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A3274" w:rsidRDefault="00A32861" w:rsidP="00A32861">
      <w:pPr>
        <w:pStyle w:val="33"/>
        <w:ind w:hanging="1985"/>
      </w:pPr>
      <w:r w:rsidRPr="00A32861">
        <w:object w:dxaOrig="8670" w:dyaOrig="12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3.5pt;height:618pt" o:ole="">
            <v:imagedata r:id="rId9" o:title=""/>
          </v:shape>
          <o:OLEObject Type="Embed" ProgID="AcroExch.Document.7" ShapeID="_x0000_i1025" DrawAspect="Content" ObjectID="_1737827643" r:id="rId10"/>
        </w:object>
      </w:r>
    </w:p>
    <w:p w:rsidR="000A3274" w:rsidRDefault="000A3274">
      <w:pPr>
        <w:pStyle w:val="33"/>
      </w:pPr>
    </w:p>
    <w:p w:rsidR="000A3274" w:rsidRDefault="000A3274">
      <w:pPr>
        <w:pStyle w:val="33"/>
      </w:pPr>
    </w:p>
    <w:p w:rsidR="000A3274" w:rsidRDefault="000A3274">
      <w:pPr>
        <w:pStyle w:val="33"/>
      </w:pPr>
    </w:p>
    <w:p w:rsidR="00A32861" w:rsidRDefault="00A32861" w:rsidP="000831A2">
      <w:pPr>
        <w:pStyle w:val="33"/>
        <w:ind w:left="-567" w:firstLine="680"/>
      </w:pPr>
    </w:p>
    <w:p w:rsidR="00A32861" w:rsidRDefault="00A32861" w:rsidP="000831A2">
      <w:pPr>
        <w:pStyle w:val="33"/>
        <w:ind w:left="-567" w:firstLine="680"/>
      </w:pPr>
    </w:p>
    <w:p w:rsidR="00A32861" w:rsidRDefault="00A32861" w:rsidP="000831A2">
      <w:pPr>
        <w:pStyle w:val="33"/>
        <w:ind w:left="-567" w:firstLine="680"/>
      </w:pPr>
      <w:bookmarkStart w:id="0" w:name="_GoBack"/>
      <w:bookmarkEnd w:id="0"/>
    </w:p>
    <w:p w:rsidR="000A3274" w:rsidRPr="000831A2" w:rsidRDefault="000831A2" w:rsidP="000831A2">
      <w:pPr>
        <w:pStyle w:val="33"/>
        <w:ind w:left="-567" w:firstLine="680"/>
      </w:pPr>
      <w:r w:rsidRPr="000831A2">
        <w:lastRenderedPageBreak/>
        <w:t>Содержание</w:t>
      </w:r>
    </w:p>
    <w:p w:rsidR="000A3274" w:rsidRPr="000831A2" w:rsidRDefault="000A3274" w:rsidP="000831A2">
      <w:pPr>
        <w:spacing w:after="0" w:line="240" w:lineRule="auto"/>
        <w:ind w:left="-567" w:firstLine="680"/>
        <w:rPr>
          <w:rFonts w:ascii="Times New Roman" w:hAnsi="Times New Roman"/>
        </w:rPr>
      </w:pPr>
    </w:p>
    <w:p w:rsidR="000A3274" w:rsidRPr="000831A2" w:rsidRDefault="002A228A" w:rsidP="000831A2">
      <w:pPr>
        <w:pStyle w:val="15"/>
        <w:ind w:left="-567" w:firstLine="680"/>
        <w:rPr>
          <w:rFonts w:eastAsia="MS Mincho"/>
          <w:b w:val="0"/>
          <w:bCs w:val="0"/>
          <w:sz w:val="22"/>
          <w:szCs w:val="22"/>
        </w:rPr>
      </w:pPr>
      <w:r w:rsidRPr="000831A2">
        <w:rPr>
          <w:b w:val="0"/>
          <w:bCs w:val="0"/>
        </w:rPr>
        <w:fldChar w:fldCharType="begin"/>
      </w:r>
      <w:r w:rsidR="000831A2" w:rsidRPr="000831A2">
        <w:rPr>
          <w:b w:val="0"/>
          <w:bCs w:val="0"/>
        </w:rPr>
        <w:instrText xml:space="preserve"> TOC \o "1-4" \h \z \u </w:instrText>
      </w:r>
      <w:r w:rsidRPr="000831A2">
        <w:rPr>
          <w:b w:val="0"/>
          <w:bCs w:val="0"/>
        </w:rPr>
        <w:fldChar w:fldCharType="separate"/>
      </w:r>
      <w:hyperlink w:anchor="_Toc31898600" w:history="1">
        <w:r w:rsidR="000831A2" w:rsidRPr="000831A2">
          <w:rPr>
            <w:rStyle w:val="af6"/>
            <w:b w:val="0"/>
            <w:bCs w:val="0"/>
          </w:rPr>
          <w:t>1. Целевой раздел</w:t>
        </w:r>
        <w:r w:rsidR="000831A2" w:rsidRPr="000831A2">
          <w:rPr>
            <w:b w:val="0"/>
            <w:bCs w:val="0"/>
            <w:webHidden/>
          </w:rPr>
          <w:tab/>
        </w:r>
        <w:r w:rsidRPr="000831A2">
          <w:rPr>
            <w:b w:val="0"/>
            <w:bCs w:val="0"/>
            <w:webHidden/>
          </w:rPr>
          <w:fldChar w:fldCharType="begin"/>
        </w:r>
        <w:r w:rsidR="000831A2" w:rsidRPr="000831A2">
          <w:rPr>
            <w:b w:val="0"/>
            <w:bCs w:val="0"/>
            <w:webHidden/>
          </w:rPr>
          <w:instrText xml:space="preserve"> PAGEREF _Toc31898600 \h </w:instrText>
        </w:r>
        <w:r w:rsidRPr="000831A2">
          <w:rPr>
            <w:b w:val="0"/>
            <w:bCs w:val="0"/>
            <w:webHidden/>
          </w:rPr>
        </w:r>
        <w:r w:rsidRPr="000831A2">
          <w:rPr>
            <w:b w:val="0"/>
            <w:bCs w:val="0"/>
            <w:webHidden/>
          </w:rPr>
          <w:fldChar w:fldCharType="separate"/>
        </w:r>
        <w:r w:rsidR="00EC35B2">
          <w:rPr>
            <w:b w:val="0"/>
            <w:bCs w:val="0"/>
            <w:webHidden/>
          </w:rPr>
          <w:t>4</w:t>
        </w:r>
        <w:r w:rsidRPr="000831A2">
          <w:rPr>
            <w:b w:val="0"/>
            <w:bCs w:val="0"/>
            <w:webHidden/>
          </w:rPr>
          <w:fldChar w:fldCharType="end"/>
        </w:r>
      </w:hyperlink>
    </w:p>
    <w:p w:rsidR="000A3274" w:rsidRPr="000831A2" w:rsidRDefault="000416C2" w:rsidP="000831A2">
      <w:pPr>
        <w:pStyle w:val="22"/>
        <w:ind w:left="-567" w:firstLine="680"/>
        <w:jc w:val="both"/>
        <w:rPr>
          <w:rFonts w:eastAsia="MS Mincho"/>
          <w:b w:val="0"/>
          <w:iCs w:val="0"/>
          <w:sz w:val="22"/>
          <w:szCs w:val="22"/>
          <w:lang w:eastAsia="ru-RU"/>
        </w:rPr>
      </w:pPr>
      <w:hyperlink w:anchor="_Toc31898601" w:history="1">
        <w:r w:rsidR="000831A2" w:rsidRPr="000831A2">
          <w:rPr>
            <w:rStyle w:val="af6"/>
            <w:b w:val="0"/>
          </w:rPr>
          <w:t>1.1. Пояснительная записка</w:t>
        </w:r>
        <w:r w:rsidR="000831A2" w:rsidRPr="000831A2">
          <w:rPr>
            <w:b w:val="0"/>
            <w:webHidden/>
          </w:rPr>
          <w:tab/>
        </w:r>
        <w:r w:rsidR="002A228A" w:rsidRPr="000831A2">
          <w:rPr>
            <w:b w:val="0"/>
            <w:webHidden/>
          </w:rPr>
          <w:fldChar w:fldCharType="begin"/>
        </w:r>
        <w:r w:rsidR="000831A2" w:rsidRPr="000831A2">
          <w:rPr>
            <w:b w:val="0"/>
            <w:webHidden/>
          </w:rPr>
          <w:instrText xml:space="preserve"> PAGEREF _Toc31898601 \h </w:instrText>
        </w:r>
        <w:r w:rsidR="002A228A" w:rsidRPr="000831A2">
          <w:rPr>
            <w:b w:val="0"/>
            <w:webHidden/>
          </w:rPr>
        </w:r>
        <w:r w:rsidR="002A228A" w:rsidRPr="000831A2">
          <w:rPr>
            <w:b w:val="0"/>
            <w:webHidden/>
          </w:rPr>
          <w:fldChar w:fldCharType="separate"/>
        </w:r>
        <w:r w:rsidR="00EC35B2">
          <w:rPr>
            <w:b w:val="0"/>
            <w:webHidden/>
          </w:rPr>
          <w:t>4</w:t>
        </w:r>
        <w:r w:rsidR="002A228A" w:rsidRPr="000831A2">
          <w:rPr>
            <w:b w:val="0"/>
            <w:webHidden/>
          </w:rPr>
          <w:fldChar w:fldCharType="end"/>
        </w:r>
      </w:hyperlink>
    </w:p>
    <w:p w:rsidR="000A3274" w:rsidRPr="000831A2" w:rsidRDefault="000416C2" w:rsidP="000831A2">
      <w:pPr>
        <w:pStyle w:val="22"/>
        <w:ind w:left="-567" w:firstLine="680"/>
        <w:jc w:val="both"/>
        <w:rPr>
          <w:rFonts w:eastAsia="MS Mincho"/>
          <w:b w:val="0"/>
          <w:iCs w:val="0"/>
          <w:sz w:val="22"/>
          <w:szCs w:val="22"/>
          <w:lang w:eastAsia="ru-RU"/>
        </w:rPr>
      </w:pPr>
      <w:hyperlink w:anchor="_Toc31898604" w:history="1">
        <w:r w:rsidR="000831A2" w:rsidRPr="000831A2">
          <w:rPr>
            <w:rStyle w:val="af6"/>
            <w:b w:val="0"/>
          </w:rPr>
          <w:t>1.2. Планируемые результаты освоения обучающимися основной образовательной программы основного общего образования</w:t>
        </w:r>
        <w:r w:rsidR="000831A2" w:rsidRPr="000831A2">
          <w:rPr>
            <w:b w:val="0"/>
            <w:webHidden/>
          </w:rPr>
          <w:tab/>
        </w:r>
        <w:r w:rsidR="002A228A" w:rsidRPr="000831A2">
          <w:rPr>
            <w:b w:val="0"/>
            <w:webHidden/>
          </w:rPr>
          <w:fldChar w:fldCharType="begin"/>
        </w:r>
        <w:r w:rsidR="000831A2" w:rsidRPr="000831A2">
          <w:rPr>
            <w:b w:val="0"/>
            <w:webHidden/>
          </w:rPr>
          <w:instrText xml:space="preserve"> PAGEREF _Toc31898604 \h </w:instrText>
        </w:r>
        <w:r w:rsidR="002A228A" w:rsidRPr="000831A2">
          <w:rPr>
            <w:b w:val="0"/>
            <w:webHidden/>
          </w:rPr>
        </w:r>
        <w:r w:rsidR="002A228A" w:rsidRPr="000831A2">
          <w:rPr>
            <w:b w:val="0"/>
            <w:webHidden/>
          </w:rPr>
          <w:fldChar w:fldCharType="separate"/>
        </w:r>
        <w:r w:rsidR="00EC35B2">
          <w:rPr>
            <w:b w:val="0"/>
            <w:webHidden/>
          </w:rPr>
          <w:t>7</w:t>
        </w:r>
        <w:r w:rsidR="002A228A" w:rsidRPr="000831A2">
          <w:rPr>
            <w:b w:val="0"/>
            <w:webHidden/>
          </w:rPr>
          <w:fldChar w:fldCharType="end"/>
        </w:r>
      </w:hyperlink>
    </w:p>
    <w:p w:rsidR="000A3274" w:rsidRPr="000831A2" w:rsidRDefault="000416C2" w:rsidP="000831A2">
      <w:pPr>
        <w:pStyle w:val="22"/>
        <w:ind w:left="-567" w:firstLine="680"/>
        <w:jc w:val="both"/>
        <w:rPr>
          <w:rFonts w:eastAsia="MS Mincho"/>
          <w:b w:val="0"/>
          <w:iCs w:val="0"/>
          <w:sz w:val="22"/>
          <w:szCs w:val="22"/>
          <w:lang w:eastAsia="ru-RU"/>
        </w:rPr>
      </w:pPr>
      <w:hyperlink w:anchor="_Toc31898627" w:history="1">
        <w:r w:rsidR="000831A2" w:rsidRPr="000831A2">
          <w:rPr>
            <w:rStyle w:val="af6"/>
            <w:b w:val="0"/>
          </w:rPr>
          <w:t>1.3. Система оценки достижения планируемых результатов освоения основной образовательной программы основного общего образования</w:t>
        </w:r>
        <w:r w:rsidR="000831A2" w:rsidRPr="000831A2">
          <w:rPr>
            <w:b w:val="0"/>
            <w:webHidden/>
          </w:rPr>
          <w:tab/>
        </w:r>
        <w:r w:rsidR="002A228A" w:rsidRPr="000831A2">
          <w:rPr>
            <w:b w:val="0"/>
            <w:webHidden/>
          </w:rPr>
          <w:fldChar w:fldCharType="begin"/>
        </w:r>
        <w:r w:rsidR="000831A2" w:rsidRPr="000831A2">
          <w:rPr>
            <w:b w:val="0"/>
            <w:webHidden/>
          </w:rPr>
          <w:instrText xml:space="preserve"> PAGEREF _Toc31898627 \h </w:instrText>
        </w:r>
        <w:r w:rsidR="002A228A" w:rsidRPr="000831A2">
          <w:rPr>
            <w:b w:val="0"/>
            <w:webHidden/>
          </w:rPr>
        </w:r>
        <w:r w:rsidR="002A228A" w:rsidRPr="000831A2">
          <w:rPr>
            <w:b w:val="0"/>
            <w:webHidden/>
          </w:rPr>
          <w:fldChar w:fldCharType="separate"/>
        </w:r>
        <w:r w:rsidR="00EC35B2">
          <w:rPr>
            <w:b w:val="0"/>
            <w:webHidden/>
          </w:rPr>
          <w:t>124</w:t>
        </w:r>
        <w:r w:rsidR="002A228A" w:rsidRPr="000831A2">
          <w:rPr>
            <w:b w:val="0"/>
            <w:webHidden/>
          </w:rPr>
          <w:fldChar w:fldCharType="end"/>
        </w:r>
      </w:hyperlink>
    </w:p>
    <w:p w:rsidR="000A3274" w:rsidRPr="000831A2" w:rsidRDefault="000416C2" w:rsidP="000831A2">
      <w:pPr>
        <w:pStyle w:val="15"/>
        <w:ind w:left="-567" w:firstLine="680"/>
        <w:rPr>
          <w:rFonts w:eastAsia="MS Mincho"/>
          <w:b w:val="0"/>
          <w:bCs w:val="0"/>
          <w:sz w:val="22"/>
          <w:szCs w:val="22"/>
        </w:rPr>
      </w:pPr>
      <w:hyperlink w:anchor="_Toc31898628" w:history="1">
        <w:r w:rsidR="000831A2" w:rsidRPr="000831A2">
          <w:rPr>
            <w:rStyle w:val="af6"/>
            <w:b w:val="0"/>
            <w:bCs w:val="0"/>
          </w:rPr>
          <w:t>2. Содержательный раздел основной образовательной программы основного общего образования</w:t>
        </w:r>
        <w:r w:rsidR="000831A2" w:rsidRPr="000831A2">
          <w:rPr>
            <w:b w:val="0"/>
            <w:bCs w:val="0"/>
            <w:webHidden/>
          </w:rPr>
          <w:tab/>
        </w:r>
        <w:r w:rsidR="002A228A" w:rsidRPr="000831A2">
          <w:rPr>
            <w:b w:val="0"/>
            <w:bCs w:val="0"/>
            <w:webHidden/>
          </w:rPr>
          <w:fldChar w:fldCharType="begin"/>
        </w:r>
        <w:r w:rsidR="000831A2" w:rsidRPr="000831A2">
          <w:rPr>
            <w:b w:val="0"/>
            <w:bCs w:val="0"/>
            <w:webHidden/>
          </w:rPr>
          <w:instrText xml:space="preserve"> PAGEREF _Toc31898628 \h </w:instrText>
        </w:r>
        <w:r w:rsidR="002A228A" w:rsidRPr="000831A2">
          <w:rPr>
            <w:b w:val="0"/>
            <w:bCs w:val="0"/>
            <w:webHidden/>
          </w:rPr>
        </w:r>
        <w:r w:rsidR="002A228A" w:rsidRPr="000831A2">
          <w:rPr>
            <w:b w:val="0"/>
            <w:bCs w:val="0"/>
            <w:webHidden/>
          </w:rPr>
          <w:fldChar w:fldCharType="separate"/>
        </w:r>
        <w:r w:rsidR="00EC35B2">
          <w:rPr>
            <w:b w:val="0"/>
            <w:bCs w:val="0"/>
            <w:webHidden/>
          </w:rPr>
          <w:t>133</w:t>
        </w:r>
        <w:r w:rsidR="002A228A" w:rsidRPr="000831A2">
          <w:rPr>
            <w:b w:val="0"/>
            <w:bCs w:val="0"/>
            <w:webHidden/>
          </w:rPr>
          <w:fldChar w:fldCharType="end"/>
        </w:r>
      </w:hyperlink>
    </w:p>
    <w:p w:rsidR="000A3274" w:rsidRPr="000831A2" w:rsidRDefault="000416C2" w:rsidP="000831A2">
      <w:pPr>
        <w:pStyle w:val="22"/>
        <w:ind w:left="-567" w:firstLine="680"/>
        <w:jc w:val="both"/>
        <w:rPr>
          <w:rFonts w:eastAsia="MS Mincho"/>
          <w:b w:val="0"/>
          <w:iCs w:val="0"/>
          <w:sz w:val="22"/>
          <w:szCs w:val="22"/>
          <w:lang w:eastAsia="ru-RU"/>
        </w:rPr>
      </w:pPr>
      <w:hyperlink w:anchor="_Toc31898629" w:history="1">
        <w:r w:rsidR="000831A2" w:rsidRPr="000831A2">
          <w:rPr>
            <w:rStyle w:val="af6"/>
            <w:b w:val="0"/>
          </w:rPr>
          <w:t>2.1. Программа развития универсальных учебных действий</w:t>
        </w:r>
        <w:r w:rsidR="00885B6F">
          <w:rPr>
            <w:rStyle w:val="af6"/>
            <w:b w:val="0"/>
          </w:rPr>
          <w:t xml:space="preserve"> при получении основного общего образования</w:t>
        </w:r>
        <w:r w:rsidR="000831A2" w:rsidRPr="000831A2">
          <w:rPr>
            <w:rStyle w:val="af6"/>
            <w:b w:val="0"/>
          </w:rPr>
          <w:t>,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0831A2" w:rsidRPr="000831A2">
          <w:rPr>
            <w:b w:val="0"/>
            <w:webHidden/>
          </w:rPr>
          <w:tab/>
        </w:r>
        <w:r w:rsidR="002A228A" w:rsidRPr="000831A2">
          <w:rPr>
            <w:b w:val="0"/>
            <w:webHidden/>
          </w:rPr>
          <w:fldChar w:fldCharType="begin"/>
        </w:r>
        <w:r w:rsidR="000831A2" w:rsidRPr="000831A2">
          <w:rPr>
            <w:b w:val="0"/>
            <w:webHidden/>
          </w:rPr>
          <w:instrText xml:space="preserve"> PAGEREF _Toc31898629 \h </w:instrText>
        </w:r>
        <w:r w:rsidR="002A228A" w:rsidRPr="000831A2">
          <w:rPr>
            <w:b w:val="0"/>
            <w:webHidden/>
          </w:rPr>
        </w:r>
        <w:r w:rsidR="002A228A" w:rsidRPr="000831A2">
          <w:rPr>
            <w:b w:val="0"/>
            <w:webHidden/>
          </w:rPr>
          <w:fldChar w:fldCharType="separate"/>
        </w:r>
        <w:r w:rsidR="00EC35B2">
          <w:rPr>
            <w:b w:val="0"/>
            <w:webHidden/>
          </w:rPr>
          <w:t>133</w:t>
        </w:r>
        <w:r w:rsidR="002A228A" w:rsidRPr="000831A2">
          <w:rPr>
            <w:b w:val="0"/>
            <w:webHidden/>
          </w:rPr>
          <w:fldChar w:fldCharType="end"/>
        </w:r>
      </w:hyperlink>
    </w:p>
    <w:p w:rsidR="000A3274" w:rsidRPr="002446EB" w:rsidRDefault="000416C2" w:rsidP="002446EB">
      <w:pPr>
        <w:pStyle w:val="22"/>
        <w:ind w:left="-567" w:firstLine="680"/>
        <w:jc w:val="both"/>
        <w:rPr>
          <w:rFonts w:eastAsia="MS Mincho"/>
          <w:b w:val="0"/>
          <w:iCs w:val="0"/>
          <w:sz w:val="22"/>
          <w:szCs w:val="22"/>
          <w:lang w:eastAsia="ru-RU"/>
        </w:rPr>
      </w:pPr>
      <w:hyperlink w:anchor="_Toc31898630" w:history="1">
        <w:r w:rsidR="000831A2" w:rsidRPr="000831A2">
          <w:rPr>
            <w:rStyle w:val="af6"/>
            <w:b w:val="0"/>
          </w:rPr>
          <w:t>2.2. Программы учебных предметов, курсов</w:t>
        </w:r>
        <w:r w:rsidR="000831A2" w:rsidRPr="000831A2">
          <w:rPr>
            <w:b w:val="0"/>
            <w:webHidden/>
          </w:rPr>
          <w:tab/>
        </w:r>
        <w:r w:rsidR="002A228A" w:rsidRPr="000831A2">
          <w:rPr>
            <w:b w:val="0"/>
            <w:webHidden/>
          </w:rPr>
          <w:fldChar w:fldCharType="begin"/>
        </w:r>
        <w:r w:rsidR="000831A2" w:rsidRPr="000831A2">
          <w:rPr>
            <w:b w:val="0"/>
            <w:webHidden/>
          </w:rPr>
          <w:instrText xml:space="preserve"> PAGEREF _Toc31898630 \h </w:instrText>
        </w:r>
        <w:r w:rsidR="002A228A" w:rsidRPr="000831A2">
          <w:rPr>
            <w:b w:val="0"/>
            <w:webHidden/>
          </w:rPr>
        </w:r>
        <w:r w:rsidR="002A228A" w:rsidRPr="000831A2">
          <w:rPr>
            <w:b w:val="0"/>
            <w:webHidden/>
          </w:rPr>
          <w:fldChar w:fldCharType="separate"/>
        </w:r>
        <w:r w:rsidR="00EC35B2">
          <w:rPr>
            <w:b w:val="0"/>
            <w:webHidden/>
          </w:rPr>
          <w:t>153</w:t>
        </w:r>
        <w:r w:rsidR="002A228A" w:rsidRPr="000831A2">
          <w:rPr>
            <w:b w:val="0"/>
            <w:webHidden/>
          </w:rPr>
          <w:fldChar w:fldCharType="end"/>
        </w:r>
      </w:hyperlink>
    </w:p>
    <w:p w:rsidR="000A3274" w:rsidRPr="000831A2" w:rsidRDefault="000416C2" w:rsidP="000831A2">
      <w:pPr>
        <w:pStyle w:val="22"/>
        <w:ind w:left="-567" w:firstLine="680"/>
        <w:jc w:val="both"/>
        <w:rPr>
          <w:rFonts w:eastAsia="MS Mincho"/>
          <w:b w:val="0"/>
          <w:iCs w:val="0"/>
          <w:sz w:val="22"/>
          <w:szCs w:val="22"/>
          <w:lang w:eastAsia="ru-RU"/>
        </w:rPr>
      </w:pPr>
      <w:hyperlink w:anchor="_Toc31898650" w:history="1">
        <w:r w:rsidR="000831A2" w:rsidRPr="000831A2">
          <w:rPr>
            <w:rStyle w:val="af6"/>
            <w:b w:val="0"/>
          </w:rPr>
          <w:t xml:space="preserve">2.3. </w:t>
        </w:r>
        <w:r w:rsidR="00885B6F">
          <w:rPr>
            <w:rStyle w:val="af6"/>
            <w:b w:val="0"/>
          </w:rPr>
          <w:t>Рабочая программа воспитания</w:t>
        </w:r>
        <w:r w:rsidR="000831A2" w:rsidRPr="000831A2">
          <w:rPr>
            <w:b w:val="0"/>
            <w:webHidden/>
          </w:rPr>
          <w:tab/>
        </w:r>
        <w:r w:rsidR="002A228A" w:rsidRPr="000831A2">
          <w:rPr>
            <w:b w:val="0"/>
            <w:webHidden/>
          </w:rPr>
          <w:fldChar w:fldCharType="begin"/>
        </w:r>
        <w:r w:rsidR="000831A2" w:rsidRPr="000831A2">
          <w:rPr>
            <w:b w:val="0"/>
            <w:webHidden/>
          </w:rPr>
          <w:instrText xml:space="preserve"> PAGEREF _Toc31898650 \h </w:instrText>
        </w:r>
        <w:r w:rsidR="002A228A" w:rsidRPr="000831A2">
          <w:rPr>
            <w:b w:val="0"/>
            <w:webHidden/>
          </w:rPr>
        </w:r>
        <w:r w:rsidR="002A228A" w:rsidRPr="000831A2">
          <w:rPr>
            <w:b w:val="0"/>
            <w:webHidden/>
          </w:rPr>
          <w:fldChar w:fldCharType="separate"/>
        </w:r>
        <w:r w:rsidR="00EC35B2">
          <w:rPr>
            <w:b w:val="0"/>
            <w:webHidden/>
          </w:rPr>
          <w:t>296</w:t>
        </w:r>
        <w:r w:rsidR="002A228A" w:rsidRPr="000831A2">
          <w:rPr>
            <w:b w:val="0"/>
            <w:webHidden/>
          </w:rPr>
          <w:fldChar w:fldCharType="end"/>
        </w:r>
      </w:hyperlink>
    </w:p>
    <w:p w:rsidR="000A3274" w:rsidRPr="000831A2" w:rsidRDefault="000416C2" w:rsidP="000831A2">
      <w:pPr>
        <w:pStyle w:val="22"/>
        <w:ind w:left="-567" w:firstLine="680"/>
        <w:jc w:val="both"/>
        <w:rPr>
          <w:rFonts w:eastAsia="MS Mincho"/>
          <w:b w:val="0"/>
          <w:iCs w:val="0"/>
          <w:sz w:val="22"/>
          <w:szCs w:val="22"/>
          <w:lang w:eastAsia="ru-RU"/>
        </w:rPr>
      </w:pPr>
      <w:hyperlink w:anchor="_Toc31898651" w:history="1">
        <w:r w:rsidR="000831A2" w:rsidRPr="000831A2">
          <w:rPr>
            <w:rStyle w:val="af6"/>
            <w:b w:val="0"/>
          </w:rPr>
          <w:t>2.4. Программа коррекционной работы</w:t>
        </w:r>
        <w:r w:rsidR="000831A2" w:rsidRPr="000831A2">
          <w:rPr>
            <w:b w:val="0"/>
            <w:webHidden/>
          </w:rPr>
          <w:tab/>
        </w:r>
        <w:r w:rsidR="002A228A" w:rsidRPr="000831A2">
          <w:rPr>
            <w:b w:val="0"/>
            <w:webHidden/>
          </w:rPr>
          <w:fldChar w:fldCharType="begin"/>
        </w:r>
        <w:r w:rsidR="000831A2" w:rsidRPr="000831A2">
          <w:rPr>
            <w:b w:val="0"/>
            <w:webHidden/>
          </w:rPr>
          <w:instrText xml:space="preserve"> PAGEREF _Toc31898651 \h </w:instrText>
        </w:r>
        <w:r w:rsidR="002A228A" w:rsidRPr="000831A2">
          <w:rPr>
            <w:b w:val="0"/>
            <w:webHidden/>
          </w:rPr>
        </w:r>
        <w:r w:rsidR="002A228A" w:rsidRPr="000831A2">
          <w:rPr>
            <w:b w:val="0"/>
            <w:webHidden/>
          </w:rPr>
          <w:fldChar w:fldCharType="separate"/>
        </w:r>
        <w:r w:rsidR="00EC35B2">
          <w:rPr>
            <w:b w:val="0"/>
            <w:webHidden/>
          </w:rPr>
          <w:t>323</w:t>
        </w:r>
        <w:r w:rsidR="002A228A" w:rsidRPr="000831A2">
          <w:rPr>
            <w:b w:val="0"/>
            <w:webHidden/>
          </w:rPr>
          <w:fldChar w:fldCharType="end"/>
        </w:r>
      </w:hyperlink>
    </w:p>
    <w:p w:rsidR="000A3274" w:rsidRPr="000831A2" w:rsidRDefault="000416C2" w:rsidP="000831A2">
      <w:pPr>
        <w:pStyle w:val="15"/>
        <w:ind w:left="-567" w:firstLine="680"/>
        <w:rPr>
          <w:rFonts w:eastAsia="MS Mincho"/>
          <w:b w:val="0"/>
          <w:bCs w:val="0"/>
          <w:sz w:val="22"/>
          <w:szCs w:val="22"/>
        </w:rPr>
      </w:pPr>
      <w:hyperlink w:anchor="_Toc31898652" w:history="1">
        <w:r w:rsidR="000831A2" w:rsidRPr="000831A2">
          <w:rPr>
            <w:rStyle w:val="af6"/>
            <w:b w:val="0"/>
            <w:bCs w:val="0"/>
          </w:rPr>
          <w:t>3. Организационный раздел основной образовательной программы основного общего образования</w:t>
        </w:r>
        <w:r w:rsidR="000831A2" w:rsidRPr="000831A2">
          <w:rPr>
            <w:b w:val="0"/>
            <w:bCs w:val="0"/>
            <w:webHidden/>
          </w:rPr>
          <w:tab/>
        </w:r>
        <w:r w:rsidR="002A228A" w:rsidRPr="000831A2">
          <w:rPr>
            <w:b w:val="0"/>
            <w:bCs w:val="0"/>
            <w:webHidden/>
          </w:rPr>
          <w:fldChar w:fldCharType="begin"/>
        </w:r>
        <w:r w:rsidR="000831A2" w:rsidRPr="000831A2">
          <w:rPr>
            <w:b w:val="0"/>
            <w:bCs w:val="0"/>
            <w:webHidden/>
          </w:rPr>
          <w:instrText xml:space="preserve"> PAGEREF _Toc31898652 \h </w:instrText>
        </w:r>
        <w:r w:rsidR="002A228A" w:rsidRPr="000831A2">
          <w:rPr>
            <w:b w:val="0"/>
            <w:bCs w:val="0"/>
            <w:webHidden/>
          </w:rPr>
        </w:r>
        <w:r w:rsidR="002A228A" w:rsidRPr="000831A2">
          <w:rPr>
            <w:b w:val="0"/>
            <w:bCs w:val="0"/>
            <w:webHidden/>
          </w:rPr>
          <w:fldChar w:fldCharType="separate"/>
        </w:r>
        <w:r w:rsidR="00EC35B2">
          <w:rPr>
            <w:b w:val="0"/>
            <w:bCs w:val="0"/>
            <w:webHidden/>
          </w:rPr>
          <w:t>331</w:t>
        </w:r>
        <w:r w:rsidR="002A228A" w:rsidRPr="000831A2">
          <w:rPr>
            <w:b w:val="0"/>
            <w:bCs w:val="0"/>
            <w:webHidden/>
          </w:rPr>
          <w:fldChar w:fldCharType="end"/>
        </w:r>
      </w:hyperlink>
    </w:p>
    <w:p w:rsidR="000A3274" w:rsidRPr="000831A2" w:rsidRDefault="000416C2" w:rsidP="000831A2">
      <w:pPr>
        <w:pStyle w:val="22"/>
        <w:ind w:left="-567" w:firstLine="680"/>
        <w:jc w:val="both"/>
        <w:rPr>
          <w:rFonts w:eastAsia="MS Mincho"/>
          <w:b w:val="0"/>
          <w:iCs w:val="0"/>
          <w:sz w:val="22"/>
          <w:szCs w:val="22"/>
          <w:lang w:eastAsia="ru-RU"/>
        </w:rPr>
      </w:pPr>
      <w:hyperlink w:anchor="_Toc31898653" w:history="1">
        <w:r w:rsidR="000831A2" w:rsidRPr="000831A2">
          <w:rPr>
            <w:rStyle w:val="af6"/>
            <w:b w:val="0"/>
          </w:rPr>
          <w:t xml:space="preserve">3.1. </w:t>
        </w:r>
        <w:r w:rsidR="00885B6F">
          <w:rPr>
            <w:rStyle w:val="af6"/>
            <w:b w:val="0"/>
          </w:rPr>
          <w:t>У</w:t>
        </w:r>
        <w:r w:rsidR="000831A2" w:rsidRPr="000831A2">
          <w:rPr>
            <w:rStyle w:val="af6"/>
            <w:b w:val="0"/>
          </w:rPr>
          <w:t>чебный план основного общего образования</w:t>
        </w:r>
        <w:r w:rsidR="000831A2" w:rsidRPr="000831A2">
          <w:rPr>
            <w:b w:val="0"/>
            <w:webHidden/>
          </w:rPr>
          <w:tab/>
        </w:r>
        <w:r w:rsidR="002A228A" w:rsidRPr="000831A2">
          <w:rPr>
            <w:b w:val="0"/>
            <w:webHidden/>
          </w:rPr>
          <w:fldChar w:fldCharType="begin"/>
        </w:r>
        <w:r w:rsidR="000831A2" w:rsidRPr="000831A2">
          <w:rPr>
            <w:b w:val="0"/>
            <w:webHidden/>
          </w:rPr>
          <w:instrText xml:space="preserve"> PAGEREF _Toc31898653 \h </w:instrText>
        </w:r>
        <w:r w:rsidR="002A228A" w:rsidRPr="000831A2">
          <w:rPr>
            <w:b w:val="0"/>
            <w:webHidden/>
          </w:rPr>
        </w:r>
        <w:r w:rsidR="002A228A" w:rsidRPr="000831A2">
          <w:rPr>
            <w:b w:val="0"/>
            <w:webHidden/>
          </w:rPr>
          <w:fldChar w:fldCharType="separate"/>
        </w:r>
        <w:r w:rsidR="00EC35B2">
          <w:rPr>
            <w:b w:val="0"/>
            <w:webHidden/>
          </w:rPr>
          <w:t>331</w:t>
        </w:r>
        <w:r w:rsidR="002A228A" w:rsidRPr="000831A2">
          <w:rPr>
            <w:b w:val="0"/>
            <w:webHidden/>
          </w:rPr>
          <w:fldChar w:fldCharType="end"/>
        </w:r>
      </w:hyperlink>
    </w:p>
    <w:p w:rsidR="000A3274" w:rsidRPr="000831A2" w:rsidRDefault="000416C2" w:rsidP="000831A2">
      <w:pPr>
        <w:pStyle w:val="33"/>
        <w:ind w:left="-567" w:firstLine="680"/>
        <w:jc w:val="both"/>
        <w:rPr>
          <w:rFonts w:eastAsia="MS Mincho"/>
          <w:b w:val="0"/>
          <w:noProof/>
          <w:sz w:val="22"/>
          <w:szCs w:val="22"/>
          <w:lang w:eastAsia="ru-RU"/>
        </w:rPr>
      </w:pPr>
      <w:hyperlink w:anchor="_Toc31898654" w:history="1">
        <w:r w:rsidR="000831A2" w:rsidRPr="000831A2">
          <w:rPr>
            <w:rStyle w:val="af6"/>
            <w:b w:val="0"/>
            <w:noProof/>
          </w:rPr>
          <w:t xml:space="preserve">3.1.1. </w:t>
        </w:r>
        <w:r w:rsidR="002446EB">
          <w:rPr>
            <w:rStyle w:val="af6"/>
            <w:b w:val="0"/>
            <w:noProof/>
          </w:rPr>
          <w:t>К</w:t>
        </w:r>
        <w:r w:rsidR="000831A2" w:rsidRPr="000831A2">
          <w:rPr>
            <w:rStyle w:val="af6"/>
            <w:b w:val="0"/>
            <w:noProof/>
          </w:rPr>
          <w:t>алендарный учебный график</w:t>
        </w:r>
        <w:r w:rsidR="000831A2" w:rsidRPr="000831A2">
          <w:rPr>
            <w:b w:val="0"/>
            <w:noProof/>
            <w:webHidden/>
          </w:rPr>
          <w:tab/>
        </w:r>
        <w:r w:rsidR="002A228A" w:rsidRPr="000831A2">
          <w:rPr>
            <w:b w:val="0"/>
            <w:noProof/>
            <w:webHidden/>
          </w:rPr>
          <w:fldChar w:fldCharType="begin"/>
        </w:r>
        <w:r w:rsidR="000831A2" w:rsidRPr="000831A2">
          <w:rPr>
            <w:b w:val="0"/>
            <w:noProof/>
            <w:webHidden/>
          </w:rPr>
          <w:instrText xml:space="preserve"> PAGEREF _Toc31898654 \h </w:instrText>
        </w:r>
        <w:r w:rsidR="002A228A" w:rsidRPr="000831A2">
          <w:rPr>
            <w:b w:val="0"/>
            <w:noProof/>
            <w:webHidden/>
          </w:rPr>
        </w:r>
        <w:r w:rsidR="002A228A" w:rsidRPr="000831A2">
          <w:rPr>
            <w:b w:val="0"/>
            <w:noProof/>
            <w:webHidden/>
          </w:rPr>
          <w:fldChar w:fldCharType="separate"/>
        </w:r>
        <w:r w:rsidR="00EC35B2">
          <w:rPr>
            <w:b w:val="0"/>
            <w:noProof/>
            <w:webHidden/>
          </w:rPr>
          <w:t>338</w:t>
        </w:r>
        <w:r w:rsidR="002A228A" w:rsidRPr="000831A2">
          <w:rPr>
            <w:b w:val="0"/>
            <w:noProof/>
            <w:webHidden/>
          </w:rPr>
          <w:fldChar w:fldCharType="end"/>
        </w:r>
      </w:hyperlink>
    </w:p>
    <w:p w:rsidR="000A3274" w:rsidRPr="000831A2" w:rsidRDefault="000416C2" w:rsidP="000831A2">
      <w:pPr>
        <w:pStyle w:val="33"/>
        <w:ind w:left="-567" w:firstLine="680"/>
        <w:jc w:val="both"/>
        <w:rPr>
          <w:rFonts w:eastAsia="MS Mincho"/>
          <w:b w:val="0"/>
          <w:noProof/>
          <w:sz w:val="22"/>
          <w:szCs w:val="22"/>
          <w:lang w:eastAsia="ru-RU"/>
        </w:rPr>
      </w:pPr>
      <w:hyperlink w:anchor="_Toc31898655" w:history="1">
        <w:r w:rsidR="000831A2" w:rsidRPr="000831A2">
          <w:rPr>
            <w:rStyle w:val="af6"/>
            <w:b w:val="0"/>
            <w:noProof/>
          </w:rPr>
          <w:t>3.1.2. План внеурочной деятельности</w:t>
        </w:r>
        <w:r w:rsidR="000831A2" w:rsidRPr="000831A2">
          <w:rPr>
            <w:b w:val="0"/>
            <w:noProof/>
            <w:webHidden/>
          </w:rPr>
          <w:tab/>
        </w:r>
        <w:r w:rsidR="002A228A" w:rsidRPr="000831A2">
          <w:rPr>
            <w:b w:val="0"/>
            <w:noProof/>
            <w:webHidden/>
          </w:rPr>
          <w:fldChar w:fldCharType="begin"/>
        </w:r>
        <w:r w:rsidR="000831A2" w:rsidRPr="000831A2">
          <w:rPr>
            <w:b w:val="0"/>
            <w:noProof/>
            <w:webHidden/>
          </w:rPr>
          <w:instrText xml:space="preserve"> PAGEREF _Toc31898655 \h </w:instrText>
        </w:r>
        <w:r w:rsidR="002A228A" w:rsidRPr="000831A2">
          <w:rPr>
            <w:b w:val="0"/>
            <w:noProof/>
            <w:webHidden/>
          </w:rPr>
        </w:r>
        <w:r w:rsidR="002A228A" w:rsidRPr="000831A2">
          <w:rPr>
            <w:b w:val="0"/>
            <w:noProof/>
            <w:webHidden/>
          </w:rPr>
          <w:fldChar w:fldCharType="separate"/>
        </w:r>
        <w:r w:rsidR="00EC35B2">
          <w:rPr>
            <w:b w:val="0"/>
            <w:noProof/>
            <w:webHidden/>
          </w:rPr>
          <w:t>340</w:t>
        </w:r>
        <w:r w:rsidR="002A228A" w:rsidRPr="000831A2">
          <w:rPr>
            <w:b w:val="0"/>
            <w:noProof/>
            <w:webHidden/>
          </w:rPr>
          <w:fldChar w:fldCharType="end"/>
        </w:r>
      </w:hyperlink>
    </w:p>
    <w:p w:rsidR="000A3274" w:rsidRPr="000831A2" w:rsidRDefault="000416C2" w:rsidP="000831A2">
      <w:pPr>
        <w:pStyle w:val="22"/>
        <w:ind w:left="-567" w:firstLine="680"/>
        <w:jc w:val="both"/>
        <w:rPr>
          <w:rFonts w:eastAsia="MS Mincho"/>
          <w:b w:val="0"/>
          <w:iCs w:val="0"/>
          <w:sz w:val="22"/>
          <w:szCs w:val="22"/>
          <w:lang w:eastAsia="ru-RU"/>
        </w:rPr>
      </w:pPr>
      <w:hyperlink w:anchor="_Toc31898656" w:history="1">
        <w:r w:rsidR="000831A2" w:rsidRPr="000831A2">
          <w:rPr>
            <w:rStyle w:val="af6"/>
            <w:b w:val="0"/>
          </w:rPr>
          <w:t>3.2. Система условий реализации основной образовательной программы</w:t>
        </w:r>
        <w:r w:rsidR="002446EB">
          <w:rPr>
            <w:rStyle w:val="af6"/>
            <w:b w:val="0"/>
          </w:rPr>
          <w:t xml:space="preserve"> в соответствии с требованиями Стандарта</w:t>
        </w:r>
        <w:r w:rsidR="000831A2" w:rsidRPr="000831A2">
          <w:rPr>
            <w:b w:val="0"/>
            <w:webHidden/>
          </w:rPr>
          <w:tab/>
        </w:r>
        <w:r w:rsidR="002A228A" w:rsidRPr="000831A2">
          <w:rPr>
            <w:b w:val="0"/>
            <w:webHidden/>
          </w:rPr>
          <w:fldChar w:fldCharType="begin"/>
        </w:r>
        <w:r w:rsidR="000831A2" w:rsidRPr="000831A2">
          <w:rPr>
            <w:b w:val="0"/>
            <w:webHidden/>
          </w:rPr>
          <w:instrText xml:space="preserve"> PAGEREF _Toc31898656 \h </w:instrText>
        </w:r>
        <w:r w:rsidR="002A228A" w:rsidRPr="000831A2">
          <w:rPr>
            <w:b w:val="0"/>
            <w:webHidden/>
          </w:rPr>
        </w:r>
        <w:r w:rsidR="002A228A" w:rsidRPr="000831A2">
          <w:rPr>
            <w:b w:val="0"/>
            <w:webHidden/>
          </w:rPr>
          <w:fldChar w:fldCharType="separate"/>
        </w:r>
        <w:r w:rsidR="00EC35B2">
          <w:rPr>
            <w:b w:val="0"/>
            <w:webHidden/>
          </w:rPr>
          <w:t>343</w:t>
        </w:r>
        <w:r w:rsidR="002A228A" w:rsidRPr="000831A2">
          <w:rPr>
            <w:b w:val="0"/>
            <w:webHidden/>
          </w:rPr>
          <w:fldChar w:fldCharType="end"/>
        </w:r>
      </w:hyperlink>
    </w:p>
    <w:p w:rsidR="000A3274" w:rsidRPr="000831A2" w:rsidRDefault="000A3274" w:rsidP="002446EB">
      <w:pPr>
        <w:pStyle w:val="33"/>
        <w:ind w:left="-567" w:firstLine="680"/>
        <w:jc w:val="both"/>
        <w:rPr>
          <w:rFonts w:eastAsia="MS Mincho"/>
          <w:b w:val="0"/>
          <w:noProof/>
          <w:sz w:val="22"/>
          <w:szCs w:val="22"/>
          <w:lang w:eastAsia="ru-RU"/>
        </w:rPr>
      </w:pPr>
    </w:p>
    <w:p w:rsidR="000A3274" w:rsidRPr="000831A2" w:rsidRDefault="002A228A" w:rsidP="000831A2">
      <w:pPr>
        <w:pStyle w:val="15"/>
        <w:tabs>
          <w:tab w:val="clear" w:pos="9498"/>
        </w:tabs>
        <w:ind w:left="-567" w:firstLine="680"/>
        <w:rPr>
          <w:b w:val="0"/>
          <w:bCs w:val="0"/>
        </w:rPr>
      </w:pPr>
      <w:r w:rsidRPr="000831A2">
        <w:rPr>
          <w:b w:val="0"/>
          <w:bCs w:val="0"/>
        </w:rPr>
        <w:fldChar w:fldCharType="end"/>
      </w:r>
    </w:p>
    <w:p w:rsidR="000A3274" w:rsidRPr="000831A2" w:rsidRDefault="000831A2" w:rsidP="000831A2">
      <w:pPr>
        <w:spacing w:after="0" w:line="240" w:lineRule="auto"/>
        <w:ind w:left="-567" w:firstLine="680"/>
        <w:rPr>
          <w:rFonts w:ascii="Times New Roman" w:hAnsi="Times New Roman"/>
        </w:rPr>
      </w:pPr>
      <w:r w:rsidRPr="000831A2">
        <w:rPr>
          <w:rFonts w:ascii="Times New Roman" w:hAnsi="Times New Roman"/>
          <w:b/>
        </w:rPr>
        <w:br w:type="page"/>
      </w:r>
    </w:p>
    <w:p w:rsidR="000A3274" w:rsidRPr="000831A2" w:rsidRDefault="000831A2" w:rsidP="000831A2">
      <w:pPr>
        <w:pStyle w:val="1"/>
        <w:spacing w:before="0" w:line="240" w:lineRule="auto"/>
        <w:ind w:left="-567" w:firstLine="680"/>
        <w:rPr>
          <w:rStyle w:val="Zag11"/>
          <w:rFonts w:ascii="Times New Roman" w:eastAsia="@Arial Unicode MS" w:hAnsi="Times New Roman"/>
          <w:b/>
          <w:color w:val="auto"/>
          <w:sz w:val="28"/>
          <w:szCs w:val="28"/>
          <w:lang w:eastAsia="ru-RU"/>
        </w:rPr>
      </w:pPr>
      <w:bookmarkStart w:id="1" w:name="_Toc405145646"/>
      <w:bookmarkStart w:id="2" w:name="_Toc406058975"/>
      <w:bookmarkStart w:id="3" w:name="_Toc409691623"/>
      <w:bookmarkStart w:id="4" w:name="_Toc410653944"/>
      <w:bookmarkStart w:id="5" w:name="_Toc31893376"/>
      <w:bookmarkStart w:id="6" w:name="_Toc31898600"/>
      <w:r w:rsidRPr="000831A2">
        <w:rPr>
          <w:rStyle w:val="Zag11"/>
          <w:rFonts w:ascii="Times New Roman" w:eastAsia="@Arial Unicode MS" w:hAnsi="Times New Roman"/>
          <w:b/>
          <w:color w:val="auto"/>
          <w:sz w:val="28"/>
          <w:szCs w:val="28"/>
        </w:rPr>
        <w:lastRenderedPageBreak/>
        <w:t xml:space="preserve">1. </w:t>
      </w:r>
      <w:bookmarkEnd w:id="1"/>
      <w:bookmarkEnd w:id="2"/>
      <w:bookmarkEnd w:id="3"/>
      <w:bookmarkEnd w:id="4"/>
      <w:bookmarkEnd w:id="5"/>
      <w:r w:rsidRPr="000831A2">
        <w:rPr>
          <w:rStyle w:val="Zag11"/>
          <w:rFonts w:ascii="Times New Roman" w:eastAsia="@Arial Unicode MS" w:hAnsi="Times New Roman"/>
          <w:b/>
          <w:color w:val="auto"/>
          <w:sz w:val="28"/>
          <w:szCs w:val="28"/>
        </w:rPr>
        <w:t xml:space="preserve">Целевой раздел </w:t>
      </w:r>
      <w:bookmarkEnd w:id="6"/>
    </w:p>
    <w:p w:rsidR="000A3274" w:rsidRPr="000831A2" w:rsidRDefault="000A3274" w:rsidP="000831A2">
      <w:pPr>
        <w:spacing w:after="0" w:line="240" w:lineRule="auto"/>
        <w:ind w:left="-567" w:firstLine="680"/>
        <w:jc w:val="both"/>
        <w:rPr>
          <w:rStyle w:val="Zag11"/>
          <w:rFonts w:ascii="Times New Roman" w:eastAsia="@Arial Unicode MS" w:hAnsi="Times New Roman"/>
          <w:b/>
          <w:sz w:val="28"/>
          <w:szCs w:val="28"/>
        </w:rPr>
      </w:pPr>
    </w:p>
    <w:p w:rsidR="000A3274" w:rsidRPr="000831A2" w:rsidRDefault="000831A2" w:rsidP="000831A2">
      <w:pPr>
        <w:pStyle w:val="2"/>
        <w:spacing w:line="240" w:lineRule="auto"/>
        <w:ind w:left="-567" w:firstLine="680"/>
        <w:jc w:val="center"/>
        <w:rPr>
          <w:rStyle w:val="Zag11"/>
        </w:rPr>
      </w:pPr>
      <w:bookmarkStart w:id="7" w:name="_Toc409691624"/>
      <w:bookmarkStart w:id="8" w:name="_Toc410653945"/>
      <w:bookmarkStart w:id="9" w:name="_Toc31893377"/>
      <w:bookmarkStart w:id="10" w:name="_Toc31898601"/>
      <w:r w:rsidRPr="000831A2">
        <w:rPr>
          <w:rStyle w:val="Zag11"/>
        </w:rPr>
        <w:t>1.1. Пояснительная записка</w:t>
      </w:r>
      <w:bookmarkEnd w:id="7"/>
      <w:bookmarkEnd w:id="8"/>
      <w:bookmarkEnd w:id="9"/>
      <w:bookmarkEnd w:id="10"/>
    </w:p>
    <w:p w:rsidR="000A3274" w:rsidRPr="000831A2" w:rsidRDefault="000831A2" w:rsidP="000831A2">
      <w:pPr>
        <w:pStyle w:val="3"/>
        <w:spacing w:before="0" w:beforeAutospacing="0" w:after="0" w:afterAutospacing="0"/>
        <w:ind w:left="-567" w:firstLine="680"/>
        <w:jc w:val="both"/>
        <w:rPr>
          <w:rStyle w:val="Zag11"/>
          <w:b w:val="0"/>
          <w:bCs w:val="0"/>
        </w:rPr>
      </w:pPr>
      <w:bookmarkStart w:id="11" w:name="_Toc410653946"/>
      <w:bookmarkStart w:id="12" w:name="_Toc31893378"/>
      <w:bookmarkStart w:id="13" w:name="_Toc31898602"/>
      <w:r w:rsidRPr="000831A2">
        <w:rPr>
          <w:rStyle w:val="Zag11"/>
        </w:rPr>
        <w:t xml:space="preserve">Цели и задачи реализации </w:t>
      </w:r>
      <w:r w:rsidRPr="000831A2">
        <w:t>основной образовательной программы основного общего образования</w:t>
      </w:r>
      <w:bookmarkEnd w:id="11"/>
      <w:bookmarkEnd w:id="12"/>
      <w:bookmarkEnd w:id="13"/>
    </w:p>
    <w:p w:rsidR="000A3274" w:rsidRPr="000831A2" w:rsidRDefault="000831A2" w:rsidP="000831A2">
      <w:pPr>
        <w:spacing w:after="0" w:line="240" w:lineRule="auto"/>
        <w:ind w:left="-567" w:firstLine="680"/>
        <w:jc w:val="both"/>
        <w:rPr>
          <w:rStyle w:val="Zag11"/>
          <w:rFonts w:ascii="Times New Roman" w:eastAsia="@Arial Unicode MS" w:hAnsi="Times New Roman"/>
          <w:sz w:val="28"/>
          <w:szCs w:val="28"/>
          <w:lang w:eastAsia="ru-RU"/>
        </w:rPr>
      </w:pPr>
      <w:r w:rsidRPr="000831A2">
        <w:rPr>
          <w:rStyle w:val="Zag11"/>
          <w:rFonts w:ascii="Times New Roman" w:eastAsia="@Arial Unicode MS" w:hAnsi="Times New Roman"/>
          <w:b/>
          <w:sz w:val="28"/>
          <w:szCs w:val="28"/>
        </w:rPr>
        <w:t>Целями реализации</w:t>
      </w:r>
      <w:r w:rsidRPr="000831A2">
        <w:rPr>
          <w:rStyle w:val="Zag11"/>
          <w:rFonts w:ascii="Times New Roman" w:eastAsia="@Arial Unicode MS" w:hAnsi="Times New Roman"/>
          <w:sz w:val="28"/>
          <w:szCs w:val="28"/>
        </w:rPr>
        <w:t xml:space="preserve"> основной образовательной программы основного общего образования являются: </w:t>
      </w:r>
    </w:p>
    <w:p w:rsidR="000A3274" w:rsidRPr="000831A2" w:rsidRDefault="000831A2" w:rsidP="00E326F6">
      <w:pPr>
        <w:widowControl w:val="0"/>
        <w:numPr>
          <w:ilvl w:val="0"/>
          <w:numId w:val="173"/>
        </w:numPr>
        <w:tabs>
          <w:tab w:val="left" w:pos="567"/>
        </w:tabs>
        <w:spacing w:after="0" w:line="240" w:lineRule="auto"/>
        <w:ind w:left="-567" w:firstLine="680"/>
        <w:jc w:val="both"/>
        <w:rPr>
          <w:rStyle w:val="Zag11"/>
          <w:rFonts w:ascii="Times New Roman" w:eastAsia="@Arial Unicode MS" w:hAnsi="Times New Roman"/>
          <w:sz w:val="28"/>
          <w:szCs w:val="28"/>
        </w:rPr>
      </w:pPr>
      <w:r w:rsidRPr="000831A2">
        <w:rPr>
          <w:rStyle w:val="Zag11"/>
          <w:rFonts w:ascii="Times New Roman" w:eastAsia="@Arial Unicode MS" w:hAnsi="Times New Roman"/>
          <w:sz w:val="28"/>
          <w:szCs w:val="28"/>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0A3274" w:rsidRPr="000831A2" w:rsidRDefault="000831A2" w:rsidP="00E326F6">
      <w:pPr>
        <w:widowControl w:val="0"/>
        <w:numPr>
          <w:ilvl w:val="0"/>
          <w:numId w:val="173"/>
        </w:numPr>
        <w:tabs>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становление и развитие личности </w:t>
      </w:r>
      <w:proofErr w:type="gramStart"/>
      <w:r w:rsidRPr="000831A2">
        <w:rPr>
          <w:rFonts w:ascii="Times New Roman" w:hAnsi="Times New Roman"/>
          <w:sz w:val="28"/>
          <w:szCs w:val="28"/>
        </w:rPr>
        <w:t>обучающегося</w:t>
      </w:r>
      <w:proofErr w:type="gramEnd"/>
      <w:r w:rsidRPr="000831A2">
        <w:rPr>
          <w:rFonts w:ascii="Times New Roman" w:hAnsi="Times New Roman"/>
          <w:sz w:val="28"/>
          <w:szCs w:val="28"/>
        </w:rPr>
        <w:t xml:space="preserve"> в ее самобытности, уникальности, неповторимости.</w:t>
      </w:r>
    </w:p>
    <w:p w:rsidR="000A3274" w:rsidRPr="000831A2" w:rsidRDefault="000831A2" w:rsidP="000831A2">
      <w:pPr>
        <w:tabs>
          <w:tab w:val="left" w:pos="567"/>
        </w:tabs>
        <w:spacing w:after="0" w:line="240" w:lineRule="auto"/>
        <w:ind w:left="-567" w:firstLine="680"/>
        <w:jc w:val="both"/>
        <w:rPr>
          <w:rStyle w:val="Zag11"/>
          <w:rFonts w:ascii="Times New Roman" w:eastAsia="@Arial Unicode MS" w:hAnsi="Times New Roman"/>
          <w:bCs/>
          <w:noProof/>
          <w:sz w:val="28"/>
          <w:szCs w:val="28"/>
          <w:lang w:eastAsia="ru-RU"/>
        </w:rPr>
      </w:pPr>
      <w:r w:rsidRPr="000831A2">
        <w:rPr>
          <w:rStyle w:val="Zag11"/>
          <w:rFonts w:ascii="Times New Roman" w:eastAsia="@Arial Unicode MS" w:hAnsi="Times New Roman"/>
          <w:sz w:val="28"/>
          <w:szCs w:val="28"/>
        </w:rPr>
        <w:t>Достижение поставленных целей при 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основных задач:</w:t>
      </w:r>
    </w:p>
    <w:p w:rsidR="000A3274" w:rsidRPr="000831A2" w:rsidRDefault="000831A2" w:rsidP="00E326F6">
      <w:pPr>
        <w:widowControl w:val="0"/>
        <w:numPr>
          <w:ilvl w:val="0"/>
          <w:numId w:val="173"/>
        </w:numPr>
        <w:tabs>
          <w:tab w:val="left" w:pos="567"/>
        </w:tabs>
        <w:spacing w:after="0" w:line="240" w:lineRule="auto"/>
        <w:ind w:left="-567" w:firstLine="680"/>
        <w:jc w:val="both"/>
        <w:rPr>
          <w:rStyle w:val="Zag11"/>
          <w:rFonts w:ascii="Times New Roman" w:eastAsia="@Arial Unicode MS" w:hAnsi="Times New Roman"/>
          <w:sz w:val="28"/>
          <w:szCs w:val="28"/>
          <w:lang w:eastAsia="ru-RU"/>
        </w:rPr>
      </w:pPr>
      <w:r w:rsidRPr="000831A2">
        <w:rPr>
          <w:rStyle w:val="Zag11"/>
          <w:rFonts w:ascii="Times New Roman" w:eastAsia="@Arial Unicode MS" w:hAnsi="Times New Roman"/>
          <w:sz w:val="28"/>
          <w:szCs w:val="28"/>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0A3274" w:rsidRPr="000831A2" w:rsidRDefault="000831A2" w:rsidP="00E326F6">
      <w:pPr>
        <w:widowControl w:val="0"/>
        <w:numPr>
          <w:ilvl w:val="0"/>
          <w:numId w:val="173"/>
        </w:numPr>
        <w:tabs>
          <w:tab w:val="left" w:pos="567"/>
        </w:tabs>
        <w:spacing w:after="0" w:line="240" w:lineRule="auto"/>
        <w:ind w:left="-567" w:firstLine="680"/>
        <w:jc w:val="both"/>
        <w:rPr>
          <w:rStyle w:val="Zag11"/>
          <w:rFonts w:ascii="Times New Roman" w:eastAsia="@Arial Unicode MS" w:hAnsi="Times New Roman"/>
          <w:sz w:val="28"/>
          <w:szCs w:val="28"/>
          <w:lang w:eastAsia="ru-RU"/>
        </w:rPr>
      </w:pPr>
      <w:r w:rsidRPr="000831A2">
        <w:rPr>
          <w:rStyle w:val="Zag11"/>
          <w:rFonts w:ascii="Times New Roman" w:eastAsia="@Arial Unicode MS" w:hAnsi="Times New Roman"/>
          <w:sz w:val="28"/>
          <w:szCs w:val="28"/>
        </w:rPr>
        <w:t>обеспечение преемственности начального общего, основного общего, среднего общего образования;</w:t>
      </w:r>
    </w:p>
    <w:p w:rsidR="000A3274" w:rsidRPr="000831A2" w:rsidRDefault="000831A2" w:rsidP="00E326F6">
      <w:pPr>
        <w:widowControl w:val="0"/>
        <w:numPr>
          <w:ilvl w:val="0"/>
          <w:numId w:val="173"/>
        </w:numPr>
        <w:tabs>
          <w:tab w:val="left" w:pos="567"/>
        </w:tabs>
        <w:spacing w:after="0" w:line="240" w:lineRule="auto"/>
        <w:ind w:left="-567" w:firstLine="680"/>
        <w:jc w:val="both"/>
        <w:rPr>
          <w:rStyle w:val="Zag11"/>
          <w:rFonts w:ascii="Times New Roman" w:eastAsia="@Arial Unicode MS" w:hAnsi="Times New Roman"/>
          <w:sz w:val="28"/>
          <w:szCs w:val="28"/>
          <w:lang w:eastAsia="ru-RU"/>
        </w:rPr>
      </w:pPr>
      <w:r w:rsidRPr="000831A2">
        <w:rPr>
          <w:rStyle w:val="Zag11"/>
          <w:rFonts w:ascii="Times New Roman" w:eastAsia="@Arial Unicode MS" w:hAnsi="Times New Roman"/>
          <w:sz w:val="28"/>
          <w:szCs w:val="28"/>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0A3274" w:rsidRPr="000831A2" w:rsidRDefault="000831A2" w:rsidP="00E326F6">
      <w:pPr>
        <w:widowControl w:val="0"/>
        <w:numPr>
          <w:ilvl w:val="0"/>
          <w:numId w:val="173"/>
        </w:numPr>
        <w:tabs>
          <w:tab w:val="left" w:pos="567"/>
        </w:tabs>
        <w:spacing w:after="0" w:line="240" w:lineRule="auto"/>
        <w:ind w:left="-567" w:firstLine="680"/>
        <w:jc w:val="both"/>
        <w:rPr>
          <w:rStyle w:val="Zag11"/>
          <w:rFonts w:ascii="Times New Roman" w:eastAsia="@Arial Unicode MS" w:hAnsi="Times New Roman"/>
          <w:sz w:val="28"/>
          <w:szCs w:val="28"/>
          <w:lang w:eastAsia="ru-RU"/>
        </w:rPr>
      </w:pPr>
      <w:r w:rsidRPr="000831A2">
        <w:rPr>
          <w:rStyle w:val="Zag11"/>
          <w:rFonts w:ascii="Times New Roman" w:eastAsia="@Arial Unicode MS" w:hAnsi="Times New Roman"/>
          <w:sz w:val="28"/>
          <w:szCs w:val="28"/>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0A3274" w:rsidRPr="000831A2" w:rsidRDefault="000831A2" w:rsidP="00E326F6">
      <w:pPr>
        <w:widowControl w:val="0"/>
        <w:numPr>
          <w:ilvl w:val="0"/>
          <w:numId w:val="173"/>
        </w:numPr>
        <w:tabs>
          <w:tab w:val="left" w:pos="567"/>
        </w:tabs>
        <w:spacing w:after="0" w:line="240" w:lineRule="auto"/>
        <w:ind w:left="-567" w:firstLine="680"/>
        <w:jc w:val="both"/>
        <w:rPr>
          <w:rStyle w:val="Zag11"/>
          <w:rFonts w:ascii="Times New Roman" w:eastAsia="@Arial Unicode MS" w:hAnsi="Times New Roman"/>
          <w:sz w:val="28"/>
          <w:szCs w:val="28"/>
          <w:lang w:eastAsia="ru-RU"/>
        </w:rPr>
      </w:pPr>
      <w:r w:rsidRPr="000831A2">
        <w:rPr>
          <w:rStyle w:val="Zag11"/>
          <w:rFonts w:ascii="Times New Roman" w:eastAsia="@Arial Unicode MS" w:hAnsi="Times New Roman"/>
          <w:sz w:val="28"/>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0A3274" w:rsidRPr="000831A2" w:rsidRDefault="000831A2" w:rsidP="00E326F6">
      <w:pPr>
        <w:widowControl w:val="0"/>
        <w:numPr>
          <w:ilvl w:val="0"/>
          <w:numId w:val="173"/>
        </w:numPr>
        <w:tabs>
          <w:tab w:val="left" w:pos="567"/>
        </w:tabs>
        <w:spacing w:after="0" w:line="240" w:lineRule="auto"/>
        <w:ind w:left="-567" w:firstLine="680"/>
        <w:jc w:val="both"/>
        <w:rPr>
          <w:rStyle w:val="Zag11"/>
          <w:rFonts w:ascii="Times New Roman" w:eastAsia="@Arial Unicode MS" w:hAnsi="Times New Roman"/>
          <w:sz w:val="28"/>
          <w:szCs w:val="28"/>
          <w:lang w:eastAsia="ru-RU"/>
        </w:rPr>
      </w:pPr>
      <w:r w:rsidRPr="000831A2">
        <w:rPr>
          <w:rStyle w:val="Zag11"/>
          <w:rFonts w:ascii="Times New Roman" w:eastAsia="@Arial Unicode MS" w:hAnsi="Times New Roman"/>
          <w:sz w:val="28"/>
          <w:szCs w:val="28"/>
        </w:rPr>
        <w:t>взаимодействие образовательной организации при реализации основной образовательной программы с социальными партнерами;</w:t>
      </w:r>
    </w:p>
    <w:p w:rsidR="000A3274" w:rsidRPr="000831A2" w:rsidRDefault="000831A2" w:rsidP="00E326F6">
      <w:pPr>
        <w:widowControl w:val="0"/>
        <w:numPr>
          <w:ilvl w:val="0"/>
          <w:numId w:val="173"/>
        </w:numPr>
        <w:tabs>
          <w:tab w:val="left" w:pos="567"/>
        </w:tabs>
        <w:spacing w:after="0" w:line="240" w:lineRule="auto"/>
        <w:ind w:left="-567" w:firstLine="680"/>
        <w:jc w:val="both"/>
        <w:rPr>
          <w:rStyle w:val="Zag11"/>
          <w:rFonts w:ascii="Times New Roman" w:eastAsia="@Arial Unicode MS" w:hAnsi="Times New Roman"/>
          <w:sz w:val="28"/>
          <w:szCs w:val="28"/>
          <w:lang w:eastAsia="ru-RU"/>
        </w:rPr>
      </w:pPr>
      <w:r w:rsidRPr="000831A2">
        <w:rPr>
          <w:rStyle w:val="Zag11"/>
          <w:rFonts w:ascii="Times New Roman" w:eastAsia="@Arial Unicode MS" w:hAnsi="Times New Roman"/>
          <w:sz w:val="28"/>
          <w:szCs w:val="28"/>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0A3274" w:rsidRPr="000831A2" w:rsidRDefault="000831A2" w:rsidP="00E326F6">
      <w:pPr>
        <w:widowControl w:val="0"/>
        <w:numPr>
          <w:ilvl w:val="0"/>
          <w:numId w:val="173"/>
        </w:numPr>
        <w:tabs>
          <w:tab w:val="left" w:pos="567"/>
        </w:tabs>
        <w:spacing w:after="0" w:line="240" w:lineRule="auto"/>
        <w:ind w:left="-567" w:firstLine="680"/>
        <w:jc w:val="both"/>
        <w:rPr>
          <w:rStyle w:val="Zag11"/>
          <w:rFonts w:ascii="Times New Roman" w:eastAsia="@Arial Unicode MS" w:hAnsi="Times New Roman"/>
          <w:sz w:val="28"/>
          <w:szCs w:val="28"/>
          <w:lang w:eastAsia="ru-RU"/>
        </w:rPr>
      </w:pPr>
      <w:r w:rsidRPr="000831A2">
        <w:rPr>
          <w:rStyle w:val="Zag11"/>
          <w:rFonts w:ascii="Times New Roman" w:eastAsia="@Arial Unicode MS" w:hAnsi="Times New Roman"/>
          <w:sz w:val="28"/>
          <w:szCs w:val="28"/>
        </w:rPr>
        <w:t>организацию интеллектуальных и творческих соревнований, научно-</w:t>
      </w:r>
      <w:r w:rsidRPr="000831A2">
        <w:rPr>
          <w:rStyle w:val="Zag11"/>
          <w:rFonts w:ascii="Times New Roman" w:eastAsia="@Arial Unicode MS" w:hAnsi="Times New Roman"/>
          <w:sz w:val="28"/>
          <w:szCs w:val="28"/>
        </w:rPr>
        <w:lastRenderedPageBreak/>
        <w:t>технического творчества, проектной и учебно-исследовательской деятельности;</w:t>
      </w:r>
    </w:p>
    <w:p w:rsidR="000A3274" w:rsidRPr="000831A2" w:rsidRDefault="000831A2" w:rsidP="00E326F6">
      <w:pPr>
        <w:widowControl w:val="0"/>
        <w:numPr>
          <w:ilvl w:val="0"/>
          <w:numId w:val="173"/>
        </w:numPr>
        <w:tabs>
          <w:tab w:val="left" w:pos="567"/>
        </w:tabs>
        <w:spacing w:after="0" w:line="240" w:lineRule="auto"/>
        <w:ind w:left="-567" w:firstLine="680"/>
        <w:jc w:val="both"/>
        <w:rPr>
          <w:rStyle w:val="Zag11"/>
          <w:rFonts w:ascii="Times New Roman" w:eastAsia="@Arial Unicode MS" w:hAnsi="Times New Roman"/>
          <w:sz w:val="28"/>
          <w:szCs w:val="28"/>
          <w:lang w:eastAsia="ru-RU"/>
        </w:rPr>
      </w:pPr>
      <w:r w:rsidRPr="000831A2">
        <w:rPr>
          <w:rStyle w:val="Zag11"/>
          <w:rFonts w:ascii="Times New Roman" w:eastAsia="@Arial Unicode MS" w:hAnsi="Times New Roman"/>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0A3274" w:rsidRPr="000831A2" w:rsidRDefault="000831A2" w:rsidP="00E326F6">
      <w:pPr>
        <w:widowControl w:val="0"/>
        <w:numPr>
          <w:ilvl w:val="0"/>
          <w:numId w:val="173"/>
        </w:numPr>
        <w:tabs>
          <w:tab w:val="left" w:pos="567"/>
        </w:tabs>
        <w:spacing w:after="0" w:line="240" w:lineRule="auto"/>
        <w:ind w:left="-567" w:firstLine="680"/>
        <w:jc w:val="both"/>
        <w:rPr>
          <w:rStyle w:val="Zag11"/>
          <w:rFonts w:ascii="Times New Roman" w:eastAsia="@Arial Unicode MS" w:hAnsi="Times New Roman"/>
          <w:sz w:val="28"/>
          <w:szCs w:val="28"/>
          <w:lang w:eastAsia="ru-RU"/>
        </w:rPr>
      </w:pPr>
      <w:r w:rsidRPr="000831A2">
        <w:rPr>
          <w:rStyle w:val="Zag11"/>
          <w:rFonts w:ascii="Times New Roman" w:eastAsia="@Arial Unicode MS" w:hAnsi="Times New Roman"/>
          <w:sz w:val="28"/>
          <w:szCs w:val="28"/>
        </w:rPr>
        <w:t xml:space="preserve">включение </w:t>
      </w:r>
      <w:proofErr w:type="gramStart"/>
      <w:r w:rsidRPr="000831A2">
        <w:rPr>
          <w:rStyle w:val="Zag11"/>
          <w:rFonts w:ascii="Times New Roman" w:eastAsia="@Arial Unicode MS" w:hAnsi="Times New Roman"/>
          <w:sz w:val="28"/>
          <w:szCs w:val="28"/>
        </w:rPr>
        <w:t>обучающихся</w:t>
      </w:r>
      <w:proofErr w:type="gramEnd"/>
      <w:r w:rsidRPr="000831A2">
        <w:rPr>
          <w:rStyle w:val="Zag11"/>
          <w:rFonts w:ascii="Times New Roman" w:eastAsia="@Arial Unicode MS" w:hAnsi="Times New Roman"/>
          <w:sz w:val="28"/>
          <w:szCs w:val="28"/>
        </w:rPr>
        <w:t xml:space="preserve">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0A3274" w:rsidRPr="000831A2" w:rsidRDefault="000831A2" w:rsidP="00E326F6">
      <w:pPr>
        <w:widowControl w:val="0"/>
        <w:numPr>
          <w:ilvl w:val="0"/>
          <w:numId w:val="173"/>
        </w:numPr>
        <w:tabs>
          <w:tab w:val="left" w:pos="567"/>
        </w:tabs>
        <w:spacing w:after="0" w:line="240" w:lineRule="auto"/>
        <w:ind w:left="-567" w:firstLine="680"/>
        <w:jc w:val="both"/>
        <w:rPr>
          <w:rStyle w:val="Zag11"/>
          <w:rFonts w:ascii="Times New Roman" w:eastAsia="@Arial Unicode MS" w:hAnsi="Times New Roman"/>
          <w:sz w:val="28"/>
          <w:szCs w:val="28"/>
          <w:lang w:eastAsia="ru-RU"/>
        </w:rPr>
      </w:pPr>
      <w:r w:rsidRPr="000831A2">
        <w:rPr>
          <w:rStyle w:val="Zag11"/>
          <w:rFonts w:ascii="Times New Roman" w:eastAsia="@Arial Unicode MS" w:hAnsi="Times New Roman"/>
          <w:sz w:val="28"/>
          <w:szCs w:val="28"/>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0A3274" w:rsidRPr="000831A2" w:rsidRDefault="000831A2" w:rsidP="00E326F6">
      <w:pPr>
        <w:widowControl w:val="0"/>
        <w:numPr>
          <w:ilvl w:val="0"/>
          <w:numId w:val="173"/>
        </w:numPr>
        <w:tabs>
          <w:tab w:val="left" w:pos="567"/>
        </w:tabs>
        <w:spacing w:after="0" w:line="240" w:lineRule="auto"/>
        <w:ind w:left="-567" w:firstLine="680"/>
        <w:jc w:val="both"/>
        <w:rPr>
          <w:rStyle w:val="Zag11"/>
          <w:rFonts w:ascii="Times New Roman" w:eastAsia="@Arial Unicode MS" w:hAnsi="Times New Roman"/>
          <w:sz w:val="28"/>
          <w:szCs w:val="28"/>
          <w:lang w:eastAsia="ru-RU"/>
        </w:rPr>
      </w:pPr>
      <w:r w:rsidRPr="000831A2">
        <w:rPr>
          <w:rStyle w:val="Zag11"/>
          <w:rFonts w:ascii="Times New Roman" w:eastAsia="@Arial Unicode MS" w:hAnsi="Times New Roman"/>
          <w:sz w:val="28"/>
          <w:szCs w:val="28"/>
        </w:rPr>
        <w:t>сохранение</w:t>
      </w:r>
      <w:r w:rsidRPr="000831A2">
        <w:rPr>
          <w:rFonts w:ascii="Times New Roman" w:hAnsi="Times New Roman"/>
          <w:sz w:val="28"/>
          <w:szCs w:val="28"/>
        </w:rPr>
        <w:t xml:space="preserve"> и укрепление физического, психологического и социального здоровья обучающихся</w:t>
      </w:r>
      <w:r w:rsidRPr="000831A2">
        <w:rPr>
          <w:rStyle w:val="Zag11"/>
          <w:rFonts w:ascii="Times New Roman" w:eastAsia="@Arial Unicode MS" w:hAnsi="Times New Roman"/>
          <w:sz w:val="28"/>
          <w:szCs w:val="28"/>
        </w:rPr>
        <w:t>, обеспечение их безопасности.</w:t>
      </w:r>
    </w:p>
    <w:p w:rsidR="000A3274" w:rsidRPr="000831A2" w:rsidRDefault="000831A2" w:rsidP="000831A2">
      <w:pPr>
        <w:pStyle w:val="3"/>
        <w:spacing w:before="0" w:beforeAutospacing="0" w:after="0" w:afterAutospacing="0"/>
        <w:ind w:left="-567" w:firstLine="680"/>
        <w:jc w:val="both"/>
        <w:rPr>
          <w:rStyle w:val="Zag11"/>
        </w:rPr>
      </w:pPr>
      <w:bookmarkStart w:id="14" w:name="_Toc31893379"/>
      <w:bookmarkStart w:id="15" w:name="_Toc31898603"/>
      <w:r w:rsidRPr="000831A2">
        <w:rPr>
          <w:rStyle w:val="Zag11"/>
        </w:rPr>
        <w:t>Принципы и подходы к формированию образовательной программы основного общего образования</w:t>
      </w:r>
      <w:bookmarkEnd w:id="14"/>
      <w:bookmarkEnd w:id="15"/>
    </w:p>
    <w:p w:rsidR="000A3274" w:rsidRPr="000831A2" w:rsidRDefault="000831A2" w:rsidP="000831A2">
      <w:pPr>
        <w:spacing w:after="0" w:line="240" w:lineRule="auto"/>
        <w:ind w:left="-567" w:firstLine="680"/>
        <w:jc w:val="both"/>
        <w:rPr>
          <w:rStyle w:val="Zag11"/>
          <w:rFonts w:ascii="Times New Roman" w:eastAsia="@Arial Unicode MS" w:hAnsi="Times New Roman"/>
          <w:sz w:val="28"/>
          <w:szCs w:val="28"/>
        </w:rPr>
      </w:pPr>
      <w:r w:rsidRPr="000831A2">
        <w:rPr>
          <w:rStyle w:val="Zag11"/>
          <w:rFonts w:ascii="Times New Roman" w:eastAsia="@Arial Unicode MS" w:hAnsi="Times New Roman"/>
          <w:sz w:val="28"/>
          <w:szCs w:val="28"/>
        </w:rPr>
        <w:t>Методологической основой ФГОС является системно-деятельностный подход, который предполагает:</w:t>
      </w:r>
    </w:p>
    <w:p w:rsidR="000A3274" w:rsidRPr="000831A2" w:rsidRDefault="000831A2" w:rsidP="00E326F6">
      <w:pPr>
        <w:widowControl w:val="0"/>
        <w:numPr>
          <w:ilvl w:val="0"/>
          <w:numId w:val="173"/>
        </w:numPr>
        <w:tabs>
          <w:tab w:val="left" w:pos="426"/>
        </w:tabs>
        <w:spacing w:after="0" w:line="240" w:lineRule="auto"/>
        <w:ind w:left="-567" w:firstLine="680"/>
        <w:jc w:val="both"/>
        <w:rPr>
          <w:rStyle w:val="Zag11"/>
          <w:rFonts w:ascii="Times New Roman" w:eastAsia="@Arial Unicode MS" w:hAnsi="Times New Roman"/>
          <w:sz w:val="28"/>
          <w:szCs w:val="28"/>
          <w:lang w:eastAsia="ru-RU"/>
        </w:rPr>
      </w:pPr>
      <w:r w:rsidRPr="000831A2">
        <w:rPr>
          <w:rStyle w:val="Zag11"/>
          <w:rFonts w:ascii="Times New Roman" w:eastAsia="@Arial Unicode MS" w:hAnsi="Times New Roman"/>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0A3274" w:rsidRPr="000831A2" w:rsidRDefault="000831A2" w:rsidP="00E326F6">
      <w:pPr>
        <w:widowControl w:val="0"/>
        <w:numPr>
          <w:ilvl w:val="0"/>
          <w:numId w:val="173"/>
        </w:numPr>
        <w:tabs>
          <w:tab w:val="left" w:pos="426"/>
        </w:tabs>
        <w:spacing w:after="0" w:line="240" w:lineRule="auto"/>
        <w:ind w:left="-567" w:firstLine="680"/>
        <w:jc w:val="both"/>
        <w:rPr>
          <w:rStyle w:val="Zag11"/>
          <w:rFonts w:ascii="Times New Roman" w:eastAsia="@Arial Unicode MS" w:hAnsi="Times New Roman"/>
          <w:sz w:val="28"/>
          <w:szCs w:val="28"/>
          <w:lang w:eastAsia="ru-RU"/>
        </w:rPr>
      </w:pPr>
      <w:r w:rsidRPr="000831A2">
        <w:rPr>
          <w:rStyle w:val="Zag11"/>
          <w:rFonts w:ascii="Times New Roman" w:eastAsia="@Arial Unicode MS" w:hAnsi="Times New Roman"/>
          <w:sz w:val="28"/>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0A3274" w:rsidRPr="000831A2" w:rsidRDefault="000831A2" w:rsidP="00E326F6">
      <w:pPr>
        <w:widowControl w:val="0"/>
        <w:numPr>
          <w:ilvl w:val="0"/>
          <w:numId w:val="173"/>
        </w:numPr>
        <w:tabs>
          <w:tab w:val="left" w:pos="426"/>
        </w:tabs>
        <w:spacing w:after="0" w:line="240" w:lineRule="auto"/>
        <w:ind w:left="-567" w:firstLine="680"/>
        <w:jc w:val="both"/>
        <w:rPr>
          <w:rStyle w:val="Zag11"/>
          <w:rFonts w:ascii="Times New Roman" w:eastAsia="@Arial Unicode MS" w:hAnsi="Times New Roman"/>
          <w:sz w:val="28"/>
          <w:szCs w:val="28"/>
          <w:lang w:eastAsia="ru-RU"/>
        </w:rPr>
      </w:pPr>
      <w:r w:rsidRPr="000831A2">
        <w:rPr>
          <w:rStyle w:val="Zag11"/>
          <w:rFonts w:ascii="Times New Roman" w:eastAsia="@Arial Unicode MS" w:hAnsi="Times New Roman"/>
          <w:sz w:val="28"/>
          <w:szCs w:val="28"/>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0A3274" w:rsidRPr="000831A2" w:rsidRDefault="000831A2" w:rsidP="00E326F6">
      <w:pPr>
        <w:widowControl w:val="0"/>
        <w:numPr>
          <w:ilvl w:val="0"/>
          <w:numId w:val="173"/>
        </w:numPr>
        <w:tabs>
          <w:tab w:val="left" w:pos="426"/>
        </w:tabs>
        <w:spacing w:after="0" w:line="240" w:lineRule="auto"/>
        <w:ind w:left="-567" w:firstLine="680"/>
        <w:jc w:val="both"/>
        <w:rPr>
          <w:rStyle w:val="Zag11"/>
          <w:rFonts w:ascii="Times New Roman" w:eastAsia="@Arial Unicode MS" w:hAnsi="Times New Roman"/>
          <w:sz w:val="28"/>
          <w:szCs w:val="28"/>
          <w:lang w:eastAsia="ru-RU"/>
        </w:rPr>
      </w:pPr>
      <w:r w:rsidRPr="000831A2">
        <w:rPr>
          <w:rStyle w:val="Zag11"/>
          <w:rFonts w:ascii="Times New Roman" w:eastAsia="@Arial Unicode MS" w:hAnsi="Times New Roman"/>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0A3274" w:rsidRPr="000831A2" w:rsidRDefault="000831A2" w:rsidP="00E326F6">
      <w:pPr>
        <w:widowControl w:val="0"/>
        <w:numPr>
          <w:ilvl w:val="0"/>
          <w:numId w:val="173"/>
        </w:numPr>
        <w:tabs>
          <w:tab w:val="left" w:pos="426"/>
        </w:tabs>
        <w:spacing w:after="0" w:line="240" w:lineRule="auto"/>
        <w:ind w:left="-567" w:firstLine="680"/>
        <w:jc w:val="both"/>
        <w:rPr>
          <w:rStyle w:val="Zag11"/>
          <w:rFonts w:ascii="Times New Roman" w:eastAsia="@Arial Unicode MS" w:hAnsi="Times New Roman"/>
          <w:sz w:val="28"/>
          <w:szCs w:val="28"/>
          <w:lang w:eastAsia="ru-RU"/>
        </w:rPr>
      </w:pPr>
      <w:r w:rsidRPr="000831A2">
        <w:rPr>
          <w:rStyle w:val="Zag11"/>
          <w:rFonts w:ascii="Times New Roman" w:eastAsia="@Arial Unicode MS" w:hAnsi="Times New Roman"/>
          <w:sz w:val="28"/>
          <w:szCs w:val="28"/>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0A3274" w:rsidRPr="000831A2" w:rsidRDefault="000831A2" w:rsidP="00E326F6">
      <w:pPr>
        <w:widowControl w:val="0"/>
        <w:numPr>
          <w:ilvl w:val="0"/>
          <w:numId w:val="173"/>
        </w:numPr>
        <w:tabs>
          <w:tab w:val="left" w:pos="426"/>
        </w:tabs>
        <w:spacing w:after="0" w:line="240" w:lineRule="auto"/>
        <w:ind w:left="-567" w:firstLine="680"/>
        <w:jc w:val="both"/>
        <w:rPr>
          <w:rStyle w:val="Zag11"/>
          <w:rFonts w:ascii="Times New Roman" w:eastAsia="@Arial Unicode MS" w:hAnsi="Times New Roman"/>
          <w:sz w:val="28"/>
          <w:szCs w:val="28"/>
          <w:lang w:eastAsia="ru-RU"/>
        </w:rPr>
      </w:pPr>
      <w:r w:rsidRPr="000831A2">
        <w:rPr>
          <w:rStyle w:val="Zag11"/>
          <w:rFonts w:ascii="Times New Roman" w:eastAsia="@Arial Unicode MS" w:hAnsi="Times New Roman"/>
          <w:sz w:val="28"/>
          <w:szCs w:val="28"/>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0A3274" w:rsidRPr="000831A2" w:rsidRDefault="000831A2" w:rsidP="000831A2">
      <w:pPr>
        <w:tabs>
          <w:tab w:val="left" w:pos="426"/>
        </w:tabs>
        <w:spacing w:after="0" w:line="240" w:lineRule="auto"/>
        <w:ind w:left="-567" w:firstLine="680"/>
        <w:jc w:val="both"/>
        <w:rPr>
          <w:rStyle w:val="Zag11"/>
          <w:rFonts w:ascii="Times New Roman" w:eastAsia="@Arial Unicode MS" w:hAnsi="Times New Roman"/>
          <w:sz w:val="28"/>
          <w:szCs w:val="28"/>
          <w:lang w:eastAsia="ru-RU"/>
        </w:rPr>
      </w:pPr>
      <w:r w:rsidRPr="000831A2">
        <w:rPr>
          <w:rStyle w:val="Zag11"/>
          <w:rFonts w:ascii="Times New Roman" w:eastAsia="@Arial Unicode MS" w:hAnsi="Times New Roman"/>
          <w:sz w:val="28"/>
          <w:szCs w:val="28"/>
        </w:rPr>
        <w:lastRenderedPageBreak/>
        <w:t>Основная образовательная программа формируется с учетом психолого-педагогических особенностей развития детей 11–15 лет, связанных:</w:t>
      </w:r>
    </w:p>
    <w:p w:rsidR="000A3274" w:rsidRPr="000831A2" w:rsidRDefault="000831A2" w:rsidP="00E326F6">
      <w:pPr>
        <w:widowControl w:val="0"/>
        <w:numPr>
          <w:ilvl w:val="0"/>
          <w:numId w:val="117"/>
        </w:numPr>
        <w:tabs>
          <w:tab w:val="left" w:pos="426"/>
        </w:tabs>
        <w:spacing w:after="0" w:line="240" w:lineRule="auto"/>
        <w:ind w:left="-567" w:firstLine="680"/>
        <w:jc w:val="both"/>
        <w:rPr>
          <w:rFonts w:ascii="Times New Roman" w:hAnsi="Times New Roman"/>
          <w:sz w:val="28"/>
          <w:szCs w:val="28"/>
        </w:rPr>
      </w:pPr>
      <w:proofErr w:type="gramStart"/>
      <w:r w:rsidRPr="000831A2">
        <w:rPr>
          <w:rFonts w:ascii="Times New Roman" w:hAnsi="Times New Roman"/>
          <w:sz w:val="28"/>
          <w:szCs w:val="28"/>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w:t>
      </w:r>
      <w:proofErr w:type="gramEnd"/>
      <w:r w:rsidRPr="000831A2">
        <w:rPr>
          <w:rFonts w:ascii="Times New Roman" w:hAnsi="Times New Roman"/>
          <w:sz w:val="28"/>
          <w:szCs w:val="28"/>
        </w:rPr>
        <w:t xml:space="preserve">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0A3274" w:rsidRPr="000831A2" w:rsidRDefault="000831A2" w:rsidP="00E326F6">
      <w:pPr>
        <w:widowControl w:val="0"/>
        <w:numPr>
          <w:ilvl w:val="0"/>
          <w:numId w:val="117"/>
        </w:numPr>
        <w:tabs>
          <w:tab w:val="left" w:pos="426"/>
        </w:tabs>
        <w:spacing w:after="0" w:line="240" w:lineRule="auto"/>
        <w:ind w:left="-567" w:firstLine="680"/>
        <w:jc w:val="both"/>
        <w:rPr>
          <w:rFonts w:ascii="Times New Roman" w:hAnsi="Times New Roman"/>
          <w:sz w:val="28"/>
          <w:szCs w:val="28"/>
        </w:rPr>
      </w:pPr>
      <w:proofErr w:type="gramStart"/>
      <w:r w:rsidRPr="000831A2">
        <w:rPr>
          <w:rFonts w:ascii="Times New Roman" w:hAnsi="Times New Roman"/>
          <w:sz w:val="28"/>
          <w:szCs w:val="28"/>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кразвитию способности проектирования собственной учебной деятельности и построению жизненных планов во временнóй перспективе;</w:t>
      </w:r>
      <w:proofErr w:type="gramEnd"/>
    </w:p>
    <w:p w:rsidR="000A3274" w:rsidRPr="000831A2" w:rsidRDefault="000831A2" w:rsidP="00E326F6">
      <w:pPr>
        <w:widowControl w:val="0"/>
        <w:numPr>
          <w:ilvl w:val="0"/>
          <w:numId w:val="117"/>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0A3274" w:rsidRPr="000831A2" w:rsidRDefault="000831A2" w:rsidP="00E326F6">
      <w:pPr>
        <w:widowControl w:val="0"/>
        <w:numPr>
          <w:ilvl w:val="0"/>
          <w:numId w:val="117"/>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с овладением коммуникативными средствами и способами организации кооперации и сотрудничества, развитием учебного сотрудничества, реализуемого в </w:t>
      </w:r>
      <w:proofErr w:type="gramStart"/>
      <w:r w:rsidRPr="000831A2">
        <w:rPr>
          <w:rFonts w:ascii="Times New Roman" w:hAnsi="Times New Roman"/>
          <w:sz w:val="28"/>
          <w:szCs w:val="28"/>
        </w:rPr>
        <w:t>отношениях</w:t>
      </w:r>
      <w:proofErr w:type="gramEnd"/>
      <w:r w:rsidRPr="000831A2">
        <w:rPr>
          <w:rFonts w:ascii="Times New Roman" w:hAnsi="Times New Roman"/>
          <w:sz w:val="28"/>
          <w:szCs w:val="28"/>
        </w:rPr>
        <w:t xml:space="preserve"> обучающихся с учителем и сверстниками;</w:t>
      </w:r>
    </w:p>
    <w:p w:rsidR="000A3274" w:rsidRPr="000831A2" w:rsidRDefault="000831A2" w:rsidP="00E326F6">
      <w:pPr>
        <w:widowControl w:val="0"/>
        <w:numPr>
          <w:ilvl w:val="0"/>
          <w:numId w:val="117"/>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с изменением формы организации учебной деятельности и учебного сотрудничества </w:t>
      </w:r>
      <w:proofErr w:type="gramStart"/>
      <w:r w:rsidRPr="000831A2">
        <w:rPr>
          <w:rFonts w:ascii="Times New Roman" w:hAnsi="Times New Roman"/>
          <w:sz w:val="28"/>
          <w:szCs w:val="28"/>
        </w:rPr>
        <w:t>от</w:t>
      </w:r>
      <w:proofErr w:type="gramEnd"/>
      <w:r w:rsidRPr="000831A2">
        <w:rPr>
          <w:rFonts w:ascii="Times New Roman" w:hAnsi="Times New Roman"/>
          <w:sz w:val="28"/>
          <w:szCs w:val="28"/>
        </w:rPr>
        <w:t xml:space="preserve"> классно-урочной к лабораторно-семинарской и лекционно-лабораторной исследовательской.</w:t>
      </w:r>
    </w:p>
    <w:p w:rsidR="000A3274" w:rsidRPr="000831A2" w:rsidRDefault="000831A2" w:rsidP="000831A2">
      <w:pPr>
        <w:tabs>
          <w:tab w:val="left" w:pos="426"/>
        </w:tabs>
        <w:spacing w:after="0" w:line="240" w:lineRule="auto"/>
        <w:ind w:left="-567" w:firstLine="680"/>
        <w:jc w:val="both"/>
        <w:rPr>
          <w:rFonts w:ascii="Times New Roman" w:hAnsi="Times New Roman"/>
          <w:sz w:val="28"/>
          <w:szCs w:val="28"/>
        </w:rPr>
      </w:pPr>
      <w:proofErr w:type="gramStart"/>
      <w:r w:rsidRPr="000831A2">
        <w:rPr>
          <w:rFonts w:ascii="Times New Roman" w:hAnsi="Times New Roman"/>
          <w:sz w:val="28"/>
          <w:szCs w:val="28"/>
        </w:rPr>
        <w:t>Переход обучающегося в основную школу совпадает спервым этапом подросткового развития</w:t>
      </w:r>
      <w:r w:rsidRPr="000831A2">
        <w:rPr>
          <w:rFonts w:ascii="Times New Roman" w:hAnsi="Times New Roman"/>
          <w:b/>
          <w:i/>
          <w:sz w:val="28"/>
          <w:szCs w:val="28"/>
        </w:rPr>
        <w:t xml:space="preserve"> - </w:t>
      </w:r>
      <w:r w:rsidRPr="000831A2">
        <w:rPr>
          <w:rFonts w:ascii="Times New Roman" w:hAnsi="Times New Roman"/>
          <w:sz w:val="28"/>
          <w:szCs w:val="28"/>
        </w:rPr>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w:t>
      </w:r>
      <w:proofErr w:type="gramEnd"/>
      <w:r w:rsidRPr="000831A2">
        <w:rPr>
          <w:rFonts w:ascii="Times New Roman" w:hAnsi="Times New Roman"/>
          <w:sz w:val="28"/>
          <w:szCs w:val="28"/>
        </w:rPr>
        <w:t xml:space="preserve"> и ограничений, связанных с моралью послушания, на нормы поведения взрослых.</w:t>
      </w:r>
    </w:p>
    <w:p w:rsidR="000A3274" w:rsidRPr="000831A2" w:rsidRDefault="000831A2" w:rsidP="000831A2">
      <w:p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Второй этап подросткового развития (14–15 лет, 8–9 классы), характеризуется:</w:t>
      </w:r>
    </w:p>
    <w:p w:rsidR="000A3274" w:rsidRPr="000831A2" w:rsidRDefault="000831A2" w:rsidP="00E326F6">
      <w:pPr>
        <w:widowControl w:val="0"/>
        <w:numPr>
          <w:ilvl w:val="0"/>
          <w:numId w:val="188"/>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0A3274" w:rsidRPr="000831A2" w:rsidRDefault="000831A2" w:rsidP="00E326F6">
      <w:pPr>
        <w:widowControl w:val="0"/>
        <w:numPr>
          <w:ilvl w:val="0"/>
          <w:numId w:val="188"/>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стремлением подростка к общению и совместной деятельности со сверстниками;</w:t>
      </w:r>
    </w:p>
    <w:p w:rsidR="000A3274" w:rsidRPr="000831A2" w:rsidRDefault="000831A2" w:rsidP="00E326F6">
      <w:pPr>
        <w:widowControl w:val="0"/>
        <w:numPr>
          <w:ilvl w:val="0"/>
          <w:numId w:val="188"/>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lastRenderedPageBreak/>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0A3274" w:rsidRPr="000831A2" w:rsidRDefault="000831A2" w:rsidP="00E326F6">
      <w:pPr>
        <w:pStyle w:val="Normal1"/>
        <w:numPr>
          <w:ilvl w:val="0"/>
          <w:numId w:val="188"/>
        </w:numPr>
        <w:tabs>
          <w:tab w:val="left" w:pos="426"/>
        </w:tabs>
        <w:ind w:left="-567" w:firstLine="680"/>
        <w:rPr>
          <w:sz w:val="28"/>
          <w:szCs w:val="28"/>
        </w:rPr>
      </w:pPr>
      <w:r w:rsidRPr="000831A2">
        <w:rPr>
          <w:sz w:val="28"/>
          <w:szCs w:val="28"/>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0831A2">
        <w:rPr>
          <w:bCs/>
          <w:sz w:val="28"/>
          <w:szCs w:val="28"/>
        </w:rPr>
        <w:t xml:space="preserve">интенсивное формирование нравственных понятий и убеждений, выработку принципов, </w:t>
      </w:r>
      <w:r w:rsidRPr="000831A2">
        <w:rPr>
          <w:bCs/>
          <w:iCs/>
          <w:sz w:val="28"/>
          <w:szCs w:val="28"/>
        </w:rPr>
        <w:t xml:space="preserve">моральное развитие личности; </w:t>
      </w:r>
      <w:r w:rsidRPr="000831A2">
        <w:rPr>
          <w:bCs/>
          <w:sz w:val="28"/>
          <w:szCs w:val="28"/>
        </w:rPr>
        <w:t>т. е. моральным развитием личности;</w:t>
      </w:r>
    </w:p>
    <w:p w:rsidR="000A3274" w:rsidRPr="000831A2" w:rsidRDefault="000831A2" w:rsidP="00E326F6">
      <w:pPr>
        <w:widowControl w:val="0"/>
        <w:numPr>
          <w:ilvl w:val="0"/>
          <w:numId w:val="188"/>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0A3274" w:rsidRPr="000831A2" w:rsidRDefault="000831A2" w:rsidP="00E326F6">
      <w:pPr>
        <w:widowControl w:val="0"/>
        <w:numPr>
          <w:ilvl w:val="0"/>
          <w:numId w:val="188"/>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0A3274" w:rsidRPr="000831A2" w:rsidRDefault="000831A2" w:rsidP="000831A2">
      <w:pPr>
        <w:tabs>
          <w:tab w:val="left" w:pos="426"/>
        </w:tabs>
        <w:spacing w:after="0" w:line="240" w:lineRule="auto"/>
        <w:ind w:left="-567" w:firstLine="680"/>
        <w:jc w:val="both"/>
        <w:rPr>
          <w:rStyle w:val="Zag11"/>
          <w:rFonts w:ascii="Times New Roman" w:eastAsia="@Arial Unicode MS" w:hAnsi="Times New Roman"/>
          <w:sz w:val="28"/>
          <w:szCs w:val="28"/>
          <w:lang w:eastAsia="ru-RU"/>
        </w:rPr>
      </w:pPr>
      <w:r w:rsidRPr="000831A2">
        <w:rPr>
          <w:rStyle w:val="Zag11"/>
          <w:rFonts w:ascii="Times New Roman" w:eastAsia="@Arial Unicode MS" w:hAnsi="Times New Roman"/>
          <w:sz w:val="28"/>
          <w:szCs w:val="28"/>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0A3274" w:rsidRPr="000831A2" w:rsidRDefault="000831A2" w:rsidP="000831A2">
      <w:pPr>
        <w:tabs>
          <w:tab w:val="left" w:pos="426"/>
        </w:tabs>
        <w:spacing w:after="0" w:line="240" w:lineRule="auto"/>
        <w:ind w:left="-567" w:firstLine="680"/>
        <w:jc w:val="both"/>
        <w:rPr>
          <w:rStyle w:val="Zag11"/>
          <w:rFonts w:ascii="Times New Roman" w:eastAsia="@Arial Unicode MS" w:hAnsi="Times New Roman"/>
          <w:sz w:val="28"/>
          <w:szCs w:val="28"/>
          <w:lang w:eastAsia="ru-RU"/>
        </w:rPr>
      </w:pPr>
      <w:r w:rsidRPr="000831A2">
        <w:rPr>
          <w:rFonts w:ascii="Times New Roman" w:hAnsi="Times New Roman"/>
          <w:sz w:val="28"/>
          <w:szCs w:val="28"/>
        </w:rPr>
        <w:t xml:space="preserve">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w:t>
      </w:r>
      <w:proofErr w:type="gramStart"/>
      <w:r w:rsidRPr="000831A2">
        <w:rPr>
          <w:rFonts w:ascii="Times New Roman" w:hAnsi="Times New Roman"/>
          <w:sz w:val="28"/>
          <w:szCs w:val="28"/>
        </w:rPr>
        <w:t>новый</w:t>
      </w:r>
      <w:proofErr w:type="gramEnd"/>
      <w:r w:rsidRPr="000831A2">
        <w:rPr>
          <w:rFonts w:ascii="Times New Roman" w:hAnsi="Times New Roman"/>
          <w:sz w:val="28"/>
          <w:szCs w:val="28"/>
        </w:rPr>
        <w:t>.</w:t>
      </w:r>
    </w:p>
    <w:p w:rsidR="000A3274" w:rsidRPr="000831A2" w:rsidRDefault="000A3274" w:rsidP="000831A2">
      <w:pPr>
        <w:pStyle w:val="Osnova"/>
        <w:tabs>
          <w:tab w:val="left" w:pos="426"/>
          <w:tab w:val="left" w:leader="dot" w:pos="624"/>
        </w:tabs>
        <w:spacing w:line="240" w:lineRule="auto"/>
        <w:ind w:left="-567" w:firstLine="680"/>
        <w:rPr>
          <w:rStyle w:val="Zag11"/>
          <w:rFonts w:ascii="Times New Roman" w:eastAsia="@Arial Unicode MS" w:hAnsi="Times New Roman" w:cs="Times New Roman"/>
          <w:b/>
          <w:color w:val="auto"/>
          <w:sz w:val="28"/>
          <w:szCs w:val="28"/>
          <w:lang w:val="ru-RU"/>
        </w:rPr>
      </w:pPr>
    </w:p>
    <w:p w:rsidR="000A3274" w:rsidRPr="000831A2" w:rsidRDefault="000831A2" w:rsidP="000831A2">
      <w:pPr>
        <w:pStyle w:val="2"/>
        <w:spacing w:line="240" w:lineRule="auto"/>
        <w:ind w:left="-567" w:firstLine="680"/>
        <w:jc w:val="center"/>
        <w:rPr>
          <w:rStyle w:val="Zag11"/>
        </w:rPr>
      </w:pPr>
      <w:bookmarkStart w:id="16" w:name="_Toc405145647"/>
      <w:bookmarkStart w:id="17" w:name="_Toc406058976"/>
      <w:bookmarkStart w:id="18" w:name="_Toc409691625"/>
      <w:bookmarkStart w:id="19" w:name="_Toc410653947"/>
      <w:bookmarkStart w:id="20" w:name="_Toc410702952"/>
      <w:bookmarkStart w:id="21" w:name="_Toc31893380"/>
      <w:bookmarkStart w:id="22" w:name="_Toc31898604"/>
      <w:r w:rsidRPr="000831A2">
        <w:rPr>
          <w:rStyle w:val="Zag11"/>
        </w:rPr>
        <w:t xml:space="preserve">1.2. Планируемые результаты освоения </w:t>
      </w:r>
      <w:proofErr w:type="gramStart"/>
      <w:r w:rsidRPr="000831A2">
        <w:rPr>
          <w:rStyle w:val="Zag11"/>
        </w:rPr>
        <w:t>обучающимися</w:t>
      </w:r>
      <w:proofErr w:type="gramEnd"/>
      <w:r w:rsidRPr="000831A2">
        <w:rPr>
          <w:rStyle w:val="Zag11"/>
        </w:rPr>
        <w:t xml:space="preserve"> основной образовательной программы основного общего образования</w:t>
      </w:r>
      <w:bookmarkEnd w:id="16"/>
      <w:bookmarkEnd w:id="17"/>
      <w:bookmarkEnd w:id="18"/>
      <w:bookmarkEnd w:id="19"/>
      <w:bookmarkEnd w:id="20"/>
      <w:bookmarkEnd w:id="21"/>
      <w:bookmarkEnd w:id="22"/>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0A3274" w:rsidRPr="000831A2" w:rsidRDefault="000831A2" w:rsidP="000831A2">
      <w:pPr>
        <w:tabs>
          <w:tab w:val="left" w:pos="1920"/>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w:t>
      </w:r>
      <w:r w:rsidRPr="000831A2">
        <w:rPr>
          <w:rFonts w:ascii="Times New Roman" w:hAnsi="Times New Roman"/>
          <w:sz w:val="28"/>
          <w:szCs w:val="28"/>
        </w:rPr>
        <w:lastRenderedPageBreak/>
        <w:t>учебным материалом и, прежде всего, с опорным учебным материалом, служащим основой для последующего обучения.</w:t>
      </w:r>
    </w:p>
    <w:p w:rsidR="000A3274" w:rsidRPr="000831A2" w:rsidRDefault="000831A2" w:rsidP="000831A2">
      <w:pPr>
        <w:pStyle w:val="ad"/>
        <w:tabs>
          <w:tab w:val="clear" w:pos="4677"/>
          <w:tab w:val="clear" w:pos="9355"/>
        </w:tabs>
        <w:overflowPunct w:val="0"/>
        <w:ind w:left="-567" w:firstLine="680"/>
        <w:jc w:val="both"/>
        <w:textAlignment w:val="baseline"/>
        <w:rPr>
          <w:bCs/>
          <w:szCs w:val="28"/>
        </w:rPr>
      </w:pPr>
      <w:proofErr w:type="gramStart"/>
      <w:r w:rsidRPr="000831A2">
        <w:rPr>
          <w:szCs w:val="28"/>
        </w:rPr>
        <w:t>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w:t>
      </w:r>
      <w:proofErr w:type="gramEnd"/>
      <w:r w:rsidRPr="000831A2">
        <w:rPr>
          <w:szCs w:val="28"/>
        </w:rPr>
        <w:t xml:space="preserve"> Такой подход позволяет определять динамическую картину развития </w:t>
      </w:r>
      <w:proofErr w:type="gramStart"/>
      <w:r w:rsidRPr="000831A2">
        <w:rPr>
          <w:szCs w:val="28"/>
        </w:rPr>
        <w:t>обучающихся</w:t>
      </w:r>
      <w:proofErr w:type="gramEnd"/>
      <w:r w:rsidRPr="000831A2">
        <w:rPr>
          <w:szCs w:val="28"/>
        </w:rPr>
        <w:t xml:space="preserve">, </w:t>
      </w:r>
      <w:r w:rsidRPr="000831A2">
        <w:rPr>
          <w:bCs/>
          <w:szCs w:val="28"/>
        </w:rPr>
        <w:t>поощрять продвижение обучающихся, выстраивать индивидуальные траектории обучения с учетом зоны ближайшего развития ребенка.</w:t>
      </w:r>
    </w:p>
    <w:p w:rsidR="000A3274" w:rsidRPr="000831A2" w:rsidRDefault="000831A2" w:rsidP="000831A2">
      <w:pPr>
        <w:pStyle w:val="3"/>
        <w:spacing w:before="0" w:beforeAutospacing="0" w:after="0" w:afterAutospacing="0"/>
        <w:ind w:left="-567" w:firstLine="680"/>
      </w:pPr>
      <w:bookmarkStart w:id="23" w:name="_Toc31893382"/>
      <w:bookmarkStart w:id="24" w:name="_Toc31898606"/>
      <w:bookmarkStart w:id="25" w:name="_Toc410653949"/>
      <w:r w:rsidRPr="000831A2">
        <w:t xml:space="preserve"> Структура планируемых результатов</w:t>
      </w:r>
      <w:bookmarkEnd w:id="23"/>
      <w:bookmarkEnd w:id="24"/>
    </w:p>
    <w:bookmarkEnd w:id="25"/>
    <w:p w:rsidR="000A3274" w:rsidRPr="000831A2" w:rsidRDefault="000831A2" w:rsidP="000831A2">
      <w:pPr>
        <w:pStyle w:val="ad"/>
        <w:tabs>
          <w:tab w:val="clear" w:pos="4677"/>
          <w:tab w:val="clear" w:pos="9355"/>
        </w:tabs>
        <w:overflowPunct w:val="0"/>
        <w:ind w:left="-567" w:firstLine="680"/>
        <w:jc w:val="both"/>
        <w:textAlignment w:val="baseline"/>
        <w:rPr>
          <w:szCs w:val="28"/>
        </w:rPr>
      </w:pPr>
      <w:r w:rsidRPr="000831A2">
        <w:rPr>
          <w:bCs/>
          <w:szCs w:val="28"/>
        </w:rPr>
        <w:t>Планируемые результаты опираются на ведущие целевые установки</w:t>
      </w:r>
      <w:proofErr w:type="gramStart"/>
      <w:r w:rsidRPr="000831A2">
        <w:rPr>
          <w:szCs w:val="28"/>
        </w:rPr>
        <w:t>,о</w:t>
      </w:r>
      <w:proofErr w:type="gramEnd"/>
      <w:r w:rsidRPr="000831A2">
        <w:rPr>
          <w:szCs w:val="28"/>
        </w:rPr>
        <w:t>тражающие основной, сущностный вклад каждой изучаемой программы в развитие личности обучающихся, их способностей.</w:t>
      </w:r>
    </w:p>
    <w:p w:rsidR="000A3274" w:rsidRPr="000831A2" w:rsidRDefault="000831A2" w:rsidP="000831A2">
      <w:pPr>
        <w:pStyle w:val="ad"/>
        <w:tabs>
          <w:tab w:val="clear" w:pos="4677"/>
          <w:tab w:val="clear" w:pos="9355"/>
        </w:tabs>
        <w:overflowPunct w:val="0"/>
        <w:ind w:left="-567" w:firstLine="680"/>
        <w:jc w:val="both"/>
        <w:textAlignment w:val="baseline"/>
        <w:rPr>
          <w:szCs w:val="28"/>
        </w:rPr>
      </w:pPr>
      <w:r w:rsidRPr="000831A2">
        <w:rPr>
          <w:bCs/>
          <w:szCs w:val="28"/>
        </w:rPr>
        <w:t>В стру</w:t>
      </w:r>
      <w:r w:rsidRPr="000831A2">
        <w:rPr>
          <w:szCs w:val="28"/>
        </w:rPr>
        <w:t xml:space="preserve">ктуре планируемых результатов выделяется следующие группы: </w:t>
      </w:r>
    </w:p>
    <w:p w:rsidR="000A3274" w:rsidRPr="000831A2" w:rsidRDefault="000831A2" w:rsidP="000831A2">
      <w:pPr>
        <w:pStyle w:val="ad"/>
        <w:tabs>
          <w:tab w:val="clear" w:pos="4677"/>
          <w:tab w:val="clear" w:pos="9355"/>
        </w:tabs>
        <w:overflowPunct w:val="0"/>
        <w:ind w:left="-567" w:firstLine="680"/>
        <w:jc w:val="both"/>
        <w:textAlignment w:val="baseline"/>
        <w:rPr>
          <w:szCs w:val="28"/>
        </w:rPr>
      </w:pPr>
      <w:r w:rsidRPr="000831A2">
        <w:rPr>
          <w:szCs w:val="28"/>
        </w:rPr>
        <w:t xml:space="preserve">1. </w:t>
      </w:r>
      <w:proofErr w:type="gramStart"/>
      <w:r w:rsidRPr="000831A2">
        <w:rPr>
          <w:szCs w:val="28"/>
        </w:rPr>
        <w:t>Личностные результаты освоения основной образовательной программыпредставлены в соответствии с группой личностных результатов и раскрывают и детализируют основные направленности этих  результатов.</w:t>
      </w:r>
      <w:proofErr w:type="gramEnd"/>
      <w:r w:rsidRPr="000831A2">
        <w:rPr>
          <w:szCs w:val="28"/>
        </w:rPr>
        <w:t xml:space="preserve">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0A3274" w:rsidRPr="000831A2" w:rsidRDefault="000831A2" w:rsidP="000831A2">
      <w:pPr>
        <w:pStyle w:val="ad"/>
        <w:tabs>
          <w:tab w:val="clear" w:pos="4677"/>
          <w:tab w:val="clear" w:pos="9355"/>
        </w:tabs>
        <w:overflowPunct w:val="0"/>
        <w:ind w:left="-567" w:firstLine="680"/>
        <w:jc w:val="both"/>
        <w:textAlignment w:val="baseline"/>
        <w:rPr>
          <w:szCs w:val="28"/>
        </w:rPr>
      </w:pPr>
      <w:r w:rsidRPr="000831A2">
        <w:rPr>
          <w:szCs w:val="28"/>
        </w:rPr>
        <w:t xml:space="preserve">2. </w:t>
      </w:r>
      <w:proofErr w:type="gramStart"/>
      <w:r w:rsidRPr="000831A2">
        <w:rPr>
          <w:szCs w:val="28"/>
        </w:rPr>
        <w:t>Метапредметные результаты освоения основной образовательной программыпредставлены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roofErr w:type="gramEnd"/>
    </w:p>
    <w:p w:rsidR="000A3274" w:rsidRPr="000831A2" w:rsidRDefault="000831A2" w:rsidP="000831A2">
      <w:pPr>
        <w:pStyle w:val="ad"/>
        <w:tabs>
          <w:tab w:val="clear" w:pos="4677"/>
          <w:tab w:val="clear" w:pos="9355"/>
        </w:tabs>
        <w:overflowPunct w:val="0"/>
        <w:ind w:left="-567" w:firstLine="680"/>
        <w:jc w:val="both"/>
        <w:textAlignment w:val="baseline"/>
        <w:rPr>
          <w:szCs w:val="28"/>
        </w:rPr>
      </w:pPr>
      <w:r w:rsidRPr="000831A2">
        <w:rPr>
          <w:szCs w:val="28"/>
        </w:rPr>
        <w:t>3. Предметные результаты освоения основной образовательной программыпредставлены в соответствии с группами результатов учебных предметов, раскрывают и детализируют их.</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Предметные результаты приводятся в блоках</w:t>
      </w:r>
      <w:r w:rsidRPr="000831A2">
        <w:rPr>
          <w:rFonts w:ascii="Times New Roman" w:hAnsi="Times New Roman"/>
          <w:b/>
          <w:sz w:val="28"/>
          <w:szCs w:val="28"/>
        </w:rPr>
        <w:t xml:space="preserve"> «</w:t>
      </w:r>
      <w:r w:rsidRPr="000831A2">
        <w:rPr>
          <w:rFonts w:ascii="Times New Roman" w:hAnsi="Times New Roman"/>
          <w:sz w:val="28"/>
          <w:szCs w:val="28"/>
        </w:rPr>
        <w:t>Выпускник научится» и «Выпускник получит возможность научиться»</w:t>
      </w:r>
      <w:proofErr w:type="gramStart"/>
      <w:r w:rsidRPr="000831A2">
        <w:rPr>
          <w:rFonts w:ascii="Times New Roman" w:hAnsi="Times New Roman"/>
          <w:sz w:val="28"/>
          <w:szCs w:val="28"/>
        </w:rPr>
        <w:t>,о</w:t>
      </w:r>
      <w:proofErr w:type="gramEnd"/>
      <w:r w:rsidRPr="000831A2">
        <w:rPr>
          <w:rFonts w:ascii="Times New Roman" w:hAnsi="Times New Roman"/>
          <w:sz w:val="28"/>
          <w:szCs w:val="28"/>
        </w:rPr>
        <w:t xml:space="preserve">тносящихся к каждому учебному предмету: «Русский язык», «Литература», «Иностранный язык», «Иностранный язык (второй)», «История России. </w:t>
      </w:r>
      <w:proofErr w:type="gramStart"/>
      <w:r w:rsidRPr="000831A2">
        <w:rPr>
          <w:rFonts w:ascii="Times New Roman" w:hAnsi="Times New Roman"/>
          <w:sz w:val="28"/>
          <w:szCs w:val="28"/>
        </w:rPr>
        <w:t>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roofErr w:type="gramEnd"/>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w:t>
      </w:r>
      <w:r w:rsidRPr="000831A2">
        <w:rPr>
          <w:rFonts w:ascii="Times New Roman" w:hAnsi="Times New Roman"/>
          <w:sz w:val="28"/>
          <w:szCs w:val="28"/>
        </w:rPr>
        <w:lastRenderedPageBreak/>
        <w:t>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w:t>
      </w:r>
      <w:proofErr w:type="gramStart"/>
      <w:r w:rsidRPr="000831A2">
        <w:rPr>
          <w:rFonts w:ascii="Times New Roman" w:hAnsi="Times New Roman"/>
          <w:sz w:val="28"/>
          <w:szCs w:val="28"/>
        </w:rPr>
        <w:t>обучающимися</w:t>
      </w:r>
      <w:proofErr w:type="gramEnd"/>
      <w:r w:rsidRPr="000831A2">
        <w:rPr>
          <w:rFonts w:ascii="Times New Roman" w:hAnsi="Times New Roman"/>
          <w:sz w:val="28"/>
          <w:szCs w:val="28"/>
        </w:rPr>
        <w:t xml:space="preserve">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w:t>
      </w:r>
      <w:proofErr w:type="gramStart"/>
      <w:r w:rsidRPr="000831A2">
        <w:rPr>
          <w:rFonts w:ascii="Times New Roman" w:hAnsi="Times New Roman"/>
          <w:sz w:val="28"/>
          <w:szCs w:val="28"/>
        </w:rPr>
        <w:t>отдельные</w:t>
      </w:r>
      <w:proofErr w:type="gramEnd"/>
      <w:r w:rsidRPr="000831A2">
        <w:rPr>
          <w:rFonts w:ascii="Times New Roman" w:hAnsi="Times New Roman"/>
          <w:sz w:val="28"/>
          <w:szCs w:val="28"/>
        </w:rPr>
        <w:t xml:space="preserve">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w:t>
      </w:r>
      <w:proofErr w:type="gramStart"/>
      <w:r w:rsidRPr="000831A2">
        <w:rPr>
          <w:rFonts w:ascii="Times New Roman" w:hAnsi="Times New Roman"/>
          <w:sz w:val="28"/>
          <w:szCs w:val="28"/>
        </w:rPr>
        <w:t>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w:t>
      </w:r>
      <w:proofErr w:type="gramEnd"/>
      <w:r w:rsidRPr="000831A2">
        <w:rPr>
          <w:rFonts w:ascii="Times New Roman" w:hAnsi="Times New Roman"/>
          <w:sz w:val="28"/>
          <w:szCs w:val="28"/>
        </w:rPr>
        <w:t xml:space="preserve">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0831A2">
        <w:rPr>
          <w:rFonts w:ascii="Times New Roman" w:hAnsi="Times New Roman"/>
          <w:bCs/>
          <w:iCs/>
          <w:sz w:val="28"/>
          <w:szCs w:val="28"/>
        </w:rPr>
        <w:t>дифференциации требований</w:t>
      </w:r>
      <w:r w:rsidRPr="000831A2">
        <w:rPr>
          <w:rFonts w:ascii="Times New Roman" w:hAnsi="Times New Roman"/>
          <w:sz w:val="28"/>
          <w:szCs w:val="28"/>
        </w:rPr>
        <w:t xml:space="preserve"> к подготовке обучающихся.</w:t>
      </w:r>
    </w:p>
    <w:p w:rsidR="000A3274" w:rsidRPr="000831A2" w:rsidRDefault="000831A2" w:rsidP="00F644B1">
      <w:pPr>
        <w:pStyle w:val="3"/>
        <w:spacing w:before="0" w:beforeAutospacing="0" w:after="0" w:afterAutospacing="0"/>
        <w:ind w:left="-567" w:firstLine="680"/>
        <w:jc w:val="both"/>
        <w:rPr>
          <w:rStyle w:val="20"/>
          <w:b/>
          <w:bCs/>
          <w:szCs w:val="27"/>
        </w:rPr>
      </w:pPr>
      <w:bookmarkStart w:id="26" w:name="_Toc405145648"/>
      <w:bookmarkStart w:id="27" w:name="_Toc406058977"/>
      <w:bookmarkStart w:id="28" w:name="_Toc409691626"/>
      <w:bookmarkStart w:id="29" w:name="_Toc31893383"/>
      <w:bookmarkStart w:id="30" w:name="_Toc31898607"/>
      <w:r w:rsidRPr="000831A2">
        <w:rPr>
          <w:rStyle w:val="20"/>
          <w:b/>
          <w:bCs/>
          <w:szCs w:val="27"/>
        </w:rPr>
        <w:lastRenderedPageBreak/>
        <w:t xml:space="preserve">Личностные результаты освоения </w:t>
      </w:r>
      <w:bookmarkEnd w:id="26"/>
      <w:bookmarkEnd w:id="27"/>
      <w:bookmarkEnd w:id="28"/>
      <w:r w:rsidRPr="000831A2">
        <w:rPr>
          <w:rStyle w:val="20"/>
          <w:b/>
          <w:bCs/>
          <w:szCs w:val="27"/>
        </w:rPr>
        <w:t>основной образовательной программы</w:t>
      </w:r>
      <w:bookmarkEnd w:id="29"/>
      <w:bookmarkEnd w:id="30"/>
    </w:p>
    <w:p w:rsidR="000A3274" w:rsidRPr="000831A2" w:rsidRDefault="000831A2" w:rsidP="000831A2">
      <w:pPr>
        <w:spacing w:after="0" w:line="240" w:lineRule="auto"/>
        <w:ind w:left="-567" w:firstLine="680"/>
        <w:jc w:val="both"/>
        <w:rPr>
          <w:rStyle w:val="dash041e005f0431005f044b005f0447005f043d005f044b005f0439005f005fchar1char1"/>
          <w:sz w:val="28"/>
          <w:szCs w:val="28"/>
        </w:rPr>
      </w:pPr>
      <w:r w:rsidRPr="000831A2">
        <w:rPr>
          <w:rStyle w:val="dash041e005f0431005f044b005f0447005f043d005f044b005f0439005f005fchar1char1"/>
          <w:sz w:val="28"/>
          <w:szCs w:val="28"/>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0A3274" w:rsidRPr="000831A2" w:rsidRDefault="000831A2" w:rsidP="000831A2">
      <w:pPr>
        <w:spacing w:after="0" w:line="240" w:lineRule="auto"/>
        <w:ind w:left="-567" w:firstLine="680"/>
        <w:jc w:val="both"/>
        <w:rPr>
          <w:rStyle w:val="dash041e005f0431005f044b005f0447005f043d005f044b005f0439005f005fchar1char1"/>
          <w:sz w:val="28"/>
          <w:szCs w:val="28"/>
        </w:rPr>
      </w:pPr>
      <w:r w:rsidRPr="000831A2">
        <w:rPr>
          <w:rStyle w:val="dash041e005f0431005f044b005f0447005f043d005f044b005f0439005f005fchar1char1"/>
          <w:sz w:val="28"/>
          <w:szCs w:val="28"/>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0A3274" w:rsidRPr="000831A2" w:rsidRDefault="000831A2" w:rsidP="000831A2">
      <w:pPr>
        <w:spacing w:after="0" w:line="240" w:lineRule="auto"/>
        <w:ind w:left="-567" w:firstLine="680"/>
        <w:jc w:val="both"/>
        <w:rPr>
          <w:rStyle w:val="dash041e005f0431005f044b005f0447005f043d005f044b005f0439005f005fchar1char1"/>
          <w:sz w:val="28"/>
          <w:szCs w:val="28"/>
        </w:rPr>
      </w:pPr>
      <w:r w:rsidRPr="000831A2">
        <w:rPr>
          <w:rStyle w:val="dash041e005f0431005f044b005f0447005f043d005f044b005f0439005f005fchar1char1"/>
          <w:sz w:val="28"/>
          <w:szCs w:val="28"/>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0831A2">
        <w:rPr>
          <w:rStyle w:val="dash041e005f0431005f044b005f0447005f043d005f044b005f0439005f005fchar1char1"/>
          <w:sz w:val="28"/>
          <w:szCs w:val="28"/>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0831A2">
        <w:rPr>
          <w:rStyle w:val="dash041e005f0431005f044b005f0447005f043d005f044b005f0439005f005fchar1char1"/>
          <w:sz w:val="28"/>
          <w:szCs w:val="28"/>
        </w:rPr>
        <w:t xml:space="preserve">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0A3274" w:rsidRPr="000831A2" w:rsidRDefault="000831A2" w:rsidP="000831A2">
      <w:pPr>
        <w:spacing w:after="0" w:line="240" w:lineRule="auto"/>
        <w:ind w:left="-567" w:firstLine="680"/>
        <w:jc w:val="both"/>
        <w:rPr>
          <w:rStyle w:val="dash041e005f0431005f044b005f0447005f043d005f044b005f0439005f005fchar1char1"/>
          <w:sz w:val="28"/>
          <w:szCs w:val="28"/>
        </w:rPr>
      </w:pPr>
      <w:r w:rsidRPr="000831A2">
        <w:rPr>
          <w:rStyle w:val="dash041e005f0431005f044b005f0447005f043d005f044b005f0439005f005fchar1char1"/>
          <w:sz w:val="28"/>
          <w:szCs w:val="28"/>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0A3274" w:rsidRPr="000831A2" w:rsidRDefault="000831A2" w:rsidP="000831A2">
      <w:pPr>
        <w:spacing w:after="0" w:line="240" w:lineRule="auto"/>
        <w:ind w:left="-567" w:firstLine="680"/>
        <w:jc w:val="both"/>
        <w:rPr>
          <w:rStyle w:val="dash041e005f0431005f044b005f0447005f043d005f044b005f0439005f005fchar1char1"/>
          <w:sz w:val="28"/>
          <w:szCs w:val="28"/>
        </w:rPr>
      </w:pPr>
      <w:r w:rsidRPr="000831A2">
        <w:rPr>
          <w:rStyle w:val="dash041e005f0431005f044b005f0447005f043d005f044b005f0439005f005fchar1char1"/>
          <w:sz w:val="28"/>
          <w:szCs w:val="28"/>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w:t>
      </w:r>
      <w:r w:rsidRPr="000831A2">
        <w:rPr>
          <w:rStyle w:val="dash041e005f0431005f044b005f0447005f043d005f044b005f0439005f005fchar1char1"/>
          <w:sz w:val="28"/>
          <w:szCs w:val="28"/>
        </w:rPr>
        <w:lastRenderedPageBreak/>
        <w:t>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0A3274" w:rsidRPr="000831A2" w:rsidRDefault="000831A2" w:rsidP="000831A2">
      <w:pPr>
        <w:spacing w:after="0" w:line="240" w:lineRule="auto"/>
        <w:ind w:left="-567" w:firstLine="680"/>
        <w:jc w:val="both"/>
        <w:rPr>
          <w:rStyle w:val="dash041e005f0431005f044b005f0447005f043d005f044b005f0439005f005fchar1char1"/>
          <w:sz w:val="28"/>
          <w:szCs w:val="28"/>
        </w:rPr>
      </w:pPr>
      <w:r w:rsidRPr="000831A2">
        <w:rPr>
          <w:rStyle w:val="dash041e005f0431005f044b005f0447005f043d005f044b005f0439005f005fchar1char1"/>
          <w:sz w:val="28"/>
          <w:szCs w:val="28"/>
        </w:rPr>
        <w:t>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w:t>
      </w:r>
      <w:proofErr w:type="gramStart"/>
      <w:r w:rsidRPr="000831A2">
        <w:rPr>
          <w:rStyle w:val="dash041e005f0431005f044b005f0447005f043d005f044b005f0439005f005fchar1char1"/>
          <w:sz w:val="28"/>
          <w:szCs w:val="28"/>
        </w:rPr>
        <w:t>;и</w:t>
      </w:r>
      <w:proofErr w:type="gramEnd"/>
      <w:r w:rsidRPr="000831A2">
        <w:rPr>
          <w:rStyle w:val="dash041e005f0431005f044b005f0447005f043d005f044b005f0439005f005fchar1char1"/>
          <w:sz w:val="28"/>
          <w:szCs w:val="28"/>
        </w:rPr>
        <w:t xml:space="preserve">дентификация себя в качестве субъекта социальных преобразований, освоение компетентностей в сфере организаторской деятельности; </w:t>
      </w:r>
      <w:proofErr w:type="gramStart"/>
      <w:r w:rsidRPr="000831A2">
        <w:rPr>
          <w:rStyle w:val="dash041e005f0431005f044b005f0447005f043d005f044b005f0439005f005fchar1char1"/>
          <w:sz w:val="28"/>
          <w:szCs w:val="28"/>
        </w:rPr>
        <w:t>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roofErr w:type="gramEnd"/>
    </w:p>
    <w:p w:rsidR="000A3274" w:rsidRPr="000831A2" w:rsidRDefault="000831A2" w:rsidP="000831A2">
      <w:pPr>
        <w:spacing w:after="0" w:line="240" w:lineRule="auto"/>
        <w:ind w:left="-567" w:firstLine="680"/>
        <w:jc w:val="both"/>
        <w:rPr>
          <w:rStyle w:val="dash041e005f0431005f044b005f0447005f043d005f044b005f0439005f005fchar1char1"/>
          <w:sz w:val="28"/>
          <w:szCs w:val="28"/>
        </w:rPr>
      </w:pPr>
      <w:r w:rsidRPr="000831A2">
        <w:rPr>
          <w:rStyle w:val="dash041e005f0431005f044b005f0447005f043d005f044b005f0439005f005fchar1char1"/>
          <w:sz w:val="28"/>
          <w:szCs w:val="28"/>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0A3274" w:rsidRPr="000831A2" w:rsidRDefault="000831A2" w:rsidP="000831A2">
      <w:pPr>
        <w:spacing w:after="0" w:line="240" w:lineRule="auto"/>
        <w:ind w:left="-567" w:firstLine="680"/>
        <w:jc w:val="both"/>
        <w:rPr>
          <w:rStyle w:val="dash041e005f0431005f044b005f0447005f043d005f044b005f0439005f005fchar1char1"/>
          <w:sz w:val="28"/>
          <w:szCs w:val="28"/>
        </w:rPr>
      </w:pPr>
      <w:r w:rsidRPr="000831A2">
        <w:rPr>
          <w:rStyle w:val="dash041e005f0431005f044b005f0447005f043d005f044b005f0439005f005fchar1char1"/>
          <w:sz w:val="28"/>
          <w:szCs w:val="28"/>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sidRPr="000831A2">
        <w:rPr>
          <w:rStyle w:val="dash041e005f0431005f044b005f0447005f043d005f044b005f0439005f005fchar1char1"/>
          <w:sz w:val="28"/>
          <w:szCs w:val="28"/>
        </w:rPr>
        <w:t>выраженной</w:t>
      </w:r>
      <w:proofErr w:type="gramEnd"/>
      <w:r w:rsidRPr="000831A2">
        <w:rPr>
          <w:rStyle w:val="dash041e005f0431005f044b005f0447005f043d005f044b005f0439005f005fchar1char1"/>
          <w:sz w:val="28"/>
          <w:szCs w:val="28"/>
        </w:rPr>
        <w:t xml:space="preserve">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Style w:val="dash041e005f0431005f044b005f0447005f043d005f044b005f0439005f005fchar1char1"/>
          <w:sz w:val="28"/>
          <w:szCs w:val="28"/>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w:t>
      </w:r>
      <w:r w:rsidRPr="000831A2">
        <w:rPr>
          <w:rStyle w:val="dash041e005f0431005f044b005f0447005f043d005f044b005f0439005f005fchar1char1"/>
          <w:sz w:val="28"/>
          <w:szCs w:val="28"/>
        </w:rPr>
        <w:lastRenderedPageBreak/>
        <w:t>природы, к занятиям туризмом, в том числе экотуризмом, к осуществлению природоохранной деятельности).</w:t>
      </w:r>
    </w:p>
    <w:p w:rsidR="000A3274" w:rsidRPr="000831A2" w:rsidRDefault="000831A2" w:rsidP="000831A2">
      <w:pPr>
        <w:pStyle w:val="3"/>
        <w:spacing w:before="0" w:beforeAutospacing="0" w:after="0" w:afterAutospacing="0"/>
        <w:ind w:left="-567" w:firstLine="680"/>
      </w:pPr>
      <w:bookmarkStart w:id="31" w:name="_Toc25924553"/>
      <w:bookmarkStart w:id="32" w:name="_Toc31893384"/>
      <w:bookmarkStart w:id="33" w:name="_Toc31898608"/>
      <w:r w:rsidRPr="000831A2">
        <w:t xml:space="preserve"> Метапредметные результаты освоения ООП</w:t>
      </w:r>
      <w:bookmarkEnd w:id="31"/>
      <w:bookmarkEnd w:id="32"/>
      <w:bookmarkEnd w:id="33"/>
    </w:p>
    <w:p w:rsidR="000A3274" w:rsidRPr="000831A2" w:rsidRDefault="000831A2" w:rsidP="000831A2">
      <w:pPr>
        <w:spacing w:after="0" w:line="240" w:lineRule="auto"/>
        <w:ind w:left="-567" w:firstLine="680"/>
        <w:jc w:val="both"/>
        <w:rPr>
          <w:rFonts w:ascii="Times New Roman" w:eastAsia="Times New Roman" w:hAnsi="Times New Roman"/>
          <w:b/>
          <w:i/>
          <w:sz w:val="28"/>
          <w:szCs w:val="28"/>
        </w:rPr>
      </w:pPr>
      <w:proofErr w:type="gramStart"/>
      <w:r w:rsidRPr="000831A2">
        <w:rPr>
          <w:rFonts w:ascii="Times New Roman" w:eastAsia="Times" w:hAnsi="Times New Roman"/>
          <w:sz w:val="28"/>
          <w:szCs w:val="28"/>
        </w:rPr>
        <w:t>Метапредметные результаты включают освоенные обучающимися межпредметные понятия и универсальные учебные действия (регулятивные, познавательные, коммуникативные)</w:t>
      </w:r>
      <w:r w:rsidRPr="000831A2">
        <w:rPr>
          <w:rFonts w:ascii="Times New Roman" w:eastAsia="Times New Roman" w:hAnsi="Times New Roman"/>
          <w:sz w:val="28"/>
          <w:szCs w:val="28"/>
        </w:rPr>
        <w:t>,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roofErr w:type="gramEnd"/>
    </w:p>
    <w:p w:rsidR="000A3274" w:rsidRPr="000831A2" w:rsidRDefault="000831A2" w:rsidP="000831A2">
      <w:pPr>
        <w:spacing w:after="0" w:line="240" w:lineRule="auto"/>
        <w:ind w:left="-567" w:firstLine="680"/>
        <w:jc w:val="both"/>
        <w:rPr>
          <w:rFonts w:ascii="Times New Roman" w:eastAsia="Times New Roman" w:hAnsi="Times New Roman"/>
          <w:b/>
          <w:sz w:val="28"/>
          <w:szCs w:val="28"/>
        </w:rPr>
      </w:pPr>
      <w:r w:rsidRPr="000831A2">
        <w:rPr>
          <w:rFonts w:ascii="Times New Roman" w:eastAsia="Times New Roman" w:hAnsi="Times New Roman"/>
          <w:b/>
          <w:sz w:val="28"/>
          <w:szCs w:val="28"/>
        </w:rPr>
        <w:t>Межпредметные понятия</w:t>
      </w:r>
    </w:p>
    <w:p w:rsidR="000A3274" w:rsidRPr="000831A2" w:rsidRDefault="000831A2" w:rsidP="000831A2">
      <w:pPr>
        <w:spacing w:after="0" w:line="240" w:lineRule="auto"/>
        <w:ind w:left="-567" w:firstLine="680"/>
        <w:jc w:val="both"/>
        <w:rPr>
          <w:rFonts w:ascii="Times New Roman" w:eastAsia="Times" w:hAnsi="Times New Roman"/>
          <w:sz w:val="28"/>
          <w:szCs w:val="28"/>
        </w:rPr>
      </w:pPr>
      <w:proofErr w:type="gramStart"/>
      <w:r w:rsidRPr="000831A2">
        <w:rPr>
          <w:rFonts w:ascii="Times New Roman" w:eastAsia="Times" w:hAnsi="Times New Roman"/>
          <w:sz w:val="28"/>
          <w:szCs w:val="28"/>
        </w:rPr>
        <w:t>Условием формирования межпредметных понятий, таких как «система», «факт», «закономерность», «феномен», «анализ», «синтез» «функция», «материал», «процесс», является овладение обучающимися основами читательской компетенции, приобретение навыков работы с информацией, участие в проектной деятельности.</w:t>
      </w:r>
      <w:proofErr w:type="gramEnd"/>
      <w:r w:rsidRPr="000831A2">
        <w:rPr>
          <w:rFonts w:ascii="Times New Roman" w:eastAsia="Times" w:hAnsi="Times New Roman"/>
          <w:sz w:val="28"/>
          <w:szCs w:val="28"/>
        </w:rPr>
        <w:t xml:space="preserve">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в средстве познания мира и себя в этом мире, гармонизации отношений человека и общества, создания образа «потребного будущего».</w:t>
      </w:r>
    </w:p>
    <w:p w:rsidR="000A3274" w:rsidRPr="000831A2" w:rsidRDefault="000831A2" w:rsidP="000831A2">
      <w:pPr>
        <w:spacing w:after="0" w:line="240" w:lineRule="auto"/>
        <w:ind w:left="-567" w:firstLine="680"/>
        <w:jc w:val="both"/>
        <w:rPr>
          <w:rFonts w:ascii="Times New Roman" w:eastAsia="Times" w:hAnsi="Times New Roman"/>
          <w:sz w:val="28"/>
          <w:szCs w:val="28"/>
        </w:rPr>
      </w:pPr>
      <w:r w:rsidRPr="000831A2">
        <w:rPr>
          <w:rFonts w:ascii="Times New Roman" w:eastAsia="Times" w:hAnsi="Times New Roman"/>
          <w:sz w:val="28"/>
          <w:szCs w:val="28"/>
        </w:rPr>
        <w:t>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0A3274" w:rsidRPr="000831A2" w:rsidRDefault="000831A2" w:rsidP="00F644B1">
      <w:pPr>
        <w:widowControl w:val="0"/>
        <w:numPr>
          <w:ilvl w:val="0"/>
          <w:numId w:val="1"/>
        </w:numPr>
        <w:tabs>
          <w:tab w:val="left" w:pos="567"/>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систематизировать, сопоставлять, анализировать, обобщать и интерпретировать информацию, содержащуюся в готовых информационных объектах;</w:t>
      </w:r>
    </w:p>
    <w:p w:rsidR="000A3274" w:rsidRPr="000831A2" w:rsidRDefault="000831A2" w:rsidP="00F644B1">
      <w:pPr>
        <w:widowControl w:val="0"/>
        <w:numPr>
          <w:ilvl w:val="0"/>
          <w:numId w:val="1"/>
        </w:numPr>
        <w:tabs>
          <w:tab w:val="left" w:pos="567"/>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0A3274" w:rsidRPr="000831A2" w:rsidRDefault="000831A2" w:rsidP="00F644B1">
      <w:pPr>
        <w:widowControl w:val="0"/>
        <w:numPr>
          <w:ilvl w:val="0"/>
          <w:numId w:val="1"/>
        </w:numPr>
        <w:tabs>
          <w:tab w:val="left" w:pos="567"/>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заполнять и/или дополнять таблицы, схемы, диаграммы, тексты.</w:t>
      </w:r>
    </w:p>
    <w:p w:rsidR="000A3274" w:rsidRPr="000831A2" w:rsidRDefault="000831A2" w:rsidP="000831A2">
      <w:pPr>
        <w:spacing w:after="0" w:line="240" w:lineRule="auto"/>
        <w:ind w:left="-567" w:firstLine="680"/>
        <w:jc w:val="both"/>
        <w:rPr>
          <w:rFonts w:ascii="Times New Roman" w:eastAsia="Times" w:hAnsi="Times New Roman"/>
          <w:sz w:val="28"/>
          <w:szCs w:val="28"/>
        </w:rPr>
      </w:pPr>
      <w:r w:rsidRPr="000831A2">
        <w:rPr>
          <w:rFonts w:ascii="Times New Roman" w:eastAsia="Times" w:hAnsi="Times New Roman"/>
          <w:sz w:val="28"/>
          <w:szCs w:val="28"/>
        </w:rPr>
        <w:t xml:space="preserve">В ходе изучения всех учебных предметов обучающиеся приобретут опыт проектной деятельности, способствующей воспитанию самостоятельности, инициативности, ответственности, повышению мотивации и эффективности учебной деятельности. В процессе реализации исходного замысла на практическом уровне овладеют умением выбирать адекватные задаче средства, принимать решения, в том числе в ситуациях неопределенности. Они получат возможность развить способности к разработке нескольких вариантов решений, к </w:t>
      </w:r>
      <w:r w:rsidRPr="000831A2">
        <w:rPr>
          <w:rFonts w:ascii="Times New Roman" w:eastAsia="Times" w:hAnsi="Times New Roman"/>
          <w:sz w:val="28"/>
          <w:szCs w:val="28"/>
        </w:rPr>
        <w:lastRenderedPageBreak/>
        <w:t>поиску нестандартных решений, анализу результатов поиска и выбору наиболее приемлемого решения.</w:t>
      </w:r>
    </w:p>
    <w:p w:rsidR="000A3274" w:rsidRPr="000831A2" w:rsidRDefault="000831A2" w:rsidP="000831A2">
      <w:pPr>
        <w:spacing w:after="0" w:line="240" w:lineRule="auto"/>
        <w:ind w:left="-567" w:firstLine="680"/>
        <w:jc w:val="both"/>
        <w:rPr>
          <w:rFonts w:ascii="Times New Roman" w:eastAsia="Times" w:hAnsi="Times New Roman"/>
          <w:sz w:val="28"/>
          <w:szCs w:val="28"/>
        </w:rPr>
      </w:pPr>
      <w:r w:rsidRPr="000831A2">
        <w:rPr>
          <w:rFonts w:ascii="Times New Roman" w:eastAsia="Times" w:hAnsi="Times New Roman"/>
          <w:sz w:val="28"/>
          <w:szCs w:val="28"/>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используемых методов работы и образовательных технологий.</w:t>
      </w:r>
    </w:p>
    <w:p w:rsidR="000A3274" w:rsidRPr="000831A2" w:rsidRDefault="000831A2" w:rsidP="000831A2">
      <w:pPr>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В соответствии с ФГОС ООО выделяются три группы универсальных учебных действий: регулятивные, познавательные, коммуникативные.</w:t>
      </w:r>
    </w:p>
    <w:p w:rsidR="000A3274" w:rsidRPr="000831A2" w:rsidRDefault="000831A2" w:rsidP="000831A2">
      <w:pPr>
        <w:spacing w:after="0" w:line="240" w:lineRule="auto"/>
        <w:ind w:left="-567" w:firstLine="680"/>
        <w:jc w:val="both"/>
        <w:rPr>
          <w:rFonts w:ascii="Times New Roman" w:eastAsia="Times New Roman" w:hAnsi="Times New Roman"/>
          <w:b/>
          <w:sz w:val="28"/>
          <w:szCs w:val="28"/>
        </w:rPr>
      </w:pPr>
      <w:r w:rsidRPr="000831A2">
        <w:rPr>
          <w:rFonts w:ascii="Times New Roman" w:eastAsia="Times New Roman" w:hAnsi="Times New Roman"/>
          <w:b/>
          <w:sz w:val="28"/>
          <w:szCs w:val="28"/>
        </w:rPr>
        <w:t>Регулятивные УУД</w:t>
      </w:r>
    </w:p>
    <w:p w:rsidR="000A3274" w:rsidRPr="000831A2" w:rsidRDefault="000831A2" w:rsidP="00E326F6">
      <w:pPr>
        <w:widowControl w:val="0"/>
        <w:numPr>
          <w:ilvl w:val="0"/>
          <w:numId w:val="80"/>
        </w:numPr>
        <w:tabs>
          <w:tab w:val="left" w:pos="567"/>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0A3274" w:rsidRPr="000831A2" w:rsidRDefault="000831A2" w:rsidP="00F644B1">
      <w:pPr>
        <w:widowControl w:val="0"/>
        <w:numPr>
          <w:ilvl w:val="0"/>
          <w:numId w:val="1"/>
        </w:numPr>
        <w:tabs>
          <w:tab w:val="left" w:pos="567"/>
          <w:tab w:val="left" w:pos="993"/>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анализировать существующие и планировать будущие образовательные результаты;</w:t>
      </w:r>
    </w:p>
    <w:p w:rsidR="000A3274" w:rsidRPr="000831A2" w:rsidRDefault="000831A2" w:rsidP="00F644B1">
      <w:pPr>
        <w:widowControl w:val="0"/>
        <w:numPr>
          <w:ilvl w:val="0"/>
          <w:numId w:val="1"/>
        </w:numPr>
        <w:tabs>
          <w:tab w:val="left" w:pos="567"/>
          <w:tab w:val="left" w:pos="993"/>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определять совместно с педагогом критерии оценки планируемых образовательных результатов;</w:t>
      </w:r>
    </w:p>
    <w:p w:rsidR="000A3274" w:rsidRPr="000831A2" w:rsidRDefault="000831A2" w:rsidP="00F644B1">
      <w:pPr>
        <w:widowControl w:val="0"/>
        <w:numPr>
          <w:ilvl w:val="0"/>
          <w:numId w:val="1"/>
        </w:numPr>
        <w:tabs>
          <w:tab w:val="left" w:pos="567"/>
          <w:tab w:val="left" w:pos="993"/>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идентифицировать препятствия, возникающие при достижении собственных запланированных образовательных результатов;</w:t>
      </w:r>
    </w:p>
    <w:p w:rsidR="000A3274" w:rsidRPr="000831A2" w:rsidRDefault="000831A2" w:rsidP="00F644B1">
      <w:pPr>
        <w:widowControl w:val="0"/>
        <w:numPr>
          <w:ilvl w:val="0"/>
          <w:numId w:val="1"/>
        </w:numPr>
        <w:tabs>
          <w:tab w:val="left" w:pos="567"/>
          <w:tab w:val="left" w:pos="993"/>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выдвигать версии преодоления препятствий, формулировать гипотезы, в отдельных случаях — прогнозировать конечный результат;</w:t>
      </w:r>
    </w:p>
    <w:p w:rsidR="000A3274" w:rsidRPr="000831A2" w:rsidRDefault="000831A2" w:rsidP="00F644B1">
      <w:pPr>
        <w:widowControl w:val="0"/>
        <w:numPr>
          <w:ilvl w:val="0"/>
          <w:numId w:val="1"/>
        </w:numPr>
        <w:tabs>
          <w:tab w:val="left" w:pos="567"/>
          <w:tab w:val="left" w:pos="993"/>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ставить цель и формулировать задачи собственной образовательной деятельности с учетом выявленных затруднений и существующих возможностей;</w:t>
      </w:r>
    </w:p>
    <w:p w:rsidR="000A3274" w:rsidRPr="000831A2" w:rsidRDefault="000831A2" w:rsidP="00F644B1">
      <w:pPr>
        <w:widowControl w:val="0"/>
        <w:numPr>
          <w:ilvl w:val="0"/>
          <w:numId w:val="1"/>
        </w:numPr>
        <w:tabs>
          <w:tab w:val="left" w:pos="567"/>
          <w:tab w:val="left" w:pos="993"/>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обосновывать выбранные подходы и средства, используемые для достижения образовательных результатов.</w:t>
      </w:r>
    </w:p>
    <w:p w:rsidR="000A3274" w:rsidRPr="000831A2" w:rsidRDefault="000831A2" w:rsidP="00E326F6">
      <w:pPr>
        <w:widowControl w:val="0"/>
        <w:numPr>
          <w:ilvl w:val="0"/>
          <w:numId w:val="80"/>
        </w:numPr>
        <w:tabs>
          <w:tab w:val="left" w:pos="567"/>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0A3274" w:rsidRPr="000831A2" w:rsidRDefault="000831A2" w:rsidP="00F644B1">
      <w:pPr>
        <w:widowControl w:val="0"/>
        <w:numPr>
          <w:ilvl w:val="0"/>
          <w:numId w:val="1"/>
        </w:numPr>
        <w:tabs>
          <w:tab w:val="left" w:pos="567"/>
          <w:tab w:val="left" w:pos="993"/>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определять необходимые действия в соответствии с учебной и познавательной задачей и составлять алгоритм их выполнения;</w:t>
      </w:r>
    </w:p>
    <w:p w:rsidR="000A3274" w:rsidRPr="000831A2" w:rsidRDefault="000831A2" w:rsidP="00F644B1">
      <w:pPr>
        <w:widowControl w:val="0"/>
        <w:numPr>
          <w:ilvl w:val="0"/>
          <w:numId w:val="1"/>
        </w:numPr>
        <w:tabs>
          <w:tab w:val="left" w:pos="567"/>
          <w:tab w:val="left" w:pos="993"/>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обосновывать и осуществлять выбор наиболее эффективных способов решения учебных и познавательных задач;</w:t>
      </w:r>
    </w:p>
    <w:p w:rsidR="000A3274" w:rsidRPr="000831A2" w:rsidRDefault="000831A2" w:rsidP="00F644B1">
      <w:pPr>
        <w:widowControl w:val="0"/>
        <w:numPr>
          <w:ilvl w:val="0"/>
          <w:numId w:val="1"/>
        </w:numPr>
        <w:tabs>
          <w:tab w:val="left" w:pos="567"/>
          <w:tab w:val="left" w:pos="993"/>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определять/находить, в том числе из предложенных вариантов, условия для выполнения учебной и познавательной задачи;</w:t>
      </w:r>
    </w:p>
    <w:p w:rsidR="000A3274" w:rsidRPr="000831A2" w:rsidRDefault="000831A2" w:rsidP="00F644B1">
      <w:pPr>
        <w:widowControl w:val="0"/>
        <w:numPr>
          <w:ilvl w:val="0"/>
          <w:numId w:val="1"/>
        </w:numPr>
        <w:tabs>
          <w:tab w:val="left" w:pos="567"/>
          <w:tab w:val="left" w:pos="993"/>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выстраивать жизненные планы на краткосрочное будущее (определять целевые ориентиры, формулировать адекватные им задачи и предлагать действия, указывая и обосновывая логическую последовательность шагов);</w:t>
      </w:r>
    </w:p>
    <w:p w:rsidR="000A3274" w:rsidRPr="000831A2" w:rsidRDefault="000831A2" w:rsidP="00F644B1">
      <w:pPr>
        <w:widowControl w:val="0"/>
        <w:numPr>
          <w:ilvl w:val="0"/>
          <w:numId w:val="1"/>
        </w:numPr>
        <w:tabs>
          <w:tab w:val="left" w:pos="567"/>
          <w:tab w:val="left" w:pos="993"/>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выбирать из предложенных вариантов и самостоятельно искать средства/ресурсы для решения задачи/достижения цели;</w:t>
      </w:r>
    </w:p>
    <w:p w:rsidR="000A3274" w:rsidRPr="000831A2" w:rsidRDefault="000831A2" w:rsidP="00F644B1">
      <w:pPr>
        <w:widowControl w:val="0"/>
        <w:numPr>
          <w:ilvl w:val="0"/>
          <w:numId w:val="1"/>
        </w:numPr>
        <w:tabs>
          <w:tab w:val="left" w:pos="567"/>
          <w:tab w:val="left" w:pos="993"/>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составлять план решения проблемы (описывать жизненный цикл выполнения проекта, алгоритм проведения исследования);</w:t>
      </w:r>
    </w:p>
    <w:p w:rsidR="000A3274" w:rsidRPr="000831A2" w:rsidRDefault="000831A2" w:rsidP="00F644B1">
      <w:pPr>
        <w:widowControl w:val="0"/>
        <w:numPr>
          <w:ilvl w:val="0"/>
          <w:numId w:val="1"/>
        </w:numPr>
        <w:tabs>
          <w:tab w:val="left" w:pos="567"/>
          <w:tab w:val="left" w:pos="993"/>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определять потенциальные затруднения при решении учебной и познавательной задачи и находить средства для их устранения;</w:t>
      </w:r>
    </w:p>
    <w:p w:rsidR="000A3274" w:rsidRPr="000831A2" w:rsidRDefault="000831A2" w:rsidP="00F644B1">
      <w:pPr>
        <w:widowControl w:val="0"/>
        <w:numPr>
          <w:ilvl w:val="0"/>
          <w:numId w:val="1"/>
        </w:numPr>
        <w:tabs>
          <w:tab w:val="left" w:pos="567"/>
          <w:tab w:val="left" w:pos="993"/>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описывать свой опыт, оформляя его для передачи другим людям в виде алгоритма решения практических задач;</w:t>
      </w:r>
    </w:p>
    <w:p w:rsidR="000A3274" w:rsidRPr="000831A2" w:rsidRDefault="000831A2" w:rsidP="00F644B1">
      <w:pPr>
        <w:widowControl w:val="0"/>
        <w:numPr>
          <w:ilvl w:val="0"/>
          <w:numId w:val="1"/>
        </w:numPr>
        <w:tabs>
          <w:tab w:val="left" w:pos="567"/>
          <w:tab w:val="left" w:pos="993"/>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 xml:space="preserve">планировать и корректировать свою индивидуальную образовательную </w:t>
      </w:r>
      <w:r w:rsidRPr="000831A2">
        <w:rPr>
          <w:rFonts w:ascii="Times New Roman" w:eastAsia="Times New Roman" w:hAnsi="Times New Roman"/>
          <w:sz w:val="28"/>
          <w:szCs w:val="28"/>
        </w:rPr>
        <w:lastRenderedPageBreak/>
        <w:t>траекторию.</w:t>
      </w:r>
    </w:p>
    <w:p w:rsidR="000A3274" w:rsidRPr="000831A2" w:rsidRDefault="000831A2" w:rsidP="00E326F6">
      <w:pPr>
        <w:widowControl w:val="0"/>
        <w:numPr>
          <w:ilvl w:val="0"/>
          <w:numId w:val="80"/>
        </w:numPr>
        <w:tabs>
          <w:tab w:val="left" w:pos="567"/>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0A3274" w:rsidRPr="000831A2" w:rsidRDefault="000831A2" w:rsidP="00F644B1">
      <w:pPr>
        <w:widowControl w:val="0"/>
        <w:numPr>
          <w:ilvl w:val="0"/>
          <w:numId w:val="1"/>
        </w:numPr>
        <w:tabs>
          <w:tab w:val="left" w:pos="567"/>
          <w:tab w:val="left" w:pos="993"/>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различать результаты и способы действий при достижении результатов;</w:t>
      </w:r>
    </w:p>
    <w:p w:rsidR="000A3274" w:rsidRPr="000831A2" w:rsidRDefault="000831A2" w:rsidP="00F644B1">
      <w:pPr>
        <w:widowControl w:val="0"/>
        <w:numPr>
          <w:ilvl w:val="0"/>
          <w:numId w:val="1"/>
        </w:numPr>
        <w:tabs>
          <w:tab w:val="left" w:pos="567"/>
          <w:tab w:val="left" w:pos="993"/>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определять совместно с педагогом критерии достижения планируемых результатов и критерии оценки своей учебной деятельности;</w:t>
      </w:r>
    </w:p>
    <w:p w:rsidR="000A3274" w:rsidRPr="000831A2" w:rsidRDefault="000831A2" w:rsidP="00F644B1">
      <w:pPr>
        <w:widowControl w:val="0"/>
        <w:numPr>
          <w:ilvl w:val="0"/>
          <w:numId w:val="1"/>
        </w:numPr>
        <w:tabs>
          <w:tab w:val="left" w:pos="567"/>
          <w:tab w:val="left" w:pos="993"/>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систематизировать (в том числе выбирать приоритетные) критерии достижения планируемых результатов и оценки своей деятельности;</w:t>
      </w:r>
    </w:p>
    <w:p w:rsidR="000A3274" w:rsidRPr="000831A2" w:rsidRDefault="000831A2" w:rsidP="00F644B1">
      <w:pPr>
        <w:widowControl w:val="0"/>
        <w:numPr>
          <w:ilvl w:val="0"/>
          <w:numId w:val="1"/>
        </w:numPr>
        <w:tabs>
          <w:tab w:val="left" w:pos="567"/>
          <w:tab w:val="left" w:pos="993"/>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0A3274" w:rsidRPr="000831A2" w:rsidRDefault="000831A2" w:rsidP="00F644B1">
      <w:pPr>
        <w:widowControl w:val="0"/>
        <w:numPr>
          <w:ilvl w:val="0"/>
          <w:numId w:val="1"/>
        </w:numPr>
        <w:tabs>
          <w:tab w:val="left" w:pos="567"/>
          <w:tab w:val="left" w:pos="993"/>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оценивать свою деятельность, анализируя и аргументируя причины достижения или отсутствия планируемого результата;</w:t>
      </w:r>
    </w:p>
    <w:p w:rsidR="000A3274" w:rsidRPr="000831A2" w:rsidRDefault="000831A2" w:rsidP="00F644B1">
      <w:pPr>
        <w:widowControl w:val="0"/>
        <w:numPr>
          <w:ilvl w:val="0"/>
          <w:numId w:val="1"/>
        </w:numPr>
        <w:tabs>
          <w:tab w:val="left" w:pos="567"/>
          <w:tab w:val="left" w:pos="993"/>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находить необходимые и достаточные средства для выполнения учебных действий в изменяющейся ситуации;</w:t>
      </w:r>
    </w:p>
    <w:p w:rsidR="000A3274" w:rsidRPr="000831A2" w:rsidRDefault="000831A2" w:rsidP="00F644B1">
      <w:pPr>
        <w:widowControl w:val="0"/>
        <w:numPr>
          <w:ilvl w:val="0"/>
          <w:numId w:val="1"/>
        </w:numPr>
        <w:tabs>
          <w:tab w:val="left" w:pos="567"/>
          <w:tab w:val="left" w:pos="993"/>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rsidR="000A3274" w:rsidRPr="000831A2" w:rsidRDefault="000831A2" w:rsidP="00F644B1">
      <w:pPr>
        <w:widowControl w:val="0"/>
        <w:numPr>
          <w:ilvl w:val="0"/>
          <w:numId w:val="1"/>
        </w:numPr>
        <w:tabs>
          <w:tab w:val="left" w:pos="567"/>
          <w:tab w:val="left" w:pos="993"/>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устанавливать связь между полученными характеристиками результата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результата;</w:t>
      </w:r>
    </w:p>
    <w:p w:rsidR="000A3274" w:rsidRPr="000831A2" w:rsidRDefault="000831A2" w:rsidP="00F644B1">
      <w:pPr>
        <w:widowControl w:val="0"/>
        <w:numPr>
          <w:ilvl w:val="0"/>
          <w:numId w:val="1"/>
        </w:numPr>
        <w:tabs>
          <w:tab w:val="left" w:pos="567"/>
          <w:tab w:val="left" w:pos="993"/>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соотносить свои действия с целью обучения.</w:t>
      </w:r>
    </w:p>
    <w:p w:rsidR="000A3274" w:rsidRPr="000831A2" w:rsidRDefault="000831A2" w:rsidP="00E326F6">
      <w:pPr>
        <w:widowControl w:val="0"/>
        <w:numPr>
          <w:ilvl w:val="0"/>
          <w:numId w:val="80"/>
        </w:numPr>
        <w:tabs>
          <w:tab w:val="left" w:pos="567"/>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Умение оценивать правильность выполнения учебной задачи, собственные возможности ее решения. Обучающийся сможет:</w:t>
      </w:r>
    </w:p>
    <w:p w:rsidR="000A3274" w:rsidRPr="000831A2" w:rsidRDefault="000831A2" w:rsidP="00F644B1">
      <w:pPr>
        <w:widowControl w:val="0"/>
        <w:numPr>
          <w:ilvl w:val="0"/>
          <w:numId w:val="1"/>
        </w:numPr>
        <w:tabs>
          <w:tab w:val="left" w:pos="567"/>
          <w:tab w:val="left" w:pos="993"/>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определять критерии правильности (корректности) выполнения учебной задачи;</w:t>
      </w:r>
    </w:p>
    <w:p w:rsidR="000A3274" w:rsidRPr="000831A2" w:rsidRDefault="000831A2" w:rsidP="00F644B1">
      <w:pPr>
        <w:widowControl w:val="0"/>
        <w:numPr>
          <w:ilvl w:val="0"/>
          <w:numId w:val="1"/>
        </w:numPr>
        <w:tabs>
          <w:tab w:val="left" w:pos="567"/>
          <w:tab w:val="left" w:pos="993"/>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анализировать и обосновывать применение соответствующего инструментария для выполнения учебной задачи;</w:t>
      </w:r>
    </w:p>
    <w:p w:rsidR="000A3274" w:rsidRPr="000831A2" w:rsidRDefault="000831A2" w:rsidP="00F644B1">
      <w:pPr>
        <w:widowControl w:val="0"/>
        <w:numPr>
          <w:ilvl w:val="0"/>
          <w:numId w:val="1"/>
        </w:numPr>
        <w:tabs>
          <w:tab w:val="left" w:pos="567"/>
          <w:tab w:val="left" w:pos="993"/>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свободно пользоваться выработанными критериями оценки и самооценки, исходя из цели и имеющихся средств;</w:t>
      </w:r>
    </w:p>
    <w:p w:rsidR="000A3274" w:rsidRPr="000831A2" w:rsidRDefault="000831A2" w:rsidP="00F644B1">
      <w:pPr>
        <w:widowControl w:val="0"/>
        <w:numPr>
          <w:ilvl w:val="0"/>
          <w:numId w:val="1"/>
        </w:numPr>
        <w:tabs>
          <w:tab w:val="left" w:pos="567"/>
          <w:tab w:val="left" w:pos="993"/>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оценивать продукт своей деятельности по заданным и/или самостоятельно определенным критериям в соответствии с целью деятельности;</w:t>
      </w:r>
    </w:p>
    <w:p w:rsidR="000A3274" w:rsidRPr="000831A2" w:rsidRDefault="000831A2" w:rsidP="00F644B1">
      <w:pPr>
        <w:widowControl w:val="0"/>
        <w:numPr>
          <w:ilvl w:val="0"/>
          <w:numId w:val="1"/>
        </w:numPr>
        <w:tabs>
          <w:tab w:val="left" w:pos="567"/>
          <w:tab w:val="left" w:pos="993"/>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обосновывать достижимость цели выбранным способом на основе оценки своих внутренних ресурсов и доступных внешних ресурсов;</w:t>
      </w:r>
    </w:p>
    <w:p w:rsidR="000A3274" w:rsidRPr="000831A2" w:rsidRDefault="000831A2" w:rsidP="00F644B1">
      <w:pPr>
        <w:widowControl w:val="0"/>
        <w:numPr>
          <w:ilvl w:val="0"/>
          <w:numId w:val="1"/>
        </w:numPr>
        <w:tabs>
          <w:tab w:val="left" w:pos="567"/>
          <w:tab w:val="left" w:pos="993"/>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 xml:space="preserve">фиксировать и анализировать динамику собственных образовательных результатов. </w:t>
      </w:r>
    </w:p>
    <w:p w:rsidR="000A3274" w:rsidRPr="000831A2" w:rsidRDefault="000831A2" w:rsidP="00E326F6">
      <w:pPr>
        <w:widowControl w:val="0"/>
        <w:numPr>
          <w:ilvl w:val="0"/>
          <w:numId w:val="80"/>
        </w:numPr>
        <w:tabs>
          <w:tab w:val="left" w:pos="567"/>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w:t>
      </w:r>
    </w:p>
    <w:p w:rsidR="000A3274" w:rsidRPr="000831A2" w:rsidRDefault="000831A2" w:rsidP="00F644B1">
      <w:pPr>
        <w:widowControl w:val="0"/>
        <w:numPr>
          <w:ilvl w:val="0"/>
          <w:numId w:val="1"/>
        </w:numPr>
        <w:tabs>
          <w:tab w:val="left" w:pos="567"/>
          <w:tab w:val="left" w:pos="993"/>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анализировать собственную учебную и познавательную деятельность и деятельность других обучающихся в процессе взаимопроверки;</w:t>
      </w:r>
    </w:p>
    <w:p w:rsidR="000A3274" w:rsidRPr="000831A2" w:rsidRDefault="000831A2" w:rsidP="00F644B1">
      <w:pPr>
        <w:widowControl w:val="0"/>
        <w:numPr>
          <w:ilvl w:val="0"/>
          <w:numId w:val="1"/>
        </w:numPr>
        <w:tabs>
          <w:tab w:val="left" w:pos="567"/>
          <w:tab w:val="left" w:pos="993"/>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lastRenderedPageBreak/>
        <w:t>соотносить реальные и планируемые результаты индивидуальной образовательной деятельности и делать выводы о причинах ее успешности/эффективности или неуспешности/неэффективности, находить способы выхода из критической ситуации;</w:t>
      </w:r>
    </w:p>
    <w:p w:rsidR="000A3274" w:rsidRPr="000831A2" w:rsidRDefault="000831A2" w:rsidP="00F644B1">
      <w:pPr>
        <w:widowControl w:val="0"/>
        <w:numPr>
          <w:ilvl w:val="0"/>
          <w:numId w:val="1"/>
        </w:numPr>
        <w:tabs>
          <w:tab w:val="left" w:pos="567"/>
          <w:tab w:val="left" w:pos="993"/>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принимать решение в учебной ситуации и оценивать возможные последствия принятого решения;</w:t>
      </w:r>
    </w:p>
    <w:p w:rsidR="000A3274" w:rsidRPr="000831A2" w:rsidRDefault="000831A2" w:rsidP="00F644B1">
      <w:pPr>
        <w:widowControl w:val="0"/>
        <w:numPr>
          <w:ilvl w:val="0"/>
          <w:numId w:val="1"/>
        </w:numPr>
        <w:tabs>
          <w:tab w:val="left" w:pos="567"/>
          <w:tab w:val="left" w:pos="993"/>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0A3274" w:rsidRPr="000831A2" w:rsidRDefault="000831A2" w:rsidP="00E326F6">
      <w:pPr>
        <w:widowControl w:val="0"/>
        <w:numPr>
          <w:ilvl w:val="0"/>
          <w:numId w:val="4"/>
        </w:numPr>
        <w:tabs>
          <w:tab w:val="left" w:pos="567"/>
          <w:tab w:val="left" w:pos="993"/>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демонстрировать приемы регуляции собственных психофизиологических/эмоциональных состояний.</w:t>
      </w:r>
    </w:p>
    <w:p w:rsidR="000A3274" w:rsidRPr="000831A2" w:rsidRDefault="000831A2" w:rsidP="000831A2">
      <w:pPr>
        <w:spacing w:after="0" w:line="240" w:lineRule="auto"/>
        <w:ind w:left="-567" w:firstLine="680"/>
        <w:jc w:val="both"/>
        <w:rPr>
          <w:rFonts w:ascii="Times New Roman" w:eastAsia="Times New Roman" w:hAnsi="Times New Roman"/>
          <w:b/>
          <w:sz w:val="28"/>
          <w:szCs w:val="28"/>
        </w:rPr>
      </w:pPr>
      <w:r w:rsidRPr="000831A2">
        <w:rPr>
          <w:rFonts w:ascii="Times New Roman" w:eastAsia="Times New Roman" w:hAnsi="Times New Roman"/>
          <w:b/>
          <w:sz w:val="28"/>
          <w:szCs w:val="28"/>
        </w:rPr>
        <w:t>Познавательные УУД</w:t>
      </w:r>
    </w:p>
    <w:p w:rsidR="000A3274" w:rsidRPr="000831A2" w:rsidRDefault="000831A2" w:rsidP="00E326F6">
      <w:pPr>
        <w:widowControl w:val="0"/>
        <w:numPr>
          <w:ilvl w:val="0"/>
          <w:numId w:val="80"/>
        </w:numPr>
        <w:tabs>
          <w:tab w:val="left" w:pos="426"/>
          <w:tab w:val="left" w:pos="1134"/>
        </w:tabs>
        <w:spacing w:after="0" w:line="240" w:lineRule="auto"/>
        <w:ind w:left="-567" w:firstLine="680"/>
        <w:jc w:val="both"/>
        <w:rPr>
          <w:rFonts w:ascii="Times New Roman" w:eastAsia="Times New Roman" w:hAnsi="Times New Roman"/>
          <w:sz w:val="28"/>
          <w:szCs w:val="28"/>
        </w:rPr>
      </w:pPr>
      <w:proofErr w:type="gramStart"/>
      <w:r w:rsidRPr="000831A2">
        <w:rPr>
          <w:rFonts w:ascii="Times New Roman" w:eastAsia="Times New Roman" w:hAnsi="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roofErr w:type="gramEnd"/>
      <w:r w:rsidRPr="000831A2">
        <w:rPr>
          <w:rFonts w:ascii="Times New Roman" w:eastAsia="Times New Roman" w:hAnsi="Times New Roman"/>
          <w:sz w:val="28"/>
          <w:szCs w:val="28"/>
        </w:rPr>
        <w:t xml:space="preserve"> Обучающийся сможет:</w:t>
      </w:r>
    </w:p>
    <w:p w:rsidR="000A3274" w:rsidRPr="000831A2" w:rsidRDefault="000831A2" w:rsidP="00F644B1">
      <w:pPr>
        <w:widowControl w:val="0"/>
        <w:numPr>
          <w:ilvl w:val="0"/>
          <w:numId w:val="1"/>
        </w:numPr>
        <w:tabs>
          <w:tab w:val="left" w:pos="426"/>
          <w:tab w:val="left" w:pos="993"/>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подбирать слова, соподчиненные ключевому слову, определяющие его признаки и свойства;</w:t>
      </w:r>
    </w:p>
    <w:p w:rsidR="000A3274" w:rsidRPr="000831A2" w:rsidRDefault="000831A2" w:rsidP="00F644B1">
      <w:pPr>
        <w:widowControl w:val="0"/>
        <w:numPr>
          <w:ilvl w:val="0"/>
          <w:numId w:val="1"/>
        </w:numPr>
        <w:tabs>
          <w:tab w:val="left" w:pos="426"/>
          <w:tab w:val="left" w:pos="993"/>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выстраивать логическую цепочку, состоящую из ключевого слова и соподчиненных ему слов;</w:t>
      </w:r>
    </w:p>
    <w:p w:rsidR="000A3274" w:rsidRPr="000831A2" w:rsidRDefault="000831A2" w:rsidP="00F644B1">
      <w:pPr>
        <w:widowControl w:val="0"/>
        <w:numPr>
          <w:ilvl w:val="0"/>
          <w:numId w:val="1"/>
        </w:numPr>
        <w:tabs>
          <w:tab w:val="left" w:pos="426"/>
          <w:tab w:val="left" w:pos="993"/>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выделять общий признак или отличие двух или нескольких предметов или явлений и объяснять их сходство или отличия;</w:t>
      </w:r>
    </w:p>
    <w:p w:rsidR="000A3274" w:rsidRPr="000831A2" w:rsidRDefault="000831A2" w:rsidP="00F644B1">
      <w:pPr>
        <w:widowControl w:val="0"/>
        <w:numPr>
          <w:ilvl w:val="0"/>
          <w:numId w:val="1"/>
        </w:numPr>
        <w:tabs>
          <w:tab w:val="left" w:pos="426"/>
          <w:tab w:val="left" w:pos="993"/>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объединять предметы и явления в группы по определенным признакам, сравнивать, классифицировать и обобщать факты и явления;</w:t>
      </w:r>
    </w:p>
    <w:p w:rsidR="000A3274" w:rsidRPr="000831A2" w:rsidRDefault="000831A2" w:rsidP="00F644B1">
      <w:pPr>
        <w:widowControl w:val="0"/>
        <w:numPr>
          <w:ilvl w:val="0"/>
          <w:numId w:val="1"/>
        </w:numPr>
        <w:tabs>
          <w:tab w:val="left" w:pos="426"/>
          <w:tab w:val="left" w:pos="993"/>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различать/выделять явление из общего ряда других явлений;</w:t>
      </w:r>
    </w:p>
    <w:p w:rsidR="000A3274" w:rsidRPr="000831A2" w:rsidRDefault="000831A2" w:rsidP="00F644B1">
      <w:pPr>
        <w:widowControl w:val="0"/>
        <w:numPr>
          <w:ilvl w:val="0"/>
          <w:numId w:val="1"/>
        </w:numPr>
        <w:tabs>
          <w:tab w:val="left" w:pos="426"/>
          <w:tab w:val="left" w:pos="993"/>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выделять причинно-следственные связи наблюдаемых явлений или событий, выявлять причины возникновения наблюдаемых явлений или событий;</w:t>
      </w:r>
    </w:p>
    <w:p w:rsidR="000A3274" w:rsidRPr="000831A2" w:rsidRDefault="000831A2" w:rsidP="00F644B1">
      <w:pPr>
        <w:widowControl w:val="0"/>
        <w:numPr>
          <w:ilvl w:val="0"/>
          <w:numId w:val="1"/>
        </w:numPr>
        <w:tabs>
          <w:tab w:val="left" w:pos="426"/>
          <w:tab w:val="left" w:pos="993"/>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строить рассуждение от общих закономерностей к частным явлениям и от частных явлений к общим закономерностям;</w:t>
      </w:r>
    </w:p>
    <w:p w:rsidR="000A3274" w:rsidRPr="000831A2" w:rsidRDefault="000831A2" w:rsidP="00F644B1">
      <w:pPr>
        <w:widowControl w:val="0"/>
        <w:numPr>
          <w:ilvl w:val="0"/>
          <w:numId w:val="1"/>
        </w:numPr>
        <w:tabs>
          <w:tab w:val="left" w:pos="426"/>
          <w:tab w:val="left" w:pos="993"/>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строить рассуждение на основе сравнения предметов и явлений, выделяя при этом их общие признаки и различия;</w:t>
      </w:r>
    </w:p>
    <w:p w:rsidR="000A3274" w:rsidRPr="000831A2" w:rsidRDefault="000831A2" w:rsidP="00F644B1">
      <w:pPr>
        <w:widowControl w:val="0"/>
        <w:numPr>
          <w:ilvl w:val="0"/>
          <w:numId w:val="1"/>
        </w:numPr>
        <w:tabs>
          <w:tab w:val="left" w:pos="426"/>
          <w:tab w:val="left" w:pos="993"/>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излагать полученную информацию, интерпретируя ее в контексте решаемой задачи;</w:t>
      </w:r>
    </w:p>
    <w:p w:rsidR="000A3274" w:rsidRPr="000831A2" w:rsidRDefault="000831A2" w:rsidP="00F644B1">
      <w:pPr>
        <w:widowControl w:val="0"/>
        <w:numPr>
          <w:ilvl w:val="0"/>
          <w:numId w:val="1"/>
        </w:numPr>
        <w:tabs>
          <w:tab w:val="left" w:pos="426"/>
          <w:tab w:val="left" w:pos="993"/>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самостоятельно указывать на информацию, нуждающуюся в проверке, предлагать и применять способ проверки достоверности информации;</w:t>
      </w:r>
    </w:p>
    <w:p w:rsidR="000A3274" w:rsidRPr="000831A2" w:rsidRDefault="000831A2" w:rsidP="00F644B1">
      <w:pPr>
        <w:widowControl w:val="0"/>
        <w:numPr>
          <w:ilvl w:val="0"/>
          <w:numId w:val="1"/>
        </w:numPr>
        <w:tabs>
          <w:tab w:val="left" w:pos="426"/>
          <w:tab w:val="left" w:pos="993"/>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объяснять явления, процессы, связи и отношения, выявляемые в ходе познавательной и исследовательской деятельности;</w:t>
      </w:r>
    </w:p>
    <w:p w:rsidR="000A3274" w:rsidRPr="000831A2" w:rsidRDefault="000831A2" w:rsidP="00F644B1">
      <w:pPr>
        <w:widowControl w:val="0"/>
        <w:numPr>
          <w:ilvl w:val="0"/>
          <w:numId w:val="1"/>
        </w:numPr>
        <w:tabs>
          <w:tab w:val="left" w:pos="426"/>
          <w:tab w:val="left" w:pos="993"/>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выявлять и называть причины события, явления, самостоятельно осуществляя причинно-следственный анализ;</w:t>
      </w:r>
    </w:p>
    <w:p w:rsidR="000A3274" w:rsidRPr="000831A2" w:rsidRDefault="000831A2" w:rsidP="00F644B1">
      <w:pPr>
        <w:widowControl w:val="0"/>
        <w:numPr>
          <w:ilvl w:val="0"/>
          <w:numId w:val="1"/>
        </w:numPr>
        <w:tabs>
          <w:tab w:val="left" w:pos="426"/>
          <w:tab w:val="left" w:pos="993"/>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0A3274" w:rsidRPr="000831A2" w:rsidRDefault="000831A2" w:rsidP="00E326F6">
      <w:pPr>
        <w:widowControl w:val="0"/>
        <w:numPr>
          <w:ilvl w:val="0"/>
          <w:numId w:val="80"/>
        </w:numPr>
        <w:tabs>
          <w:tab w:val="left" w:pos="426"/>
          <w:tab w:val="left" w:pos="1134"/>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0A3274" w:rsidRPr="000831A2" w:rsidRDefault="000831A2" w:rsidP="00F644B1">
      <w:pPr>
        <w:widowControl w:val="0"/>
        <w:numPr>
          <w:ilvl w:val="0"/>
          <w:numId w:val="1"/>
        </w:numPr>
        <w:tabs>
          <w:tab w:val="left" w:pos="426"/>
          <w:tab w:val="left" w:pos="993"/>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lastRenderedPageBreak/>
        <w:t>обозначать символом и знаком предмет и/или явление;</w:t>
      </w:r>
    </w:p>
    <w:p w:rsidR="000A3274" w:rsidRPr="000831A2" w:rsidRDefault="000831A2" w:rsidP="00F644B1">
      <w:pPr>
        <w:widowControl w:val="0"/>
        <w:numPr>
          <w:ilvl w:val="0"/>
          <w:numId w:val="1"/>
        </w:numPr>
        <w:tabs>
          <w:tab w:val="left" w:pos="426"/>
          <w:tab w:val="left" w:pos="993"/>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определять логические связи между предметами и/или явлениями, обозначать данные логические связи с помощью знаков в схеме;</w:t>
      </w:r>
    </w:p>
    <w:p w:rsidR="000A3274" w:rsidRPr="000831A2" w:rsidRDefault="000831A2" w:rsidP="00F644B1">
      <w:pPr>
        <w:widowControl w:val="0"/>
        <w:numPr>
          <w:ilvl w:val="0"/>
          <w:numId w:val="1"/>
        </w:numPr>
        <w:tabs>
          <w:tab w:val="left" w:pos="426"/>
          <w:tab w:val="left" w:pos="993"/>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создавать абстрактный или реальный образ предмета и/или явления;</w:t>
      </w:r>
    </w:p>
    <w:p w:rsidR="000A3274" w:rsidRPr="000831A2" w:rsidRDefault="000831A2" w:rsidP="00F644B1">
      <w:pPr>
        <w:widowControl w:val="0"/>
        <w:numPr>
          <w:ilvl w:val="0"/>
          <w:numId w:val="1"/>
        </w:numPr>
        <w:tabs>
          <w:tab w:val="left" w:pos="426"/>
          <w:tab w:val="left" w:pos="993"/>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строить модель/схему на основе условий задачи и/или способа ее решения;</w:t>
      </w:r>
    </w:p>
    <w:p w:rsidR="000A3274" w:rsidRPr="000831A2" w:rsidRDefault="000831A2" w:rsidP="00F644B1">
      <w:pPr>
        <w:widowControl w:val="0"/>
        <w:numPr>
          <w:ilvl w:val="0"/>
          <w:numId w:val="1"/>
        </w:numPr>
        <w:tabs>
          <w:tab w:val="left" w:pos="426"/>
          <w:tab w:val="left" w:pos="993"/>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0A3274" w:rsidRPr="000831A2" w:rsidRDefault="000831A2" w:rsidP="00F644B1">
      <w:pPr>
        <w:widowControl w:val="0"/>
        <w:numPr>
          <w:ilvl w:val="0"/>
          <w:numId w:val="1"/>
        </w:numPr>
        <w:tabs>
          <w:tab w:val="left" w:pos="426"/>
          <w:tab w:val="left" w:pos="993"/>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 xml:space="preserve">переводить сложную по составу (многоаспектную) информацию из графического или формализованного (символьного) представления в </w:t>
      </w:r>
      <w:proofErr w:type="gramStart"/>
      <w:r w:rsidRPr="000831A2">
        <w:rPr>
          <w:rFonts w:ascii="Times New Roman" w:eastAsia="Times New Roman" w:hAnsi="Times New Roman"/>
          <w:sz w:val="28"/>
          <w:szCs w:val="28"/>
        </w:rPr>
        <w:t>текстовое</w:t>
      </w:r>
      <w:proofErr w:type="gramEnd"/>
      <w:r w:rsidRPr="000831A2">
        <w:rPr>
          <w:rFonts w:ascii="Times New Roman" w:eastAsia="Times New Roman" w:hAnsi="Times New Roman"/>
          <w:sz w:val="28"/>
          <w:szCs w:val="28"/>
        </w:rPr>
        <w:t xml:space="preserve"> и наоборот;</w:t>
      </w:r>
    </w:p>
    <w:p w:rsidR="000A3274" w:rsidRPr="000831A2" w:rsidRDefault="000831A2" w:rsidP="00F644B1">
      <w:pPr>
        <w:widowControl w:val="0"/>
        <w:numPr>
          <w:ilvl w:val="0"/>
          <w:numId w:val="1"/>
        </w:numPr>
        <w:tabs>
          <w:tab w:val="left" w:pos="426"/>
          <w:tab w:val="left" w:pos="993"/>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0A3274" w:rsidRPr="000831A2" w:rsidRDefault="000831A2" w:rsidP="00F644B1">
      <w:pPr>
        <w:widowControl w:val="0"/>
        <w:numPr>
          <w:ilvl w:val="0"/>
          <w:numId w:val="1"/>
        </w:numPr>
        <w:tabs>
          <w:tab w:val="left" w:pos="426"/>
          <w:tab w:val="left" w:pos="993"/>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строить доказательство: прямое, косвенное, от противного;</w:t>
      </w:r>
    </w:p>
    <w:p w:rsidR="000A3274" w:rsidRPr="000831A2" w:rsidRDefault="000831A2" w:rsidP="00F644B1">
      <w:pPr>
        <w:widowControl w:val="0"/>
        <w:numPr>
          <w:ilvl w:val="0"/>
          <w:numId w:val="1"/>
        </w:numPr>
        <w:tabs>
          <w:tab w:val="left" w:pos="426"/>
          <w:tab w:val="left" w:pos="993"/>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 xml:space="preserve">анализировать/рефлексировать опыт разработки и реализации учебного проекта, исследования (теоретического, эмпирического) с точки зрения </w:t>
      </w:r>
      <w:proofErr w:type="gramStart"/>
      <w:r w:rsidRPr="000831A2">
        <w:rPr>
          <w:rFonts w:ascii="Times New Roman" w:eastAsia="Times New Roman" w:hAnsi="Times New Roman"/>
          <w:sz w:val="28"/>
          <w:szCs w:val="28"/>
        </w:rPr>
        <w:t>решения проблемной ситуации</w:t>
      </w:r>
      <w:proofErr w:type="gramEnd"/>
      <w:r w:rsidRPr="000831A2">
        <w:rPr>
          <w:rFonts w:ascii="Times New Roman" w:eastAsia="Times New Roman" w:hAnsi="Times New Roman"/>
          <w:sz w:val="28"/>
          <w:szCs w:val="28"/>
        </w:rPr>
        <w:t>, достижения поставленной цели и/или на основе заданных критериев оценки продукта/результата.</w:t>
      </w:r>
    </w:p>
    <w:p w:rsidR="000A3274" w:rsidRPr="000831A2" w:rsidRDefault="000831A2" w:rsidP="00E326F6">
      <w:pPr>
        <w:widowControl w:val="0"/>
        <w:numPr>
          <w:ilvl w:val="0"/>
          <w:numId w:val="80"/>
        </w:numPr>
        <w:tabs>
          <w:tab w:val="left" w:pos="426"/>
          <w:tab w:val="left" w:pos="1134"/>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Смысловое чтение. Обучающийся сможет:</w:t>
      </w:r>
    </w:p>
    <w:p w:rsidR="000A3274" w:rsidRPr="000831A2" w:rsidRDefault="000831A2" w:rsidP="00E326F6">
      <w:pPr>
        <w:widowControl w:val="0"/>
        <w:numPr>
          <w:ilvl w:val="0"/>
          <w:numId w:val="4"/>
        </w:numPr>
        <w:tabs>
          <w:tab w:val="left" w:pos="426"/>
          <w:tab w:val="left" w:pos="993"/>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находить в тексте требуемую информацию (в соответствии с целями своей деятельности);</w:t>
      </w:r>
    </w:p>
    <w:p w:rsidR="000A3274" w:rsidRPr="000831A2" w:rsidRDefault="000831A2" w:rsidP="00E326F6">
      <w:pPr>
        <w:widowControl w:val="0"/>
        <w:numPr>
          <w:ilvl w:val="0"/>
          <w:numId w:val="4"/>
        </w:numPr>
        <w:tabs>
          <w:tab w:val="left" w:pos="426"/>
          <w:tab w:val="left" w:pos="993"/>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ориентироваться в содержании текста, понимать целостный смысл текста, структурировать текст;</w:t>
      </w:r>
    </w:p>
    <w:p w:rsidR="000A3274" w:rsidRPr="000831A2" w:rsidRDefault="000831A2" w:rsidP="00E326F6">
      <w:pPr>
        <w:widowControl w:val="0"/>
        <w:numPr>
          <w:ilvl w:val="0"/>
          <w:numId w:val="4"/>
        </w:numPr>
        <w:tabs>
          <w:tab w:val="left" w:pos="426"/>
          <w:tab w:val="left" w:pos="993"/>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устанавливать взаимосвязь описанных в тексте событий, явлений, процессов;</w:t>
      </w:r>
    </w:p>
    <w:p w:rsidR="000A3274" w:rsidRPr="000831A2" w:rsidRDefault="000831A2" w:rsidP="00E326F6">
      <w:pPr>
        <w:widowControl w:val="0"/>
        <w:numPr>
          <w:ilvl w:val="0"/>
          <w:numId w:val="4"/>
        </w:numPr>
        <w:tabs>
          <w:tab w:val="left" w:pos="426"/>
          <w:tab w:val="left" w:pos="993"/>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резюмировать главную идею текста;</w:t>
      </w:r>
    </w:p>
    <w:p w:rsidR="000A3274" w:rsidRPr="000831A2" w:rsidRDefault="000831A2" w:rsidP="00E326F6">
      <w:pPr>
        <w:widowControl w:val="0"/>
        <w:numPr>
          <w:ilvl w:val="0"/>
          <w:numId w:val="4"/>
        </w:numPr>
        <w:tabs>
          <w:tab w:val="left" w:pos="426"/>
          <w:tab w:val="left" w:pos="993"/>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преобразовывать текст, меняя его модальность (выражение отношения к содержанию текста, целевую установку речи), интерпретировать текст (художественный и нехудожественный — учебный, научно-популярный, информационный);</w:t>
      </w:r>
    </w:p>
    <w:p w:rsidR="000A3274" w:rsidRPr="000831A2" w:rsidRDefault="000831A2" w:rsidP="00E326F6">
      <w:pPr>
        <w:widowControl w:val="0"/>
        <w:numPr>
          <w:ilvl w:val="0"/>
          <w:numId w:val="4"/>
        </w:numPr>
        <w:tabs>
          <w:tab w:val="left" w:pos="426"/>
          <w:tab w:val="left" w:pos="993"/>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критически оценивать содержание и форму текста.</w:t>
      </w:r>
    </w:p>
    <w:p w:rsidR="000A3274" w:rsidRPr="000831A2" w:rsidRDefault="000831A2" w:rsidP="00E326F6">
      <w:pPr>
        <w:widowControl w:val="0"/>
        <w:numPr>
          <w:ilvl w:val="0"/>
          <w:numId w:val="80"/>
        </w:numPr>
        <w:tabs>
          <w:tab w:val="left" w:pos="426"/>
          <w:tab w:val="left" w:pos="1134"/>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0A3274" w:rsidRPr="000831A2" w:rsidRDefault="000831A2" w:rsidP="00E326F6">
      <w:pPr>
        <w:widowControl w:val="0"/>
        <w:numPr>
          <w:ilvl w:val="0"/>
          <w:numId w:val="4"/>
        </w:numPr>
        <w:tabs>
          <w:tab w:val="left" w:pos="426"/>
          <w:tab w:val="left" w:pos="993"/>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определять свое отношение к окружающей среде, к собственной среде обитания;</w:t>
      </w:r>
    </w:p>
    <w:p w:rsidR="000A3274" w:rsidRPr="000831A2" w:rsidRDefault="000831A2" w:rsidP="00E326F6">
      <w:pPr>
        <w:widowControl w:val="0"/>
        <w:numPr>
          <w:ilvl w:val="0"/>
          <w:numId w:val="4"/>
        </w:numPr>
        <w:tabs>
          <w:tab w:val="left" w:pos="426"/>
          <w:tab w:val="left" w:pos="993"/>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анализировать влияние экологических факторов на среду обитания живых организмов;</w:t>
      </w:r>
    </w:p>
    <w:p w:rsidR="000A3274" w:rsidRPr="000831A2" w:rsidRDefault="000831A2" w:rsidP="00E326F6">
      <w:pPr>
        <w:widowControl w:val="0"/>
        <w:numPr>
          <w:ilvl w:val="0"/>
          <w:numId w:val="4"/>
        </w:numPr>
        <w:tabs>
          <w:tab w:val="left" w:pos="426"/>
          <w:tab w:val="left" w:pos="993"/>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проводить причинный и вероятностный анализ различных экологических ситуаций;</w:t>
      </w:r>
    </w:p>
    <w:p w:rsidR="000A3274" w:rsidRPr="000831A2" w:rsidRDefault="000831A2" w:rsidP="00E326F6">
      <w:pPr>
        <w:widowControl w:val="0"/>
        <w:numPr>
          <w:ilvl w:val="0"/>
          <w:numId w:val="4"/>
        </w:numPr>
        <w:tabs>
          <w:tab w:val="left" w:pos="426"/>
          <w:tab w:val="left" w:pos="993"/>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прогнозировать изменения ситуации при смене действия одного фактора на другой фактор;</w:t>
      </w:r>
    </w:p>
    <w:p w:rsidR="000A3274" w:rsidRPr="000831A2" w:rsidRDefault="000831A2" w:rsidP="00E326F6">
      <w:pPr>
        <w:widowControl w:val="0"/>
        <w:numPr>
          <w:ilvl w:val="0"/>
          <w:numId w:val="4"/>
        </w:numPr>
        <w:tabs>
          <w:tab w:val="left" w:pos="426"/>
          <w:tab w:val="left" w:pos="993"/>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 xml:space="preserve">распространять экологические знания и участвовать в практических </w:t>
      </w:r>
      <w:r w:rsidRPr="000831A2">
        <w:rPr>
          <w:rFonts w:ascii="Times New Roman" w:eastAsia="Times New Roman" w:hAnsi="Times New Roman"/>
          <w:sz w:val="28"/>
          <w:szCs w:val="28"/>
        </w:rPr>
        <w:lastRenderedPageBreak/>
        <w:t>мероприятиях по защите окружающей среды.</w:t>
      </w:r>
    </w:p>
    <w:p w:rsidR="000A3274" w:rsidRPr="000831A2" w:rsidRDefault="000831A2" w:rsidP="00E326F6">
      <w:pPr>
        <w:widowControl w:val="0"/>
        <w:numPr>
          <w:ilvl w:val="0"/>
          <w:numId w:val="80"/>
        </w:numPr>
        <w:tabs>
          <w:tab w:val="left" w:pos="426"/>
          <w:tab w:val="left" w:pos="1134"/>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Развитие мотивации к овладению культурой активного использования словарей, справочников, открытых источников информации и электронных поисковых систем. Обучающийся сможет:</w:t>
      </w:r>
    </w:p>
    <w:p w:rsidR="000A3274" w:rsidRPr="000831A2" w:rsidRDefault="000831A2" w:rsidP="00F644B1">
      <w:pPr>
        <w:widowControl w:val="0"/>
        <w:numPr>
          <w:ilvl w:val="0"/>
          <w:numId w:val="1"/>
        </w:numPr>
        <w:tabs>
          <w:tab w:val="left" w:pos="426"/>
          <w:tab w:val="left" w:pos="993"/>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определять необходимые ключевые поисковые слова и формировать корректные поисковые запросы;</w:t>
      </w:r>
    </w:p>
    <w:p w:rsidR="000A3274" w:rsidRPr="000831A2" w:rsidRDefault="000831A2" w:rsidP="00F644B1">
      <w:pPr>
        <w:widowControl w:val="0"/>
        <w:numPr>
          <w:ilvl w:val="0"/>
          <w:numId w:val="1"/>
        </w:numPr>
        <w:tabs>
          <w:tab w:val="left" w:pos="426"/>
          <w:tab w:val="left" w:pos="993"/>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осуществлять взаимодействие с электронными поисковыми системами, базами знаний, справочниками;</w:t>
      </w:r>
    </w:p>
    <w:p w:rsidR="000A3274" w:rsidRPr="000831A2" w:rsidRDefault="000831A2" w:rsidP="00F644B1">
      <w:pPr>
        <w:widowControl w:val="0"/>
        <w:numPr>
          <w:ilvl w:val="0"/>
          <w:numId w:val="1"/>
        </w:numPr>
        <w:tabs>
          <w:tab w:val="left" w:pos="426"/>
          <w:tab w:val="left" w:pos="993"/>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формировать множественную выборку из различных источников информации для объективизации результатов поиска;</w:t>
      </w:r>
    </w:p>
    <w:p w:rsidR="000A3274" w:rsidRPr="000831A2" w:rsidRDefault="000831A2" w:rsidP="00F644B1">
      <w:pPr>
        <w:widowControl w:val="0"/>
        <w:numPr>
          <w:ilvl w:val="0"/>
          <w:numId w:val="1"/>
        </w:numPr>
        <w:tabs>
          <w:tab w:val="left" w:pos="426"/>
          <w:tab w:val="left" w:pos="993"/>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соотносить полученные результаты поиска с задачами и целями своей деятельности.</w:t>
      </w:r>
    </w:p>
    <w:p w:rsidR="000A3274" w:rsidRPr="000831A2" w:rsidRDefault="000831A2" w:rsidP="000831A2">
      <w:pPr>
        <w:tabs>
          <w:tab w:val="left" w:pos="993"/>
        </w:tabs>
        <w:spacing w:after="0" w:line="240" w:lineRule="auto"/>
        <w:ind w:left="-567" w:firstLine="680"/>
        <w:jc w:val="both"/>
        <w:rPr>
          <w:rFonts w:ascii="Times New Roman" w:eastAsia="Times New Roman" w:hAnsi="Times New Roman"/>
          <w:b/>
          <w:sz w:val="28"/>
          <w:szCs w:val="28"/>
        </w:rPr>
      </w:pPr>
      <w:r w:rsidRPr="000831A2">
        <w:rPr>
          <w:rFonts w:ascii="Times New Roman" w:eastAsia="Times New Roman" w:hAnsi="Times New Roman"/>
          <w:b/>
          <w:sz w:val="28"/>
          <w:szCs w:val="28"/>
        </w:rPr>
        <w:t>Коммуникативные УУД</w:t>
      </w:r>
    </w:p>
    <w:p w:rsidR="000A3274" w:rsidRPr="000831A2" w:rsidRDefault="000831A2" w:rsidP="00E326F6">
      <w:pPr>
        <w:widowControl w:val="0"/>
        <w:numPr>
          <w:ilvl w:val="0"/>
          <w:numId w:val="80"/>
        </w:numPr>
        <w:tabs>
          <w:tab w:val="left" w:pos="567"/>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Умение организовывать учебное сотрудничество с педагогом и совместную деятельность с педагогом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0A3274" w:rsidRPr="000831A2" w:rsidRDefault="000831A2" w:rsidP="00F644B1">
      <w:pPr>
        <w:widowControl w:val="0"/>
        <w:numPr>
          <w:ilvl w:val="0"/>
          <w:numId w:val="1"/>
        </w:numPr>
        <w:tabs>
          <w:tab w:val="left" w:pos="567"/>
          <w:tab w:val="left" w:pos="993"/>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определять возможные роли в совместной деятельности;</w:t>
      </w:r>
    </w:p>
    <w:p w:rsidR="000A3274" w:rsidRPr="000831A2" w:rsidRDefault="000831A2" w:rsidP="00F644B1">
      <w:pPr>
        <w:widowControl w:val="0"/>
        <w:numPr>
          <w:ilvl w:val="0"/>
          <w:numId w:val="1"/>
        </w:numPr>
        <w:tabs>
          <w:tab w:val="left" w:pos="567"/>
          <w:tab w:val="left" w:pos="993"/>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играть определенную роль в совместной деятельности;</w:t>
      </w:r>
    </w:p>
    <w:p w:rsidR="000A3274" w:rsidRPr="000831A2" w:rsidRDefault="000831A2" w:rsidP="00F644B1">
      <w:pPr>
        <w:widowControl w:val="0"/>
        <w:numPr>
          <w:ilvl w:val="0"/>
          <w:numId w:val="1"/>
        </w:numPr>
        <w:tabs>
          <w:tab w:val="left" w:pos="567"/>
          <w:tab w:val="left" w:pos="993"/>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принимать позицию собеседника, понимая позицию другого, различать в его речи мнение (точку зрения), доказательства (аргументы);</w:t>
      </w:r>
    </w:p>
    <w:p w:rsidR="000A3274" w:rsidRPr="000831A2" w:rsidRDefault="000831A2" w:rsidP="00F644B1">
      <w:pPr>
        <w:widowControl w:val="0"/>
        <w:numPr>
          <w:ilvl w:val="0"/>
          <w:numId w:val="1"/>
        </w:numPr>
        <w:tabs>
          <w:tab w:val="left" w:pos="567"/>
          <w:tab w:val="left" w:pos="993"/>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определять свои действия и действия партнера, которые способствовали или препятствовали продуктивной коммуникации;</w:t>
      </w:r>
    </w:p>
    <w:p w:rsidR="000A3274" w:rsidRPr="000831A2" w:rsidRDefault="000831A2" w:rsidP="00F644B1">
      <w:pPr>
        <w:widowControl w:val="0"/>
        <w:numPr>
          <w:ilvl w:val="0"/>
          <w:numId w:val="1"/>
        </w:numPr>
        <w:tabs>
          <w:tab w:val="left" w:pos="567"/>
          <w:tab w:val="left" w:pos="993"/>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строить позитивные отношения в процессе учебной и познавательной деятельности;</w:t>
      </w:r>
    </w:p>
    <w:p w:rsidR="000A3274" w:rsidRPr="000831A2" w:rsidRDefault="000831A2" w:rsidP="00F644B1">
      <w:pPr>
        <w:widowControl w:val="0"/>
        <w:numPr>
          <w:ilvl w:val="0"/>
          <w:numId w:val="1"/>
        </w:numPr>
        <w:tabs>
          <w:tab w:val="left" w:pos="567"/>
          <w:tab w:val="left" w:pos="993"/>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корректно и аргументированно отстаивать свою точку зрения, в дискуссии уметь выдвигать контраргументы, перефразировать свою мысль;</w:t>
      </w:r>
    </w:p>
    <w:p w:rsidR="000A3274" w:rsidRPr="000831A2" w:rsidRDefault="000831A2" w:rsidP="00F644B1">
      <w:pPr>
        <w:widowControl w:val="0"/>
        <w:numPr>
          <w:ilvl w:val="0"/>
          <w:numId w:val="1"/>
        </w:numPr>
        <w:tabs>
          <w:tab w:val="left" w:pos="567"/>
          <w:tab w:val="left" w:pos="993"/>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критически относиться к собственному мнению, уметь признавать ошибочность своего мнения (если оно ошибочно) и корректировать его;</w:t>
      </w:r>
    </w:p>
    <w:p w:rsidR="000A3274" w:rsidRPr="000831A2" w:rsidRDefault="000831A2" w:rsidP="00F644B1">
      <w:pPr>
        <w:widowControl w:val="0"/>
        <w:numPr>
          <w:ilvl w:val="0"/>
          <w:numId w:val="1"/>
        </w:numPr>
        <w:tabs>
          <w:tab w:val="left" w:pos="567"/>
          <w:tab w:val="left" w:pos="993"/>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предлагать альтернативное решение в конфликтной ситуации;</w:t>
      </w:r>
    </w:p>
    <w:p w:rsidR="000A3274" w:rsidRPr="000831A2" w:rsidRDefault="000831A2" w:rsidP="00F644B1">
      <w:pPr>
        <w:widowControl w:val="0"/>
        <w:numPr>
          <w:ilvl w:val="0"/>
          <w:numId w:val="1"/>
        </w:numPr>
        <w:tabs>
          <w:tab w:val="left" w:pos="567"/>
          <w:tab w:val="left" w:pos="993"/>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выделять общую точку зрения в дискуссии;</w:t>
      </w:r>
    </w:p>
    <w:p w:rsidR="000A3274" w:rsidRPr="000831A2" w:rsidRDefault="000831A2" w:rsidP="00F644B1">
      <w:pPr>
        <w:widowControl w:val="0"/>
        <w:numPr>
          <w:ilvl w:val="0"/>
          <w:numId w:val="1"/>
        </w:numPr>
        <w:tabs>
          <w:tab w:val="left" w:pos="567"/>
          <w:tab w:val="left" w:pos="993"/>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договариваться о правилах и вопросах для обсуждения в соответствии с поставленной перед группой задачей;</w:t>
      </w:r>
    </w:p>
    <w:p w:rsidR="000A3274" w:rsidRPr="000831A2" w:rsidRDefault="000831A2" w:rsidP="00F644B1">
      <w:pPr>
        <w:widowControl w:val="0"/>
        <w:numPr>
          <w:ilvl w:val="0"/>
          <w:numId w:val="1"/>
        </w:numPr>
        <w:tabs>
          <w:tab w:val="left" w:pos="567"/>
          <w:tab w:val="left" w:pos="993"/>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организовывать эффективное взаимодействие в группе (определять общие цели, распределять роли, договариваться друг с другом и т. д.);</w:t>
      </w:r>
    </w:p>
    <w:p w:rsidR="000A3274" w:rsidRPr="000831A2" w:rsidRDefault="000831A2" w:rsidP="00F644B1">
      <w:pPr>
        <w:widowControl w:val="0"/>
        <w:numPr>
          <w:ilvl w:val="0"/>
          <w:numId w:val="1"/>
        </w:numPr>
        <w:tabs>
          <w:tab w:val="left" w:pos="567"/>
          <w:tab w:val="left" w:pos="993"/>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0A3274" w:rsidRPr="000831A2" w:rsidRDefault="000831A2" w:rsidP="00E326F6">
      <w:pPr>
        <w:widowControl w:val="0"/>
        <w:numPr>
          <w:ilvl w:val="0"/>
          <w:numId w:val="80"/>
        </w:numPr>
        <w:tabs>
          <w:tab w:val="left" w:pos="567"/>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0A3274" w:rsidRPr="000831A2" w:rsidRDefault="000831A2" w:rsidP="00F644B1">
      <w:pPr>
        <w:widowControl w:val="0"/>
        <w:numPr>
          <w:ilvl w:val="0"/>
          <w:numId w:val="1"/>
        </w:numPr>
        <w:tabs>
          <w:tab w:val="left" w:pos="567"/>
          <w:tab w:val="left" w:pos="993"/>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определять задачу коммуникации и в соответствии с ней отбирать и использовать речевые средства;</w:t>
      </w:r>
    </w:p>
    <w:p w:rsidR="000A3274" w:rsidRPr="000831A2" w:rsidRDefault="000831A2" w:rsidP="00F644B1">
      <w:pPr>
        <w:widowControl w:val="0"/>
        <w:numPr>
          <w:ilvl w:val="0"/>
          <w:numId w:val="1"/>
        </w:numPr>
        <w:tabs>
          <w:tab w:val="left" w:pos="567"/>
          <w:tab w:val="left" w:pos="993"/>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lastRenderedPageBreak/>
        <w:t>представлять в устной или письменной форме развернутый план собственной деятельности;</w:t>
      </w:r>
    </w:p>
    <w:p w:rsidR="000A3274" w:rsidRPr="000831A2" w:rsidRDefault="000831A2" w:rsidP="00F644B1">
      <w:pPr>
        <w:widowControl w:val="0"/>
        <w:numPr>
          <w:ilvl w:val="0"/>
          <w:numId w:val="1"/>
        </w:numPr>
        <w:tabs>
          <w:tab w:val="left" w:pos="567"/>
          <w:tab w:val="left" w:pos="993"/>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соблюдать нормы публичной речи, регламент в монологе и дискуссии в соответствии с коммуникативной задачей;</w:t>
      </w:r>
    </w:p>
    <w:p w:rsidR="000A3274" w:rsidRPr="000831A2" w:rsidRDefault="000831A2" w:rsidP="00F644B1">
      <w:pPr>
        <w:widowControl w:val="0"/>
        <w:numPr>
          <w:ilvl w:val="0"/>
          <w:numId w:val="1"/>
        </w:numPr>
        <w:tabs>
          <w:tab w:val="left" w:pos="567"/>
          <w:tab w:val="left" w:pos="993"/>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высказывать и обосновывать мнение (суждение) и запрашивать мнение партнера в рамках диалога;</w:t>
      </w:r>
    </w:p>
    <w:p w:rsidR="000A3274" w:rsidRPr="000831A2" w:rsidRDefault="000831A2" w:rsidP="00F644B1">
      <w:pPr>
        <w:widowControl w:val="0"/>
        <w:numPr>
          <w:ilvl w:val="0"/>
          <w:numId w:val="1"/>
        </w:numPr>
        <w:tabs>
          <w:tab w:val="left" w:pos="567"/>
          <w:tab w:val="left" w:pos="993"/>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принимать решение в ходе диалога и согласовывать его с собеседником;</w:t>
      </w:r>
    </w:p>
    <w:p w:rsidR="000A3274" w:rsidRPr="000831A2" w:rsidRDefault="000831A2" w:rsidP="00F644B1">
      <w:pPr>
        <w:widowControl w:val="0"/>
        <w:numPr>
          <w:ilvl w:val="0"/>
          <w:numId w:val="1"/>
        </w:numPr>
        <w:tabs>
          <w:tab w:val="left" w:pos="567"/>
          <w:tab w:val="left" w:pos="993"/>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создавать письменные тексты различных типов с использованием необходимых речевых средств;</w:t>
      </w:r>
    </w:p>
    <w:p w:rsidR="000A3274" w:rsidRPr="000831A2" w:rsidRDefault="000831A2" w:rsidP="00F644B1">
      <w:pPr>
        <w:widowControl w:val="0"/>
        <w:numPr>
          <w:ilvl w:val="0"/>
          <w:numId w:val="1"/>
        </w:numPr>
        <w:tabs>
          <w:tab w:val="left" w:pos="567"/>
          <w:tab w:val="left" w:pos="993"/>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использовать средства логической связи для выделения смысловых блоков своего выступления;</w:t>
      </w:r>
    </w:p>
    <w:p w:rsidR="000A3274" w:rsidRPr="000831A2" w:rsidRDefault="000831A2" w:rsidP="00F644B1">
      <w:pPr>
        <w:widowControl w:val="0"/>
        <w:numPr>
          <w:ilvl w:val="0"/>
          <w:numId w:val="1"/>
        </w:numPr>
        <w:tabs>
          <w:tab w:val="left" w:pos="567"/>
          <w:tab w:val="left" w:pos="993"/>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использовать вербальные и невербальные средства в соответствии с коммуникативной задачей;</w:t>
      </w:r>
    </w:p>
    <w:p w:rsidR="000A3274" w:rsidRPr="000831A2" w:rsidRDefault="000831A2" w:rsidP="00F644B1">
      <w:pPr>
        <w:widowControl w:val="0"/>
        <w:numPr>
          <w:ilvl w:val="0"/>
          <w:numId w:val="1"/>
        </w:numPr>
        <w:tabs>
          <w:tab w:val="left" w:pos="567"/>
          <w:tab w:val="left" w:pos="993"/>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оценивать эффективность коммуникации после ее завершения.</w:t>
      </w:r>
    </w:p>
    <w:p w:rsidR="000A3274" w:rsidRPr="000831A2" w:rsidRDefault="000831A2" w:rsidP="00E326F6">
      <w:pPr>
        <w:widowControl w:val="0"/>
        <w:numPr>
          <w:ilvl w:val="0"/>
          <w:numId w:val="80"/>
        </w:numPr>
        <w:tabs>
          <w:tab w:val="left" w:pos="567"/>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0A3274" w:rsidRPr="000831A2" w:rsidRDefault="000831A2" w:rsidP="00F644B1">
      <w:pPr>
        <w:widowControl w:val="0"/>
        <w:numPr>
          <w:ilvl w:val="0"/>
          <w:numId w:val="1"/>
        </w:numPr>
        <w:tabs>
          <w:tab w:val="left" w:pos="567"/>
          <w:tab w:val="left" w:pos="993"/>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0A3274" w:rsidRPr="000831A2" w:rsidRDefault="000831A2" w:rsidP="00F644B1">
      <w:pPr>
        <w:widowControl w:val="0"/>
        <w:numPr>
          <w:ilvl w:val="0"/>
          <w:numId w:val="1"/>
        </w:numPr>
        <w:tabs>
          <w:tab w:val="left" w:pos="567"/>
          <w:tab w:val="left" w:pos="993"/>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использовать для передачи своих мыслей естественные и формальные языки в соответствии с условиями коммуникации;</w:t>
      </w:r>
    </w:p>
    <w:p w:rsidR="000A3274" w:rsidRPr="000831A2" w:rsidRDefault="000831A2" w:rsidP="00F644B1">
      <w:pPr>
        <w:widowControl w:val="0"/>
        <w:numPr>
          <w:ilvl w:val="0"/>
          <w:numId w:val="1"/>
        </w:numPr>
        <w:tabs>
          <w:tab w:val="left" w:pos="567"/>
          <w:tab w:val="left" w:pos="993"/>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оперировать данными при решении задачи;</w:t>
      </w:r>
    </w:p>
    <w:p w:rsidR="000A3274" w:rsidRPr="000831A2" w:rsidRDefault="000831A2" w:rsidP="00F644B1">
      <w:pPr>
        <w:widowControl w:val="0"/>
        <w:numPr>
          <w:ilvl w:val="0"/>
          <w:numId w:val="1"/>
        </w:numPr>
        <w:tabs>
          <w:tab w:val="left" w:pos="567"/>
          <w:tab w:val="left" w:pos="993"/>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выбирать адекватные задаче инструменты и использовать компьютерные технологии для решения учебных задач, в том числе для: вычисления, написания писем, сочинений, докладов, рефератов, создания презентаций и др.;</w:t>
      </w:r>
    </w:p>
    <w:p w:rsidR="000A3274" w:rsidRPr="000831A2" w:rsidRDefault="000831A2" w:rsidP="00F644B1">
      <w:pPr>
        <w:widowControl w:val="0"/>
        <w:numPr>
          <w:ilvl w:val="0"/>
          <w:numId w:val="1"/>
        </w:numPr>
        <w:tabs>
          <w:tab w:val="left" w:pos="567"/>
          <w:tab w:val="left" w:pos="993"/>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использовать информацию с учетом этических и правовых норм;</w:t>
      </w:r>
    </w:p>
    <w:p w:rsidR="000A3274" w:rsidRPr="000831A2" w:rsidRDefault="000831A2" w:rsidP="00F644B1">
      <w:pPr>
        <w:widowControl w:val="0"/>
        <w:numPr>
          <w:ilvl w:val="0"/>
          <w:numId w:val="1"/>
        </w:numPr>
        <w:tabs>
          <w:tab w:val="left" w:pos="567"/>
          <w:tab w:val="left" w:pos="993"/>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создавать цифровые ресурсы разного типа и для разных аудиторий, соблюдать информационную гигиену и правила информационной безопасности.</w:t>
      </w:r>
      <w:bookmarkStart w:id="34" w:name="_2s8eyo1" w:colFirst="0" w:colLast="0"/>
      <w:bookmarkEnd w:id="34"/>
    </w:p>
    <w:p w:rsidR="000A3274" w:rsidRPr="000831A2" w:rsidRDefault="000A3274" w:rsidP="000831A2">
      <w:pPr>
        <w:spacing w:after="0" w:line="240" w:lineRule="auto"/>
        <w:ind w:left="-567" w:firstLine="680"/>
        <w:rPr>
          <w:rFonts w:ascii="Times New Roman" w:eastAsia="Times New Roman" w:hAnsi="Times New Roman"/>
          <w:sz w:val="28"/>
          <w:szCs w:val="28"/>
        </w:rPr>
      </w:pPr>
    </w:p>
    <w:p w:rsidR="000A3274" w:rsidRPr="000831A2" w:rsidRDefault="000831A2" w:rsidP="000831A2">
      <w:pPr>
        <w:pStyle w:val="3"/>
        <w:spacing w:before="0" w:beforeAutospacing="0" w:after="0" w:afterAutospacing="0"/>
        <w:ind w:left="-567" w:firstLine="680"/>
      </w:pPr>
      <w:bookmarkStart w:id="35" w:name="_Toc31893385"/>
      <w:bookmarkStart w:id="36" w:name="_Toc31898609"/>
      <w:r w:rsidRPr="000831A2">
        <w:t>Предметные результаты</w:t>
      </w:r>
      <w:bookmarkEnd w:id="35"/>
      <w:bookmarkEnd w:id="36"/>
    </w:p>
    <w:p w:rsidR="000A3274" w:rsidRPr="000831A2" w:rsidRDefault="000831A2" w:rsidP="000831A2">
      <w:pPr>
        <w:pStyle w:val="4"/>
        <w:spacing w:before="0" w:line="240" w:lineRule="auto"/>
        <w:ind w:left="-567" w:firstLine="680"/>
      </w:pPr>
      <w:bookmarkStart w:id="37" w:name="_Toc409691628"/>
      <w:bookmarkStart w:id="38" w:name="_Toc410653953"/>
      <w:bookmarkStart w:id="39" w:name="_Toc31893386"/>
      <w:bookmarkStart w:id="40" w:name="_Toc31898610"/>
      <w:r w:rsidRPr="000831A2">
        <w:t>Русский язык</w:t>
      </w:r>
      <w:bookmarkEnd w:id="37"/>
      <w:bookmarkEnd w:id="38"/>
      <w:bookmarkEnd w:id="39"/>
      <w:bookmarkEnd w:id="40"/>
    </w:p>
    <w:p w:rsidR="000A3274" w:rsidRPr="000831A2" w:rsidRDefault="000831A2" w:rsidP="000831A2">
      <w:pPr>
        <w:spacing w:after="0" w:line="240" w:lineRule="auto"/>
        <w:ind w:left="-567" w:firstLine="680"/>
        <w:rPr>
          <w:rFonts w:ascii="Times New Roman" w:hAnsi="Times New Roman"/>
          <w:b/>
          <w:sz w:val="28"/>
          <w:szCs w:val="28"/>
        </w:rPr>
      </w:pPr>
      <w:bookmarkStart w:id="41" w:name="_Toc287934277"/>
      <w:bookmarkStart w:id="42" w:name="_Toc414553134"/>
      <w:bookmarkStart w:id="43" w:name="_Toc31893387"/>
      <w:bookmarkStart w:id="44" w:name="_Toc287551922"/>
      <w:r w:rsidRPr="000831A2">
        <w:rPr>
          <w:rFonts w:ascii="Times New Roman" w:hAnsi="Times New Roman"/>
          <w:b/>
          <w:sz w:val="28"/>
          <w:szCs w:val="28"/>
        </w:rPr>
        <w:t>Выпускник научится:</w:t>
      </w:r>
      <w:bookmarkEnd w:id="41"/>
      <w:bookmarkEnd w:id="42"/>
      <w:bookmarkEnd w:id="43"/>
    </w:p>
    <w:p w:rsidR="000A3274" w:rsidRPr="000831A2" w:rsidRDefault="000831A2" w:rsidP="00E326F6">
      <w:pPr>
        <w:pStyle w:val="a8"/>
        <w:widowControl w:val="0"/>
        <w:numPr>
          <w:ilvl w:val="0"/>
          <w:numId w:val="154"/>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владеть навыками работы с учебной книгой, словарями и другими информационными источниками, включая СМИ и ресурсы Интернета;</w:t>
      </w:r>
    </w:p>
    <w:p w:rsidR="000A3274" w:rsidRPr="000831A2" w:rsidRDefault="000831A2" w:rsidP="00E326F6">
      <w:pPr>
        <w:pStyle w:val="a8"/>
        <w:widowControl w:val="0"/>
        <w:numPr>
          <w:ilvl w:val="0"/>
          <w:numId w:val="154"/>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владеть навыками различных видов чтения (изучающим, ознакомительным, просмотровым) и информационной переработки прочитанного материала;</w:t>
      </w:r>
    </w:p>
    <w:p w:rsidR="000A3274" w:rsidRPr="000831A2" w:rsidRDefault="000831A2" w:rsidP="00E326F6">
      <w:pPr>
        <w:pStyle w:val="a8"/>
        <w:widowControl w:val="0"/>
        <w:numPr>
          <w:ilvl w:val="0"/>
          <w:numId w:val="154"/>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0A3274" w:rsidRPr="000831A2" w:rsidRDefault="000831A2" w:rsidP="00E326F6">
      <w:pPr>
        <w:pStyle w:val="a8"/>
        <w:widowControl w:val="0"/>
        <w:numPr>
          <w:ilvl w:val="0"/>
          <w:numId w:val="154"/>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 xml:space="preserve">адекватно понимать, интерпретировать и комментировать тексты </w:t>
      </w:r>
      <w:r w:rsidRPr="000831A2">
        <w:rPr>
          <w:rFonts w:ascii="Times New Roman" w:hAnsi="Times New Roman"/>
          <w:sz w:val="28"/>
          <w:szCs w:val="28"/>
        </w:rPr>
        <w:lastRenderedPageBreak/>
        <w:t>различных функционально-смысловых типов речи (повествование, описание, рассуждение) и функциональных разновидностей языка;</w:t>
      </w:r>
    </w:p>
    <w:p w:rsidR="000A3274" w:rsidRPr="000831A2" w:rsidRDefault="000831A2" w:rsidP="00E326F6">
      <w:pPr>
        <w:pStyle w:val="a8"/>
        <w:widowControl w:val="0"/>
        <w:numPr>
          <w:ilvl w:val="0"/>
          <w:numId w:val="154"/>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0A3274" w:rsidRPr="000831A2" w:rsidRDefault="000831A2" w:rsidP="00E326F6">
      <w:pPr>
        <w:pStyle w:val="a8"/>
        <w:widowControl w:val="0"/>
        <w:numPr>
          <w:ilvl w:val="0"/>
          <w:numId w:val="154"/>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0A3274" w:rsidRPr="000831A2" w:rsidRDefault="000831A2" w:rsidP="00E326F6">
      <w:pPr>
        <w:pStyle w:val="a8"/>
        <w:widowControl w:val="0"/>
        <w:numPr>
          <w:ilvl w:val="0"/>
          <w:numId w:val="154"/>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0A3274" w:rsidRPr="000831A2" w:rsidRDefault="000831A2" w:rsidP="00E326F6">
      <w:pPr>
        <w:pStyle w:val="a8"/>
        <w:widowControl w:val="0"/>
        <w:numPr>
          <w:ilvl w:val="0"/>
          <w:numId w:val="154"/>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использовать знание алфавита при поиске информации;</w:t>
      </w:r>
    </w:p>
    <w:p w:rsidR="000A3274" w:rsidRPr="000831A2" w:rsidRDefault="000831A2" w:rsidP="00E326F6">
      <w:pPr>
        <w:pStyle w:val="a8"/>
        <w:widowControl w:val="0"/>
        <w:numPr>
          <w:ilvl w:val="0"/>
          <w:numId w:val="154"/>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различать значимые и незначимые единицы языка;</w:t>
      </w:r>
    </w:p>
    <w:p w:rsidR="000A3274" w:rsidRPr="000831A2" w:rsidRDefault="000831A2" w:rsidP="00E326F6">
      <w:pPr>
        <w:pStyle w:val="a8"/>
        <w:widowControl w:val="0"/>
        <w:numPr>
          <w:ilvl w:val="0"/>
          <w:numId w:val="154"/>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проводить фонетический и орфоэпический анализ слова;</w:t>
      </w:r>
    </w:p>
    <w:p w:rsidR="000A3274" w:rsidRPr="000831A2" w:rsidRDefault="000831A2" w:rsidP="00E326F6">
      <w:pPr>
        <w:pStyle w:val="a8"/>
        <w:widowControl w:val="0"/>
        <w:numPr>
          <w:ilvl w:val="0"/>
          <w:numId w:val="154"/>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классифицировать и группировать звуки речи по заданным признакам, слова по заданным параметрам их звукового состава;</w:t>
      </w:r>
    </w:p>
    <w:p w:rsidR="000A3274" w:rsidRPr="000831A2" w:rsidRDefault="000831A2" w:rsidP="00E326F6">
      <w:pPr>
        <w:pStyle w:val="a8"/>
        <w:widowControl w:val="0"/>
        <w:numPr>
          <w:ilvl w:val="0"/>
          <w:numId w:val="154"/>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членить слова на слоги и правильно их переносить;</w:t>
      </w:r>
    </w:p>
    <w:p w:rsidR="000A3274" w:rsidRPr="000831A2" w:rsidRDefault="000831A2" w:rsidP="00E326F6">
      <w:pPr>
        <w:pStyle w:val="a8"/>
        <w:widowControl w:val="0"/>
        <w:numPr>
          <w:ilvl w:val="0"/>
          <w:numId w:val="154"/>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0A3274" w:rsidRPr="000831A2" w:rsidRDefault="000831A2" w:rsidP="00E326F6">
      <w:pPr>
        <w:pStyle w:val="a8"/>
        <w:widowControl w:val="0"/>
        <w:numPr>
          <w:ilvl w:val="0"/>
          <w:numId w:val="154"/>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0A3274" w:rsidRPr="000831A2" w:rsidRDefault="000831A2" w:rsidP="00E326F6">
      <w:pPr>
        <w:pStyle w:val="a8"/>
        <w:widowControl w:val="0"/>
        <w:numPr>
          <w:ilvl w:val="0"/>
          <w:numId w:val="154"/>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проводить морфемный и словообразовательный анализ слов;</w:t>
      </w:r>
    </w:p>
    <w:p w:rsidR="000A3274" w:rsidRPr="000831A2" w:rsidRDefault="000831A2" w:rsidP="00E326F6">
      <w:pPr>
        <w:pStyle w:val="a8"/>
        <w:widowControl w:val="0"/>
        <w:numPr>
          <w:ilvl w:val="0"/>
          <w:numId w:val="154"/>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проводить лексический анализ слова;</w:t>
      </w:r>
    </w:p>
    <w:p w:rsidR="000A3274" w:rsidRPr="000831A2" w:rsidRDefault="000831A2" w:rsidP="00E326F6">
      <w:pPr>
        <w:pStyle w:val="a8"/>
        <w:widowControl w:val="0"/>
        <w:numPr>
          <w:ilvl w:val="0"/>
          <w:numId w:val="154"/>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опознавать лексические средства выразительности и основные виды тропов (метафора, эпитет, сравнение, гипербола, олицетворение);</w:t>
      </w:r>
    </w:p>
    <w:p w:rsidR="000A3274" w:rsidRPr="000831A2" w:rsidRDefault="000831A2" w:rsidP="00E326F6">
      <w:pPr>
        <w:pStyle w:val="a8"/>
        <w:widowControl w:val="0"/>
        <w:numPr>
          <w:ilvl w:val="0"/>
          <w:numId w:val="154"/>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опознавать самостоятельные части речи и их формы, а также служебные части речи и междометия;</w:t>
      </w:r>
    </w:p>
    <w:p w:rsidR="000A3274" w:rsidRPr="000831A2" w:rsidRDefault="000831A2" w:rsidP="00E326F6">
      <w:pPr>
        <w:pStyle w:val="a8"/>
        <w:widowControl w:val="0"/>
        <w:numPr>
          <w:ilvl w:val="0"/>
          <w:numId w:val="154"/>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проводить морфологический анализ слова;</w:t>
      </w:r>
    </w:p>
    <w:p w:rsidR="000A3274" w:rsidRPr="000831A2" w:rsidRDefault="000831A2" w:rsidP="00E326F6">
      <w:pPr>
        <w:pStyle w:val="a8"/>
        <w:widowControl w:val="0"/>
        <w:numPr>
          <w:ilvl w:val="0"/>
          <w:numId w:val="154"/>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применять знания и умения по морфемике и словообразованию при проведении морфологического анализа слов;</w:t>
      </w:r>
    </w:p>
    <w:p w:rsidR="000A3274" w:rsidRPr="000831A2" w:rsidRDefault="000831A2" w:rsidP="00E326F6">
      <w:pPr>
        <w:pStyle w:val="a8"/>
        <w:widowControl w:val="0"/>
        <w:numPr>
          <w:ilvl w:val="0"/>
          <w:numId w:val="154"/>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опознавать основные единицы синтаксиса (словосочетание, предложение, текст);</w:t>
      </w:r>
    </w:p>
    <w:p w:rsidR="000A3274" w:rsidRPr="000831A2" w:rsidRDefault="000831A2" w:rsidP="00E326F6">
      <w:pPr>
        <w:pStyle w:val="a8"/>
        <w:widowControl w:val="0"/>
        <w:numPr>
          <w:ilvl w:val="0"/>
          <w:numId w:val="154"/>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0A3274" w:rsidRPr="000831A2" w:rsidRDefault="000831A2" w:rsidP="00E326F6">
      <w:pPr>
        <w:pStyle w:val="a8"/>
        <w:widowControl w:val="0"/>
        <w:numPr>
          <w:ilvl w:val="0"/>
          <w:numId w:val="154"/>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находить грамматическую основу предложения;</w:t>
      </w:r>
    </w:p>
    <w:p w:rsidR="000A3274" w:rsidRPr="000831A2" w:rsidRDefault="000831A2" w:rsidP="00E326F6">
      <w:pPr>
        <w:pStyle w:val="a8"/>
        <w:widowControl w:val="0"/>
        <w:numPr>
          <w:ilvl w:val="0"/>
          <w:numId w:val="154"/>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распознавать главные и второстепенные члены предложения;</w:t>
      </w:r>
    </w:p>
    <w:p w:rsidR="000A3274" w:rsidRPr="000831A2" w:rsidRDefault="000831A2" w:rsidP="00E326F6">
      <w:pPr>
        <w:pStyle w:val="a8"/>
        <w:widowControl w:val="0"/>
        <w:numPr>
          <w:ilvl w:val="0"/>
          <w:numId w:val="154"/>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опознавать предложения простые и сложные, предложения осложненной структуры;</w:t>
      </w:r>
    </w:p>
    <w:p w:rsidR="000A3274" w:rsidRPr="000831A2" w:rsidRDefault="000831A2" w:rsidP="00E326F6">
      <w:pPr>
        <w:pStyle w:val="a8"/>
        <w:widowControl w:val="0"/>
        <w:numPr>
          <w:ilvl w:val="0"/>
          <w:numId w:val="154"/>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проводить синтаксический анализ словосочетания и предложения;</w:t>
      </w:r>
    </w:p>
    <w:p w:rsidR="000A3274" w:rsidRPr="000831A2" w:rsidRDefault="000831A2" w:rsidP="00E326F6">
      <w:pPr>
        <w:pStyle w:val="a8"/>
        <w:widowControl w:val="0"/>
        <w:numPr>
          <w:ilvl w:val="0"/>
          <w:numId w:val="154"/>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lastRenderedPageBreak/>
        <w:t>соблюдать основные языковые нормы в устной и письменной речи;</w:t>
      </w:r>
    </w:p>
    <w:p w:rsidR="000A3274" w:rsidRPr="000831A2" w:rsidRDefault="000831A2" w:rsidP="00E326F6">
      <w:pPr>
        <w:pStyle w:val="a8"/>
        <w:widowControl w:val="0"/>
        <w:numPr>
          <w:ilvl w:val="0"/>
          <w:numId w:val="154"/>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опираться на фонетический, морфемный, словообразовательный и морфологический анализ в практике правописания;</w:t>
      </w:r>
    </w:p>
    <w:p w:rsidR="000A3274" w:rsidRPr="000831A2" w:rsidRDefault="000831A2" w:rsidP="00E326F6">
      <w:pPr>
        <w:pStyle w:val="a8"/>
        <w:widowControl w:val="0"/>
        <w:numPr>
          <w:ilvl w:val="0"/>
          <w:numId w:val="154"/>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опираться на грамматико-интонационный анализ при объяснении расстановки знаков препинания в предложении;</w:t>
      </w:r>
    </w:p>
    <w:p w:rsidR="000A3274" w:rsidRPr="000831A2" w:rsidRDefault="000831A2" w:rsidP="00E326F6">
      <w:pPr>
        <w:pStyle w:val="a8"/>
        <w:widowControl w:val="0"/>
        <w:numPr>
          <w:ilvl w:val="0"/>
          <w:numId w:val="154"/>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использовать орфографические словари.</w:t>
      </w:r>
    </w:p>
    <w:p w:rsidR="000A3274" w:rsidRPr="000831A2" w:rsidRDefault="000831A2" w:rsidP="00F644B1">
      <w:pPr>
        <w:tabs>
          <w:tab w:val="left" w:pos="426"/>
        </w:tabs>
        <w:spacing w:after="0" w:line="240" w:lineRule="auto"/>
        <w:ind w:left="-567" w:firstLine="680"/>
        <w:rPr>
          <w:rFonts w:ascii="Times New Roman" w:hAnsi="Times New Roman"/>
          <w:b/>
          <w:sz w:val="28"/>
          <w:szCs w:val="28"/>
        </w:rPr>
      </w:pPr>
      <w:bookmarkStart w:id="45" w:name="_Toc414553135"/>
      <w:bookmarkStart w:id="46" w:name="_Toc31893388"/>
      <w:r w:rsidRPr="000831A2">
        <w:rPr>
          <w:rFonts w:ascii="Times New Roman" w:hAnsi="Times New Roman"/>
          <w:b/>
          <w:sz w:val="28"/>
          <w:szCs w:val="28"/>
        </w:rPr>
        <w:t>Выпускник получит возможность научиться:</w:t>
      </w:r>
      <w:bookmarkEnd w:id="45"/>
      <w:bookmarkEnd w:id="46"/>
    </w:p>
    <w:p w:rsidR="000A3274" w:rsidRPr="000831A2" w:rsidRDefault="000831A2" w:rsidP="00E326F6">
      <w:pPr>
        <w:pStyle w:val="a8"/>
        <w:widowControl w:val="0"/>
        <w:numPr>
          <w:ilvl w:val="0"/>
          <w:numId w:val="154"/>
        </w:numPr>
        <w:tabs>
          <w:tab w:val="left" w:pos="426"/>
        </w:tabs>
        <w:autoSpaceDE w:val="0"/>
        <w:autoSpaceDN w:val="0"/>
        <w:adjustRightInd w:val="0"/>
        <w:ind w:left="-567" w:firstLine="680"/>
        <w:jc w:val="both"/>
        <w:rPr>
          <w:rFonts w:ascii="Times New Roman" w:hAnsi="Times New Roman"/>
          <w:i/>
          <w:sz w:val="28"/>
          <w:szCs w:val="28"/>
        </w:rPr>
      </w:pPr>
      <w:r w:rsidRPr="000831A2">
        <w:rPr>
          <w:rFonts w:ascii="Times New Roman" w:hAnsi="Times New Roman"/>
          <w:i/>
          <w:sz w:val="28"/>
          <w:szCs w:val="28"/>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0A3274" w:rsidRPr="000831A2" w:rsidRDefault="000831A2" w:rsidP="00E326F6">
      <w:pPr>
        <w:pStyle w:val="a8"/>
        <w:widowControl w:val="0"/>
        <w:numPr>
          <w:ilvl w:val="0"/>
          <w:numId w:val="154"/>
        </w:numPr>
        <w:tabs>
          <w:tab w:val="left" w:pos="426"/>
        </w:tabs>
        <w:autoSpaceDE w:val="0"/>
        <w:autoSpaceDN w:val="0"/>
        <w:adjustRightInd w:val="0"/>
        <w:ind w:left="-567" w:firstLine="680"/>
        <w:jc w:val="both"/>
        <w:rPr>
          <w:rFonts w:ascii="Times New Roman" w:hAnsi="Times New Roman"/>
          <w:i/>
          <w:sz w:val="28"/>
          <w:szCs w:val="28"/>
        </w:rPr>
      </w:pPr>
      <w:r w:rsidRPr="000831A2">
        <w:rPr>
          <w:rFonts w:ascii="Times New Roman" w:hAnsi="Times New Roman"/>
          <w:i/>
          <w:sz w:val="28"/>
          <w:szCs w:val="28"/>
        </w:rPr>
        <w:t>оценивать собственную и чужую речь с точки зрения точного, уместного и выразительного словоупотребления;</w:t>
      </w:r>
    </w:p>
    <w:p w:rsidR="000A3274" w:rsidRPr="000831A2" w:rsidRDefault="000831A2" w:rsidP="00E326F6">
      <w:pPr>
        <w:pStyle w:val="a8"/>
        <w:widowControl w:val="0"/>
        <w:numPr>
          <w:ilvl w:val="0"/>
          <w:numId w:val="154"/>
        </w:numPr>
        <w:tabs>
          <w:tab w:val="left" w:pos="426"/>
        </w:tabs>
        <w:autoSpaceDE w:val="0"/>
        <w:autoSpaceDN w:val="0"/>
        <w:adjustRightInd w:val="0"/>
        <w:ind w:left="-567" w:firstLine="680"/>
        <w:jc w:val="both"/>
        <w:rPr>
          <w:rFonts w:ascii="Times New Roman" w:hAnsi="Times New Roman"/>
          <w:i/>
          <w:sz w:val="28"/>
          <w:szCs w:val="28"/>
        </w:rPr>
      </w:pPr>
      <w:r w:rsidRPr="000831A2">
        <w:rPr>
          <w:rFonts w:ascii="Times New Roman" w:hAnsi="Times New Roman"/>
          <w:i/>
          <w:sz w:val="28"/>
          <w:szCs w:val="28"/>
        </w:rPr>
        <w:t xml:space="preserve">опознавать различные выразительные средства языка; </w:t>
      </w:r>
    </w:p>
    <w:p w:rsidR="000A3274" w:rsidRPr="000831A2" w:rsidRDefault="000831A2" w:rsidP="00E326F6">
      <w:pPr>
        <w:pStyle w:val="a8"/>
        <w:widowControl w:val="0"/>
        <w:numPr>
          <w:ilvl w:val="0"/>
          <w:numId w:val="154"/>
        </w:numPr>
        <w:tabs>
          <w:tab w:val="left" w:pos="426"/>
        </w:tabs>
        <w:autoSpaceDE w:val="0"/>
        <w:autoSpaceDN w:val="0"/>
        <w:adjustRightInd w:val="0"/>
        <w:ind w:left="-567" w:firstLine="680"/>
        <w:jc w:val="both"/>
        <w:rPr>
          <w:rFonts w:ascii="Times New Roman" w:hAnsi="Times New Roman"/>
          <w:i/>
          <w:sz w:val="28"/>
          <w:szCs w:val="28"/>
        </w:rPr>
      </w:pPr>
      <w:proofErr w:type="gramStart"/>
      <w:r w:rsidRPr="000831A2">
        <w:rPr>
          <w:rFonts w:ascii="Times New Roman" w:hAnsi="Times New Roman"/>
          <w:i/>
          <w:sz w:val="28"/>
          <w:szCs w:val="28"/>
        </w:rPr>
        <w:t>писать конспект, отзыв, тезисы, рефераты, статьи, рецензии, доклады, интервью, очерки, доверенности, резюме и другие жанры;</w:t>
      </w:r>
      <w:proofErr w:type="gramEnd"/>
    </w:p>
    <w:p w:rsidR="000A3274" w:rsidRPr="000831A2" w:rsidRDefault="000831A2" w:rsidP="00E326F6">
      <w:pPr>
        <w:pStyle w:val="a8"/>
        <w:widowControl w:val="0"/>
        <w:numPr>
          <w:ilvl w:val="0"/>
          <w:numId w:val="154"/>
        </w:numPr>
        <w:tabs>
          <w:tab w:val="left" w:pos="426"/>
        </w:tabs>
        <w:autoSpaceDE w:val="0"/>
        <w:autoSpaceDN w:val="0"/>
        <w:adjustRightInd w:val="0"/>
        <w:ind w:left="-567" w:firstLine="680"/>
        <w:jc w:val="both"/>
        <w:rPr>
          <w:rFonts w:ascii="Times New Roman" w:hAnsi="Times New Roman"/>
          <w:i/>
          <w:sz w:val="28"/>
          <w:szCs w:val="28"/>
        </w:rPr>
      </w:pPr>
      <w:r w:rsidRPr="000831A2">
        <w:rPr>
          <w:rFonts w:ascii="Times New Roman" w:hAnsi="Times New Roman"/>
          <w:i/>
          <w:sz w:val="28"/>
          <w:szCs w:val="28"/>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0A3274" w:rsidRPr="000831A2" w:rsidRDefault="000831A2" w:rsidP="00E326F6">
      <w:pPr>
        <w:pStyle w:val="a8"/>
        <w:widowControl w:val="0"/>
        <w:numPr>
          <w:ilvl w:val="0"/>
          <w:numId w:val="154"/>
        </w:numPr>
        <w:tabs>
          <w:tab w:val="left" w:pos="426"/>
        </w:tabs>
        <w:autoSpaceDE w:val="0"/>
        <w:autoSpaceDN w:val="0"/>
        <w:adjustRightInd w:val="0"/>
        <w:ind w:left="-567" w:firstLine="680"/>
        <w:jc w:val="both"/>
        <w:rPr>
          <w:rFonts w:ascii="Times New Roman" w:hAnsi="Times New Roman"/>
          <w:i/>
          <w:sz w:val="28"/>
          <w:szCs w:val="28"/>
        </w:rPr>
      </w:pPr>
      <w:r w:rsidRPr="000831A2">
        <w:rPr>
          <w:rFonts w:ascii="Times New Roman" w:hAnsi="Times New Roman"/>
          <w:i/>
          <w:sz w:val="28"/>
          <w:szCs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0A3274" w:rsidRPr="000831A2" w:rsidRDefault="000831A2" w:rsidP="00E326F6">
      <w:pPr>
        <w:pStyle w:val="a8"/>
        <w:widowControl w:val="0"/>
        <w:numPr>
          <w:ilvl w:val="0"/>
          <w:numId w:val="154"/>
        </w:numPr>
        <w:tabs>
          <w:tab w:val="left" w:pos="426"/>
        </w:tabs>
        <w:autoSpaceDE w:val="0"/>
        <w:autoSpaceDN w:val="0"/>
        <w:adjustRightInd w:val="0"/>
        <w:ind w:left="-567" w:firstLine="680"/>
        <w:jc w:val="both"/>
        <w:rPr>
          <w:rFonts w:ascii="Times New Roman" w:hAnsi="Times New Roman"/>
          <w:i/>
          <w:sz w:val="28"/>
          <w:szCs w:val="28"/>
        </w:rPr>
      </w:pPr>
      <w:r w:rsidRPr="000831A2">
        <w:rPr>
          <w:rFonts w:ascii="Times New Roman" w:hAnsi="Times New Roman"/>
          <w:i/>
          <w:sz w:val="28"/>
          <w:szCs w:val="28"/>
        </w:rPr>
        <w:t>характеризовать словообразовательные цепочки и словообразовательные гнезда;</w:t>
      </w:r>
    </w:p>
    <w:p w:rsidR="000A3274" w:rsidRPr="000831A2" w:rsidRDefault="000831A2" w:rsidP="00E326F6">
      <w:pPr>
        <w:pStyle w:val="a8"/>
        <w:widowControl w:val="0"/>
        <w:numPr>
          <w:ilvl w:val="0"/>
          <w:numId w:val="154"/>
        </w:numPr>
        <w:tabs>
          <w:tab w:val="left" w:pos="426"/>
        </w:tabs>
        <w:autoSpaceDE w:val="0"/>
        <w:autoSpaceDN w:val="0"/>
        <w:adjustRightInd w:val="0"/>
        <w:ind w:left="-567" w:firstLine="680"/>
        <w:jc w:val="both"/>
        <w:rPr>
          <w:rFonts w:ascii="Times New Roman" w:hAnsi="Times New Roman"/>
          <w:i/>
          <w:sz w:val="28"/>
          <w:szCs w:val="28"/>
        </w:rPr>
      </w:pPr>
      <w:r w:rsidRPr="000831A2">
        <w:rPr>
          <w:rFonts w:ascii="Times New Roman" w:hAnsi="Times New Roman"/>
          <w:i/>
          <w:sz w:val="28"/>
          <w:szCs w:val="28"/>
        </w:rPr>
        <w:t>использовать этимологические данные для объяснения правописания и лексического значения слова;</w:t>
      </w:r>
    </w:p>
    <w:p w:rsidR="000A3274" w:rsidRPr="000831A2" w:rsidRDefault="000831A2" w:rsidP="00E326F6">
      <w:pPr>
        <w:pStyle w:val="a8"/>
        <w:widowControl w:val="0"/>
        <w:numPr>
          <w:ilvl w:val="0"/>
          <w:numId w:val="154"/>
        </w:numPr>
        <w:tabs>
          <w:tab w:val="left" w:pos="426"/>
        </w:tabs>
        <w:autoSpaceDE w:val="0"/>
        <w:autoSpaceDN w:val="0"/>
        <w:adjustRightInd w:val="0"/>
        <w:ind w:left="-567" w:firstLine="680"/>
        <w:jc w:val="both"/>
        <w:rPr>
          <w:rFonts w:ascii="Times New Roman" w:hAnsi="Times New Roman"/>
          <w:i/>
          <w:sz w:val="28"/>
          <w:szCs w:val="28"/>
        </w:rPr>
      </w:pPr>
      <w:r w:rsidRPr="000831A2">
        <w:rPr>
          <w:rFonts w:ascii="Times New Roman" w:hAnsi="Times New Roman"/>
          <w:i/>
          <w:sz w:val="28"/>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0A3274" w:rsidRPr="000831A2" w:rsidRDefault="000831A2" w:rsidP="00E326F6">
      <w:pPr>
        <w:pStyle w:val="a8"/>
        <w:widowControl w:val="0"/>
        <w:numPr>
          <w:ilvl w:val="0"/>
          <w:numId w:val="154"/>
        </w:numPr>
        <w:tabs>
          <w:tab w:val="left" w:pos="426"/>
        </w:tabs>
        <w:autoSpaceDE w:val="0"/>
        <w:autoSpaceDN w:val="0"/>
        <w:adjustRightInd w:val="0"/>
        <w:ind w:left="-567" w:firstLine="680"/>
        <w:jc w:val="both"/>
        <w:rPr>
          <w:rFonts w:ascii="Times New Roman" w:hAnsi="Times New Roman"/>
          <w:i/>
          <w:sz w:val="28"/>
          <w:szCs w:val="28"/>
        </w:rPr>
      </w:pPr>
      <w:r w:rsidRPr="000831A2">
        <w:rPr>
          <w:rFonts w:ascii="Times New Roman" w:hAnsi="Times New Roman"/>
          <w:i/>
          <w:sz w:val="28"/>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44"/>
    <w:p w:rsidR="000A3274" w:rsidRPr="000831A2" w:rsidRDefault="000A3274" w:rsidP="00F644B1">
      <w:pPr>
        <w:tabs>
          <w:tab w:val="left" w:pos="426"/>
        </w:tabs>
        <w:spacing w:after="0" w:line="240" w:lineRule="auto"/>
        <w:ind w:left="-567" w:firstLine="680"/>
        <w:jc w:val="both"/>
        <w:rPr>
          <w:rFonts w:ascii="Times New Roman" w:hAnsi="Times New Roman"/>
          <w:sz w:val="28"/>
          <w:szCs w:val="28"/>
        </w:rPr>
      </w:pPr>
    </w:p>
    <w:p w:rsidR="000A3274" w:rsidRPr="000831A2" w:rsidRDefault="000831A2" w:rsidP="00F644B1">
      <w:pPr>
        <w:pStyle w:val="4"/>
        <w:tabs>
          <w:tab w:val="left" w:pos="426"/>
        </w:tabs>
        <w:spacing w:before="0" w:line="240" w:lineRule="auto"/>
        <w:ind w:left="-567" w:firstLine="680"/>
        <w:rPr>
          <w:rStyle w:val="dash041e005f0431005f044b005f0447005f043d005f044b005f0439005f005fchar1char1"/>
          <w:rFonts w:eastAsia="Calibri"/>
          <w:b w:val="0"/>
          <w:bCs w:val="0"/>
          <w:sz w:val="28"/>
          <w:szCs w:val="28"/>
        </w:rPr>
      </w:pPr>
      <w:bookmarkStart w:id="47" w:name="_Toc409691629"/>
      <w:bookmarkStart w:id="48" w:name="_Toc410653954"/>
      <w:bookmarkStart w:id="49" w:name="_Toc31893389"/>
      <w:bookmarkStart w:id="50" w:name="_Toc31898611"/>
      <w:r w:rsidRPr="000831A2">
        <w:t>Литература</w:t>
      </w:r>
      <w:bookmarkEnd w:id="47"/>
      <w:bookmarkEnd w:id="48"/>
      <w:bookmarkEnd w:id="49"/>
      <w:bookmarkEnd w:id="50"/>
    </w:p>
    <w:p w:rsidR="000A3274" w:rsidRPr="000831A2" w:rsidRDefault="000831A2" w:rsidP="00F644B1">
      <w:pPr>
        <w:tabs>
          <w:tab w:val="left" w:pos="426"/>
        </w:tabs>
        <w:autoSpaceDE w:val="0"/>
        <w:autoSpaceDN w:val="0"/>
        <w:adjustRightInd w:val="0"/>
        <w:spacing w:after="0" w:line="240" w:lineRule="auto"/>
        <w:ind w:left="-567" w:firstLine="680"/>
        <w:jc w:val="both"/>
        <w:rPr>
          <w:rFonts w:ascii="Times New Roman" w:eastAsia="MS Mincho" w:hAnsi="Times New Roman"/>
          <w:sz w:val="28"/>
          <w:szCs w:val="28"/>
        </w:rPr>
      </w:pPr>
      <w:r w:rsidRPr="000831A2">
        <w:rPr>
          <w:rFonts w:ascii="Times New Roman" w:eastAsia="MS Mincho" w:hAnsi="Times New Roman"/>
          <w:sz w:val="28"/>
          <w:szCs w:val="28"/>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rsidR="000A3274" w:rsidRPr="000831A2" w:rsidRDefault="000831A2" w:rsidP="00E326F6">
      <w:pPr>
        <w:numPr>
          <w:ilvl w:val="0"/>
          <w:numId w:val="95"/>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0A3274" w:rsidRPr="000831A2" w:rsidRDefault="000831A2" w:rsidP="00E326F6">
      <w:pPr>
        <w:numPr>
          <w:ilvl w:val="0"/>
          <w:numId w:val="95"/>
        </w:numPr>
        <w:tabs>
          <w:tab w:val="left" w:pos="426"/>
        </w:tabs>
        <w:spacing w:after="0" w:line="240" w:lineRule="auto"/>
        <w:ind w:left="-567" w:firstLine="680"/>
        <w:jc w:val="both"/>
        <w:rPr>
          <w:rFonts w:ascii="Times New Roman" w:hAnsi="Times New Roman"/>
          <w:sz w:val="28"/>
          <w:szCs w:val="28"/>
        </w:rPr>
      </w:pPr>
      <w:r w:rsidRPr="000831A2">
        <w:rPr>
          <w:rFonts w:ascii="Times New Roman" w:eastAsia="Times New Roman" w:hAnsi="Times New Roman"/>
          <w:sz w:val="28"/>
          <w:szCs w:val="28"/>
        </w:rPr>
        <w:t>восприятие</w:t>
      </w:r>
      <w:r w:rsidRPr="000831A2">
        <w:rPr>
          <w:rFonts w:ascii="Times New Roman" w:hAnsi="Times New Roman"/>
          <w:sz w:val="28"/>
          <w:szCs w:val="28"/>
        </w:rPr>
        <w:t xml:space="preserve"> литературы как одной из основных культурных ценностей народа (отражающей его </w:t>
      </w:r>
      <w:r w:rsidRPr="000831A2">
        <w:rPr>
          <w:rFonts w:ascii="Times New Roman" w:eastAsia="Times New Roman" w:hAnsi="Times New Roman"/>
          <w:sz w:val="28"/>
          <w:szCs w:val="28"/>
        </w:rPr>
        <w:t>менталитет, историю, мировосприятие) и</w:t>
      </w:r>
      <w:r w:rsidRPr="000831A2">
        <w:rPr>
          <w:rFonts w:ascii="Times New Roman" w:hAnsi="Times New Roman"/>
          <w:sz w:val="28"/>
          <w:szCs w:val="28"/>
        </w:rPr>
        <w:t xml:space="preserve"> человечества (содержащей смыслы, важные для человечества в целом);</w:t>
      </w:r>
    </w:p>
    <w:p w:rsidR="000A3274" w:rsidRPr="000831A2" w:rsidRDefault="000831A2" w:rsidP="00E326F6">
      <w:pPr>
        <w:numPr>
          <w:ilvl w:val="0"/>
          <w:numId w:val="184"/>
        </w:numPr>
        <w:tabs>
          <w:tab w:val="left" w:pos="426"/>
        </w:tabs>
        <w:spacing w:after="0" w:line="240" w:lineRule="auto"/>
        <w:ind w:left="-567" w:firstLine="680"/>
        <w:jc w:val="both"/>
        <w:rPr>
          <w:rFonts w:ascii="Times New Roman" w:hAnsi="Times New Roman"/>
          <w:b/>
          <w:bCs/>
          <w:sz w:val="28"/>
          <w:szCs w:val="28"/>
        </w:rPr>
      </w:pPr>
      <w:r w:rsidRPr="000831A2">
        <w:rPr>
          <w:rFonts w:ascii="Times New Roman" w:hAnsi="Times New Roman"/>
          <w:sz w:val="28"/>
          <w:szCs w:val="28"/>
        </w:rPr>
        <w:lastRenderedPageBreak/>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0A3274" w:rsidRPr="000831A2" w:rsidRDefault="000831A2" w:rsidP="00E326F6">
      <w:pPr>
        <w:numPr>
          <w:ilvl w:val="0"/>
          <w:numId w:val="184"/>
        </w:numPr>
        <w:tabs>
          <w:tab w:val="left" w:pos="426"/>
        </w:tabs>
        <w:spacing w:after="0" w:line="240" w:lineRule="auto"/>
        <w:ind w:left="-567" w:firstLine="680"/>
        <w:jc w:val="both"/>
        <w:rPr>
          <w:rFonts w:ascii="Times New Roman" w:hAnsi="Times New Roman"/>
        </w:rPr>
      </w:pPr>
      <w:r w:rsidRPr="000831A2">
        <w:rPr>
          <w:rFonts w:ascii="Times New Roman" w:hAnsi="Times New Roman"/>
          <w:sz w:val="28"/>
          <w:szCs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0831A2">
        <w:rPr>
          <w:rFonts w:ascii="Times New Roman" w:hAnsi="Times New Roman"/>
        </w:rPr>
        <w:t>;</w:t>
      </w:r>
    </w:p>
    <w:p w:rsidR="000A3274" w:rsidRPr="000831A2" w:rsidRDefault="000831A2" w:rsidP="00E326F6">
      <w:pPr>
        <w:numPr>
          <w:ilvl w:val="0"/>
          <w:numId w:val="184"/>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развитие способности понимать литературные художественные произведения, воплощающие разные этнокультурные традиции;</w:t>
      </w:r>
    </w:p>
    <w:p w:rsidR="000A3274" w:rsidRPr="000831A2" w:rsidRDefault="000831A2" w:rsidP="00E326F6">
      <w:pPr>
        <w:numPr>
          <w:ilvl w:val="0"/>
          <w:numId w:val="184"/>
        </w:numPr>
        <w:tabs>
          <w:tab w:val="left" w:pos="426"/>
        </w:tabs>
        <w:spacing w:after="0" w:line="240" w:lineRule="auto"/>
        <w:ind w:left="-567" w:firstLine="680"/>
        <w:jc w:val="both"/>
        <w:rPr>
          <w:rFonts w:ascii="Times New Roman" w:hAnsi="Times New Roman"/>
          <w:sz w:val="28"/>
          <w:szCs w:val="28"/>
        </w:rPr>
      </w:pPr>
      <w:proofErr w:type="gramStart"/>
      <w:r w:rsidRPr="000831A2">
        <w:rPr>
          <w:rFonts w:ascii="Times New Roman" w:hAnsi="Times New Roman"/>
          <w:sz w:val="28"/>
          <w:szCs w:val="28"/>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roofErr w:type="gramEnd"/>
    </w:p>
    <w:p w:rsidR="000A3274" w:rsidRPr="000831A2" w:rsidRDefault="000831A2" w:rsidP="00F644B1">
      <w:pPr>
        <w:tabs>
          <w:tab w:val="left" w:pos="426"/>
        </w:tabs>
        <w:autoSpaceDE w:val="0"/>
        <w:autoSpaceDN w:val="0"/>
        <w:adjustRightInd w:val="0"/>
        <w:spacing w:after="0" w:line="240" w:lineRule="auto"/>
        <w:ind w:left="-567" w:firstLine="680"/>
        <w:jc w:val="both"/>
        <w:rPr>
          <w:rFonts w:ascii="Times New Roman" w:eastAsia="MS Mincho" w:hAnsi="Times New Roman"/>
          <w:sz w:val="28"/>
          <w:szCs w:val="28"/>
        </w:rPr>
      </w:pPr>
      <w:proofErr w:type="gramStart"/>
      <w:r w:rsidRPr="000831A2">
        <w:rPr>
          <w:rFonts w:ascii="Times New Roman" w:eastAsia="MS Mincho" w:hAnsi="Times New Roman"/>
          <w:sz w:val="28"/>
          <w:szCs w:val="28"/>
        </w:rPr>
        <w:t xml:space="preserve">Конкретизируя эти общие результаты, обозначим наиболее важные предметные умения, формируемые у </w:t>
      </w:r>
      <w:r w:rsidRPr="000831A2">
        <w:rPr>
          <w:rFonts w:ascii="Times New Roman" w:hAnsi="Times New Roman"/>
          <w:sz w:val="28"/>
          <w:szCs w:val="28"/>
        </w:rPr>
        <w:t xml:space="preserve">обучающихся </w:t>
      </w:r>
      <w:r w:rsidRPr="000831A2">
        <w:rPr>
          <w:rFonts w:ascii="Times New Roman" w:eastAsia="MS Mincho" w:hAnsi="Times New Roman"/>
          <w:sz w:val="28"/>
          <w:szCs w:val="28"/>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roofErr w:type="gramEnd"/>
    </w:p>
    <w:p w:rsidR="000A3274" w:rsidRPr="000831A2" w:rsidRDefault="000831A2" w:rsidP="00E326F6">
      <w:pPr>
        <w:widowControl w:val="0"/>
        <w:numPr>
          <w:ilvl w:val="0"/>
          <w:numId w:val="106"/>
        </w:numPr>
        <w:tabs>
          <w:tab w:val="left" w:pos="426"/>
        </w:tabs>
        <w:autoSpaceDE w:val="0"/>
        <w:autoSpaceDN w:val="0"/>
        <w:adjustRightInd w:val="0"/>
        <w:spacing w:after="0" w:line="240" w:lineRule="auto"/>
        <w:ind w:left="-567" w:firstLine="680"/>
        <w:jc w:val="both"/>
        <w:rPr>
          <w:rFonts w:ascii="Times New Roman" w:eastAsia="MS Mincho" w:hAnsi="Times New Roman"/>
          <w:sz w:val="28"/>
          <w:szCs w:val="28"/>
        </w:rPr>
      </w:pPr>
      <w:r w:rsidRPr="000831A2">
        <w:rPr>
          <w:rFonts w:ascii="Times New Roman" w:eastAsia="MS Mincho" w:hAnsi="Times New Roman"/>
          <w:sz w:val="28"/>
          <w:szCs w:val="28"/>
        </w:rPr>
        <w:t>определять тему и основную мысль произведения (5</w:t>
      </w:r>
      <w:r w:rsidRPr="000831A2">
        <w:rPr>
          <w:rFonts w:ascii="Times New Roman" w:hAnsi="Times New Roman"/>
          <w:sz w:val="28"/>
          <w:szCs w:val="28"/>
        </w:rPr>
        <w:t>–</w:t>
      </w:r>
      <w:r w:rsidRPr="000831A2">
        <w:rPr>
          <w:rFonts w:ascii="Times New Roman" w:eastAsia="MS Mincho" w:hAnsi="Times New Roman"/>
          <w:sz w:val="28"/>
          <w:szCs w:val="28"/>
        </w:rPr>
        <w:t>6 кл.);</w:t>
      </w:r>
    </w:p>
    <w:p w:rsidR="000A3274" w:rsidRPr="000831A2" w:rsidRDefault="000831A2" w:rsidP="00E326F6">
      <w:pPr>
        <w:widowControl w:val="0"/>
        <w:numPr>
          <w:ilvl w:val="0"/>
          <w:numId w:val="106"/>
        </w:numPr>
        <w:tabs>
          <w:tab w:val="left" w:pos="426"/>
        </w:tabs>
        <w:autoSpaceDE w:val="0"/>
        <w:autoSpaceDN w:val="0"/>
        <w:adjustRightInd w:val="0"/>
        <w:spacing w:after="0" w:line="240" w:lineRule="auto"/>
        <w:ind w:left="-567" w:firstLine="680"/>
        <w:jc w:val="both"/>
        <w:rPr>
          <w:rFonts w:ascii="Times New Roman" w:eastAsia="MS Mincho" w:hAnsi="Times New Roman"/>
          <w:sz w:val="28"/>
          <w:szCs w:val="28"/>
        </w:rPr>
      </w:pPr>
      <w:r w:rsidRPr="000831A2">
        <w:rPr>
          <w:rFonts w:ascii="Times New Roman" w:eastAsia="MS Mincho" w:hAnsi="Times New Roman"/>
          <w:sz w:val="28"/>
          <w:szCs w:val="28"/>
        </w:rPr>
        <w:t>владеть различными видами пересказа (5</w:t>
      </w:r>
      <w:r w:rsidRPr="000831A2">
        <w:rPr>
          <w:rFonts w:ascii="Times New Roman" w:hAnsi="Times New Roman"/>
          <w:sz w:val="28"/>
          <w:szCs w:val="28"/>
        </w:rPr>
        <w:t>–</w:t>
      </w:r>
      <w:r w:rsidRPr="000831A2">
        <w:rPr>
          <w:rFonts w:ascii="Times New Roman" w:eastAsia="MS Mincho" w:hAnsi="Times New Roman"/>
          <w:sz w:val="28"/>
          <w:szCs w:val="28"/>
        </w:rPr>
        <w:t>6 кл.), пересказывать сюжет; выявлять особенности композиции, основной конфликт, вычленять фабулу (6</w:t>
      </w:r>
      <w:r w:rsidRPr="000831A2">
        <w:rPr>
          <w:rFonts w:ascii="Times New Roman" w:hAnsi="Times New Roman"/>
          <w:sz w:val="28"/>
          <w:szCs w:val="28"/>
        </w:rPr>
        <w:t>–</w:t>
      </w:r>
      <w:r w:rsidRPr="000831A2">
        <w:rPr>
          <w:rFonts w:ascii="Times New Roman" w:eastAsia="MS Mincho" w:hAnsi="Times New Roman"/>
          <w:sz w:val="28"/>
          <w:szCs w:val="28"/>
        </w:rPr>
        <w:t>7 кл.);</w:t>
      </w:r>
    </w:p>
    <w:p w:rsidR="000A3274" w:rsidRPr="000831A2" w:rsidRDefault="000831A2" w:rsidP="00E326F6">
      <w:pPr>
        <w:widowControl w:val="0"/>
        <w:numPr>
          <w:ilvl w:val="0"/>
          <w:numId w:val="106"/>
        </w:numPr>
        <w:tabs>
          <w:tab w:val="left" w:pos="426"/>
        </w:tabs>
        <w:autoSpaceDE w:val="0"/>
        <w:autoSpaceDN w:val="0"/>
        <w:adjustRightInd w:val="0"/>
        <w:spacing w:after="0" w:line="240" w:lineRule="auto"/>
        <w:ind w:left="-567" w:firstLine="680"/>
        <w:jc w:val="both"/>
        <w:rPr>
          <w:rFonts w:ascii="Times New Roman" w:eastAsia="MS Mincho" w:hAnsi="Times New Roman"/>
          <w:sz w:val="28"/>
          <w:szCs w:val="28"/>
        </w:rPr>
      </w:pPr>
      <w:r w:rsidRPr="000831A2">
        <w:rPr>
          <w:rFonts w:ascii="Times New Roman" w:eastAsia="MS Mincho" w:hAnsi="Times New Roman"/>
          <w:sz w:val="28"/>
          <w:szCs w:val="28"/>
        </w:rPr>
        <w:t>характеризовать героев-персонажей, давать их сравнительные характеристики (5</w:t>
      </w:r>
      <w:r w:rsidRPr="000831A2">
        <w:rPr>
          <w:rFonts w:ascii="Times New Roman" w:hAnsi="Times New Roman"/>
          <w:sz w:val="28"/>
          <w:szCs w:val="28"/>
        </w:rPr>
        <w:t>–</w:t>
      </w:r>
      <w:r w:rsidRPr="000831A2">
        <w:rPr>
          <w:rFonts w:ascii="Times New Roman" w:eastAsia="MS Mincho" w:hAnsi="Times New Roman"/>
          <w:sz w:val="28"/>
          <w:szCs w:val="28"/>
        </w:rPr>
        <w:t>6 кл.); оценивать систему персонажей (6</w:t>
      </w:r>
      <w:r w:rsidRPr="000831A2">
        <w:rPr>
          <w:rFonts w:ascii="Times New Roman" w:hAnsi="Times New Roman"/>
          <w:sz w:val="28"/>
          <w:szCs w:val="28"/>
        </w:rPr>
        <w:t>–</w:t>
      </w:r>
      <w:r w:rsidRPr="000831A2">
        <w:rPr>
          <w:rFonts w:ascii="Times New Roman" w:eastAsia="MS Mincho" w:hAnsi="Times New Roman"/>
          <w:sz w:val="28"/>
          <w:szCs w:val="28"/>
        </w:rPr>
        <w:t>7 кл.);</w:t>
      </w:r>
    </w:p>
    <w:p w:rsidR="000A3274" w:rsidRPr="000831A2" w:rsidRDefault="000831A2" w:rsidP="00E326F6">
      <w:pPr>
        <w:widowControl w:val="0"/>
        <w:numPr>
          <w:ilvl w:val="0"/>
          <w:numId w:val="106"/>
        </w:numPr>
        <w:tabs>
          <w:tab w:val="left" w:pos="426"/>
        </w:tabs>
        <w:autoSpaceDE w:val="0"/>
        <w:autoSpaceDN w:val="0"/>
        <w:adjustRightInd w:val="0"/>
        <w:spacing w:after="0" w:line="240" w:lineRule="auto"/>
        <w:ind w:left="-567" w:firstLine="680"/>
        <w:jc w:val="both"/>
        <w:rPr>
          <w:rFonts w:ascii="Times New Roman" w:eastAsia="MS Mincho" w:hAnsi="Times New Roman"/>
          <w:sz w:val="28"/>
          <w:szCs w:val="28"/>
        </w:rPr>
      </w:pPr>
      <w:r w:rsidRPr="000831A2">
        <w:rPr>
          <w:rFonts w:ascii="Times New Roman" w:eastAsia="MS Mincho" w:hAnsi="Times New Roman"/>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0831A2">
        <w:rPr>
          <w:rFonts w:ascii="Times New Roman" w:hAnsi="Times New Roman"/>
          <w:sz w:val="28"/>
          <w:szCs w:val="28"/>
        </w:rPr>
        <w:t>–</w:t>
      </w:r>
      <w:r w:rsidRPr="000831A2">
        <w:rPr>
          <w:rFonts w:ascii="Times New Roman" w:eastAsia="MS Mincho" w:hAnsi="Times New Roman"/>
          <w:sz w:val="28"/>
          <w:szCs w:val="28"/>
        </w:rPr>
        <w:t>7 кл.); выявлять особенности языка и стиля писателя (7</w:t>
      </w:r>
      <w:r w:rsidRPr="000831A2">
        <w:rPr>
          <w:rFonts w:ascii="Times New Roman" w:hAnsi="Times New Roman"/>
          <w:sz w:val="28"/>
          <w:szCs w:val="28"/>
        </w:rPr>
        <w:t>–</w:t>
      </w:r>
      <w:r w:rsidRPr="000831A2">
        <w:rPr>
          <w:rFonts w:ascii="Times New Roman" w:eastAsia="MS Mincho" w:hAnsi="Times New Roman"/>
          <w:sz w:val="28"/>
          <w:szCs w:val="28"/>
        </w:rPr>
        <w:t>9 кл.);</w:t>
      </w:r>
    </w:p>
    <w:p w:rsidR="000A3274" w:rsidRPr="000831A2" w:rsidRDefault="000831A2" w:rsidP="00E326F6">
      <w:pPr>
        <w:widowControl w:val="0"/>
        <w:numPr>
          <w:ilvl w:val="0"/>
          <w:numId w:val="106"/>
        </w:numPr>
        <w:tabs>
          <w:tab w:val="left" w:pos="426"/>
        </w:tabs>
        <w:autoSpaceDE w:val="0"/>
        <w:autoSpaceDN w:val="0"/>
        <w:adjustRightInd w:val="0"/>
        <w:spacing w:after="0" w:line="240" w:lineRule="auto"/>
        <w:ind w:left="-567" w:firstLine="680"/>
        <w:jc w:val="both"/>
        <w:rPr>
          <w:rFonts w:ascii="Times New Roman" w:eastAsia="MS Mincho" w:hAnsi="Times New Roman"/>
          <w:sz w:val="28"/>
          <w:szCs w:val="28"/>
        </w:rPr>
      </w:pPr>
      <w:r w:rsidRPr="000831A2">
        <w:rPr>
          <w:rFonts w:ascii="Times New Roman" w:eastAsia="MS Mincho" w:hAnsi="Times New Roman"/>
          <w:sz w:val="28"/>
          <w:szCs w:val="28"/>
        </w:rPr>
        <w:t>определять родо-жанровую специфику художественного произведения (5</w:t>
      </w:r>
      <w:r w:rsidRPr="000831A2">
        <w:rPr>
          <w:rFonts w:ascii="Times New Roman" w:hAnsi="Times New Roman"/>
          <w:sz w:val="28"/>
          <w:szCs w:val="28"/>
        </w:rPr>
        <w:t>–</w:t>
      </w:r>
      <w:r w:rsidRPr="000831A2">
        <w:rPr>
          <w:rFonts w:ascii="Times New Roman" w:eastAsia="MS Mincho" w:hAnsi="Times New Roman"/>
          <w:sz w:val="28"/>
          <w:szCs w:val="28"/>
        </w:rPr>
        <w:t xml:space="preserve">9 кл.); </w:t>
      </w:r>
    </w:p>
    <w:p w:rsidR="000A3274" w:rsidRPr="000831A2" w:rsidRDefault="000831A2" w:rsidP="00E326F6">
      <w:pPr>
        <w:widowControl w:val="0"/>
        <w:numPr>
          <w:ilvl w:val="0"/>
          <w:numId w:val="106"/>
        </w:numPr>
        <w:tabs>
          <w:tab w:val="left" w:pos="426"/>
        </w:tabs>
        <w:autoSpaceDE w:val="0"/>
        <w:autoSpaceDN w:val="0"/>
        <w:adjustRightInd w:val="0"/>
        <w:spacing w:after="0" w:line="240" w:lineRule="auto"/>
        <w:ind w:left="-567" w:firstLine="680"/>
        <w:jc w:val="both"/>
        <w:rPr>
          <w:rFonts w:ascii="Times New Roman" w:eastAsia="MS Mincho" w:hAnsi="Times New Roman"/>
          <w:sz w:val="28"/>
          <w:szCs w:val="28"/>
        </w:rPr>
      </w:pPr>
      <w:r w:rsidRPr="000831A2">
        <w:rPr>
          <w:rFonts w:ascii="Times New Roman" w:eastAsia="MS Mincho" w:hAnsi="Times New Roman"/>
          <w:sz w:val="28"/>
          <w:szCs w:val="28"/>
        </w:rPr>
        <w:t>объяснять свое понимание нравственно-философской, социально-исторической и эстетической проблематики произведений (7</w:t>
      </w:r>
      <w:r w:rsidRPr="000831A2">
        <w:rPr>
          <w:rFonts w:ascii="Times New Roman" w:hAnsi="Times New Roman"/>
          <w:sz w:val="28"/>
          <w:szCs w:val="28"/>
        </w:rPr>
        <w:t>–</w:t>
      </w:r>
      <w:r w:rsidRPr="000831A2">
        <w:rPr>
          <w:rFonts w:ascii="Times New Roman" w:eastAsia="MS Mincho" w:hAnsi="Times New Roman"/>
          <w:sz w:val="28"/>
          <w:szCs w:val="28"/>
        </w:rPr>
        <w:t>9 кл.);</w:t>
      </w:r>
    </w:p>
    <w:p w:rsidR="000A3274" w:rsidRPr="000831A2" w:rsidRDefault="000831A2" w:rsidP="00E326F6">
      <w:pPr>
        <w:widowControl w:val="0"/>
        <w:numPr>
          <w:ilvl w:val="0"/>
          <w:numId w:val="106"/>
        </w:numPr>
        <w:tabs>
          <w:tab w:val="left" w:pos="426"/>
        </w:tabs>
        <w:autoSpaceDE w:val="0"/>
        <w:autoSpaceDN w:val="0"/>
        <w:adjustRightInd w:val="0"/>
        <w:spacing w:after="0" w:line="240" w:lineRule="auto"/>
        <w:ind w:left="-567" w:firstLine="680"/>
        <w:jc w:val="both"/>
        <w:rPr>
          <w:rFonts w:ascii="Times New Roman" w:eastAsia="MS Mincho" w:hAnsi="Times New Roman"/>
          <w:sz w:val="28"/>
          <w:szCs w:val="28"/>
        </w:rPr>
      </w:pPr>
      <w:r w:rsidRPr="000831A2">
        <w:rPr>
          <w:rFonts w:ascii="Times New Roman" w:eastAsia="MS Mincho" w:hAnsi="Times New Roman"/>
          <w:sz w:val="28"/>
          <w:szCs w:val="28"/>
        </w:rPr>
        <w:t>выделять в произведениях элементы художественной формы и обнаруживать связи между ними (5</w:t>
      </w:r>
      <w:r w:rsidRPr="000831A2">
        <w:rPr>
          <w:rFonts w:ascii="Times New Roman" w:hAnsi="Times New Roman"/>
          <w:sz w:val="28"/>
          <w:szCs w:val="28"/>
        </w:rPr>
        <w:t>–</w:t>
      </w:r>
      <w:r w:rsidRPr="000831A2">
        <w:rPr>
          <w:rFonts w:ascii="Times New Roman" w:eastAsia="MS Mincho" w:hAnsi="Times New Roman"/>
          <w:sz w:val="28"/>
          <w:szCs w:val="28"/>
        </w:rPr>
        <w:t>7 кл.), постепенно переходя к анализу текста; анализировать литературные произведения разных жанров (8</w:t>
      </w:r>
      <w:r w:rsidRPr="000831A2">
        <w:rPr>
          <w:rFonts w:ascii="Times New Roman" w:hAnsi="Times New Roman"/>
          <w:sz w:val="28"/>
          <w:szCs w:val="28"/>
        </w:rPr>
        <w:t>–</w:t>
      </w:r>
      <w:r w:rsidRPr="000831A2">
        <w:rPr>
          <w:rFonts w:ascii="Times New Roman" w:eastAsia="MS Mincho" w:hAnsi="Times New Roman"/>
          <w:sz w:val="28"/>
          <w:szCs w:val="28"/>
        </w:rPr>
        <w:t>9 кл.);</w:t>
      </w:r>
    </w:p>
    <w:p w:rsidR="000A3274" w:rsidRPr="000831A2" w:rsidRDefault="000831A2" w:rsidP="00E326F6">
      <w:pPr>
        <w:widowControl w:val="0"/>
        <w:numPr>
          <w:ilvl w:val="0"/>
          <w:numId w:val="106"/>
        </w:numPr>
        <w:tabs>
          <w:tab w:val="left" w:pos="426"/>
        </w:tabs>
        <w:autoSpaceDE w:val="0"/>
        <w:autoSpaceDN w:val="0"/>
        <w:adjustRightInd w:val="0"/>
        <w:spacing w:after="0" w:line="240" w:lineRule="auto"/>
        <w:ind w:left="-567" w:firstLine="680"/>
        <w:jc w:val="both"/>
        <w:rPr>
          <w:rFonts w:ascii="Times New Roman" w:eastAsia="MS Mincho" w:hAnsi="Times New Roman"/>
          <w:sz w:val="28"/>
          <w:szCs w:val="28"/>
        </w:rPr>
      </w:pPr>
      <w:r w:rsidRPr="000831A2">
        <w:rPr>
          <w:rFonts w:ascii="Times New Roman" w:hAnsi="Times New Roman"/>
          <w:sz w:val="28"/>
          <w:szCs w:val="28"/>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0831A2">
        <w:rPr>
          <w:rFonts w:ascii="Times New Roman" w:eastAsia="MS Mincho" w:hAnsi="Times New Roman"/>
          <w:sz w:val="28"/>
          <w:szCs w:val="28"/>
        </w:rPr>
        <w:t xml:space="preserve"> (в каждом классе – на своем уровне); </w:t>
      </w:r>
    </w:p>
    <w:p w:rsidR="000A3274" w:rsidRPr="000831A2" w:rsidRDefault="000831A2" w:rsidP="00E326F6">
      <w:pPr>
        <w:widowControl w:val="0"/>
        <w:numPr>
          <w:ilvl w:val="0"/>
          <w:numId w:val="106"/>
        </w:numPr>
        <w:tabs>
          <w:tab w:val="left" w:pos="426"/>
        </w:tabs>
        <w:autoSpaceDE w:val="0"/>
        <w:autoSpaceDN w:val="0"/>
        <w:adjustRightInd w:val="0"/>
        <w:spacing w:after="0" w:line="240" w:lineRule="auto"/>
        <w:ind w:left="-567" w:firstLine="680"/>
        <w:jc w:val="both"/>
        <w:rPr>
          <w:rFonts w:ascii="Times New Roman" w:eastAsia="MS Mincho" w:hAnsi="Times New Roman"/>
          <w:sz w:val="28"/>
          <w:szCs w:val="28"/>
        </w:rPr>
      </w:pPr>
      <w:r w:rsidRPr="000831A2">
        <w:rPr>
          <w:rFonts w:ascii="Times New Roman" w:eastAsia="MS Mincho" w:hAnsi="Times New Roman"/>
          <w:sz w:val="28"/>
          <w:szCs w:val="28"/>
        </w:rPr>
        <w:t xml:space="preserve">пользоваться основными теоретико-литературными терминами и </w:t>
      </w:r>
      <w:r w:rsidRPr="000831A2">
        <w:rPr>
          <w:rFonts w:ascii="Times New Roman" w:eastAsia="MS Mincho" w:hAnsi="Times New Roman"/>
          <w:sz w:val="28"/>
          <w:szCs w:val="28"/>
        </w:rPr>
        <w:lastRenderedPageBreak/>
        <w:t>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3274" w:rsidRPr="000831A2" w:rsidRDefault="000831A2" w:rsidP="00E326F6">
      <w:pPr>
        <w:widowControl w:val="0"/>
        <w:numPr>
          <w:ilvl w:val="0"/>
          <w:numId w:val="106"/>
        </w:numPr>
        <w:tabs>
          <w:tab w:val="left" w:pos="426"/>
        </w:tabs>
        <w:autoSpaceDE w:val="0"/>
        <w:autoSpaceDN w:val="0"/>
        <w:adjustRightInd w:val="0"/>
        <w:spacing w:after="0" w:line="240" w:lineRule="auto"/>
        <w:ind w:left="-567" w:firstLine="680"/>
        <w:jc w:val="both"/>
        <w:rPr>
          <w:rFonts w:ascii="Times New Roman" w:eastAsia="MS Mincho" w:hAnsi="Times New Roman"/>
          <w:sz w:val="28"/>
          <w:szCs w:val="28"/>
        </w:rPr>
      </w:pPr>
      <w:r w:rsidRPr="000831A2">
        <w:rPr>
          <w:rFonts w:ascii="Times New Roman" w:eastAsia="MS Mincho" w:hAnsi="Times New Roman"/>
          <w:sz w:val="28"/>
          <w:szCs w:val="28"/>
        </w:rPr>
        <w:t>представлять развернутый устный или письменный ответ на поставленные вопросы (в каждом классе – на своем уровне); вести учебные дискуссии (7</w:t>
      </w:r>
      <w:r w:rsidRPr="000831A2">
        <w:rPr>
          <w:rFonts w:ascii="Times New Roman" w:hAnsi="Times New Roman"/>
          <w:sz w:val="28"/>
          <w:szCs w:val="28"/>
        </w:rPr>
        <w:t>–</w:t>
      </w:r>
      <w:r w:rsidRPr="000831A2">
        <w:rPr>
          <w:rFonts w:ascii="Times New Roman" w:eastAsia="MS Mincho" w:hAnsi="Times New Roman"/>
          <w:sz w:val="28"/>
          <w:szCs w:val="28"/>
        </w:rPr>
        <w:t>9 кл.);</w:t>
      </w:r>
    </w:p>
    <w:p w:rsidR="000A3274" w:rsidRPr="000831A2" w:rsidRDefault="000831A2" w:rsidP="00E326F6">
      <w:pPr>
        <w:numPr>
          <w:ilvl w:val="0"/>
          <w:numId w:val="106"/>
        </w:numPr>
        <w:tabs>
          <w:tab w:val="left" w:pos="426"/>
        </w:tabs>
        <w:spacing w:after="0" w:line="240" w:lineRule="auto"/>
        <w:ind w:left="-567" w:firstLine="680"/>
        <w:jc w:val="both"/>
        <w:rPr>
          <w:rFonts w:ascii="Times New Roman" w:eastAsia="MS Mincho" w:hAnsi="Times New Roman"/>
          <w:sz w:val="28"/>
          <w:szCs w:val="28"/>
        </w:rPr>
      </w:pPr>
      <w:r w:rsidRPr="000831A2">
        <w:rPr>
          <w:rFonts w:ascii="Times New Roman" w:eastAsia="MS Mincho" w:hAnsi="Times New Roman"/>
          <w:sz w:val="28"/>
          <w:szCs w:val="28"/>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0831A2">
        <w:rPr>
          <w:rFonts w:ascii="Times New Roman" w:hAnsi="Times New Roman"/>
          <w:bCs/>
          <w:sz w:val="28"/>
          <w:szCs w:val="28"/>
        </w:rPr>
        <w:t xml:space="preserve">организации дискуссии </w:t>
      </w:r>
      <w:r w:rsidRPr="000831A2">
        <w:rPr>
          <w:rFonts w:ascii="Times New Roman" w:eastAsia="MS Mincho" w:hAnsi="Times New Roman"/>
          <w:sz w:val="28"/>
          <w:szCs w:val="28"/>
        </w:rPr>
        <w:t xml:space="preserve"> (в каждом классе – на своем уровне);</w:t>
      </w:r>
    </w:p>
    <w:p w:rsidR="000A3274" w:rsidRPr="000831A2" w:rsidRDefault="000831A2" w:rsidP="00E326F6">
      <w:pPr>
        <w:widowControl w:val="0"/>
        <w:numPr>
          <w:ilvl w:val="0"/>
          <w:numId w:val="106"/>
        </w:numPr>
        <w:tabs>
          <w:tab w:val="left" w:pos="426"/>
        </w:tabs>
        <w:autoSpaceDE w:val="0"/>
        <w:autoSpaceDN w:val="0"/>
        <w:adjustRightInd w:val="0"/>
        <w:spacing w:after="0" w:line="240" w:lineRule="auto"/>
        <w:ind w:left="-567" w:firstLine="680"/>
        <w:jc w:val="both"/>
        <w:rPr>
          <w:rFonts w:ascii="Times New Roman" w:eastAsia="MS Mincho" w:hAnsi="Times New Roman"/>
          <w:sz w:val="28"/>
          <w:szCs w:val="28"/>
        </w:rPr>
      </w:pPr>
      <w:r w:rsidRPr="000831A2">
        <w:rPr>
          <w:rFonts w:ascii="Times New Roman" w:eastAsia="MS Mincho" w:hAnsi="Times New Roman"/>
          <w:sz w:val="28"/>
          <w:szCs w:val="28"/>
        </w:rPr>
        <w:t>выражать личное отношение к художественному произведению, аргументировать свою точку зрения (в каждом классе – на своем уровне);</w:t>
      </w:r>
    </w:p>
    <w:p w:rsidR="000A3274" w:rsidRPr="000831A2" w:rsidRDefault="000831A2" w:rsidP="00E326F6">
      <w:pPr>
        <w:widowControl w:val="0"/>
        <w:numPr>
          <w:ilvl w:val="0"/>
          <w:numId w:val="106"/>
        </w:numPr>
        <w:tabs>
          <w:tab w:val="left" w:pos="426"/>
        </w:tabs>
        <w:autoSpaceDE w:val="0"/>
        <w:autoSpaceDN w:val="0"/>
        <w:adjustRightInd w:val="0"/>
        <w:spacing w:after="0" w:line="240" w:lineRule="auto"/>
        <w:ind w:left="-567" w:firstLine="680"/>
        <w:jc w:val="both"/>
        <w:rPr>
          <w:rFonts w:ascii="Times New Roman" w:eastAsia="MS Mincho" w:hAnsi="Times New Roman"/>
          <w:sz w:val="28"/>
          <w:szCs w:val="28"/>
        </w:rPr>
      </w:pPr>
      <w:r w:rsidRPr="000831A2">
        <w:rPr>
          <w:rFonts w:ascii="Times New Roman" w:eastAsia="MS Mincho" w:hAnsi="Times New Roman"/>
          <w:sz w:val="28"/>
          <w:szCs w:val="28"/>
        </w:rPr>
        <w:t>выразительно читать с листа и наизусть произведения/фрагменты</w:t>
      </w:r>
    </w:p>
    <w:p w:rsidR="000A3274" w:rsidRPr="000831A2" w:rsidRDefault="000831A2" w:rsidP="00F644B1">
      <w:pPr>
        <w:widowControl w:val="0"/>
        <w:tabs>
          <w:tab w:val="left" w:pos="426"/>
        </w:tabs>
        <w:autoSpaceDE w:val="0"/>
        <w:autoSpaceDN w:val="0"/>
        <w:adjustRightInd w:val="0"/>
        <w:spacing w:after="0" w:line="240" w:lineRule="auto"/>
        <w:ind w:left="-567" w:firstLine="680"/>
        <w:jc w:val="both"/>
        <w:rPr>
          <w:rFonts w:ascii="Times New Roman" w:eastAsia="MS Mincho" w:hAnsi="Times New Roman"/>
          <w:sz w:val="28"/>
          <w:szCs w:val="28"/>
        </w:rPr>
      </w:pPr>
      <w:r w:rsidRPr="000831A2">
        <w:rPr>
          <w:rFonts w:ascii="Times New Roman" w:eastAsia="MS Mincho" w:hAnsi="Times New Roman"/>
          <w:sz w:val="28"/>
          <w:szCs w:val="28"/>
        </w:rPr>
        <w:t xml:space="preserve">произведений художественной литературы, передавая личное отношение к произведению (5-9 класс); </w:t>
      </w:r>
    </w:p>
    <w:p w:rsidR="000A3274" w:rsidRPr="000831A2" w:rsidRDefault="000831A2" w:rsidP="00E326F6">
      <w:pPr>
        <w:widowControl w:val="0"/>
        <w:numPr>
          <w:ilvl w:val="0"/>
          <w:numId w:val="106"/>
        </w:numPr>
        <w:tabs>
          <w:tab w:val="left" w:pos="426"/>
        </w:tabs>
        <w:autoSpaceDE w:val="0"/>
        <w:autoSpaceDN w:val="0"/>
        <w:adjustRightInd w:val="0"/>
        <w:spacing w:after="0" w:line="240" w:lineRule="auto"/>
        <w:ind w:left="-567" w:firstLine="680"/>
        <w:jc w:val="both"/>
        <w:rPr>
          <w:rFonts w:ascii="Times New Roman" w:eastAsia="MS Mincho" w:hAnsi="Times New Roman"/>
          <w:sz w:val="28"/>
          <w:szCs w:val="28"/>
        </w:rPr>
      </w:pPr>
      <w:r w:rsidRPr="000831A2">
        <w:rPr>
          <w:rFonts w:ascii="Times New Roman" w:eastAsia="MS Mincho" w:hAnsi="Times New Roman"/>
          <w:sz w:val="28"/>
          <w:szCs w:val="28"/>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0831A2">
        <w:rPr>
          <w:rFonts w:ascii="Times New Roman" w:hAnsi="Times New Roman"/>
          <w:sz w:val="28"/>
          <w:szCs w:val="28"/>
        </w:rPr>
        <w:t>–</w:t>
      </w:r>
      <w:r w:rsidRPr="000831A2">
        <w:rPr>
          <w:rFonts w:ascii="Times New Roman" w:eastAsia="MS Mincho" w:hAnsi="Times New Roman"/>
          <w:sz w:val="28"/>
          <w:szCs w:val="28"/>
        </w:rPr>
        <w:t>9 кл.); пользоваться каталогами библиотек, библиографическими указателями, системой поиска в Интернете (5</w:t>
      </w:r>
      <w:r w:rsidRPr="000831A2">
        <w:rPr>
          <w:rFonts w:ascii="Times New Roman" w:hAnsi="Times New Roman"/>
          <w:sz w:val="28"/>
          <w:szCs w:val="28"/>
        </w:rPr>
        <w:t>–</w:t>
      </w:r>
      <w:r w:rsidRPr="000831A2">
        <w:rPr>
          <w:rFonts w:ascii="Times New Roman" w:eastAsia="MS Mincho" w:hAnsi="Times New Roman"/>
          <w:sz w:val="28"/>
          <w:szCs w:val="28"/>
        </w:rPr>
        <w:t>9 кл.) (в каждом классе – на своем уровне).</w:t>
      </w:r>
    </w:p>
    <w:p w:rsidR="000A3274" w:rsidRPr="000831A2" w:rsidRDefault="000831A2" w:rsidP="00F644B1">
      <w:pPr>
        <w:tabs>
          <w:tab w:val="left" w:pos="426"/>
        </w:tabs>
        <w:autoSpaceDE w:val="0"/>
        <w:autoSpaceDN w:val="0"/>
        <w:adjustRightInd w:val="0"/>
        <w:spacing w:after="0" w:line="240" w:lineRule="auto"/>
        <w:ind w:left="-567" w:firstLine="680"/>
        <w:jc w:val="both"/>
        <w:rPr>
          <w:rFonts w:ascii="Times New Roman" w:eastAsia="MS Mincho" w:hAnsi="Times New Roman"/>
          <w:sz w:val="28"/>
          <w:szCs w:val="28"/>
        </w:rPr>
      </w:pPr>
      <w:r w:rsidRPr="000831A2">
        <w:rPr>
          <w:rFonts w:ascii="Times New Roman" w:eastAsia="MS Mincho" w:hAnsi="Times New Roman"/>
          <w:sz w:val="28"/>
          <w:szCs w:val="28"/>
        </w:rPr>
        <w:t xml:space="preserve">При планировании предметныхрезультатов освоения программы следует учитывать, что формирование различных умений, навыков, компетенций происходит </w:t>
      </w:r>
      <w:proofErr w:type="gramStart"/>
      <w:r w:rsidRPr="000831A2">
        <w:rPr>
          <w:rFonts w:ascii="Times New Roman" w:eastAsia="MS Mincho" w:hAnsi="Times New Roman"/>
          <w:sz w:val="28"/>
          <w:szCs w:val="28"/>
        </w:rPr>
        <w:t>у</w:t>
      </w:r>
      <w:proofErr w:type="gramEnd"/>
      <w:r w:rsidRPr="000831A2">
        <w:rPr>
          <w:rFonts w:ascii="Times New Roman" w:eastAsia="MS Mincho" w:hAnsi="Times New Roman"/>
          <w:sz w:val="28"/>
          <w:szCs w:val="28"/>
        </w:rPr>
        <w:t xml:space="preserve"> разных </w:t>
      </w:r>
      <w:r w:rsidRPr="000831A2">
        <w:rPr>
          <w:rFonts w:ascii="Times New Roman" w:hAnsi="Times New Roman"/>
          <w:sz w:val="28"/>
          <w:szCs w:val="28"/>
        </w:rPr>
        <w:t xml:space="preserve">обучающихся </w:t>
      </w:r>
      <w:r w:rsidRPr="000831A2">
        <w:rPr>
          <w:rFonts w:ascii="Times New Roman" w:eastAsia="MS Mincho" w:hAnsi="Times New Roman"/>
          <w:sz w:val="28"/>
          <w:szCs w:val="28"/>
        </w:rPr>
        <w:t xml:space="preserve">с разной скоростью и в разной степени и не заканчивается в школе. </w:t>
      </w:r>
    </w:p>
    <w:p w:rsidR="000A3274" w:rsidRPr="000831A2" w:rsidRDefault="000831A2" w:rsidP="00F644B1">
      <w:pPr>
        <w:pStyle w:val="24"/>
        <w:tabs>
          <w:tab w:val="left" w:pos="426"/>
        </w:tabs>
        <w:autoSpaceDE w:val="0"/>
        <w:autoSpaceDN w:val="0"/>
        <w:adjustRightInd w:val="0"/>
        <w:ind w:left="-567" w:right="0" w:firstLine="680"/>
        <w:rPr>
          <w:szCs w:val="28"/>
        </w:rPr>
      </w:pPr>
      <w:r w:rsidRPr="000831A2">
        <w:rPr>
          <w:szCs w:val="28"/>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0A3274" w:rsidRPr="000831A2" w:rsidRDefault="000831A2" w:rsidP="00F644B1">
      <w:pPr>
        <w:tabs>
          <w:tab w:val="left" w:pos="426"/>
        </w:tabs>
        <w:overflowPunct w:val="0"/>
        <w:autoSpaceDE w:val="0"/>
        <w:autoSpaceDN w:val="0"/>
        <w:adjustRightInd w:val="0"/>
        <w:spacing w:after="0" w:line="240" w:lineRule="auto"/>
        <w:ind w:left="-567" w:firstLine="680"/>
        <w:jc w:val="both"/>
        <w:rPr>
          <w:rFonts w:ascii="Times New Roman" w:hAnsi="Times New Roman"/>
          <w:bCs/>
          <w:iCs/>
          <w:sz w:val="28"/>
          <w:szCs w:val="28"/>
        </w:rPr>
      </w:pPr>
      <w:r w:rsidRPr="000831A2">
        <w:rPr>
          <w:rFonts w:ascii="Times New Roman" w:hAnsi="Times New Roman"/>
          <w:bCs/>
          <w:sz w:val="28"/>
          <w:szCs w:val="28"/>
        </w:rPr>
        <w:t>I уровень</w:t>
      </w:r>
      <w:r w:rsidRPr="000831A2">
        <w:rPr>
          <w:rFonts w:ascii="Times New Roman" w:hAnsi="Times New Roman"/>
          <w:sz w:val="28"/>
          <w:szCs w:val="28"/>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0831A2">
        <w:rPr>
          <w:rFonts w:ascii="Times New Roman" w:hAnsi="Times New Roman"/>
          <w:bCs/>
          <w:iCs/>
          <w:sz w:val="28"/>
          <w:szCs w:val="28"/>
        </w:rPr>
        <w:t>эмоциональное непосредственное восприятие</w:t>
      </w:r>
      <w:r w:rsidRPr="000831A2">
        <w:rPr>
          <w:rFonts w:ascii="Times New Roman" w:hAnsi="Times New Roman"/>
          <w:sz w:val="28"/>
          <w:szCs w:val="28"/>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0831A2">
        <w:rPr>
          <w:rFonts w:ascii="Times New Roman" w:hAnsi="Times New Roman"/>
          <w:i/>
          <w:sz w:val="28"/>
          <w:szCs w:val="28"/>
        </w:rPr>
        <w:t>характеризуется способностями читателя воспроизводить содержание литературного произведения, отвечая на тестовые вопросы</w:t>
      </w:r>
      <w:r w:rsidRPr="000831A2">
        <w:rPr>
          <w:rFonts w:ascii="Times New Roman" w:hAnsi="Times New Roman"/>
          <w:sz w:val="28"/>
          <w:szCs w:val="28"/>
        </w:rPr>
        <w:t xml:space="preserve"> (устно, письменно) типа </w:t>
      </w:r>
      <w:r w:rsidRPr="000831A2">
        <w:rPr>
          <w:rFonts w:ascii="Times New Roman" w:hAnsi="Times New Roman"/>
          <w:bCs/>
          <w:iCs/>
          <w:sz w:val="28"/>
          <w:szCs w:val="28"/>
        </w:rPr>
        <w:t xml:space="preserve">«Что? Кто? Где? Когда? Какой?», кратко выражать/определять свое эмоциональное отношение к событиям и героям – качества последних только </w:t>
      </w:r>
      <w:proofErr w:type="gramStart"/>
      <w:r w:rsidRPr="000831A2">
        <w:rPr>
          <w:rFonts w:ascii="Times New Roman" w:hAnsi="Times New Roman"/>
          <w:bCs/>
          <w:iCs/>
          <w:sz w:val="28"/>
          <w:szCs w:val="28"/>
        </w:rPr>
        <w:t>называются</w:t>
      </w:r>
      <w:proofErr w:type="gramEnd"/>
      <w:r w:rsidRPr="000831A2">
        <w:rPr>
          <w:rFonts w:ascii="Times New Roman" w:hAnsi="Times New Roman"/>
          <w:bCs/>
          <w:iCs/>
          <w:sz w:val="28"/>
          <w:szCs w:val="28"/>
        </w:rPr>
        <w:t>/перечисляются; способность к обобщениям проявляется слабо.</w:t>
      </w:r>
    </w:p>
    <w:p w:rsidR="000A3274" w:rsidRPr="000831A2" w:rsidRDefault="000831A2" w:rsidP="00F644B1">
      <w:pPr>
        <w:tabs>
          <w:tab w:val="left" w:pos="426"/>
        </w:tabs>
        <w:overflowPunct w:val="0"/>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iCs/>
          <w:sz w:val="28"/>
          <w:szCs w:val="28"/>
        </w:rPr>
        <w:t xml:space="preserve">К основным </w:t>
      </w:r>
      <w:r w:rsidRPr="000831A2">
        <w:rPr>
          <w:rFonts w:ascii="Times New Roman" w:hAnsi="Times New Roman"/>
          <w:bCs/>
          <w:iCs/>
          <w:sz w:val="28"/>
          <w:szCs w:val="28"/>
        </w:rPr>
        <w:t>видам деятельности</w:t>
      </w:r>
      <w:r w:rsidRPr="000831A2">
        <w:rPr>
          <w:rFonts w:ascii="Times New Roman" w:hAnsi="Times New Roman"/>
          <w:iCs/>
          <w:sz w:val="28"/>
          <w:szCs w:val="28"/>
        </w:rPr>
        <w:t xml:space="preserve">, позволяющим диагностировать возможности читателей </w:t>
      </w:r>
      <w:r w:rsidRPr="000831A2">
        <w:rPr>
          <w:rFonts w:ascii="Times New Roman" w:hAnsi="Times New Roman"/>
          <w:iCs/>
          <w:sz w:val="28"/>
          <w:szCs w:val="28"/>
          <w:lang w:val="en-US"/>
        </w:rPr>
        <w:t>I</w:t>
      </w:r>
      <w:r w:rsidRPr="000831A2">
        <w:rPr>
          <w:rFonts w:ascii="Times New Roman" w:hAnsi="Times New Roman"/>
          <w:iCs/>
          <w:sz w:val="28"/>
          <w:szCs w:val="28"/>
        </w:rPr>
        <w:t xml:space="preserve"> уровня, относятся </w:t>
      </w:r>
      <w:r w:rsidRPr="000831A2">
        <w:rPr>
          <w:rFonts w:ascii="Times New Roman" w:hAnsi="Times New Roman"/>
          <w:sz w:val="28"/>
          <w:szCs w:val="28"/>
        </w:rPr>
        <w:t xml:space="preserve">акцентно-смысловое чтение; </w:t>
      </w:r>
      <w:r w:rsidRPr="000831A2">
        <w:rPr>
          <w:rFonts w:ascii="Times New Roman" w:hAnsi="Times New Roman"/>
          <w:sz w:val="28"/>
          <w:szCs w:val="28"/>
        </w:rPr>
        <w:lastRenderedPageBreak/>
        <w:t xml:space="preserve">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0A3274" w:rsidRPr="000831A2" w:rsidRDefault="000831A2" w:rsidP="00F644B1">
      <w:pPr>
        <w:tabs>
          <w:tab w:val="left" w:pos="426"/>
        </w:tabs>
        <w:overflowPunct w:val="0"/>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Условно им соответствуют следующие типы диагностических </w:t>
      </w:r>
      <w:r w:rsidRPr="000831A2">
        <w:rPr>
          <w:rFonts w:ascii="Times New Roman" w:hAnsi="Times New Roman"/>
          <w:bCs/>
          <w:sz w:val="28"/>
          <w:szCs w:val="28"/>
        </w:rPr>
        <w:t>заданий</w:t>
      </w:r>
      <w:r w:rsidRPr="000831A2">
        <w:rPr>
          <w:rFonts w:ascii="Times New Roman" w:hAnsi="Times New Roman"/>
          <w:sz w:val="28"/>
          <w:szCs w:val="28"/>
        </w:rPr>
        <w:t xml:space="preserve">: </w:t>
      </w:r>
    </w:p>
    <w:p w:rsidR="000A3274" w:rsidRPr="000831A2" w:rsidRDefault="000831A2" w:rsidP="00E326F6">
      <w:pPr>
        <w:numPr>
          <w:ilvl w:val="0"/>
          <w:numId w:val="152"/>
        </w:numPr>
        <w:tabs>
          <w:tab w:val="left" w:pos="426"/>
        </w:tabs>
        <w:overflowPunct w:val="0"/>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выразительно прочтите следующий фрагмент; </w:t>
      </w:r>
    </w:p>
    <w:p w:rsidR="000A3274" w:rsidRPr="000831A2" w:rsidRDefault="000831A2" w:rsidP="00E326F6">
      <w:pPr>
        <w:numPr>
          <w:ilvl w:val="0"/>
          <w:numId w:val="152"/>
        </w:numPr>
        <w:tabs>
          <w:tab w:val="left" w:pos="426"/>
        </w:tabs>
        <w:overflowPunct w:val="0"/>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определите, какие события в произведении являются центральными;</w:t>
      </w:r>
    </w:p>
    <w:p w:rsidR="000A3274" w:rsidRPr="000831A2" w:rsidRDefault="000831A2" w:rsidP="00E326F6">
      <w:pPr>
        <w:numPr>
          <w:ilvl w:val="0"/>
          <w:numId w:val="152"/>
        </w:numPr>
        <w:tabs>
          <w:tab w:val="left" w:pos="426"/>
        </w:tabs>
        <w:overflowPunct w:val="0"/>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определите, где и когда происходят описываемые события;</w:t>
      </w:r>
    </w:p>
    <w:p w:rsidR="000A3274" w:rsidRPr="000831A2" w:rsidRDefault="000831A2" w:rsidP="00E326F6">
      <w:pPr>
        <w:numPr>
          <w:ilvl w:val="0"/>
          <w:numId w:val="152"/>
        </w:numPr>
        <w:tabs>
          <w:tab w:val="left" w:pos="426"/>
        </w:tabs>
        <w:overflowPunct w:val="0"/>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опишите, каким вам представляется герой произведения, прокомментируйте слова героя; </w:t>
      </w:r>
    </w:p>
    <w:p w:rsidR="000A3274" w:rsidRPr="000831A2" w:rsidRDefault="000831A2" w:rsidP="00E326F6">
      <w:pPr>
        <w:numPr>
          <w:ilvl w:val="0"/>
          <w:numId w:val="152"/>
        </w:numPr>
        <w:tabs>
          <w:tab w:val="left" w:pos="426"/>
        </w:tabs>
        <w:overflowPunct w:val="0"/>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выделите в тексте наиболее непонятные (загадочные, удивительные и т. п.) для вас места; </w:t>
      </w:r>
    </w:p>
    <w:p w:rsidR="000A3274" w:rsidRPr="000831A2" w:rsidRDefault="000831A2" w:rsidP="00E326F6">
      <w:pPr>
        <w:numPr>
          <w:ilvl w:val="0"/>
          <w:numId w:val="152"/>
        </w:numPr>
        <w:tabs>
          <w:tab w:val="left" w:pos="426"/>
        </w:tabs>
        <w:overflowPunct w:val="0"/>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ответьте на поставленный учителем/автором учебника вопрос; </w:t>
      </w:r>
    </w:p>
    <w:p w:rsidR="000A3274" w:rsidRPr="000831A2" w:rsidRDefault="000831A2" w:rsidP="00E326F6">
      <w:pPr>
        <w:numPr>
          <w:ilvl w:val="0"/>
          <w:numId w:val="152"/>
        </w:numPr>
        <w:tabs>
          <w:tab w:val="left" w:pos="426"/>
        </w:tabs>
        <w:overflowPunct w:val="0"/>
        <w:autoSpaceDE w:val="0"/>
        <w:autoSpaceDN w:val="0"/>
        <w:adjustRightInd w:val="0"/>
        <w:spacing w:after="0" w:line="240" w:lineRule="auto"/>
        <w:ind w:left="-567" w:firstLine="680"/>
        <w:jc w:val="both"/>
        <w:rPr>
          <w:rFonts w:ascii="Times New Roman" w:hAnsi="Times New Roman"/>
          <w:sz w:val="28"/>
          <w:szCs w:val="28"/>
        </w:rPr>
      </w:pPr>
      <w:proofErr w:type="gramStart"/>
      <w:r w:rsidRPr="000831A2">
        <w:rPr>
          <w:rFonts w:ascii="Times New Roman" w:hAnsi="Times New Roman"/>
          <w:sz w:val="28"/>
          <w:szCs w:val="28"/>
        </w:rPr>
        <w:t xml:space="preserve">определите, выделите, найдите, перечислите признаки, черты, повторяющиеся детали и т. п. </w:t>
      </w:r>
      <w:proofErr w:type="gramEnd"/>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bCs/>
          <w:sz w:val="28"/>
          <w:szCs w:val="28"/>
        </w:rPr>
        <w:t>II уровень</w:t>
      </w:r>
      <w:r w:rsidRPr="000831A2">
        <w:rPr>
          <w:rFonts w:ascii="Times New Roman" w:hAnsi="Times New Roman"/>
          <w:sz w:val="28"/>
          <w:szCs w:val="28"/>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0A3274" w:rsidRPr="000831A2" w:rsidRDefault="000831A2" w:rsidP="000831A2">
      <w:pPr>
        <w:pStyle w:val="28"/>
        <w:ind w:left="-567" w:right="0" w:firstLine="680"/>
        <w:rPr>
          <w:sz w:val="28"/>
          <w:szCs w:val="28"/>
        </w:rPr>
      </w:pPr>
      <w:r w:rsidRPr="000831A2">
        <w:rPr>
          <w:sz w:val="28"/>
          <w:szCs w:val="28"/>
        </w:rPr>
        <w:t xml:space="preserve">У читателей этого уровня формируется стремление размышлять </w:t>
      </w:r>
      <w:proofErr w:type="gramStart"/>
      <w:r w:rsidRPr="000831A2">
        <w:rPr>
          <w:sz w:val="28"/>
          <w:szCs w:val="28"/>
        </w:rPr>
        <w:t>над</w:t>
      </w:r>
      <w:proofErr w:type="gramEnd"/>
      <w:r w:rsidRPr="000831A2">
        <w:rPr>
          <w:sz w:val="28"/>
          <w:szCs w:val="28"/>
        </w:rPr>
        <w:t xml:space="preserve"> прочитанным, появляется </w:t>
      </w:r>
      <w:r w:rsidRPr="000831A2">
        <w:rPr>
          <w:bCs/>
          <w:iCs/>
          <w:sz w:val="28"/>
          <w:szCs w:val="28"/>
        </w:rPr>
        <w:t xml:space="preserve">умение выделять в произведении </w:t>
      </w:r>
      <w:r w:rsidRPr="000831A2">
        <w:rPr>
          <w:sz w:val="28"/>
          <w:szCs w:val="28"/>
        </w:rPr>
        <w:t xml:space="preserve">значимые в смысловом и эстетическом плане отдельные элементы художественного произведения, а также возникает стремление </w:t>
      </w:r>
      <w:r w:rsidRPr="000831A2">
        <w:rPr>
          <w:bCs/>
          <w:iCs/>
          <w:sz w:val="28"/>
          <w:szCs w:val="28"/>
        </w:rPr>
        <w:t>находить и объяснять связи между ними</w:t>
      </w:r>
      <w:r w:rsidRPr="000831A2">
        <w:rPr>
          <w:sz w:val="28"/>
          <w:szCs w:val="28"/>
        </w:rPr>
        <w:t xml:space="preserve">. </w:t>
      </w:r>
      <w:r w:rsidRPr="000831A2">
        <w:rPr>
          <w:iCs/>
          <w:sz w:val="28"/>
          <w:szCs w:val="28"/>
        </w:rPr>
        <w:t xml:space="preserve">Читатель </w:t>
      </w:r>
      <w:r w:rsidRPr="000831A2">
        <w:rPr>
          <w:sz w:val="28"/>
          <w:szCs w:val="28"/>
        </w:rPr>
        <w:t xml:space="preserve">этого уровня пытается аргументированно отвечать на вопрос </w:t>
      </w:r>
      <w:r w:rsidRPr="000831A2">
        <w:rPr>
          <w:bCs/>
          <w:iCs/>
          <w:sz w:val="28"/>
          <w:szCs w:val="28"/>
        </w:rPr>
        <w:t>«Как устроен текст?»</w:t>
      </w:r>
      <w:proofErr w:type="gramStart"/>
      <w:r w:rsidRPr="000831A2">
        <w:rPr>
          <w:bCs/>
          <w:iCs/>
          <w:sz w:val="28"/>
          <w:szCs w:val="28"/>
        </w:rPr>
        <w:t xml:space="preserve"> ,</w:t>
      </w:r>
      <w:proofErr w:type="gramEnd"/>
      <w:r w:rsidRPr="000831A2">
        <w:rPr>
          <w:i/>
          <w:sz w:val="28"/>
          <w:szCs w:val="28"/>
        </w:rPr>
        <w:t xml:space="preserve">умеет выделять </w:t>
      </w:r>
      <w:r w:rsidRPr="000831A2">
        <w:rPr>
          <w:i/>
          <w:iCs/>
          <w:sz w:val="28"/>
          <w:szCs w:val="28"/>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0A3274" w:rsidRPr="000831A2" w:rsidRDefault="000831A2" w:rsidP="00E326F6">
      <w:pPr>
        <w:pStyle w:val="28"/>
        <w:numPr>
          <w:ilvl w:val="12"/>
          <w:numId w:val="61"/>
        </w:numPr>
        <w:tabs>
          <w:tab w:val="left" w:pos="851"/>
        </w:tabs>
        <w:ind w:left="-567" w:right="0" w:firstLine="680"/>
        <w:rPr>
          <w:sz w:val="28"/>
          <w:szCs w:val="28"/>
        </w:rPr>
      </w:pPr>
      <w:r w:rsidRPr="000831A2">
        <w:rPr>
          <w:iCs/>
          <w:sz w:val="28"/>
          <w:szCs w:val="28"/>
        </w:rPr>
        <w:t xml:space="preserve">К основным </w:t>
      </w:r>
      <w:r w:rsidRPr="000831A2">
        <w:rPr>
          <w:bCs/>
          <w:iCs/>
          <w:sz w:val="28"/>
          <w:szCs w:val="28"/>
        </w:rPr>
        <w:t>видам деятельности</w:t>
      </w:r>
      <w:r w:rsidRPr="000831A2">
        <w:rPr>
          <w:iCs/>
          <w:sz w:val="28"/>
          <w:szCs w:val="28"/>
        </w:rPr>
        <w:t xml:space="preserve">, позволяющим диагностировать возможности читателей, достигших  </w:t>
      </w:r>
      <w:r w:rsidRPr="000831A2">
        <w:rPr>
          <w:iCs/>
          <w:sz w:val="28"/>
          <w:szCs w:val="28"/>
          <w:lang w:val="en-US"/>
        </w:rPr>
        <w:t>II</w:t>
      </w:r>
      <w:r w:rsidRPr="000831A2">
        <w:rPr>
          <w:iCs/>
          <w:sz w:val="28"/>
          <w:szCs w:val="28"/>
        </w:rPr>
        <w:t xml:space="preserve"> уровня, можно отнести</w:t>
      </w:r>
      <w:r w:rsidRPr="000831A2">
        <w:rPr>
          <w:sz w:val="28"/>
          <w:szCs w:val="28"/>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0831A2">
        <w:rPr>
          <w:i/>
          <w:sz w:val="28"/>
          <w:szCs w:val="28"/>
        </w:rPr>
        <w:t>пофразового</w:t>
      </w:r>
      <w:r w:rsidRPr="000831A2">
        <w:rPr>
          <w:sz w:val="28"/>
          <w:szCs w:val="28"/>
        </w:rPr>
        <w:t xml:space="preserve"> (при анализе стихотворений и небольших прозаических произведений – рассказов, новелл) или </w:t>
      </w:r>
      <w:r w:rsidRPr="000831A2">
        <w:rPr>
          <w:i/>
          <w:sz w:val="28"/>
          <w:szCs w:val="28"/>
        </w:rPr>
        <w:t>поэпизодного</w:t>
      </w:r>
      <w:r w:rsidRPr="000831A2">
        <w:rPr>
          <w:sz w:val="28"/>
          <w:szCs w:val="28"/>
        </w:rPr>
        <w:t xml:space="preserve">; проведение целостного и межтекстового анализа). </w:t>
      </w:r>
    </w:p>
    <w:p w:rsidR="000A3274" w:rsidRPr="000831A2" w:rsidRDefault="000831A2" w:rsidP="00E326F6">
      <w:pPr>
        <w:pStyle w:val="28"/>
        <w:numPr>
          <w:ilvl w:val="12"/>
          <w:numId w:val="61"/>
        </w:numPr>
        <w:tabs>
          <w:tab w:val="left" w:pos="851"/>
        </w:tabs>
        <w:ind w:left="-567" w:right="0" w:firstLine="680"/>
        <w:rPr>
          <w:sz w:val="28"/>
          <w:szCs w:val="28"/>
        </w:rPr>
      </w:pPr>
      <w:r w:rsidRPr="000831A2">
        <w:rPr>
          <w:sz w:val="28"/>
          <w:szCs w:val="28"/>
        </w:rPr>
        <w:t xml:space="preserve">Условно им соответствуют следующие типы диагностических </w:t>
      </w:r>
      <w:r w:rsidRPr="000831A2">
        <w:rPr>
          <w:bCs/>
          <w:sz w:val="28"/>
          <w:szCs w:val="28"/>
        </w:rPr>
        <w:t>заданий</w:t>
      </w:r>
      <w:r w:rsidRPr="000831A2">
        <w:rPr>
          <w:sz w:val="28"/>
          <w:szCs w:val="28"/>
        </w:rPr>
        <w:t xml:space="preserve">: </w:t>
      </w:r>
    </w:p>
    <w:p w:rsidR="000A3274" w:rsidRPr="000831A2" w:rsidRDefault="000831A2" w:rsidP="00E326F6">
      <w:pPr>
        <w:pStyle w:val="a8"/>
        <w:numPr>
          <w:ilvl w:val="0"/>
          <w:numId w:val="61"/>
        </w:numPr>
        <w:tabs>
          <w:tab w:val="clear" w:pos="1287"/>
          <w:tab w:val="left" w:pos="426"/>
        </w:tabs>
        <w:overflowPunct w:val="0"/>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 xml:space="preserve">выделите, определите, найдите, перечислите признаки, черты, повторяющиеся детали и т. п.; </w:t>
      </w:r>
    </w:p>
    <w:p w:rsidR="000A3274" w:rsidRPr="000831A2" w:rsidRDefault="000831A2" w:rsidP="00E326F6">
      <w:pPr>
        <w:pStyle w:val="a8"/>
        <w:widowControl w:val="0"/>
        <w:numPr>
          <w:ilvl w:val="0"/>
          <w:numId w:val="61"/>
        </w:numPr>
        <w:tabs>
          <w:tab w:val="clear" w:pos="1287"/>
          <w:tab w:val="left" w:pos="426"/>
        </w:tabs>
        <w:overflowPunct w:val="0"/>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покажите, какие особенности художественного текста проявляют позицию его автора;</w:t>
      </w:r>
    </w:p>
    <w:p w:rsidR="000A3274" w:rsidRPr="000831A2" w:rsidRDefault="000831A2" w:rsidP="00E326F6">
      <w:pPr>
        <w:numPr>
          <w:ilvl w:val="0"/>
          <w:numId w:val="61"/>
        </w:numPr>
        <w:tabs>
          <w:tab w:val="clear" w:pos="1287"/>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0A3274" w:rsidRPr="000831A2" w:rsidRDefault="000831A2" w:rsidP="00E326F6">
      <w:pPr>
        <w:pStyle w:val="a8"/>
        <w:numPr>
          <w:ilvl w:val="0"/>
          <w:numId w:val="61"/>
        </w:numPr>
        <w:tabs>
          <w:tab w:val="clear" w:pos="1287"/>
          <w:tab w:val="left" w:pos="426"/>
        </w:tabs>
        <w:overflowPunct w:val="0"/>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lastRenderedPageBreak/>
        <w:t>проанализируйте фрагменты, эпизоды текста (по предложенному алгоритму и без него);</w:t>
      </w:r>
    </w:p>
    <w:p w:rsidR="000A3274" w:rsidRPr="000831A2" w:rsidRDefault="000831A2" w:rsidP="00E326F6">
      <w:pPr>
        <w:pStyle w:val="a8"/>
        <w:numPr>
          <w:ilvl w:val="0"/>
          <w:numId w:val="61"/>
        </w:numPr>
        <w:tabs>
          <w:tab w:val="clear" w:pos="1287"/>
          <w:tab w:val="left" w:pos="426"/>
        </w:tabs>
        <w:overflowPunct w:val="0"/>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 xml:space="preserve">сопоставьте, сравните, найдите сходства и различия (как в одном тексте, так и между разными произведениями); </w:t>
      </w:r>
    </w:p>
    <w:p w:rsidR="000A3274" w:rsidRPr="000831A2" w:rsidRDefault="000831A2" w:rsidP="00E326F6">
      <w:pPr>
        <w:pStyle w:val="a8"/>
        <w:numPr>
          <w:ilvl w:val="0"/>
          <w:numId w:val="61"/>
        </w:numPr>
        <w:tabs>
          <w:tab w:val="clear" w:pos="1287"/>
          <w:tab w:val="left" w:pos="426"/>
        </w:tabs>
        <w:overflowPunct w:val="0"/>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 xml:space="preserve">определите жанр произведения, охарактеризуйте его особенности; </w:t>
      </w:r>
    </w:p>
    <w:p w:rsidR="000A3274" w:rsidRPr="000831A2" w:rsidRDefault="000831A2" w:rsidP="00E326F6">
      <w:pPr>
        <w:pStyle w:val="a8"/>
        <w:numPr>
          <w:ilvl w:val="0"/>
          <w:numId w:val="61"/>
        </w:numPr>
        <w:tabs>
          <w:tab w:val="clear" w:pos="1287"/>
          <w:tab w:val="left" w:pos="426"/>
        </w:tabs>
        <w:overflowPunct w:val="0"/>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дайте свое рабочее определение следующему теоретико-литературному понятию.</w:t>
      </w:r>
    </w:p>
    <w:p w:rsidR="000A3274" w:rsidRPr="000831A2" w:rsidRDefault="000831A2" w:rsidP="000831A2">
      <w:pPr>
        <w:pStyle w:val="24"/>
        <w:autoSpaceDE w:val="0"/>
        <w:autoSpaceDN w:val="0"/>
        <w:adjustRightInd w:val="0"/>
        <w:ind w:left="-567" w:right="0" w:firstLine="680"/>
        <w:rPr>
          <w:szCs w:val="28"/>
        </w:rPr>
      </w:pPr>
      <w:r w:rsidRPr="000831A2">
        <w:rPr>
          <w:szCs w:val="28"/>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Cs/>
          <w:sz w:val="28"/>
          <w:szCs w:val="28"/>
        </w:rPr>
        <w:t>III уровень</w:t>
      </w:r>
      <w:r w:rsidRPr="000831A2">
        <w:rPr>
          <w:rFonts w:ascii="Times New Roman" w:hAnsi="Times New Roman"/>
          <w:sz w:val="28"/>
          <w:szCs w:val="28"/>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0831A2">
        <w:rPr>
          <w:rFonts w:ascii="Times New Roman" w:hAnsi="Times New Roman"/>
          <w:bCs/>
          <w:iCs/>
          <w:sz w:val="28"/>
          <w:szCs w:val="28"/>
        </w:rPr>
        <w:t>сумеет интерпретировать художественный смысл произведения</w:t>
      </w:r>
      <w:r w:rsidRPr="000831A2">
        <w:rPr>
          <w:rFonts w:ascii="Times New Roman" w:hAnsi="Times New Roman"/>
          <w:sz w:val="28"/>
          <w:szCs w:val="28"/>
        </w:rPr>
        <w:t xml:space="preserve">, то есть отвечать на вопросы: </w:t>
      </w:r>
      <w:r w:rsidRPr="000831A2">
        <w:rPr>
          <w:rFonts w:ascii="Times New Roman" w:hAnsi="Times New Roman"/>
          <w:bCs/>
          <w:iCs/>
          <w:sz w:val="28"/>
          <w:szCs w:val="28"/>
        </w:rPr>
        <w:t xml:space="preserve">«Почему (с какой целью?) произведение построено так, а не иначе? </w:t>
      </w:r>
      <w:r w:rsidRPr="000831A2">
        <w:rPr>
          <w:rFonts w:ascii="Times New Roman" w:hAnsi="Times New Roman"/>
          <w:sz w:val="28"/>
          <w:szCs w:val="28"/>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0A3274" w:rsidRPr="000831A2" w:rsidRDefault="000831A2" w:rsidP="000831A2">
      <w:pPr>
        <w:spacing w:after="0" w:line="240" w:lineRule="auto"/>
        <w:ind w:left="-567" w:firstLine="680"/>
        <w:jc w:val="both"/>
        <w:rPr>
          <w:rFonts w:ascii="Times New Roman" w:eastAsia="MS Mincho" w:hAnsi="Times New Roman"/>
          <w:sz w:val="28"/>
          <w:szCs w:val="28"/>
        </w:rPr>
      </w:pPr>
      <w:r w:rsidRPr="000831A2">
        <w:rPr>
          <w:rFonts w:ascii="Times New Roman" w:hAnsi="Times New Roman"/>
          <w:iCs/>
          <w:sz w:val="28"/>
          <w:szCs w:val="28"/>
        </w:rPr>
        <w:t xml:space="preserve">К основным </w:t>
      </w:r>
      <w:r w:rsidRPr="000831A2">
        <w:rPr>
          <w:rFonts w:ascii="Times New Roman" w:hAnsi="Times New Roman"/>
          <w:bCs/>
          <w:iCs/>
          <w:sz w:val="28"/>
          <w:szCs w:val="28"/>
        </w:rPr>
        <w:t>видам деятельности</w:t>
      </w:r>
      <w:r w:rsidRPr="000831A2">
        <w:rPr>
          <w:rFonts w:ascii="Times New Roman" w:hAnsi="Times New Roman"/>
          <w:iCs/>
          <w:sz w:val="28"/>
          <w:szCs w:val="28"/>
        </w:rPr>
        <w:t xml:space="preserve">, позволяющим диагностировать возможности читателей, достигших  </w:t>
      </w:r>
      <w:r w:rsidRPr="000831A2">
        <w:rPr>
          <w:rFonts w:ascii="Times New Roman" w:hAnsi="Times New Roman"/>
          <w:iCs/>
          <w:sz w:val="28"/>
          <w:szCs w:val="28"/>
          <w:lang w:val="en-US"/>
        </w:rPr>
        <w:t>III</w:t>
      </w:r>
      <w:r w:rsidRPr="000831A2">
        <w:rPr>
          <w:rFonts w:ascii="Times New Roman" w:hAnsi="Times New Roman"/>
          <w:iCs/>
          <w:sz w:val="28"/>
          <w:szCs w:val="28"/>
        </w:rPr>
        <w:t xml:space="preserve"> уровня, можно отнести</w:t>
      </w:r>
      <w:r w:rsidRPr="000831A2">
        <w:rPr>
          <w:rFonts w:ascii="Times New Roman" w:hAnsi="Times New Roman"/>
          <w:sz w:val="28"/>
          <w:szCs w:val="28"/>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0A3274" w:rsidRPr="000831A2" w:rsidRDefault="000831A2" w:rsidP="00E326F6">
      <w:pPr>
        <w:pStyle w:val="28"/>
        <w:numPr>
          <w:ilvl w:val="12"/>
          <w:numId w:val="61"/>
        </w:numPr>
        <w:tabs>
          <w:tab w:val="left" w:pos="709"/>
        </w:tabs>
        <w:ind w:left="-567" w:right="0" w:firstLine="680"/>
        <w:rPr>
          <w:sz w:val="28"/>
          <w:szCs w:val="28"/>
        </w:rPr>
      </w:pPr>
      <w:r w:rsidRPr="000831A2">
        <w:rPr>
          <w:sz w:val="28"/>
          <w:szCs w:val="28"/>
        </w:rPr>
        <w:t>Условно и</w:t>
      </w:r>
      <w:r w:rsidRPr="000831A2">
        <w:rPr>
          <w:iCs/>
          <w:sz w:val="28"/>
          <w:szCs w:val="28"/>
        </w:rPr>
        <w:t xml:space="preserve">м соответствуют следующие типы диагностических </w:t>
      </w:r>
      <w:r w:rsidRPr="000831A2">
        <w:rPr>
          <w:bCs/>
          <w:iCs/>
          <w:sz w:val="28"/>
          <w:szCs w:val="28"/>
        </w:rPr>
        <w:t>заданий</w:t>
      </w:r>
      <w:r w:rsidRPr="000831A2">
        <w:rPr>
          <w:sz w:val="28"/>
          <w:szCs w:val="28"/>
        </w:rPr>
        <w:t xml:space="preserve">: </w:t>
      </w:r>
    </w:p>
    <w:p w:rsidR="000A3274" w:rsidRPr="000831A2" w:rsidRDefault="000831A2" w:rsidP="00E326F6">
      <w:pPr>
        <w:pStyle w:val="a8"/>
        <w:numPr>
          <w:ilvl w:val="0"/>
          <w:numId w:val="61"/>
        </w:numPr>
        <w:tabs>
          <w:tab w:val="clear" w:pos="1287"/>
          <w:tab w:val="left" w:pos="426"/>
        </w:tabs>
        <w:overflowPunct w:val="0"/>
        <w:autoSpaceDE w:val="0"/>
        <w:autoSpaceDN w:val="0"/>
        <w:adjustRightInd w:val="0"/>
        <w:ind w:left="-567" w:firstLine="680"/>
        <w:jc w:val="both"/>
        <w:rPr>
          <w:rFonts w:ascii="Times New Roman" w:hAnsi="Times New Roman"/>
          <w:sz w:val="28"/>
          <w:szCs w:val="28"/>
        </w:rPr>
      </w:pPr>
      <w:proofErr w:type="gramStart"/>
      <w:r w:rsidRPr="000831A2">
        <w:rPr>
          <w:rFonts w:ascii="Times New Roman" w:hAnsi="Times New Roman"/>
          <w:sz w:val="28"/>
          <w:szCs w:val="28"/>
        </w:rPr>
        <w:t xml:space="preserve">выделите, определите, найдите, перечислите признаки, черты, повторяющиеся детали и т. п. </w:t>
      </w:r>
      <w:proofErr w:type="gramEnd"/>
    </w:p>
    <w:p w:rsidR="000A3274" w:rsidRPr="000831A2" w:rsidRDefault="000831A2" w:rsidP="00E326F6">
      <w:pPr>
        <w:pStyle w:val="a8"/>
        <w:numPr>
          <w:ilvl w:val="0"/>
          <w:numId w:val="61"/>
        </w:numPr>
        <w:tabs>
          <w:tab w:val="clear" w:pos="1287"/>
          <w:tab w:val="left" w:pos="426"/>
        </w:tabs>
        <w:overflowPunct w:val="0"/>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определите художественную функцию той или иной детали, приема и т. п.;</w:t>
      </w:r>
    </w:p>
    <w:p w:rsidR="000A3274" w:rsidRPr="000831A2" w:rsidRDefault="000831A2" w:rsidP="00E326F6">
      <w:pPr>
        <w:pStyle w:val="a8"/>
        <w:numPr>
          <w:ilvl w:val="0"/>
          <w:numId w:val="61"/>
        </w:numPr>
        <w:tabs>
          <w:tab w:val="clear" w:pos="1287"/>
          <w:tab w:val="left" w:pos="426"/>
        </w:tabs>
        <w:overflowPunct w:val="0"/>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определите позицию автора и способы ее выражения;</w:t>
      </w:r>
    </w:p>
    <w:p w:rsidR="000A3274" w:rsidRPr="000831A2" w:rsidRDefault="000831A2" w:rsidP="00E326F6">
      <w:pPr>
        <w:pStyle w:val="a8"/>
        <w:numPr>
          <w:ilvl w:val="0"/>
          <w:numId w:val="61"/>
        </w:numPr>
        <w:tabs>
          <w:tab w:val="clear" w:pos="1287"/>
          <w:tab w:val="left" w:pos="426"/>
        </w:tabs>
        <w:overflowPunct w:val="0"/>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 xml:space="preserve">проинтерпретируйте выбранный фрагмент произведения; </w:t>
      </w:r>
    </w:p>
    <w:p w:rsidR="000A3274" w:rsidRPr="000831A2" w:rsidRDefault="000831A2" w:rsidP="00E326F6">
      <w:pPr>
        <w:pStyle w:val="a8"/>
        <w:numPr>
          <w:ilvl w:val="0"/>
          <w:numId w:val="61"/>
        </w:numPr>
        <w:tabs>
          <w:tab w:val="clear" w:pos="1287"/>
          <w:tab w:val="left" w:pos="426"/>
        </w:tabs>
        <w:overflowPunct w:val="0"/>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объясните (устно, письменно) смысл названия произведения;</w:t>
      </w:r>
    </w:p>
    <w:p w:rsidR="000A3274" w:rsidRPr="000831A2" w:rsidRDefault="000831A2" w:rsidP="00E326F6">
      <w:pPr>
        <w:pStyle w:val="a8"/>
        <w:numPr>
          <w:ilvl w:val="0"/>
          <w:numId w:val="61"/>
        </w:numPr>
        <w:tabs>
          <w:tab w:val="clear" w:pos="1287"/>
          <w:tab w:val="left" w:pos="426"/>
        </w:tabs>
        <w:overflowPunct w:val="0"/>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озаглавьте предложенный текст (в случае если у литературного произведения нет заглавия);</w:t>
      </w:r>
    </w:p>
    <w:p w:rsidR="000A3274" w:rsidRPr="000831A2" w:rsidRDefault="000831A2" w:rsidP="00E326F6">
      <w:pPr>
        <w:pStyle w:val="a8"/>
        <w:numPr>
          <w:ilvl w:val="0"/>
          <w:numId w:val="61"/>
        </w:numPr>
        <w:tabs>
          <w:tab w:val="clear" w:pos="1287"/>
          <w:tab w:val="left" w:pos="426"/>
        </w:tabs>
        <w:overflowPunct w:val="0"/>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 xml:space="preserve">напишите сочинение-интерпретацию; </w:t>
      </w:r>
    </w:p>
    <w:p w:rsidR="000A3274" w:rsidRPr="000831A2" w:rsidRDefault="000831A2" w:rsidP="00E326F6">
      <w:pPr>
        <w:pStyle w:val="a8"/>
        <w:numPr>
          <w:ilvl w:val="0"/>
          <w:numId w:val="61"/>
        </w:numPr>
        <w:tabs>
          <w:tab w:val="clear" w:pos="1287"/>
          <w:tab w:val="left" w:pos="426"/>
        </w:tabs>
        <w:overflowPunct w:val="0"/>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напишите рецензию на произведение, не изучавшееся на уроках литературы.</w:t>
      </w:r>
    </w:p>
    <w:p w:rsidR="000A3274" w:rsidRPr="000831A2" w:rsidRDefault="000831A2" w:rsidP="000831A2">
      <w:pPr>
        <w:pStyle w:val="24"/>
        <w:autoSpaceDE w:val="0"/>
        <w:autoSpaceDN w:val="0"/>
        <w:adjustRightInd w:val="0"/>
        <w:ind w:left="-567" w:right="0" w:firstLine="680"/>
        <w:rPr>
          <w:szCs w:val="28"/>
        </w:rPr>
      </w:pPr>
      <w:r w:rsidRPr="000831A2">
        <w:rPr>
          <w:szCs w:val="28"/>
        </w:rPr>
        <w:t xml:space="preserve">Понимание текста на этом уровне читательской культуры осуществляется на основе «распаковки» смыслов художественного текста как дважды </w:t>
      </w:r>
      <w:r w:rsidRPr="000831A2">
        <w:rPr>
          <w:szCs w:val="28"/>
        </w:rPr>
        <w:lastRenderedPageBreak/>
        <w:t>«закодированного» (естественным языком и специфическими художественными средствами</w:t>
      </w:r>
      <w:r w:rsidRPr="000831A2">
        <w:rPr>
          <w:rStyle w:val="af3"/>
          <w:szCs w:val="28"/>
        </w:rPr>
        <w:footnoteReference w:id="1"/>
      </w:r>
      <w:r w:rsidRPr="000831A2">
        <w:rPr>
          <w:szCs w:val="28"/>
        </w:rPr>
        <w:t xml:space="preserve">). </w:t>
      </w:r>
    </w:p>
    <w:p w:rsidR="000A3274" w:rsidRPr="000831A2" w:rsidRDefault="000831A2" w:rsidP="000831A2">
      <w:pPr>
        <w:overflowPunct w:val="0"/>
        <w:autoSpaceDE w:val="0"/>
        <w:autoSpaceDN w:val="0"/>
        <w:adjustRightInd w:val="0"/>
        <w:spacing w:after="0" w:line="240" w:lineRule="auto"/>
        <w:ind w:left="-567" w:firstLine="680"/>
        <w:jc w:val="both"/>
        <w:rPr>
          <w:rFonts w:ascii="Times New Roman" w:hAnsi="Times New Roman"/>
          <w:szCs w:val="28"/>
        </w:rPr>
      </w:pPr>
      <w:proofErr w:type="gramStart"/>
      <w:r w:rsidRPr="000831A2">
        <w:rPr>
          <w:rFonts w:ascii="Times New Roman" w:hAnsi="Times New Roman"/>
          <w:sz w:val="28"/>
          <w:szCs w:val="28"/>
        </w:rPr>
        <w:t>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w:t>
      </w:r>
      <w:proofErr w:type="gramEnd"/>
      <w:r w:rsidRPr="000831A2">
        <w:rPr>
          <w:rFonts w:ascii="Times New Roman" w:hAnsi="Times New Roman"/>
          <w:sz w:val="28"/>
          <w:szCs w:val="28"/>
        </w:rPr>
        <w:t xml:space="preserve">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0A3274" w:rsidRPr="000831A2" w:rsidRDefault="000831A2" w:rsidP="000831A2">
      <w:pPr>
        <w:pStyle w:val="24"/>
        <w:autoSpaceDE w:val="0"/>
        <w:autoSpaceDN w:val="0"/>
        <w:adjustRightInd w:val="0"/>
        <w:ind w:left="-567" w:right="0" w:firstLine="680"/>
        <w:rPr>
          <w:szCs w:val="28"/>
        </w:rPr>
      </w:pPr>
      <w:r w:rsidRPr="000831A2">
        <w:rPr>
          <w:szCs w:val="28"/>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0831A2">
        <w:rPr>
          <w:b/>
          <w:szCs w:val="28"/>
        </w:rPr>
        <w:t>качество</w:t>
      </w:r>
      <w:r w:rsidRPr="000831A2">
        <w:rPr>
          <w:szCs w:val="28"/>
        </w:rPr>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0A3274" w:rsidRPr="000831A2" w:rsidRDefault="000A3274" w:rsidP="000831A2">
      <w:pPr>
        <w:spacing w:after="0" w:line="240" w:lineRule="auto"/>
        <w:ind w:left="-567" w:firstLine="680"/>
        <w:jc w:val="both"/>
        <w:rPr>
          <w:rFonts w:ascii="Times New Roman" w:hAnsi="Times New Roman"/>
          <w:sz w:val="28"/>
          <w:szCs w:val="28"/>
        </w:rPr>
      </w:pPr>
    </w:p>
    <w:p w:rsidR="000A3274" w:rsidRPr="000831A2" w:rsidRDefault="000831A2" w:rsidP="000831A2">
      <w:pPr>
        <w:pStyle w:val="4"/>
        <w:spacing w:before="0" w:line="240" w:lineRule="auto"/>
        <w:ind w:left="-567" w:firstLine="680"/>
      </w:pPr>
      <w:bookmarkStart w:id="51" w:name="_Toc409691630"/>
      <w:bookmarkStart w:id="52" w:name="_Toc410653955"/>
      <w:bookmarkStart w:id="53" w:name="_Toc31893390"/>
      <w:bookmarkStart w:id="54" w:name="_Toc31898612"/>
      <w:r w:rsidRPr="000831A2">
        <w:t>Иностранный язык (на примере английского языка)</w:t>
      </w:r>
      <w:bookmarkEnd w:id="51"/>
      <w:bookmarkEnd w:id="52"/>
      <w:bookmarkEnd w:id="53"/>
      <w:bookmarkEnd w:id="54"/>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Коммуникативные умения</w:t>
      </w: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Говорение. Диалогическая речь</w:t>
      </w: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Выпускник научится:</w:t>
      </w:r>
    </w:p>
    <w:p w:rsidR="000A3274" w:rsidRPr="000831A2" w:rsidRDefault="000831A2" w:rsidP="00E326F6">
      <w:pPr>
        <w:numPr>
          <w:ilvl w:val="0"/>
          <w:numId w:val="73"/>
        </w:numPr>
        <w:tabs>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вести диалог (диалог этикетного характера, диало</w:t>
      </w:r>
      <w:proofErr w:type="gramStart"/>
      <w:r w:rsidRPr="000831A2">
        <w:rPr>
          <w:rFonts w:ascii="Times New Roman" w:hAnsi="Times New Roman"/>
          <w:sz w:val="28"/>
          <w:szCs w:val="28"/>
        </w:rPr>
        <w:t>г–</w:t>
      </w:r>
      <w:proofErr w:type="gramEnd"/>
      <w:r w:rsidRPr="000831A2">
        <w:rPr>
          <w:rFonts w:ascii="Times New Roman" w:hAnsi="Times New Roman"/>
          <w:sz w:val="28"/>
          <w:szCs w:val="28"/>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0A3274" w:rsidRPr="000831A2" w:rsidRDefault="000831A2" w:rsidP="00F644B1">
      <w:pPr>
        <w:tabs>
          <w:tab w:val="left" w:pos="567"/>
        </w:tabs>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Выпускник получит возможность научиться:</w:t>
      </w:r>
    </w:p>
    <w:p w:rsidR="000A3274" w:rsidRPr="000831A2" w:rsidRDefault="000831A2" w:rsidP="00E326F6">
      <w:pPr>
        <w:numPr>
          <w:ilvl w:val="0"/>
          <w:numId w:val="73"/>
        </w:numPr>
        <w:tabs>
          <w:tab w:val="left" w:pos="567"/>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 xml:space="preserve">вести диалог-обмен мнениями; </w:t>
      </w:r>
    </w:p>
    <w:p w:rsidR="000A3274" w:rsidRPr="000831A2" w:rsidRDefault="000831A2" w:rsidP="00E326F6">
      <w:pPr>
        <w:numPr>
          <w:ilvl w:val="0"/>
          <w:numId w:val="27"/>
        </w:numPr>
        <w:tabs>
          <w:tab w:val="left" w:pos="567"/>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брать и давать интервью;</w:t>
      </w:r>
    </w:p>
    <w:p w:rsidR="000A3274" w:rsidRPr="000831A2" w:rsidRDefault="000831A2" w:rsidP="00E326F6">
      <w:pPr>
        <w:numPr>
          <w:ilvl w:val="0"/>
          <w:numId w:val="27"/>
        </w:numPr>
        <w:tabs>
          <w:tab w:val="left" w:pos="567"/>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вести диалог-расспрос на основе нелинейного текста (таблицы, диаграммы и т. д.).</w:t>
      </w:r>
    </w:p>
    <w:p w:rsidR="000A3274" w:rsidRPr="000831A2" w:rsidRDefault="000831A2" w:rsidP="00F644B1">
      <w:pPr>
        <w:tabs>
          <w:tab w:val="left" w:pos="567"/>
        </w:tabs>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Говорение. Монологическая речь</w:t>
      </w: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Выпускник научится:</w:t>
      </w:r>
    </w:p>
    <w:p w:rsidR="000A3274" w:rsidRPr="000831A2" w:rsidRDefault="000831A2" w:rsidP="00E326F6">
      <w:pPr>
        <w:numPr>
          <w:ilvl w:val="0"/>
          <w:numId w:val="63"/>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0A3274" w:rsidRPr="000831A2" w:rsidRDefault="000831A2" w:rsidP="00E326F6">
      <w:pPr>
        <w:numPr>
          <w:ilvl w:val="0"/>
          <w:numId w:val="63"/>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lastRenderedPageBreak/>
        <w:t xml:space="preserve">описывать события с опорой на зрительную наглядность и/или вербальную опору (ключевые слова, план, вопросы); </w:t>
      </w:r>
    </w:p>
    <w:p w:rsidR="000A3274" w:rsidRPr="000831A2" w:rsidRDefault="000831A2" w:rsidP="00E326F6">
      <w:pPr>
        <w:numPr>
          <w:ilvl w:val="0"/>
          <w:numId w:val="63"/>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давать краткую характеристику реальных людей и литературных персонажей; </w:t>
      </w:r>
    </w:p>
    <w:p w:rsidR="000A3274" w:rsidRPr="000831A2" w:rsidRDefault="000831A2" w:rsidP="00E326F6">
      <w:pPr>
        <w:numPr>
          <w:ilvl w:val="0"/>
          <w:numId w:val="63"/>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передавать основное содержание прочитанного текста с опорой или без опоры на текст, ключевые слова/ план/ вопросы;</w:t>
      </w:r>
    </w:p>
    <w:p w:rsidR="000A3274" w:rsidRPr="000831A2" w:rsidRDefault="000831A2" w:rsidP="00E326F6">
      <w:pPr>
        <w:numPr>
          <w:ilvl w:val="0"/>
          <w:numId w:val="63"/>
        </w:numPr>
        <w:tabs>
          <w:tab w:val="left" w:pos="426"/>
        </w:tabs>
        <w:spacing w:after="0" w:line="240" w:lineRule="auto"/>
        <w:ind w:left="-567" w:firstLine="680"/>
        <w:jc w:val="both"/>
        <w:rPr>
          <w:rFonts w:ascii="Times New Roman" w:hAnsi="Times New Roman"/>
          <w:i/>
          <w:sz w:val="28"/>
          <w:szCs w:val="28"/>
        </w:rPr>
      </w:pPr>
      <w:r w:rsidRPr="000831A2">
        <w:rPr>
          <w:rFonts w:ascii="Times New Roman" w:hAnsi="Times New Roman"/>
          <w:sz w:val="28"/>
          <w:szCs w:val="28"/>
        </w:rPr>
        <w:t>описывать картинку/ фото с опорой или без опоры на ключевые слова/ план/ вопросы.</w:t>
      </w: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 xml:space="preserve">Выпускник получит возможность научиться: </w:t>
      </w:r>
    </w:p>
    <w:p w:rsidR="000A3274" w:rsidRPr="000831A2" w:rsidRDefault="000831A2" w:rsidP="00E326F6">
      <w:pPr>
        <w:numPr>
          <w:ilvl w:val="0"/>
          <w:numId w:val="38"/>
        </w:numPr>
        <w:tabs>
          <w:tab w:val="left" w:pos="426"/>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 xml:space="preserve">делать сообщение на заданную тему на основе </w:t>
      </w:r>
      <w:proofErr w:type="gramStart"/>
      <w:r w:rsidRPr="000831A2">
        <w:rPr>
          <w:rFonts w:ascii="Times New Roman" w:hAnsi="Times New Roman"/>
          <w:i/>
          <w:sz w:val="28"/>
          <w:szCs w:val="28"/>
        </w:rPr>
        <w:t>прочитанного</w:t>
      </w:r>
      <w:proofErr w:type="gramEnd"/>
      <w:r w:rsidRPr="000831A2">
        <w:rPr>
          <w:rFonts w:ascii="Times New Roman" w:hAnsi="Times New Roman"/>
          <w:i/>
          <w:sz w:val="28"/>
          <w:szCs w:val="28"/>
        </w:rPr>
        <w:t xml:space="preserve">; </w:t>
      </w:r>
    </w:p>
    <w:p w:rsidR="000A3274" w:rsidRPr="000831A2" w:rsidRDefault="000831A2" w:rsidP="00E326F6">
      <w:pPr>
        <w:numPr>
          <w:ilvl w:val="0"/>
          <w:numId w:val="38"/>
        </w:numPr>
        <w:tabs>
          <w:tab w:val="left" w:pos="426"/>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 xml:space="preserve">комментировать факты из прочитанного/ прослушанного текста, выражать и аргументировать свое отношение к </w:t>
      </w:r>
      <w:proofErr w:type="gramStart"/>
      <w:r w:rsidRPr="000831A2">
        <w:rPr>
          <w:rFonts w:ascii="Times New Roman" w:hAnsi="Times New Roman"/>
          <w:i/>
          <w:sz w:val="28"/>
          <w:szCs w:val="28"/>
        </w:rPr>
        <w:t>прочитанному</w:t>
      </w:r>
      <w:proofErr w:type="gramEnd"/>
      <w:r w:rsidRPr="000831A2">
        <w:rPr>
          <w:rFonts w:ascii="Times New Roman" w:hAnsi="Times New Roman"/>
          <w:i/>
          <w:sz w:val="28"/>
          <w:szCs w:val="28"/>
        </w:rPr>
        <w:t xml:space="preserve">/ прослушанному; </w:t>
      </w:r>
    </w:p>
    <w:p w:rsidR="000A3274" w:rsidRPr="000831A2" w:rsidRDefault="000831A2" w:rsidP="00E326F6">
      <w:pPr>
        <w:numPr>
          <w:ilvl w:val="0"/>
          <w:numId w:val="38"/>
        </w:numPr>
        <w:tabs>
          <w:tab w:val="left" w:pos="426"/>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0A3274" w:rsidRPr="000831A2" w:rsidRDefault="000831A2" w:rsidP="00E326F6">
      <w:pPr>
        <w:numPr>
          <w:ilvl w:val="0"/>
          <w:numId w:val="38"/>
        </w:numPr>
        <w:tabs>
          <w:tab w:val="left" w:pos="426"/>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кратко высказываться с опорой на нелинейный текст (таблицы, диаграммы, расписание и т. п.);</w:t>
      </w:r>
    </w:p>
    <w:p w:rsidR="000A3274" w:rsidRPr="000831A2" w:rsidRDefault="000831A2" w:rsidP="00E326F6">
      <w:pPr>
        <w:numPr>
          <w:ilvl w:val="0"/>
          <w:numId w:val="38"/>
        </w:numPr>
        <w:tabs>
          <w:tab w:val="left" w:pos="426"/>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кратко излагать результаты выполненной проектной работы.</w:t>
      </w:r>
    </w:p>
    <w:p w:rsidR="000A3274" w:rsidRPr="000831A2" w:rsidRDefault="000831A2" w:rsidP="000831A2">
      <w:pPr>
        <w:spacing w:after="0" w:line="240" w:lineRule="auto"/>
        <w:ind w:left="-567" w:firstLine="680"/>
        <w:jc w:val="both"/>
        <w:rPr>
          <w:rFonts w:ascii="Times New Roman" w:hAnsi="Times New Roman"/>
          <w:b/>
          <w:i/>
          <w:sz w:val="28"/>
          <w:szCs w:val="28"/>
        </w:rPr>
      </w:pPr>
      <w:r w:rsidRPr="000831A2">
        <w:rPr>
          <w:rFonts w:ascii="Times New Roman" w:hAnsi="Times New Roman"/>
          <w:b/>
          <w:sz w:val="28"/>
          <w:szCs w:val="28"/>
        </w:rPr>
        <w:t>Аудирование</w:t>
      </w: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 xml:space="preserve">Выпускник научится: </w:t>
      </w:r>
    </w:p>
    <w:p w:rsidR="000A3274" w:rsidRPr="000831A2" w:rsidRDefault="000831A2" w:rsidP="00E326F6">
      <w:pPr>
        <w:numPr>
          <w:ilvl w:val="0"/>
          <w:numId w:val="92"/>
        </w:numPr>
        <w:tabs>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0A3274" w:rsidRPr="000831A2" w:rsidRDefault="000831A2" w:rsidP="00E326F6">
      <w:pPr>
        <w:numPr>
          <w:ilvl w:val="0"/>
          <w:numId w:val="92"/>
        </w:numPr>
        <w:tabs>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0A3274" w:rsidRPr="000831A2" w:rsidRDefault="000831A2" w:rsidP="00F644B1">
      <w:pPr>
        <w:tabs>
          <w:tab w:val="left" w:pos="567"/>
        </w:tabs>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Выпускник получит возможность научиться:</w:t>
      </w:r>
    </w:p>
    <w:p w:rsidR="000A3274" w:rsidRPr="000831A2" w:rsidRDefault="000831A2" w:rsidP="00E326F6">
      <w:pPr>
        <w:numPr>
          <w:ilvl w:val="0"/>
          <w:numId w:val="29"/>
        </w:numPr>
        <w:tabs>
          <w:tab w:val="left" w:pos="567"/>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выделять основную тему в воспринимаемом на слух тексте;</w:t>
      </w:r>
    </w:p>
    <w:p w:rsidR="000A3274" w:rsidRPr="000831A2" w:rsidRDefault="000831A2" w:rsidP="00E326F6">
      <w:pPr>
        <w:numPr>
          <w:ilvl w:val="0"/>
          <w:numId w:val="29"/>
        </w:numPr>
        <w:tabs>
          <w:tab w:val="left" w:pos="567"/>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использовать контекстуальную или языковую догадку при восприятии на слух текстов, содержащих незнакомые слова.</w:t>
      </w:r>
    </w:p>
    <w:p w:rsidR="000A3274" w:rsidRPr="000831A2" w:rsidRDefault="000831A2" w:rsidP="000831A2">
      <w:pPr>
        <w:spacing w:after="0" w:line="240" w:lineRule="auto"/>
        <w:ind w:left="-567" w:firstLine="680"/>
        <w:jc w:val="both"/>
        <w:rPr>
          <w:rFonts w:ascii="Times New Roman" w:hAnsi="Times New Roman"/>
          <w:i/>
          <w:sz w:val="28"/>
          <w:szCs w:val="28"/>
        </w:rPr>
      </w:pPr>
      <w:r w:rsidRPr="000831A2">
        <w:rPr>
          <w:rFonts w:ascii="Times New Roman" w:hAnsi="Times New Roman"/>
          <w:b/>
          <w:sz w:val="28"/>
          <w:szCs w:val="28"/>
        </w:rPr>
        <w:t xml:space="preserve">Чтение </w:t>
      </w: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 xml:space="preserve">Выпускник научится: </w:t>
      </w:r>
    </w:p>
    <w:p w:rsidR="000A3274" w:rsidRPr="000831A2" w:rsidRDefault="000831A2" w:rsidP="00E326F6">
      <w:pPr>
        <w:numPr>
          <w:ilvl w:val="0"/>
          <w:numId w:val="141"/>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0A3274" w:rsidRPr="000831A2" w:rsidRDefault="000831A2" w:rsidP="00E326F6">
      <w:pPr>
        <w:numPr>
          <w:ilvl w:val="0"/>
          <w:numId w:val="141"/>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0A3274" w:rsidRPr="000831A2" w:rsidRDefault="000831A2" w:rsidP="00E326F6">
      <w:pPr>
        <w:numPr>
          <w:ilvl w:val="0"/>
          <w:numId w:val="74"/>
        </w:numPr>
        <w:tabs>
          <w:tab w:val="left" w:pos="426"/>
        </w:tabs>
        <w:spacing w:after="0" w:line="240" w:lineRule="auto"/>
        <w:ind w:left="-567" w:firstLine="680"/>
        <w:jc w:val="both"/>
        <w:rPr>
          <w:rFonts w:ascii="Times New Roman" w:hAnsi="Times New Roman"/>
          <w:i/>
          <w:sz w:val="28"/>
          <w:szCs w:val="28"/>
        </w:rPr>
      </w:pPr>
      <w:r w:rsidRPr="000831A2">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rsidR="000A3274" w:rsidRPr="000831A2" w:rsidRDefault="000831A2" w:rsidP="00E326F6">
      <w:pPr>
        <w:numPr>
          <w:ilvl w:val="0"/>
          <w:numId w:val="74"/>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w:t>
      </w:r>
      <w:proofErr w:type="gramStart"/>
      <w:r w:rsidRPr="000831A2">
        <w:rPr>
          <w:rFonts w:ascii="Times New Roman" w:hAnsi="Times New Roman"/>
          <w:sz w:val="28"/>
          <w:szCs w:val="28"/>
        </w:rPr>
        <w:t>прочитанного</w:t>
      </w:r>
      <w:proofErr w:type="gramEnd"/>
      <w:r w:rsidRPr="000831A2">
        <w:rPr>
          <w:rFonts w:ascii="Times New Roman" w:hAnsi="Times New Roman"/>
          <w:sz w:val="28"/>
          <w:szCs w:val="28"/>
        </w:rPr>
        <w:t>.</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b/>
          <w:sz w:val="28"/>
          <w:szCs w:val="28"/>
        </w:rPr>
        <w:t>Выпускник получит возможность научиться:</w:t>
      </w:r>
    </w:p>
    <w:p w:rsidR="000A3274" w:rsidRPr="000831A2" w:rsidRDefault="000831A2" w:rsidP="00E326F6">
      <w:pPr>
        <w:numPr>
          <w:ilvl w:val="0"/>
          <w:numId w:val="74"/>
        </w:numPr>
        <w:tabs>
          <w:tab w:val="left" w:pos="426"/>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lastRenderedPageBreak/>
        <w:t>устанавливать причинно-следственную взаимосвязь фактов и событий, изложенных в несложном аутентичном тексте;</w:t>
      </w:r>
    </w:p>
    <w:p w:rsidR="000A3274" w:rsidRPr="000831A2" w:rsidRDefault="000831A2" w:rsidP="00E326F6">
      <w:pPr>
        <w:numPr>
          <w:ilvl w:val="0"/>
          <w:numId w:val="74"/>
        </w:numPr>
        <w:tabs>
          <w:tab w:val="left" w:pos="426"/>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восстанавливать текст из разрозненных абзацев или путем добавления выпущенных фрагментов.</w:t>
      </w: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 xml:space="preserve">Письменная речь </w:t>
      </w: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 xml:space="preserve">Выпускник научится: </w:t>
      </w:r>
    </w:p>
    <w:p w:rsidR="000A3274" w:rsidRPr="000831A2" w:rsidRDefault="000831A2" w:rsidP="00E326F6">
      <w:pPr>
        <w:numPr>
          <w:ilvl w:val="0"/>
          <w:numId w:val="75"/>
        </w:numPr>
        <w:tabs>
          <w:tab w:val="left" w:pos="426"/>
        </w:tabs>
        <w:spacing w:after="0" w:line="240" w:lineRule="auto"/>
        <w:ind w:left="-567" w:firstLine="680"/>
        <w:jc w:val="both"/>
        <w:rPr>
          <w:rFonts w:ascii="Times New Roman" w:hAnsi="Times New Roman"/>
          <w:sz w:val="28"/>
          <w:szCs w:val="28"/>
        </w:rPr>
      </w:pPr>
      <w:proofErr w:type="gramStart"/>
      <w:r w:rsidRPr="000831A2">
        <w:rPr>
          <w:rFonts w:ascii="Times New Roman" w:hAnsi="Times New Roman"/>
          <w:sz w:val="28"/>
          <w:szCs w:val="28"/>
        </w:rPr>
        <w:t>заполнять анкеты и формуляры, сообщая о себе основные сведения (имя, фамилия, пол, возраст, гражданство, национальность, адрес и т. д.);</w:t>
      </w:r>
      <w:proofErr w:type="gramEnd"/>
    </w:p>
    <w:p w:rsidR="000A3274" w:rsidRPr="000831A2" w:rsidRDefault="000831A2" w:rsidP="00E326F6">
      <w:pPr>
        <w:numPr>
          <w:ilvl w:val="0"/>
          <w:numId w:val="75"/>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0A3274" w:rsidRPr="000831A2" w:rsidRDefault="000831A2" w:rsidP="00E326F6">
      <w:pPr>
        <w:numPr>
          <w:ilvl w:val="0"/>
          <w:numId w:val="75"/>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0A3274" w:rsidRPr="000831A2" w:rsidRDefault="000831A2" w:rsidP="00E326F6">
      <w:pPr>
        <w:numPr>
          <w:ilvl w:val="0"/>
          <w:numId w:val="75"/>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писать небольшие письменные высказывания с опорой на образец/ план.</w:t>
      </w: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Выпускник получит возможность научиться:</w:t>
      </w:r>
    </w:p>
    <w:p w:rsidR="000A3274" w:rsidRPr="000831A2" w:rsidRDefault="000831A2" w:rsidP="00E326F6">
      <w:pPr>
        <w:numPr>
          <w:ilvl w:val="0"/>
          <w:numId w:val="14"/>
        </w:numPr>
        <w:tabs>
          <w:tab w:val="left" w:pos="426"/>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делать краткие выписки из текста с целью их использования в собственных устных высказываниях;</w:t>
      </w:r>
    </w:p>
    <w:p w:rsidR="000A3274" w:rsidRPr="000831A2" w:rsidRDefault="000831A2" w:rsidP="00E326F6">
      <w:pPr>
        <w:numPr>
          <w:ilvl w:val="0"/>
          <w:numId w:val="14"/>
        </w:numPr>
        <w:tabs>
          <w:tab w:val="left" w:pos="426"/>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писать электронное письмо (</w:t>
      </w:r>
      <w:r w:rsidRPr="000831A2">
        <w:rPr>
          <w:rFonts w:ascii="Times New Roman" w:hAnsi="Times New Roman"/>
          <w:i/>
          <w:sz w:val="28"/>
          <w:szCs w:val="28"/>
          <w:lang w:val="en-US"/>
        </w:rPr>
        <w:t>e</w:t>
      </w:r>
      <w:r w:rsidRPr="000831A2">
        <w:rPr>
          <w:rFonts w:ascii="Times New Roman" w:hAnsi="Times New Roman"/>
          <w:i/>
          <w:sz w:val="28"/>
          <w:szCs w:val="28"/>
        </w:rPr>
        <w:t>-</w:t>
      </w:r>
      <w:r w:rsidRPr="000831A2">
        <w:rPr>
          <w:rFonts w:ascii="Times New Roman" w:hAnsi="Times New Roman"/>
          <w:i/>
          <w:sz w:val="28"/>
          <w:szCs w:val="28"/>
          <w:lang w:val="en-US"/>
        </w:rPr>
        <w:t>mail</w:t>
      </w:r>
      <w:r w:rsidRPr="000831A2">
        <w:rPr>
          <w:rFonts w:ascii="Times New Roman" w:hAnsi="Times New Roman"/>
          <w:i/>
          <w:sz w:val="28"/>
          <w:szCs w:val="28"/>
        </w:rPr>
        <w:t>) зарубежному другу в ответ на электронное письмо-стимул;</w:t>
      </w:r>
    </w:p>
    <w:p w:rsidR="000A3274" w:rsidRPr="000831A2" w:rsidRDefault="000831A2" w:rsidP="00E326F6">
      <w:pPr>
        <w:numPr>
          <w:ilvl w:val="0"/>
          <w:numId w:val="14"/>
        </w:numPr>
        <w:tabs>
          <w:tab w:val="left" w:pos="426"/>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 xml:space="preserve">составлять план/ тезисы устного или письменного сообщения; </w:t>
      </w:r>
    </w:p>
    <w:p w:rsidR="000A3274" w:rsidRPr="000831A2" w:rsidRDefault="000831A2" w:rsidP="00E326F6">
      <w:pPr>
        <w:numPr>
          <w:ilvl w:val="0"/>
          <w:numId w:val="86"/>
        </w:numPr>
        <w:tabs>
          <w:tab w:val="left" w:pos="426"/>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кратко излагать в письменном виде результаты проектной деятельности;</w:t>
      </w:r>
    </w:p>
    <w:p w:rsidR="000A3274" w:rsidRPr="000831A2" w:rsidRDefault="000831A2" w:rsidP="00E326F6">
      <w:pPr>
        <w:numPr>
          <w:ilvl w:val="0"/>
          <w:numId w:val="86"/>
        </w:numPr>
        <w:tabs>
          <w:tab w:val="left" w:pos="426"/>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писать небольшое письменное высказывание с опорой на нелинейный текст (таблицы, диаграммы и т. п.).</w:t>
      </w: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Языковые навыки и средства оперирования ими</w:t>
      </w: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Орфография и пунктуация</w:t>
      </w: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Выпускник научится:</w:t>
      </w:r>
    </w:p>
    <w:p w:rsidR="000A3274" w:rsidRPr="000831A2" w:rsidRDefault="000831A2" w:rsidP="00E326F6">
      <w:pPr>
        <w:numPr>
          <w:ilvl w:val="0"/>
          <w:numId w:val="122"/>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правильно писать изученные слова;</w:t>
      </w:r>
    </w:p>
    <w:p w:rsidR="000A3274" w:rsidRPr="000831A2" w:rsidRDefault="000831A2" w:rsidP="00E326F6">
      <w:pPr>
        <w:numPr>
          <w:ilvl w:val="0"/>
          <w:numId w:val="122"/>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0A3274" w:rsidRPr="000831A2" w:rsidRDefault="000831A2" w:rsidP="00E326F6">
      <w:pPr>
        <w:numPr>
          <w:ilvl w:val="0"/>
          <w:numId w:val="122"/>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0A3274" w:rsidRPr="000831A2" w:rsidRDefault="000831A2" w:rsidP="00F644B1">
      <w:pPr>
        <w:tabs>
          <w:tab w:val="left" w:pos="426"/>
        </w:tabs>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Выпускник получит возможность научиться:</w:t>
      </w:r>
    </w:p>
    <w:p w:rsidR="000A3274" w:rsidRPr="000831A2" w:rsidRDefault="000831A2" w:rsidP="00E326F6">
      <w:pPr>
        <w:numPr>
          <w:ilvl w:val="0"/>
          <w:numId w:val="41"/>
        </w:numPr>
        <w:tabs>
          <w:tab w:val="left" w:pos="426"/>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сравнивать и анализировать буквосочетания английского языка и их транскрипцию.</w:t>
      </w: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Фонетическая сторона речи</w:t>
      </w: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Выпускник научится:</w:t>
      </w:r>
    </w:p>
    <w:p w:rsidR="000A3274" w:rsidRPr="000831A2" w:rsidRDefault="000831A2" w:rsidP="00E326F6">
      <w:pPr>
        <w:numPr>
          <w:ilvl w:val="0"/>
          <w:numId w:val="90"/>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0A3274" w:rsidRPr="000831A2" w:rsidRDefault="000831A2" w:rsidP="00E326F6">
      <w:pPr>
        <w:numPr>
          <w:ilvl w:val="0"/>
          <w:numId w:val="90"/>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lastRenderedPageBreak/>
        <w:t>соблюдать правильное ударение в изученных словах;</w:t>
      </w:r>
    </w:p>
    <w:p w:rsidR="000A3274" w:rsidRPr="000831A2" w:rsidRDefault="000831A2" w:rsidP="00E326F6">
      <w:pPr>
        <w:numPr>
          <w:ilvl w:val="0"/>
          <w:numId w:val="90"/>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различать коммуникативные типы предложений по их интонации;</w:t>
      </w:r>
    </w:p>
    <w:p w:rsidR="000A3274" w:rsidRPr="000831A2" w:rsidRDefault="000831A2" w:rsidP="00E326F6">
      <w:pPr>
        <w:numPr>
          <w:ilvl w:val="0"/>
          <w:numId w:val="90"/>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членить предложение на смысловые группы;</w:t>
      </w:r>
    </w:p>
    <w:p w:rsidR="000A3274" w:rsidRPr="000831A2" w:rsidRDefault="000831A2" w:rsidP="00E326F6">
      <w:pPr>
        <w:numPr>
          <w:ilvl w:val="0"/>
          <w:numId w:val="90"/>
        </w:numPr>
        <w:tabs>
          <w:tab w:val="left" w:pos="426"/>
        </w:tabs>
        <w:spacing w:after="0" w:line="240" w:lineRule="auto"/>
        <w:ind w:left="-567" w:firstLine="680"/>
        <w:jc w:val="both"/>
        <w:rPr>
          <w:rFonts w:ascii="Times New Roman" w:hAnsi="Times New Roman"/>
          <w:sz w:val="28"/>
          <w:szCs w:val="28"/>
        </w:rPr>
      </w:pPr>
      <w:proofErr w:type="gramStart"/>
      <w:r w:rsidRPr="000831A2">
        <w:rPr>
          <w:rFonts w:ascii="Times New Roman" w:hAnsi="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roofErr w:type="gramEnd"/>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Выпускник получит возможность научиться:</w:t>
      </w:r>
    </w:p>
    <w:p w:rsidR="000A3274" w:rsidRPr="000831A2" w:rsidRDefault="000831A2" w:rsidP="00E326F6">
      <w:pPr>
        <w:numPr>
          <w:ilvl w:val="0"/>
          <w:numId w:val="90"/>
        </w:numPr>
        <w:tabs>
          <w:tab w:val="left" w:pos="426"/>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выражать модальные значения, чувства и эмоции с помощью интонации;</w:t>
      </w:r>
    </w:p>
    <w:p w:rsidR="000A3274" w:rsidRPr="000831A2" w:rsidRDefault="000831A2" w:rsidP="00E326F6">
      <w:pPr>
        <w:numPr>
          <w:ilvl w:val="0"/>
          <w:numId w:val="90"/>
        </w:numPr>
        <w:tabs>
          <w:tab w:val="left" w:pos="426"/>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различать британские и американские варианты английского языка в прослушанных высказываниях.</w:t>
      </w: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Лексическая сторона речи</w:t>
      </w: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Выпускник научится:</w:t>
      </w:r>
    </w:p>
    <w:p w:rsidR="000A3274" w:rsidRPr="000831A2" w:rsidRDefault="000831A2" w:rsidP="00E326F6">
      <w:pPr>
        <w:numPr>
          <w:ilvl w:val="0"/>
          <w:numId w:val="64"/>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0A3274" w:rsidRPr="000831A2" w:rsidRDefault="000831A2" w:rsidP="00E326F6">
      <w:pPr>
        <w:numPr>
          <w:ilvl w:val="0"/>
          <w:numId w:val="64"/>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0A3274" w:rsidRPr="000831A2" w:rsidRDefault="000831A2" w:rsidP="00E326F6">
      <w:pPr>
        <w:numPr>
          <w:ilvl w:val="0"/>
          <w:numId w:val="64"/>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соблюдать существующие в английском языке нормы лексической сочетаемости;</w:t>
      </w:r>
    </w:p>
    <w:p w:rsidR="000A3274" w:rsidRPr="000831A2" w:rsidRDefault="000831A2" w:rsidP="00E326F6">
      <w:pPr>
        <w:numPr>
          <w:ilvl w:val="0"/>
          <w:numId w:val="64"/>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0A3274" w:rsidRPr="000831A2" w:rsidRDefault="000831A2" w:rsidP="00E326F6">
      <w:pPr>
        <w:numPr>
          <w:ilvl w:val="0"/>
          <w:numId w:val="64"/>
        </w:numPr>
        <w:tabs>
          <w:tab w:val="left" w:pos="426"/>
        </w:tabs>
        <w:spacing w:after="0" w:line="240" w:lineRule="auto"/>
        <w:ind w:left="-567" w:firstLine="680"/>
        <w:jc w:val="both"/>
        <w:rPr>
          <w:rFonts w:ascii="Times New Roman" w:hAnsi="Times New Roman"/>
          <w:sz w:val="28"/>
          <w:szCs w:val="28"/>
          <w:lang w:bidi="en-US"/>
        </w:rPr>
      </w:pPr>
      <w:r w:rsidRPr="000831A2">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0A3274" w:rsidRPr="000831A2" w:rsidRDefault="000831A2" w:rsidP="00E326F6">
      <w:pPr>
        <w:numPr>
          <w:ilvl w:val="0"/>
          <w:numId w:val="42"/>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глаголы при помощи аффиксов </w:t>
      </w:r>
      <w:r w:rsidRPr="000831A2">
        <w:rPr>
          <w:rFonts w:ascii="Times New Roman" w:hAnsi="Times New Roman"/>
          <w:i/>
          <w:sz w:val="28"/>
          <w:szCs w:val="28"/>
          <w:lang w:val="en-US"/>
        </w:rPr>
        <w:t>dis</w:t>
      </w:r>
      <w:r w:rsidRPr="000831A2">
        <w:rPr>
          <w:rFonts w:ascii="Times New Roman" w:hAnsi="Times New Roman"/>
          <w:sz w:val="28"/>
          <w:szCs w:val="28"/>
        </w:rPr>
        <w:t xml:space="preserve">-, </w:t>
      </w:r>
      <w:r w:rsidRPr="000831A2">
        <w:rPr>
          <w:rFonts w:ascii="Times New Roman" w:hAnsi="Times New Roman"/>
          <w:i/>
          <w:sz w:val="28"/>
          <w:szCs w:val="28"/>
          <w:lang w:val="en-US"/>
        </w:rPr>
        <w:t>mis</w:t>
      </w:r>
      <w:r w:rsidRPr="000831A2">
        <w:rPr>
          <w:rFonts w:ascii="Times New Roman" w:hAnsi="Times New Roman"/>
          <w:sz w:val="28"/>
          <w:szCs w:val="28"/>
        </w:rPr>
        <w:t xml:space="preserve">-, </w:t>
      </w:r>
      <w:r w:rsidRPr="000831A2">
        <w:rPr>
          <w:rFonts w:ascii="Times New Roman" w:hAnsi="Times New Roman"/>
          <w:i/>
          <w:sz w:val="28"/>
          <w:szCs w:val="28"/>
          <w:lang w:val="en-US"/>
        </w:rPr>
        <w:t>re</w:t>
      </w:r>
      <w:r w:rsidRPr="000831A2">
        <w:rPr>
          <w:rFonts w:ascii="Times New Roman" w:hAnsi="Times New Roman"/>
          <w:sz w:val="28"/>
          <w:szCs w:val="28"/>
        </w:rPr>
        <w:t>-, -</w:t>
      </w:r>
      <w:r w:rsidRPr="000831A2">
        <w:rPr>
          <w:rFonts w:ascii="Times New Roman" w:hAnsi="Times New Roman"/>
          <w:i/>
          <w:sz w:val="28"/>
          <w:szCs w:val="28"/>
          <w:lang w:val="en-US"/>
        </w:rPr>
        <w:t>i</w:t>
      </w:r>
      <w:r w:rsidRPr="000831A2">
        <w:rPr>
          <w:rFonts w:ascii="Times New Roman" w:hAnsi="Times New Roman"/>
          <w:i/>
          <w:sz w:val="28"/>
          <w:szCs w:val="28"/>
        </w:rPr>
        <w:t>ze</w:t>
      </w:r>
      <w:r w:rsidRPr="000831A2">
        <w:rPr>
          <w:rFonts w:ascii="Times New Roman" w:hAnsi="Times New Roman"/>
          <w:sz w:val="28"/>
          <w:szCs w:val="28"/>
        </w:rPr>
        <w:t>/-</w:t>
      </w:r>
      <w:r w:rsidRPr="000831A2">
        <w:rPr>
          <w:rFonts w:ascii="Times New Roman" w:hAnsi="Times New Roman"/>
          <w:i/>
          <w:sz w:val="28"/>
          <w:szCs w:val="28"/>
        </w:rPr>
        <w:t>ise</w:t>
      </w:r>
      <w:r w:rsidRPr="000831A2">
        <w:rPr>
          <w:rFonts w:ascii="Times New Roman" w:hAnsi="Times New Roman"/>
          <w:sz w:val="28"/>
          <w:szCs w:val="28"/>
        </w:rPr>
        <w:t xml:space="preserve">; </w:t>
      </w:r>
    </w:p>
    <w:p w:rsidR="000A3274" w:rsidRPr="000831A2" w:rsidRDefault="000831A2" w:rsidP="00E326F6">
      <w:pPr>
        <w:numPr>
          <w:ilvl w:val="0"/>
          <w:numId w:val="42"/>
        </w:numPr>
        <w:tabs>
          <w:tab w:val="left" w:pos="426"/>
        </w:tabs>
        <w:spacing w:after="0" w:line="240" w:lineRule="auto"/>
        <w:ind w:left="-567" w:firstLine="680"/>
        <w:jc w:val="both"/>
        <w:rPr>
          <w:rFonts w:ascii="Times New Roman" w:hAnsi="Times New Roman"/>
          <w:sz w:val="28"/>
          <w:szCs w:val="28"/>
          <w:lang w:val="en-US"/>
        </w:rPr>
      </w:pPr>
      <w:r w:rsidRPr="000831A2">
        <w:rPr>
          <w:rFonts w:ascii="Times New Roman" w:hAnsi="Times New Roman"/>
          <w:sz w:val="28"/>
          <w:szCs w:val="28"/>
        </w:rPr>
        <w:t>именасуществительныеприпомощисуффиксов</w:t>
      </w:r>
      <w:r w:rsidRPr="000831A2">
        <w:rPr>
          <w:rFonts w:ascii="Times New Roman" w:hAnsi="Times New Roman"/>
          <w:sz w:val="28"/>
          <w:szCs w:val="28"/>
          <w:lang w:val="en-US"/>
        </w:rPr>
        <w:t xml:space="preserve"> -</w:t>
      </w:r>
      <w:r w:rsidRPr="000831A2">
        <w:rPr>
          <w:rFonts w:ascii="Times New Roman" w:hAnsi="Times New Roman"/>
          <w:i/>
          <w:sz w:val="28"/>
          <w:szCs w:val="28"/>
          <w:lang w:val="en-US"/>
        </w:rPr>
        <w:t>or</w:t>
      </w:r>
      <w:r w:rsidRPr="000831A2">
        <w:rPr>
          <w:rFonts w:ascii="Times New Roman" w:hAnsi="Times New Roman"/>
          <w:sz w:val="28"/>
          <w:szCs w:val="28"/>
          <w:lang w:val="en-US"/>
        </w:rPr>
        <w:t>/ -</w:t>
      </w:r>
      <w:r w:rsidRPr="000831A2">
        <w:rPr>
          <w:rFonts w:ascii="Times New Roman" w:hAnsi="Times New Roman"/>
          <w:i/>
          <w:sz w:val="28"/>
          <w:szCs w:val="28"/>
          <w:lang w:val="en-US"/>
        </w:rPr>
        <w:t>er</w:t>
      </w:r>
      <w:r w:rsidRPr="000831A2">
        <w:rPr>
          <w:rFonts w:ascii="Times New Roman" w:hAnsi="Times New Roman"/>
          <w:sz w:val="28"/>
          <w:szCs w:val="28"/>
          <w:lang w:val="en-US"/>
        </w:rPr>
        <w:t>, -</w:t>
      </w:r>
      <w:r w:rsidRPr="000831A2">
        <w:rPr>
          <w:rFonts w:ascii="Times New Roman" w:hAnsi="Times New Roman"/>
          <w:i/>
          <w:sz w:val="28"/>
          <w:szCs w:val="28"/>
          <w:lang w:val="en-US"/>
        </w:rPr>
        <w:t>ist</w:t>
      </w:r>
      <w:r w:rsidRPr="000831A2">
        <w:rPr>
          <w:rFonts w:ascii="Times New Roman" w:hAnsi="Times New Roman"/>
          <w:sz w:val="28"/>
          <w:szCs w:val="28"/>
          <w:lang w:val="en-US"/>
        </w:rPr>
        <w:t xml:space="preserve"> , -</w:t>
      </w:r>
      <w:r w:rsidRPr="000831A2">
        <w:rPr>
          <w:rFonts w:ascii="Times New Roman" w:hAnsi="Times New Roman"/>
          <w:i/>
          <w:sz w:val="28"/>
          <w:szCs w:val="28"/>
          <w:lang w:val="en-US"/>
        </w:rPr>
        <w:t>sion</w:t>
      </w:r>
      <w:r w:rsidRPr="000831A2">
        <w:rPr>
          <w:rFonts w:ascii="Times New Roman" w:hAnsi="Times New Roman"/>
          <w:sz w:val="28"/>
          <w:szCs w:val="28"/>
          <w:lang w:val="en-US"/>
        </w:rPr>
        <w:t>/-</w:t>
      </w:r>
      <w:r w:rsidRPr="000831A2">
        <w:rPr>
          <w:rFonts w:ascii="Times New Roman" w:hAnsi="Times New Roman"/>
          <w:i/>
          <w:sz w:val="28"/>
          <w:szCs w:val="28"/>
          <w:lang w:val="en-US"/>
        </w:rPr>
        <w:t>tion</w:t>
      </w:r>
      <w:r w:rsidRPr="000831A2">
        <w:rPr>
          <w:rFonts w:ascii="Times New Roman" w:hAnsi="Times New Roman"/>
          <w:sz w:val="28"/>
          <w:szCs w:val="28"/>
          <w:lang w:val="en-US"/>
        </w:rPr>
        <w:t>, -</w:t>
      </w:r>
      <w:r w:rsidRPr="000831A2">
        <w:rPr>
          <w:rFonts w:ascii="Times New Roman" w:hAnsi="Times New Roman"/>
          <w:i/>
          <w:sz w:val="28"/>
          <w:szCs w:val="28"/>
          <w:lang w:val="en-US"/>
        </w:rPr>
        <w:t>nce</w:t>
      </w:r>
      <w:r w:rsidRPr="000831A2">
        <w:rPr>
          <w:rFonts w:ascii="Times New Roman" w:hAnsi="Times New Roman"/>
          <w:sz w:val="28"/>
          <w:szCs w:val="28"/>
          <w:lang w:val="en-US"/>
        </w:rPr>
        <w:t>/-</w:t>
      </w:r>
      <w:r w:rsidRPr="000831A2">
        <w:rPr>
          <w:rFonts w:ascii="Times New Roman" w:hAnsi="Times New Roman"/>
          <w:i/>
          <w:sz w:val="28"/>
          <w:szCs w:val="28"/>
          <w:lang w:val="en-US"/>
        </w:rPr>
        <w:t>ence</w:t>
      </w:r>
      <w:r w:rsidRPr="000831A2">
        <w:rPr>
          <w:rFonts w:ascii="Times New Roman" w:hAnsi="Times New Roman"/>
          <w:sz w:val="28"/>
          <w:szCs w:val="28"/>
          <w:lang w:val="en-US"/>
        </w:rPr>
        <w:t>, -</w:t>
      </w:r>
      <w:r w:rsidRPr="000831A2">
        <w:rPr>
          <w:rFonts w:ascii="Times New Roman" w:hAnsi="Times New Roman"/>
          <w:i/>
          <w:sz w:val="28"/>
          <w:szCs w:val="28"/>
          <w:lang w:val="en-US"/>
        </w:rPr>
        <w:t>ment</w:t>
      </w:r>
      <w:r w:rsidRPr="000831A2">
        <w:rPr>
          <w:rFonts w:ascii="Times New Roman" w:hAnsi="Times New Roman"/>
          <w:sz w:val="28"/>
          <w:szCs w:val="28"/>
          <w:lang w:val="en-US"/>
        </w:rPr>
        <w:t>, -</w:t>
      </w:r>
      <w:r w:rsidRPr="000831A2">
        <w:rPr>
          <w:rFonts w:ascii="Times New Roman" w:hAnsi="Times New Roman"/>
          <w:i/>
          <w:sz w:val="28"/>
          <w:szCs w:val="28"/>
          <w:lang w:val="en-US"/>
        </w:rPr>
        <w:t>ity</w:t>
      </w:r>
      <w:r w:rsidRPr="000831A2">
        <w:rPr>
          <w:rFonts w:ascii="Times New Roman" w:hAnsi="Times New Roman"/>
          <w:sz w:val="28"/>
          <w:szCs w:val="28"/>
          <w:lang w:val="en-US"/>
        </w:rPr>
        <w:t xml:space="preserve"> , -</w:t>
      </w:r>
      <w:r w:rsidRPr="000831A2">
        <w:rPr>
          <w:rFonts w:ascii="Times New Roman" w:hAnsi="Times New Roman"/>
          <w:i/>
          <w:sz w:val="28"/>
          <w:szCs w:val="28"/>
          <w:lang w:val="en-US"/>
        </w:rPr>
        <w:t>ness</w:t>
      </w:r>
      <w:r w:rsidRPr="000831A2">
        <w:rPr>
          <w:rFonts w:ascii="Times New Roman" w:hAnsi="Times New Roman"/>
          <w:sz w:val="28"/>
          <w:szCs w:val="28"/>
          <w:lang w:val="en-US"/>
        </w:rPr>
        <w:t>, -</w:t>
      </w:r>
      <w:r w:rsidRPr="000831A2">
        <w:rPr>
          <w:rFonts w:ascii="Times New Roman" w:hAnsi="Times New Roman"/>
          <w:i/>
          <w:sz w:val="28"/>
          <w:szCs w:val="28"/>
          <w:lang w:val="en-US"/>
        </w:rPr>
        <w:t>ship</w:t>
      </w:r>
      <w:r w:rsidRPr="000831A2">
        <w:rPr>
          <w:rFonts w:ascii="Times New Roman" w:hAnsi="Times New Roman"/>
          <w:sz w:val="28"/>
          <w:szCs w:val="28"/>
          <w:lang w:val="en-US"/>
        </w:rPr>
        <w:t>, -</w:t>
      </w:r>
      <w:r w:rsidRPr="000831A2">
        <w:rPr>
          <w:rFonts w:ascii="Times New Roman" w:hAnsi="Times New Roman"/>
          <w:i/>
          <w:sz w:val="28"/>
          <w:szCs w:val="28"/>
          <w:lang w:val="en-US"/>
        </w:rPr>
        <w:t>ing</w:t>
      </w:r>
      <w:r w:rsidRPr="000831A2">
        <w:rPr>
          <w:rFonts w:ascii="Times New Roman" w:hAnsi="Times New Roman"/>
          <w:sz w:val="28"/>
          <w:szCs w:val="28"/>
          <w:lang w:val="en-US"/>
        </w:rPr>
        <w:t xml:space="preserve">; </w:t>
      </w:r>
    </w:p>
    <w:p w:rsidR="000A3274" w:rsidRPr="000831A2" w:rsidRDefault="000831A2" w:rsidP="00E326F6">
      <w:pPr>
        <w:numPr>
          <w:ilvl w:val="0"/>
          <w:numId w:val="42"/>
        </w:numPr>
        <w:tabs>
          <w:tab w:val="left" w:pos="426"/>
        </w:tabs>
        <w:spacing w:after="0" w:line="240" w:lineRule="auto"/>
        <w:ind w:left="-567" w:firstLine="680"/>
        <w:jc w:val="both"/>
        <w:rPr>
          <w:rFonts w:ascii="Times New Roman" w:hAnsi="Times New Roman"/>
          <w:sz w:val="28"/>
          <w:szCs w:val="28"/>
          <w:lang w:val="en-US" w:bidi="en-US"/>
        </w:rPr>
      </w:pPr>
      <w:r w:rsidRPr="000831A2">
        <w:rPr>
          <w:rFonts w:ascii="Times New Roman" w:hAnsi="Times New Roman"/>
          <w:sz w:val="28"/>
          <w:szCs w:val="28"/>
        </w:rPr>
        <w:t>именаприлагательныеприпомощиаффиксов</w:t>
      </w:r>
      <w:r w:rsidRPr="000831A2">
        <w:rPr>
          <w:rFonts w:ascii="Times New Roman" w:hAnsi="Times New Roman"/>
          <w:i/>
          <w:sz w:val="28"/>
          <w:szCs w:val="28"/>
          <w:lang w:val="en-US" w:bidi="en-US"/>
        </w:rPr>
        <w:t>inter</w:t>
      </w:r>
      <w:r w:rsidRPr="000831A2">
        <w:rPr>
          <w:rFonts w:ascii="Times New Roman" w:hAnsi="Times New Roman"/>
          <w:sz w:val="28"/>
          <w:szCs w:val="28"/>
          <w:lang w:val="en-US" w:bidi="en-US"/>
        </w:rPr>
        <w:t>-; -</w:t>
      </w:r>
      <w:r w:rsidRPr="000831A2">
        <w:rPr>
          <w:rFonts w:ascii="Times New Roman" w:hAnsi="Times New Roman"/>
          <w:i/>
          <w:sz w:val="28"/>
          <w:szCs w:val="28"/>
          <w:lang w:val="en-US" w:bidi="en-US"/>
        </w:rPr>
        <w:t>y</w:t>
      </w:r>
      <w:r w:rsidRPr="000831A2">
        <w:rPr>
          <w:rFonts w:ascii="Times New Roman" w:hAnsi="Times New Roman"/>
          <w:sz w:val="28"/>
          <w:szCs w:val="28"/>
          <w:lang w:val="en-US" w:bidi="en-US"/>
        </w:rPr>
        <w:t>, -</w:t>
      </w:r>
      <w:r w:rsidRPr="000831A2">
        <w:rPr>
          <w:rFonts w:ascii="Times New Roman" w:hAnsi="Times New Roman"/>
          <w:i/>
          <w:sz w:val="28"/>
          <w:szCs w:val="28"/>
          <w:lang w:val="en-US" w:bidi="en-US"/>
        </w:rPr>
        <w:t>ly</w:t>
      </w:r>
      <w:r w:rsidRPr="000831A2">
        <w:rPr>
          <w:rFonts w:ascii="Times New Roman" w:hAnsi="Times New Roman"/>
          <w:sz w:val="28"/>
          <w:szCs w:val="28"/>
          <w:lang w:val="en-US" w:bidi="en-US"/>
        </w:rPr>
        <w:t>, -</w:t>
      </w:r>
      <w:r w:rsidRPr="000831A2">
        <w:rPr>
          <w:rFonts w:ascii="Times New Roman" w:hAnsi="Times New Roman"/>
          <w:i/>
          <w:sz w:val="28"/>
          <w:szCs w:val="28"/>
          <w:lang w:val="en-US" w:bidi="en-US"/>
        </w:rPr>
        <w:t>ful</w:t>
      </w:r>
      <w:r w:rsidRPr="000831A2">
        <w:rPr>
          <w:rFonts w:ascii="Times New Roman" w:hAnsi="Times New Roman"/>
          <w:sz w:val="28"/>
          <w:szCs w:val="28"/>
          <w:lang w:val="en-US" w:bidi="en-US"/>
        </w:rPr>
        <w:t xml:space="preserve"> , -</w:t>
      </w:r>
      <w:r w:rsidRPr="000831A2">
        <w:rPr>
          <w:rFonts w:ascii="Times New Roman" w:hAnsi="Times New Roman"/>
          <w:i/>
          <w:sz w:val="28"/>
          <w:szCs w:val="28"/>
          <w:lang w:val="en-US" w:bidi="en-US"/>
        </w:rPr>
        <w:t>al</w:t>
      </w:r>
      <w:r w:rsidRPr="000831A2">
        <w:rPr>
          <w:rFonts w:ascii="Times New Roman" w:hAnsi="Times New Roman"/>
          <w:sz w:val="28"/>
          <w:szCs w:val="28"/>
          <w:lang w:val="en-US" w:bidi="en-US"/>
        </w:rPr>
        <w:t xml:space="preserve"> , -</w:t>
      </w:r>
      <w:r w:rsidRPr="000831A2">
        <w:rPr>
          <w:rFonts w:ascii="Times New Roman" w:hAnsi="Times New Roman"/>
          <w:i/>
          <w:sz w:val="28"/>
          <w:szCs w:val="28"/>
          <w:lang w:val="en-US" w:bidi="en-US"/>
        </w:rPr>
        <w:t>ic</w:t>
      </w:r>
      <w:r w:rsidRPr="000831A2">
        <w:rPr>
          <w:rFonts w:ascii="Times New Roman" w:hAnsi="Times New Roman"/>
          <w:sz w:val="28"/>
          <w:szCs w:val="28"/>
          <w:lang w:val="en-US" w:bidi="en-US"/>
        </w:rPr>
        <w:t>, -</w:t>
      </w:r>
      <w:r w:rsidRPr="000831A2">
        <w:rPr>
          <w:rFonts w:ascii="Times New Roman" w:hAnsi="Times New Roman"/>
          <w:i/>
          <w:sz w:val="28"/>
          <w:szCs w:val="28"/>
          <w:lang w:val="en-US" w:bidi="en-US"/>
        </w:rPr>
        <w:t>ian</w:t>
      </w:r>
      <w:r w:rsidRPr="000831A2">
        <w:rPr>
          <w:rFonts w:ascii="Times New Roman" w:hAnsi="Times New Roman"/>
          <w:sz w:val="28"/>
          <w:szCs w:val="28"/>
          <w:lang w:val="en-US" w:bidi="en-US"/>
        </w:rPr>
        <w:t>/</w:t>
      </w:r>
      <w:r w:rsidRPr="000831A2">
        <w:rPr>
          <w:rFonts w:ascii="Times New Roman" w:hAnsi="Times New Roman"/>
          <w:i/>
          <w:sz w:val="28"/>
          <w:szCs w:val="28"/>
          <w:lang w:val="en-US" w:bidi="en-US"/>
        </w:rPr>
        <w:t>an</w:t>
      </w:r>
      <w:r w:rsidRPr="000831A2">
        <w:rPr>
          <w:rFonts w:ascii="Times New Roman" w:hAnsi="Times New Roman"/>
          <w:sz w:val="28"/>
          <w:szCs w:val="28"/>
          <w:lang w:val="en-US" w:bidi="en-US"/>
        </w:rPr>
        <w:t>, -</w:t>
      </w:r>
      <w:r w:rsidRPr="000831A2">
        <w:rPr>
          <w:rFonts w:ascii="Times New Roman" w:hAnsi="Times New Roman"/>
          <w:i/>
          <w:sz w:val="28"/>
          <w:szCs w:val="28"/>
          <w:lang w:val="en-US" w:bidi="en-US"/>
        </w:rPr>
        <w:t>ing</w:t>
      </w:r>
      <w:r w:rsidRPr="000831A2">
        <w:rPr>
          <w:rFonts w:ascii="Times New Roman" w:hAnsi="Times New Roman"/>
          <w:sz w:val="28"/>
          <w:szCs w:val="28"/>
          <w:lang w:val="en-US" w:bidi="en-US"/>
        </w:rPr>
        <w:t>; -</w:t>
      </w:r>
      <w:r w:rsidRPr="000831A2">
        <w:rPr>
          <w:rFonts w:ascii="Times New Roman" w:hAnsi="Times New Roman"/>
          <w:i/>
          <w:sz w:val="28"/>
          <w:szCs w:val="28"/>
          <w:lang w:val="en-US" w:bidi="en-US"/>
        </w:rPr>
        <w:t>ous</w:t>
      </w:r>
      <w:r w:rsidRPr="000831A2">
        <w:rPr>
          <w:rFonts w:ascii="Times New Roman" w:hAnsi="Times New Roman"/>
          <w:sz w:val="28"/>
          <w:szCs w:val="28"/>
          <w:lang w:val="en-US" w:bidi="en-US"/>
        </w:rPr>
        <w:t>, -</w:t>
      </w:r>
      <w:r w:rsidRPr="000831A2">
        <w:rPr>
          <w:rFonts w:ascii="Times New Roman" w:hAnsi="Times New Roman"/>
          <w:i/>
          <w:sz w:val="28"/>
          <w:szCs w:val="28"/>
          <w:lang w:val="en-US" w:bidi="en-US"/>
        </w:rPr>
        <w:t>able</w:t>
      </w:r>
      <w:r w:rsidRPr="000831A2">
        <w:rPr>
          <w:rFonts w:ascii="Times New Roman" w:hAnsi="Times New Roman"/>
          <w:sz w:val="28"/>
          <w:szCs w:val="28"/>
          <w:lang w:val="en-US" w:bidi="en-US"/>
        </w:rPr>
        <w:t>/</w:t>
      </w:r>
      <w:r w:rsidRPr="000831A2">
        <w:rPr>
          <w:rFonts w:ascii="Times New Roman" w:hAnsi="Times New Roman"/>
          <w:i/>
          <w:sz w:val="28"/>
          <w:szCs w:val="28"/>
          <w:lang w:val="en-US" w:bidi="en-US"/>
        </w:rPr>
        <w:t>ible</w:t>
      </w:r>
      <w:r w:rsidRPr="000831A2">
        <w:rPr>
          <w:rFonts w:ascii="Times New Roman" w:hAnsi="Times New Roman"/>
          <w:sz w:val="28"/>
          <w:szCs w:val="28"/>
          <w:lang w:val="en-US" w:bidi="en-US"/>
        </w:rPr>
        <w:t>, -</w:t>
      </w:r>
      <w:r w:rsidRPr="000831A2">
        <w:rPr>
          <w:rFonts w:ascii="Times New Roman" w:hAnsi="Times New Roman"/>
          <w:i/>
          <w:sz w:val="28"/>
          <w:szCs w:val="28"/>
          <w:lang w:val="en-US" w:bidi="en-US"/>
        </w:rPr>
        <w:t>less</w:t>
      </w:r>
      <w:r w:rsidRPr="000831A2">
        <w:rPr>
          <w:rFonts w:ascii="Times New Roman" w:hAnsi="Times New Roman"/>
          <w:sz w:val="28"/>
          <w:szCs w:val="28"/>
          <w:lang w:val="en-US" w:bidi="en-US"/>
        </w:rPr>
        <w:t>, -</w:t>
      </w:r>
      <w:r w:rsidRPr="000831A2">
        <w:rPr>
          <w:rFonts w:ascii="Times New Roman" w:hAnsi="Times New Roman"/>
          <w:i/>
          <w:sz w:val="28"/>
          <w:szCs w:val="28"/>
          <w:lang w:val="en-US" w:bidi="en-US"/>
        </w:rPr>
        <w:t>ive</w:t>
      </w:r>
      <w:r w:rsidRPr="000831A2">
        <w:rPr>
          <w:rFonts w:ascii="Times New Roman" w:hAnsi="Times New Roman"/>
          <w:sz w:val="28"/>
          <w:szCs w:val="28"/>
          <w:lang w:val="en-US" w:bidi="en-US"/>
        </w:rPr>
        <w:t>;</w:t>
      </w:r>
    </w:p>
    <w:p w:rsidR="000A3274" w:rsidRPr="000831A2" w:rsidRDefault="000831A2" w:rsidP="00E326F6">
      <w:pPr>
        <w:numPr>
          <w:ilvl w:val="0"/>
          <w:numId w:val="42"/>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наречия при помощи суффикса -</w:t>
      </w:r>
      <w:r w:rsidRPr="000831A2">
        <w:rPr>
          <w:rFonts w:ascii="Times New Roman" w:hAnsi="Times New Roman"/>
          <w:i/>
          <w:sz w:val="28"/>
          <w:szCs w:val="28"/>
          <w:lang w:val="en-US"/>
        </w:rPr>
        <w:t>ly</w:t>
      </w:r>
      <w:r w:rsidRPr="000831A2">
        <w:rPr>
          <w:rFonts w:ascii="Times New Roman" w:hAnsi="Times New Roman"/>
          <w:sz w:val="28"/>
          <w:szCs w:val="28"/>
        </w:rPr>
        <w:t>;</w:t>
      </w:r>
    </w:p>
    <w:p w:rsidR="000A3274" w:rsidRPr="000831A2" w:rsidRDefault="000831A2" w:rsidP="00E326F6">
      <w:pPr>
        <w:numPr>
          <w:ilvl w:val="0"/>
          <w:numId w:val="42"/>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имена существительные, имена прилагательные, наречия при помощи отрицательных префиксов </w:t>
      </w:r>
      <w:r w:rsidRPr="000831A2">
        <w:rPr>
          <w:rFonts w:ascii="Times New Roman" w:hAnsi="Times New Roman"/>
          <w:i/>
          <w:sz w:val="28"/>
          <w:szCs w:val="28"/>
          <w:lang w:val="en-US" w:bidi="en-US"/>
        </w:rPr>
        <w:t>un</w:t>
      </w:r>
      <w:r w:rsidRPr="000831A2">
        <w:rPr>
          <w:rFonts w:ascii="Times New Roman" w:hAnsi="Times New Roman"/>
          <w:sz w:val="28"/>
          <w:szCs w:val="28"/>
          <w:lang w:bidi="en-US"/>
        </w:rPr>
        <w:t xml:space="preserve">-, </w:t>
      </w:r>
      <w:r w:rsidRPr="000831A2">
        <w:rPr>
          <w:rFonts w:ascii="Times New Roman" w:hAnsi="Times New Roman"/>
          <w:i/>
          <w:sz w:val="28"/>
          <w:szCs w:val="28"/>
          <w:lang w:val="en-US" w:bidi="en-US"/>
        </w:rPr>
        <w:t>im</w:t>
      </w:r>
      <w:r w:rsidRPr="000831A2">
        <w:rPr>
          <w:rFonts w:ascii="Times New Roman" w:hAnsi="Times New Roman"/>
          <w:sz w:val="28"/>
          <w:szCs w:val="28"/>
          <w:lang w:bidi="en-US"/>
        </w:rPr>
        <w:t>-/</w:t>
      </w:r>
      <w:r w:rsidRPr="000831A2">
        <w:rPr>
          <w:rFonts w:ascii="Times New Roman" w:hAnsi="Times New Roman"/>
          <w:i/>
          <w:sz w:val="28"/>
          <w:szCs w:val="28"/>
          <w:lang w:val="en-US" w:bidi="en-US"/>
        </w:rPr>
        <w:t>in</w:t>
      </w:r>
      <w:r w:rsidRPr="000831A2">
        <w:rPr>
          <w:rFonts w:ascii="Times New Roman" w:hAnsi="Times New Roman"/>
          <w:sz w:val="28"/>
          <w:szCs w:val="28"/>
          <w:lang w:bidi="en-US"/>
        </w:rPr>
        <w:t>-;</w:t>
      </w:r>
    </w:p>
    <w:p w:rsidR="000A3274" w:rsidRPr="000831A2" w:rsidRDefault="000831A2" w:rsidP="00E326F6">
      <w:pPr>
        <w:numPr>
          <w:ilvl w:val="0"/>
          <w:numId w:val="42"/>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числительные при помощи суффиксов -</w:t>
      </w:r>
      <w:r w:rsidRPr="000831A2">
        <w:rPr>
          <w:rFonts w:ascii="Times New Roman" w:hAnsi="Times New Roman"/>
          <w:i/>
          <w:sz w:val="28"/>
          <w:szCs w:val="28"/>
          <w:lang w:val="en-US"/>
        </w:rPr>
        <w:t>teen</w:t>
      </w:r>
      <w:r w:rsidRPr="000831A2">
        <w:rPr>
          <w:rFonts w:ascii="Times New Roman" w:hAnsi="Times New Roman"/>
          <w:sz w:val="28"/>
          <w:szCs w:val="28"/>
        </w:rPr>
        <w:t>, -</w:t>
      </w:r>
      <w:r w:rsidRPr="000831A2">
        <w:rPr>
          <w:rFonts w:ascii="Times New Roman" w:hAnsi="Times New Roman"/>
          <w:i/>
          <w:sz w:val="28"/>
          <w:szCs w:val="28"/>
          <w:lang w:val="en-US"/>
        </w:rPr>
        <w:t>ty</w:t>
      </w:r>
      <w:r w:rsidRPr="000831A2">
        <w:rPr>
          <w:rFonts w:ascii="Times New Roman" w:hAnsi="Times New Roman"/>
          <w:sz w:val="28"/>
          <w:szCs w:val="28"/>
        </w:rPr>
        <w:t>; -</w:t>
      </w:r>
      <w:r w:rsidRPr="000831A2">
        <w:rPr>
          <w:rFonts w:ascii="Times New Roman" w:hAnsi="Times New Roman"/>
          <w:i/>
          <w:sz w:val="28"/>
          <w:szCs w:val="28"/>
          <w:lang w:val="en-US"/>
        </w:rPr>
        <w:t>th</w:t>
      </w:r>
      <w:r w:rsidRPr="000831A2">
        <w:rPr>
          <w:rFonts w:ascii="Times New Roman" w:hAnsi="Times New Roman"/>
          <w:sz w:val="28"/>
          <w:szCs w:val="28"/>
        </w:rPr>
        <w:t>.</w:t>
      </w:r>
    </w:p>
    <w:p w:rsidR="000A3274" w:rsidRPr="000831A2" w:rsidRDefault="000831A2" w:rsidP="00F644B1">
      <w:pPr>
        <w:tabs>
          <w:tab w:val="left" w:pos="426"/>
        </w:tabs>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Выпускник получит возможность научиться:</w:t>
      </w:r>
    </w:p>
    <w:p w:rsidR="000A3274" w:rsidRPr="000831A2" w:rsidRDefault="000831A2" w:rsidP="00E326F6">
      <w:pPr>
        <w:numPr>
          <w:ilvl w:val="0"/>
          <w:numId w:val="163"/>
        </w:numPr>
        <w:tabs>
          <w:tab w:val="left" w:pos="426"/>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0A3274" w:rsidRPr="000831A2" w:rsidRDefault="000831A2" w:rsidP="00E326F6">
      <w:pPr>
        <w:numPr>
          <w:ilvl w:val="0"/>
          <w:numId w:val="163"/>
        </w:numPr>
        <w:tabs>
          <w:tab w:val="left" w:pos="426"/>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0A3274" w:rsidRPr="000831A2" w:rsidRDefault="000831A2" w:rsidP="00E326F6">
      <w:pPr>
        <w:numPr>
          <w:ilvl w:val="0"/>
          <w:numId w:val="163"/>
        </w:numPr>
        <w:tabs>
          <w:tab w:val="left" w:pos="426"/>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lastRenderedPageBreak/>
        <w:t>распознавать и употреблять в речи наиболее распространенные фразовые глаголы;</w:t>
      </w:r>
    </w:p>
    <w:p w:rsidR="000A3274" w:rsidRPr="000831A2" w:rsidRDefault="000831A2" w:rsidP="00E326F6">
      <w:pPr>
        <w:numPr>
          <w:ilvl w:val="0"/>
          <w:numId w:val="163"/>
        </w:numPr>
        <w:tabs>
          <w:tab w:val="left" w:pos="426"/>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распознавать принадлежность слов к частям речи по аффиксам;</w:t>
      </w:r>
    </w:p>
    <w:p w:rsidR="000A3274" w:rsidRPr="000831A2" w:rsidRDefault="000831A2" w:rsidP="00E326F6">
      <w:pPr>
        <w:numPr>
          <w:ilvl w:val="0"/>
          <w:numId w:val="163"/>
        </w:numPr>
        <w:tabs>
          <w:tab w:val="left" w:pos="426"/>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распознавать и употреблять в речи различные средства связи в тексте для обеспечения его целостности (</w:t>
      </w:r>
      <w:r w:rsidRPr="000831A2">
        <w:rPr>
          <w:rFonts w:ascii="Times New Roman" w:hAnsi="Times New Roman"/>
          <w:i/>
          <w:sz w:val="28"/>
          <w:szCs w:val="28"/>
          <w:lang w:val="en-US"/>
        </w:rPr>
        <w:t>firstly</w:t>
      </w:r>
      <w:r w:rsidRPr="000831A2">
        <w:rPr>
          <w:rFonts w:ascii="Times New Roman" w:hAnsi="Times New Roman"/>
          <w:i/>
          <w:sz w:val="28"/>
          <w:szCs w:val="28"/>
        </w:rPr>
        <w:t xml:space="preserve">, </w:t>
      </w:r>
      <w:r w:rsidRPr="000831A2">
        <w:rPr>
          <w:rFonts w:ascii="Times New Roman" w:hAnsi="Times New Roman"/>
          <w:i/>
          <w:sz w:val="28"/>
          <w:szCs w:val="28"/>
          <w:lang w:val="en-US"/>
        </w:rPr>
        <w:t>tobeginwith</w:t>
      </w:r>
      <w:r w:rsidRPr="000831A2">
        <w:rPr>
          <w:rFonts w:ascii="Times New Roman" w:hAnsi="Times New Roman"/>
          <w:i/>
          <w:sz w:val="28"/>
          <w:szCs w:val="28"/>
        </w:rPr>
        <w:t xml:space="preserve">, </w:t>
      </w:r>
      <w:r w:rsidRPr="000831A2">
        <w:rPr>
          <w:rFonts w:ascii="Times New Roman" w:hAnsi="Times New Roman"/>
          <w:i/>
          <w:sz w:val="28"/>
          <w:szCs w:val="28"/>
          <w:lang w:val="en-US"/>
        </w:rPr>
        <w:t>however</w:t>
      </w:r>
      <w:r w:rsidRPr="000831A2">
        <w:rPr>
          <w:rFonts w:ascii="Times New Roman" w:hAnsi="Times New Roman"/>
          <w:i/>
          <w:sz w:val="28"/>
          <w:szCs w:val="28"/>
        </w:rPr>
        <w:t xml:space="preserve">, </w:t>
      </w:r>
      <w:r w:rsidRPr="000831A2">
        <w:rPr>
          <w:rFonts w:ascii="Times New Roman" w:hAnsi="Times New Roman"/>
          <w:i/>
          <w:sz w:val="28"/>
          <w:szCs w:val="28"/>
          <w:lang w:val="en-US"/>
        </w:rPr>
        <w:t>asforme</w:t>
      </w:r>
      <w:r w:rsidRPr="000831A2">
        <w:rPr>
          <w:rFonts w:ascii="Times New Roman" w:hAnsi="Times New Roman"/>
          <w:i/>
          <w:sz w:val="28"/>
          <w:szCs w:val="28"/>
        </w:rPr>
        <w:t xml:space="preserve">, </w:t>
      </w:r>
      <w:r w:rsidRPr="000831A2">
        <w:rPr>
          <w:rFonts w:ascii="Times New Roman" w:hAnsi="Times New Roman"/>
          <w:i/>
          <w:sz w:val="28"/>
          <w:szCs w:val="28"/>
          <w:lang w:val="en-US"/>
        </w:rPr>
        <w:t>finally</w:t>
      </w:r>
      <w:r w:rsidRPr="000831A2">
        <w:rPr>
          <w:rFonts w:ascii="Times New Roman" w:hAnsi="Times New Roman"/>
          <w:i/>
          <w:sz w:val="28"/>
          <w:szCs w:val="28"/>
        </w:rPr>
        <w:t xml:space="preserve">, </w:t>
      </w:r>
      <w:r w:rsidRPr="000831A2">
        <w:rPr>
          <w:rFonts w:ascii="Times New Roman" w:hAnsi="Times New Roman"/>
          <w:i/>
          <w:sz w:val="28"/>
          <w:szCs w:val="28"/>
          <w:lang w:val="en-US"/>
        </w:rPr>
        <w:t>atlast</w:t>
      </w:r>
      <w:r w:rsidRPr="000831A2">
        <w:rPr>
          <w:rFonts w:ascii="Times New Roman" w:hAnsi="Times New Roman"/>
          <w:i/>
          <w:sz w:val="28"/>
          <w:szCs w:val="28"/>
        </w:rPr>
        <w:t xml:space="preserve">, </w:t>
      </w:r>
      <w:r w:rsidRPr="000831A2">
        <w:rPr>
          <w:rFonts w:ascii="Times New Roman" w:hAnsi="Times New Roman"/>
          <w:i/>
          <w:sz w:val="28"/>
          <w:szCs w:val="28"/>
          <w:lang w:val="en-US"/>
        </w:rPr>
        <w:t>etc</w:t>
      </w:r>
      <w:r w:rsidRPr="000831A2">
        <w:rPr>
          <w:rFonts w:ascii="Times New Roman" w:hAnsi="Times New Roman"/>
          <w:i/>
          <w:sz w:val="28"/>
          <w:szCs w:val="28"/>
        </w:rPr>
        <w:t>.);</w:t>
      </w:r>
    </w:p>
    <w:p w:rsidR="000A3274" w:rsidRPr="000831A2" w:rsidRDefault="000831A2" w:rsidP="00E326F6">
      <w:pPr>
        <w:numPr>
          <w:ilvl w:val="0"/>
          <w:numId w:val="163"/>
        </w:numPr>
        <w:tabs>
          <w:tab w:val="left" w:pos="426"/>
        </w:tabs>
        <w:spacing w:after="0" w:line="240" w:lineRule="auto"/>
        <w:ind w:left="-567" w:firstLine="680"/>
        <w:jc w:val="both"/>
        <w:rPr>
          <w:rFonts w:ascii="Times New Roman" w:hAnsi="Times New Roman"/>
          <w:i/>
          <w:sz w:val="28"/>
          <w:szCs w:val="28"/>
        </w:rPr>
      </w:pPr>
      <w:proofErr w:type="gramStart"/>
      <w:r w:rsidRPr="000831A2">
        <w:rPr>
          <w:rFonts w:ascii="Times New Roman" w:hAnsi="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roofErr w:type="gramEnd"/>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Грамматическая сторона речи</w:t>
      </w: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Выпускник научится:</w:t>
      </w:r>
    </w:p>
    <w:p w:rsidR="000A3274" w:rsidRPr="000831A2" w:rsidRDefault="000831A2" w:rsidP="00E326F6">
      <w:pPr>
        <w:numPr>
          <w:ilvl w:val="0"/>
          <w:numId w:val="8"/>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0A3274" w:rsidRPr="000831A2" w:rsidRDefault="000831A2" w:rsidP="00E326F6">
      <w:pPr>
        <w:numPr>
          <w:ilvl w:val="0"/>
          <w:numId w:val="7"/>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0A3274" w:rsidRPr="000831A2" w:rsidRDefault="000831A2" w:rsidP="00E326F6">
      <w:pPr>
        <w:numPr>
          <w:ilvl w:val="0"/>
          <w:numId w:val="7"/>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0A3274" w:rsidRPr="000831A2" w:rsidRDefault="000831A2" w:rsidP="00E326F6">
      <w:pPr>
        <w:numPr>
          <w:ilvl w:val="0"/>
          <w:numId w:val="7"/>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распознавать и употреблять в речи предложения с начальным</w:t>
      </w:r>
      <w:proofErr w:type="gramStart"/>
      <w:r w:rsidRPr="000831A2">
        <w:rPr>
          <w:rFonts w:ascii="Times New Roman" w:hAnsi="Times New Roman"/>
          <w:i/>
          <w:sz w:val="28"/>
          <w:szCs w:val="28"/>
        </w:rPr>
        <w:t>It</w:t>
      </w:r>
      <w:proofErr w:type="gramEnd"/>
      <w:r w:rsidRPr="000831A2">
        <w:rPr>
          <w:rFonts w:ascii="Times New Roman" w:hAnsi="Times New Roman"/>
          <w:sz w:val="28"/>
          <w:szCs w:val="28"/>
        </w:rPr>
        <w:t>;</w:t>
      </w:r>
    </w:p>
    <w:p w:rsidR="000A3274" w:rsidRPr="000831A2" w:rsidRDefault="000831A2" w:rsidP="00E326F6">
      <w:pPr>
        <w:numPr>
          <w:ilvl w:val="0"/>
          <w:numId w:val="7"/>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распознавать и употреблять в речи предложения с начальным</w:t>
      </w:r>
      <w:proofErr w:type="gramStart"/>
      <w:r w:rsidRPr="000831A2">
        <w:rPr>
          <w:rFonts w:ascii="Times New Roman" w:hAnsi="Times New Roman"/>
          <w:i/>
          <w:sz w:val="28"/>
          <w:szCs w:val="28"/>
        </w:rPr>
        <w:t>There</w:t>
      </w:r>
      <w:proofErr w:type="gramEnd"/>
      <w:r w:rsidRPr="000831A2">
        <w:rPr>
          <w:rFonts w:ascii="Times New Roman" w:hAnsi="Times New Roman"/>
          <w:i/>
          <w:sz w:val="28"/>
          <w:szCs w:val="28"/>
        </w:rPr>
        <w:t xml:space="preserve"> + </w:t>
      </w:r>
      <w:r w:rsidRPr="000831A2">
        <w:rPr>
          <w:rFonts w:ascii="Times New Roman" w:hAnsi="Times New Roman"/>
          <w:i/>
          <w:sz w:val="28"/>
          <w:szCs w:val="28"/>
          <w:lang w:val="en-US"/>
        </w:rPr>
        <w:t>tobe</w:t>
      </w:r>
      <w:r w:rsidRPr="000831A2">
        <w:rPr>
          <w:rFonts w:ascii="Times New Roman" w:hAnsi="Times New Roman"/>
          <w:sz w:val="28"/>
          <w:szCs w:val="28"/>
        </w:rPr>
        <w:t>;</w:t>
      </w:r>
    </w:p>
    <w:p w:rsidR="000A3274" w:rsidRPr="000831A2" w:rsidRDefault="000831A2" w:rsidP="00E326F6">
      <w:pPr>
        <w:numPr>
          <w:ilvl w:val="0"/>
          <w:numId w:val="7"/>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распознавать и употреблять в речи сложносочиненные предложения с сочинительными союзами </w:t>
      </w:r>
      <w:r w:rsidRPr="000831A2">
        <w:rPr>
          <w:rFonts w:ascii="Times New Roman" w:hAnsi="Times New Roman"/>
          <w:i/>
          <w:sz w:val="28"/>
          <w:szCs w:val="28"/>
        </w:rPr>
        <w:t>and</w:t>
      </w:r>
      <w:r w:rsidRPr="000831A2">
        <w:rPr>
          <w:rFonts w:ascii="Times New Roman" w:hAnsi="Times New Roman"/>
          <w:sz w:val="28"/>
          <w:szCs w:val="28"/>
        </w:rPr>
        <w:t>,</w:t>
      </w:r>
      <w:r w:rsidRPr="000831A2">
        <w:rPr>
          <w:rFonts w:ascii="Times New Roman" w:hAnsi="Times New Roman"/>
          <w:i/>
          <w:sz w:val="28"/>
          <w:szCs w:val="28"/>
        </w:rPr>
        <w:t xml:space="preserve"> but</w:t>
      </w:r>
      <w:r w:rsidRPr="000831A2">
        <w:rPr>
          <w:rFonts w:ascii="Times New Roman" w:hAnsi="Times New Roman"/>
          <w:sz w:val="28"/>
          <w:szCs w:val="28"/>
        </w:rPr>
        <w:t>,</w:t>
      </w:r>
      <w:r w:rsidRPr="000831A2">
        <w:rPr>
          <w:rFonts w:ascii="Times New Roman" w:hAnsi="Times New Roman"/>
          <w:i/>
          <w:sz w:val="28"/>
          <w:szCs w:val="28"/>
        </w:rPr>
        <w:t xml:space="preserve"> or</w:t>
      </w:r>
      <w:r w:rsidRPr="000831A2">
        <w:rPr>
          <w:rFonts w:ascii="Times New Roman" w:hAnsi="Times New Roman"/>
          <w:sz w:val="28"/>
          <w:szCs w:val="28"/>
        </w:rPr>
        <w:t>;</w:t>
      </w:r>
    </w:p>
    <w:p w:rsidR="000A3274" w:rsidRPr="000831A2" w:rsidRDefault="000831A2" w:rsidP="00E326F6">
      <w:pPr>
        <w:numPr>
          <w:ilvl w:val="0"/>
          <w:numId w:val="7"/>
        </w:numPr>
        <w:tabs>
          <w:tab w:val="left" w:pos="426"/>
        </w:tabs>
        <w:spacing w:after="0" w:line="240" w:lineRule="auto"/>
        <w:ind w:left="-567" w:firstLine="680"/>
        <w:jc w:val="both"/>
        <w:rPr>
          <w:rFonts w:ascii="Times New Roman" w:hAnsi="Times New Roman"/>
          <w:i/>
          <w:sz w:val="28"/>
          <w:szCs w:val="28"/>
        </w:rPr>
      </w:pPr>
      <w:r w:rsidRPr="000831A2">
        <w:rPr>
          <w:rFonts w:ascii="Times New Roman" w:hAnsi="Times New Roman"/>
          <w:sz w:val="28"/>
          <w:szCs w:val="28"/>
        </w:rPr>
        <w:t xml:space="preserve">распознавать и употреблять в речи сложноподчиненные предложения с союзами и союзными словами </w:t>
      </w:r>
      <w:r w:rsidRPr="000831A2">
        <w:rPr>
          <w:rFonts w:ascii="Times New Roman" w:hAnsi="Times New Roman"/>
          <w:i/>
          <w:sz w:val="28"/>
          <w:szCs w:val="28"/>
          <w:lang w:val="en-US"/>
        </w:rPr>
        <w:t>because</w:t>
      </w:r>
      <w:r w:rsidRPr="000831A2">
        <w:rPr>
          <w:rFonts w:ascii="Times New Roman" w:hAnsi="Times New Roman"/>
          <w:sz w:val="28"/>
          <w:szCs w:val="28"/>
        </w:rPr>
        <w:t xml:space="preserve">, </w:t>
      </w:r>
      <w:r w:rsidRPr="000831A2">
        <w:rPr>
          <w:rFonts w:ascii="Times New Roman" w:hAnsi="Times New Roman"/>
          <w:i/>
          <w:sz w:val="28"/>
          <w:szCs w:val="28"/>
          <w:lang w:val="en-US"/>
        </w:rPr>
        <w:t>if</w:t>
      </w:r>
      <w:r w:rsidRPr="000831A2">
        <w:rPr>
          <w:rFonts w:ascii="Times New Roman" w:hAnsi="Times New Roman"/>
          <w:sz w:val="28"/>
          <w:szCs w:val="28"/>
        </w:rPr>
        <w:t xml:space="preserve">, </w:t>
      </w:r>
      <w:r w:rsidRPr="000831A2">
        <w:rPr>
          <w:rFonts w:ascii="Times New Roman" w:hAnsi="Times New Roman"/>
          <w:i/>
          <w:sz w:val="28"/>
          <w:szCs w:val="28"/>
          <w:lang w:val="en-US"/>
        </w:rPr>
        <w:t>that</w:t>
      </w:r>
      <w:r w:rsidRPr="000831A2">
        <w:rPr>
          <w:rFonts w:ascii="Times New Roman" w:hAnsi="Times New Roman"/>
          <w:sz w:val="28"/>
          <w:szCs w:val="28"/>
        </w:rPr>
        <w:t xml:space="preserve">, </w:t>
      </w:r>
      <w:r w:rsidRPr="000831A2">
        <w:rPr>
          <w:rFonts w:ascii="Times New Roman" w:hAnsi="Times New Roman"/>
          <w:i/>
          <w:sz w:val="28"/>
          <w:szCs w:val="28"/>
          <w:lang w:val="en-US"/>
        </w:rPr>
        <w:t>who</w:t>
      </w:r>
      <w:r w:rsidRPr="000831A2">
        <w:rPr>
          <w:rFonts w:ascii="Times New Roman" w:hAnsi="Times New Roman"/>
          <w:sz w:val="28"/>
          <w:szCs w:val="28"/>
        </w:rPr>
        <w:t xml:space="preserve">, </w:t>
      </w:r>
      <w:r w:rsidRPr="000831A2">
        <w:rPr>
          <w:rFonts w:ascii="Times New Roman" w:hAnsi="Times New Roman"/>
          <w:i/>
          <w:sz w:val="28"/>
          <w:szCs w:val="28"/>
          <w:lang w:val="en-US"/>
        </w:rPr>
        <w:t>which</w:t>
      </w:r>
      <w:r w:rsidRPr="000831A2">
        <w:rPr>
          <w:rFonts w:ascii="Times New Roman" w:hAnsi="Times New Roman"/>
          <w:sz w:val="28"/>
          <w:szCs w:val="28"/>
        </w:rPr>
        <w:t xml:space="preserve">, </w:t>
      </w:r>
      <w:r w:rsidRPr="000831A2">
        <w:rPr>
          <w:rFonts w:ascii="Times New Roman" w:hAnsi="Times New Roman"/>
          <w:i/>
          <w:sz w:val="28"/>
          <w:szCs w:val="28"/>
          <w:lang w:val="en-US"/>
        </w:rPr>
        <w:t>what</w:t>
      </w:r>
      <w:r w:rsidRPr="000831A2">
        <w:rPr>
          <w:rFonts w:ascii="Times New Roman" w:hAnsi="Times New Roman"/>
          <w:sz w:val="28"/>
          <w:szCs w:val="28"/>
        </w:rPr>
        <w:t xml:space="preserve">, </w:t>
      </w:r>
      <w:r w:rsidRPr="000831A2">
        <w:rPr>
          <w:rFonts w:ascii="Times New Roman" w:hAnsi="Times New Roman"/>
          <w:i/>
          <w:sz w:val="28"/>
          <w:szCs w:val="28"/>
          <w:lang w:val="en-US"/>
        </w:rPr>
        <w:t>when</w:t>
      </w:r>
      <w:r w:rsidRPr="000831A2">
        <w:rPr>
          <w:rFonts w:ascii="Times New Roman" w:hAnsi="Times New Roman"/>
          <w:sz w:val="28"/>
          <w:szCs w:val="28"/>
        </w:rPr>
        <w:t xml:space="preserve">, </w:t>
      </w:r>
      <w:r w:rsidRPr="000831A2">
        <w:rPr>
          <w:rFonts w:ascii="Times New Roman" w:hAnsi="Times New Roman"/>
          <w:i/>
          <w:sz w:val="28"/>
          <w:szCs w:val="28"/>
          <w:lang w:val="en-US"/>
        </w:rPr>
        <w:t>where</w:t>
      </w:r>
      <w:r w:rsidRPr="000831A2">
        <w:rPr>
          <w:rFonts w:ascii="Times New Roman" w:hAnsi="Times New Roman"/>
          <w:i/>
          <w:sz w:val="28"/>
          <w:szCs w:val="28"/>
        </w:rPr>
        <w:t xml:space="preserve">, </w:t>
      </w:r>
      <w:r w:rsidRPr="000831A2">
        <w:rPr>
          <w:rFonts w:ascii="Times New Roman" w:hAnsi="Times New Roman"/>
          <w:i/>
          <w:sz w:val="28"/>
          <w:szCs w:val="28"/>
          <w:lang w:val="en-US"/>
        </w:rPr>
        <w:t>how</w:t>
      </w:r>
      <w:r w:rsidRPr="000831A2">
        <w:rPr>
          <w:rFonts w:ascii="Times New Roman" w:hAnsi="Times New Roman"/>
          <w:i/>
          <w:sz w:val="28"/>
          <w:szCs w:val="28"/>
        </w:rPr>
        <w:t xml:space="preserve">, </w:t>
      </w:r>
      <w:r w:rsidRPr="000831A2">
        <w:rPr>
          <w:rFonts w:ascii="Times New Roman" w:hAnsi="Times New Roman"/>
          <w:i/>
          <w:sz w:val="28"/>
          <w:szCs w:val="28"/>
          <w:lang w:val="en-US"/>
        </w:rPr>
        <w:t>why</w:t>
      </w:r>
      <w:r w:rsidRPr="000831A2">
        <w:rPr>
          <w:rFonts w:ascii="Times New Roman" w:hAnsi="Times New Roman"/>
          <w:sz w:val="28"/>
          <w:szCs w:val="28"/>
        </w:rPr>
        <w:t>;</w:t>
      </w:r>
    </w:p>
    <w:p w:rsidR="000A3274" w:rsidRPr="000831A2" w:rsidRDefault="000831A2" w:rsidP="00E326F6">
      <w:pPr>
        <w:numPr>
          <w:ilvl w:val="0"/>
          <w:numId w:val="7"/>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использовать косвенную речь в утвердительных и вопросительных предложениях в настоящем и прошедшем времени;</w:t>
      </w:r>
    </w:p>
    <w:p w:rsidR="000A3274" w:rsidRPr="000831A2" w:rsidRDefault="000831A2" w:rsidP="00E326F6">
      <w:pPr>
        <w:numPr>
          <w:ilvl w:val="0"/>
          <w:numId w:val="7"/>
        </w:numPr>
        <w:tabs>
          <w:tab w:val="left" w:pos="426"/>
        </w:tabs>
        <w:spacing w:after="0" w:line="240" w:lineRule="auto"/>
        <w:ind w:left="-567" w:firstLine="680"/>
        <w:jc w:val="both"/>
        <w:rPr>
          <w:rFonts w:ascii="Times New Roman" w:hAnsi="Times New Roman"/>
          <w:i/>
          <w:sz w:val="28"/>
          <w:szCs w:val="28"/>
          <w:lang w:val="en-US"/>
        </w:rPr>
      </w:pPr>
      <w:r w:rsidRPr="000831A2">
        <w:rPr>
          <w:rFonts w:ascii="Times New Roman" w:hAnsi="Times New Roman"/>
          <w:sz w:val="28"/>
          <w:szCs w:val="28"/>
        </w:rPr>
        <w:t>распознаватьиупотреблятьвречиусловныепредложенияреальногохарактера</w:t>
      </w:r>
      <w:r w:rsidRPr="000831A2">
        <w:rPr>
          <w:rFonts w:ascii="Times New Roman" w:hAnsi="Times New Roman"/>
          <w:sz w:val="28"/>
          <w:szCs w:val="28"/>
          <w:lang w:val="en-US"/>
        </w:rPr>
        <w:t xml:space="preserve"> (Conditional I – </w:t>
      </w:r>
      <w:r w:rsidRPr="000831A2">
        <w:rPr>
          <w:rFonts w:ascii="Times New Roman" w:hAnsi="Times New Roman"/>
          <w:i/>
          <w:sz w:val="28"/>
          <w:szCs w:val="28"/>
          <w:lang w:val="en-US"/>
        </w:rPr>
        <w:t>If I see Jim, I’ll invite him to our school party</w:t>
      </w:r>
      <w:r w:rsidRPr="000831A2">
        <w:rPr>
          <w:rFonts w:ascii="Times New Roman" w:hAnsi="Times New Roman"/>
          <w:sz w:val="28"/>
          <w:szCs w:val="28"/>
          <w:lang w:val="en-US"/>
        </w:rPr>
        <w:t xml:space="preserve">) </w:t>
      </w:r>
      <w:r w:rsidRPr="000831A2">
        <w:rPr>
          <w:rFonts w:ascii="Times New Roman" w:hAnsi="Times New Roman"/>
          <w:sz w:val="28"/>
          <w:szCs w:val="28"/>
        </w:rPr>
        <w:t>инереальногохарактера</w:t>
      </w:r>
      <w:r w:rsidRPr="000831A2">
        <w:rPr>
          <w:rFonts w:ascii="Times New Roman" w:hAnsi="Times New Roman"/>
          <w:sz w:val="28"/>
          <w:szCs w:val="28"/>
          <w:lang w:val="en-US"/>
        </w:rPr>
        <w:t xml:space="preserve"> (Conditional II</w:t>
      </w:r>
      <w:r w:rsidRPr="000831A2">
        <w:rPr>
          <w:rFonts w:ascii="Times New Roman" w:hAnsi="Times New Roman"/>
          <w:i/>
          <w:sz w:val="28"/>
          <w:szCs w:val="28"/>
          <w:lang w:val="en-US"/>
        </w:rPr>
        <w:t xml:space="preserve"> – If I were you, I would start learning French);</w:t>
      </w:r>
    </w:p>
    <w:p w:rsidR="000A3274" w:rsidRPr="000831A2" w:rsidRDefault="000831A2" w:rsidP="00E326F6">
      <w:pPr>
        <w:numPr>
          <w:ilvl w:val="0"/>
          <w:numId w:val="7"/>
        </w:numPr>
        <w:tabs>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0A3274" w:rsidRPr="000831A2" w:rsidRDefault="000831A2" w:rsidP="00E326F6">
      <w:pPr>
        <w:numPr>
          <w:ilvl w:val="0"/>
          <w:numId w:val="7"/>
        </w:numPr>
        <w:tabs>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распознавать и употреблять в речи существительные с определенным/ неопределенным/нулевым артиклем;</w:t>
      </w:r>
    </w:p>
    <w:p w:rsidR="000A3274" w:rsidRPr="000831A2" w:rsidRDefault="000831A2" w:rsidP="00E326F6">
      <w:pPr>
        <w:numPr>
          <w:ilvl w:val="0"/>
          <w:numId w:val="7"/>
        </w:numPr>
        <w:tabs>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0A3274" w:rsidRPr="000831A2" w:rsidRDefault="000831A2" w:rsidP="00E326F6">
      <w:pPr>
        <w:numPr>
          <w:ilvl w:val="0"/>
          <w:numId w:val="7"/>
        </w:numPr>
        <w:tabs>
          <w:tab w:val="left" w:pos="567"/>
        </w:tabs>
        <w:spacing w:after="0" w:line="240" w:lineRule="auto"/>
        <w:ind w:left="-567" w:firstLine="680"/>
        <w:jc w:val="both"/>
        <w:rPr>
          <w:rFonts w:ascii="Times New Roman" w:hAnsi="Times New Roman"/>
          <w:sz w:val="28"/>
          <w:szCs w:val="28"/>
        </w:rPr>
      </w:pPr>
      <w:proofErr w:type="gramStart"/>
      <w:r w:rsidRPr="000831A2">
        <w:rPr>
          <w:rFonts w:ascii="Times New Roman" w:hAnsi="Times New Roman"/>
          <w:sz w:val="28"/>
          <w:szCs w:val="28"/>
        </w:rPr>
        <w:lastRenderedPageBreak/>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0A3274" w:rsidRPr="000831A2" w:rsidRDefault="000831A2" w:rsidP="00E326F6">
      <w:pPr>
        <w:numPr>
          <w:ilvl w:val="0"/>
          <w:numId w:val="7"/>
        </w:numPr>
        <w:tabs>
          <w:tab w:val="left" w:pos="567"/>
        </w:tabs>
        <w:spacing w:after="0" w:line="240" w:lineRule="auto"/>
        <w:ind w:left="-567" w:firstLine="680"/>
        <w:jc w:val="both"/>
        <w:rPr>
          <w:rFonts w:ascii="Times New Roman" w:hAnsi="Times New Roman"/>
          <w:sz w:val="28"/>
          <w:szCs w:val="28"/>
        </w:rPr>
      </w:pPr>
      <w:proofErr w:type="gramStart"/>
      <w:r w:rsidRPr="000831A2">
        <w:rPr>
          <w:rFonts w:ascii="Times New Roman" w:hAnsi="Times New Roman"/>
          <w:sz w:val="28"/>
          <w:szCs w:val="28"/>
        </w:rPr>
        <w:t>распознавать и употреблять в речи наречия времени и образа действия и слова, выражающие количество (</w:t>
      </w:r>
      <w:r w:rsidRPr="000831A2">
        <w:rPr>
          <w:rFonts w:ascii="Times New Roman" w:hAnsi="Times New Roman"/>
          <w:i/>
          <w:sz w:val="28"/>
          <w:szCs w:val="28"/>
          <w:lang w:val="en-US"/>
        </w:rPr>
        <w:t>many</w:t>
      </w:r>
      <w:r w:rsidRPr="000831A2">
        <w:rPr>
          <w:rFonts w:ascii="Times New Roman" w:hAnsi="Times New Roman"/>
          <w:sz w:val="28"/>
          <w:szCs w:val="28"/>
        </w:rPr>
        <w:t>/</w:t>
      </w:r>
      <w:r w:rsidRPr="000831A2">
        <w:rPr>
          <w:rFonts w:ascii="Times New Roman" w:hAnsi="Times New Roman"/>
          <w:i/>
          <w:sz w:val="28"/>
          <w:szCs w:val="28"/>
          <w:lang w:val="en-US"/>
        </w:rPr>
        <w:t>much</w:t>
      </w:r>
      <w:r w:rsidRPr="000831A2">
        <w:rPr>
          <w:rFonts w:ascii="Times New Roman" w:hAnsi="Times New Roman"/>
          <w:sz w:val="28"/>
          <w:szCs w:val="28"/>
        </w:rPr>
        <w:t xml:space="preserve">, </w:t>
      </w:r>
      <w:r w:rsidRPr="000831A2">
        <w:rPr>
          <w:rFonts w:ascii="Times New Roman" w:hAnsi="Times New Roman"/>
          <w:i/>
          <w:sz w:val="28"/>
          <w:szCs w:val="28"/>
          <w:lang w:val="en-US"/>
        </w:rPr>
        <w:t>few</w:t>
      </w:r>
      <w:r w:rsidRPr="000831A2">
        <w:rPr>
          <w:rFonts w:ascii="Times New Roman" w:hAnsi="Times New Roman"/>
          <w:sz w:val="28"/>
          <w:szCs w:val="28"/>
        </w:rPr>
        <w:t>/</w:t>
      </w:r>
      <w:r w:rsidRPr="000831A2">
        <w:rPr>
          <w:rFonts w:ascii="Times New Roman" w:hAnsi="Times New Roman"/>
          <w:i/>
          <w:sz w:val="28"/>
          <w:szCs w:val="28"/>
          <w:lang w:val="en-US"/>
        </w:rPr>
        <w:t>afew</w:t>
      </w:r>
      <w:r w:rsidRPr="000831A2">
        <w:rPr>
          <w:rFonts w:ascii="Times New Roman" w:hAnsi="Times New Roman"/>
          <w:sz w:val="28"/>
          <w:szCs w:val="28"/>
        </w:rPr>
        <w:t xml:space="preserve">, </w:t>
      </w:r>
      <w:r w:rsidRPr="000831A2">
        <w:rPr>
          <w:rFonts w:ascii="Times New Roman" w:hAnsi="Times New Roman"/>
          <w:i/>
          <w:sz w:val="28"/>
          <w:szCs w:val="28"/>
          <w:lang w:val="en-US"/>
        </w:rPr>
        <w:t>little</w:t>
      </w:r>
      <w:r w:rsidRPr="000831A2">
        <w:rPr>
          <w:rFonts w:ascii="Times New Roman" w:hAnsi="Times New Roman"/>
          <w:sz w:val="28"/>
          <w:szCs w:val="28"/>
        </w:rPr>
        <w:t>/</w:t>
      </w:r>
      <w:r w:rsidRPr="000831A2">
        <w:rPr>
          <w:rFonts w:ascii="Times New Roman" w:hAnsi="Times New Roman"/>
          <w:i/>
          <w:sz w:val="28"/>
          <w:szCs w:val="28"/>
          <w:lang w:val="en-US"/>
        </w:rPr>
        <w:t>alittle</w:t>
      </w:r>
      <w:r w:rsidRPr="000831A2">
        <w:rPr>
          <w:rFonts w:ascii="Times New Roman" w:hAnsi="Times New Roman"/>
          <w:sz w:val="28"/>
          <w:szCs w:val="28"/>
        </w:rPr>
        <w:t>); наречия в положительной, сравнительной и превосходной степенях, образованные по правилу и исключения;</w:t>
      </w:r>
      <w:proofErr w:type="gramEnd"/>
    </w:p>
    <w:p w:rsidR="000A3274" w:rsidRPr="000831A2" w:rsidRDefault="000831A2" w:rsidP="00E326F6">
      <w:pPr>
        <w:numPr>
          <w:ilvl w:val="0"/>
          <w:numId w:val="7"/>
        </w:numPr>
        <w:tabs>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распознавать и употреблять в речи количественные и порядковые числительные;</w:t>
      </w:r>
    </w:p>
    <w:p w:rsidR="000A3274" w:rsidRPr="000831A2" w:rsidRDefault="000831A2" w:rsidP="00E326F6">
      <w:pPr>
        <w:numPr>
          <w:ilvl w:val="0"/>
          <w:numId w:val="7"/>
        </w:numPr>
        <w:tabs>
          <w:tab w:val="left" w:pos="567"/>
        </w:tabs>
        <w:spacing w:after="0" w:line="240" w:lineRule="auto"/>
        <w:ind w:left="-567" w:firstLine="680"/>
        <w:jc w:val="both"/>
        <w:rPr>
          <w:rFonts w:ascii="Times New Roman" w:hAnsi="Times New Roman"/>
          <w:i/>
          <w:sz w:val="28"/>
          <w:szCs w:val="28"/>
        </w:rPr>
      </w:pPr>
      <w:r w:rsidRPr="000831A2">
        <w:rPr>
          <w:rFonts w:ascii="Times New Roman" w:hAnsi="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0A3274" w:rsidRPr="000831A2" w:rsidRDefault="000831A2" w:rsidP="00E326F6">
      <w:pPr>
        <w:numPr>
          <w:ilvl w:val="0"/>
          <w:numId w:val="7"/>
        </w:numPr>
        <w:tabs>
          <w:tab w:val="left" w:pos="567"/>
        </w:tabs>
        <w:spacing w:after="0" w:line="240" w:lineRule="auto"/>
        <w:ind w:left="-567" w:firstLine="680"/>
        <w:jc w:val="both"/>
        <w:rPr>
          <w:rFonts w:ascii="Times New Roman" w:hAnsi="Times New Roman"/>
          <w:i/>
          <w:sz w:val="28"/>
          <w:szCs w:val="28"/>
        </w:rPr>
      </w:pPr>
      <w:r w:rsidRPr="000831A2">
        <w:rPr>
          <w:rFonts w:ascii="Times New Roman" w:hAnsi="Times New Roman"/>
          <w:sz w:val="28"/>
          <w:szCs w:val="28"/>
        </w:rPr>
        <w:t>распознавать и употреблять в речи различные грамматические средства для выражения будущего времени: Simple Future</w:t>
      </w:r>
      <w:r w:rsidRPr="000831A2">
        <w:rPr>
          <w:rFonts w:ascii="Times New Roman" w:hAnsi="Times New Roman"/>
          <w:i/>
          <w:sz w:val="28"/>
          <w:szCs w:val="28"/>
        </w:rPr>
        <w:t xml:space="preserve">, to be going to, </w:t>
      </w:r>
      <w:r w:rsidRPr="000831A2">
        <w:rPr>
          <w:rFonts w:ascii="Times New Roman" w:hAnsi="Times New Roman"/>
          <w:sz w:val="28"/>
          <w:szCs w:val="28"/>
        </w:rPr>
        <w:t>Present Continuous</w:t>
      </w:r>
      <w:r w:rsidRPr="000831A2">
        <w:rPr>
          <w:rFonts w:ascii="Times New Roman" w:hAnsi="Times New Roman"/>
          <w:i/>
          <w:sz w:val="28"/>
          <w:szCs w:val="28"/>
        </w:rPr>
        <w:t>;</w:t>
      </w:r>
    </w:p>
    <w:p w:rsidR="000A3274" w:rsidRPr="000831A2" w:rsidRDefault="000831A2" w:rsidP="00E326F6">
      <w:pPr>
        <w:numPr>
          <w:ilvl w:val="0"/>
          <w:numId w:val="7"/>
        </w:numPr>
        <w:tabs>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распознавать и употреблять в речи модальные глаголы и их эквиваленты (</w:t>
      </w:r>
      <w:r w:rsidRPr="000831A2">
        <w:rPr>
          <w:rFonts w:ascii="Times New Roman" w:hAnsi="Times New Roman"/>
          <w:i/>
          <w:sz w:val="28"/>
          <w:szCs w:val="28"/>
          <w:lang w:val="en-US"/>
        </w:rPr>
        <w:t>may</w:t>
      </w:r>
      <w:r w:rsidRPr="000831A2">
        <w:rPr>
          <w:rFonts w:ascii="Times New Roman" w:hAnsi="Times New Roman"/>
          <w:sz w:val="28"/>
          <w:szCs w:val="28"/>
        </w:rPr>
        <w:t xml:space="preserve">, </w:t>
      </w:r>
      <w:r w:rsidRPr="000831A2">
        <w:rPr>
          <w:rFonts w:ascii="Times New Roman" w:hAnsi="Times New Roman"/>
          <w:i/>
          <w:sz w:val="28"/>
          <w:szCs w:val="28"/>
          <w:lang w:val="en-US"/>
        </w:rPr>
        <w:t>can</w:t>
      </w:r>
      <w:r w:rsidRPr="000831A2">
        <w:rPr>
          <w:rFonts w:ascii="Times New Roman" w:hAnsi="Times New Roman"/>
          <w:sz w:val="28"/>
          <w:szCs w:val="28"/>
        </w:rPr>
        <w:t xml:space="preserve">, </w:t>
      </w:r>
      <w:r w:rsidRPr="000831A2">
        <w:rPr>
          <w:rFonts w:ascii="Times New Roman" w:hAnsi="Times New Roman"/>
          <w:i/>
          <w:sz w:val="28"/>
          <w:szCs w:val="28"/>
          <w:lang w:val="en-US"/>
        </w:rPr>
        <w:t>could</w:t>
      </w:r>
      <w:r w:rsidRPr="000831A2">
        <w:rPr>
          <w:rFonts w:ascii="Times New Roman" w:hAnsi="Times New Roman"/>
          <w:sz w:val="28"/>
          <w:szCs w:val="28"/>
        </w:rPr>
        <w:t xml:space="preserve">, </w:t>
      </w:r>
      <w:r w:rsidRPr="000831A2">
        <w:rPr>
          <w:rFonts w:ascii="Times New Roman" w:hAnsi="Times New Roman"/>
          <w:i/>
          <w:sz w:val="28"/>
          <w:szCs w:val="28"/>
          <w:lang w:val="en-US"/>
        </w:rPr>
        <w:t>beableto</w:t>
      </w:r>
      <w:r w:rsidRPr="000831A2">
        <w:rPr>
          <w:rFonts w:ascii="Times New Roman" w:hAnsi="Times New Roman"/>
          <w:sz w:val="28"/>
          <w:szCs w:val="28"/>
        </w:rPr>
        <w:t xml:space="preserve">, </w:t>
      </w:r>
      <w:r w:rsidRPr="000831A2">
        <w:rPr>
          <w:rFonts w:ascii="Times New Roman" w:hAnsi="Times New Roman"/>
          <w:i/>
          <w:sz w:val="28"/>
          <w:szCs w:val="28"/>
          <w:lang w:val="en-US"/>
        </w:rPr>
        <w:t>must</w:t>
      </w:r>
      <w:r w:rsidRPr="000831A2">
        <w:rPr>
          <w:rFonts w:ascii="Times New Roman" w:hAnsi="Times New Roman"/>
          <w:sz w:val="28"/>
          <w:szCs w:val="28"/>
        </w:rPr>
        <w:t xml:space="preserve">, </w:t>
      </w:r>
      <w:r w:rsidRPr="000831A2">
        <w:rPr>
          <w:rFonts w:ascii="Times New Roman" w:hAnsi="Times New Roman"/>
          <w:i/>
          <w:sz w:val="28"/>
          <w:szCs w:val="28"/>
          <w:lang w:val="en-US"/>
        </w:rPr>
        <w:t>haveto</w:t>
      </w:r>
      <w:r w:rsidRPr="000831A2">
        <w:rPr>
          <w:rFonts w:ascii="Times New Roman" w:hAnsi="Times New Roman"/>
          <w:sz w:val="28"/>
          <w:szCs w:val="28"/>
        </w:rPr>
        <w:t xml:space="preserve">, </w:t>
      </w:r>
      <w:r w:rsidRPr="000831A2">
        <w:rPr>
          <w:rFonts w:ascii="Times New Roman" w:hAnsi="Times New Roman"/>
          <w:i/>
          <w:sz w:val="28"/>
          <w:szCs w:val="28"/>
          <w:lang w:val="en-US"/>
        </w:rPr>
        <w:t>should</w:t>
      </w:r>
      <w:r w:rsidRPr="000831A2">
        <w:rPr>
          <w:rFonts w:ascii="Times New Roman" w:hAnsi="Times New Roman"/>
          <w:sz w:val="28"/>
          <w:szCs w:val="28"/>
        </w:rPr>
        <w:t>);</w:t>
      </w:r>
    </w:p>
    <w:p w:rsidR="000A3274" w:rsidRPr="000831A2" w:rsidRDefault="000831A2" w:rsidP="00E326F6">
      <w:pPr>
        <w:numPr>
          <w:ilvl w:val="0"/>
          <w:numId w:val="7"/>
        </w:numPr>
        <w:tabs>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распознавать и употреблять в речи глаголы в следующих формах страдательного залога: </w:t>
      </w:r>
      <w:r w:rsidRPr="000831A2">
        <w:rPr>
          <w:rFonts w:ascii="Times New Roman" w:hAnsi="Times New Roman"/>
          <w:sz w:val="28"/>
          <w:szCs w:val="28"/>
          <w:lang w:val="en-US"/>
        </w:rPr>
        <w:t>PresentSimplePassive</w:t>
      </w:r>
      <w:r w:rsidRPr="000831A2">
        <w:rPr>
          <w:rFonts w:ascii="Times New Roman" w:hAnsi="Times New Roman"/>
          <w:sz w:val="28"/>
          <w:szCs w:val="28"/>
        </w:rPr>
        <w:t xml:space="preserve">, </w:t>
      </w:r>
      <w:r w:rsidRPr="000831A2">
        <w:rPr>
          <w:rFonts w:ascii="Times New Roman" w:hAnsi="Times New Roman"/>
          <w:sz w:val="28"/>
          <w:szCs w:val="28"/>
          <w:lang w:val="en-US"/>
        </w:rPr>
        <w:t>PastSimplePassive</w:t>
      </w:r>
      <w:r w:rsidRPr="000831A2">
        <w:rPr>
          <w:rFonts w:ascii="Times New Roman" w:hAnsi="Times New Roman"/>
          <w:sz w:val="28"/>
          <w:szCs w:val="28"/>
        </w:rPr>
        <w:t>;</w:t>
      </w:r>
    </w:p>
    <w:p w:rsidR="000A3274" w:rsidRPr="000831A2" w:rsidRDefault="000831A2" w:rsidP="00E326F6">
      <w:pPr>
        <w:numPr>
          <w:ilvl w:val="0"/>
          <w:numId w:val="7"/>
        </w:numPr>
        <w:tabs>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Выпускник получит возможность научиться:</w:t>
      </w:r>
    </w:p>
    <w:p w:rsidR="000A3274" w:rsidRPr="000831A2" w:rsidRDefault="000831A2" w:rsidP="00E326F6">
      <w:pPr>
        <w:numPr>
          <w:ilvl w:val="0"/>
          <w:numId w:val="35"/>
        </w:numPr>
        <w:tabs>
          <w:tab w:val="left" w:pos="567"/>
        </w:tabs>
        <w:spacing w:after="0" w:line="240" w:lineRule="auto"/>
        <w:ind w:left="-567" w:firstLine="680"/>
        <w:jc w:val="both"/>
        <w:rPr>
          <w:rFonts w:ascii="Times New Roman" w:hAnsi="Times New Roman"/>
          <w:i/>
          <w:sz w:val="28"/>
          <w:szCs w:val="28"/>
        </w:rPr>
      </w:pPr>
      <w:proofErr w:type="gramStart"/>
      <w:r w:rsidRPr="000831A2">
        <w:rPr>
          <w:rFonts w:ascii="Times New Roman" w:hAnsi="Times New Roman"/>
          <w:i/>
          <w:sz w:val="28"/>
          <w:szCs w:val="28"/>
        </w:rPr>
        <w:t xml:space="preserve">распознавать сложноподчиненные предложения с придаточными: времени с союзом </w:t>
      </w:r>
      <w:r w:rsidRPr="000831A2">
        <w:rPr>
          <w:rFonts w:ascii="Times New Roman" w:hAnsi="Times New Roman"/>
          <w:i/>
          <w:sz w:val="28"/>
          <w:szCs w:val="28"/>
          <w:lang w:val="en-US"/>
        </w:rPr>
        <w:t>since</w:t>
      </w:r>
      <w:r w:rsidRPr="000831A2">
        <w:rPr>
          <w:rFonts w:ascii="Times New Roman" w:hAnsi="Times New Roman"/>
          <w:i/>
          <w:sz w:val="28"/>
          <w:szCs w:val="28"/>
        </w:rPr>
        <w:t xml:space="preserve">; цели с союзом </w:t>
      </w:r>
      <w:r w:rsidRPr="000831A2">
        <w:rPr>
          <w:rFonts w:ascii="Times New Roman" w:hAnsi="Times New Roman"/>
          <w:i/>
          <w:sz w:val="28"/>
          <w:szCs w:val="28"/>
          <w:lang w:val="en-US"/>
        </w:rPr>
        <w:t>sothat</w:t>
      </w:r>
      <w:r w:rsidRPr="000831A2">
        <w:rPr>
          <w:rFonts w:ascii="Times New Roman" w:hAnsi="Times New Roman"/>
          <w:i/>
          <w:sz w:val="28"/>
          <w:szCs w:val="28"/>
        </w:rPr>
        <w:t xml:space="preserve">; условия с союзом </w:t>
      </w:r>
      <w:r w:rsidRPr="000831A2">
        <w:rPr>
          <w:rFonts w:ascii="Times New Roman" w:hAnsi="Times New Roman"/>
          <w:i/>
          <w:sz w:val="28"/>
          <w:szCs w:val="28"/>
          <w:lang w:val="en-US"/>
        </w:rPr>
        <w:t>unless</w:t>
      </w:r>
      <w:r w:rsidRPr="000831A2">
        <w:rPr>
          <w:rFonts w:ascii="Times New Roman" w:hAnsi="Times New Roman"/>
          <w:i/>
          <w:sz w:val="28"/>
          <w:szCs w:val="28"/>
        </w:rPr>
        <w:t xml:space="preserve">; определительными с союзами </w:t>
      </w:r>
      <w:r w:rsidRPr="000831A2">
        <w:rPr>
          <w:rFonts w:ascii="Times New Roman" w:hAnsi="Times New Roman"/>
          <w:i/>
          <w:sz w:val="28"/>
          <w:szCs w:val="28"/>
          <w:lang w:val="en-US"/>
        </w:rPr>
        <w:t>who</w:t>
      </w:r>
      <w:r w:rsidRPr="000831A2">
        <w:rPr>
          <w:rFonts w:ascii="Times New Roman" w:hAnsi="Times New Roman"/>
          <w:i/>
          <w:sz w:val="28"/>
          <w:szCs w:val="28"/>
        </w:rPr>
        <w:t xml:space="preserve">, </w:t>
      </w:r>
      <w:r w:rsidRPr="000831A2">
        <w:rPr>
          <w:rFonts w:ascii="Times New Roman" w:hAnsi="Times New Roman"/>
          <w:i/>
          <w:sz w:val="28"/>
          <w:szCs w:val="28"/>
          <w:lang w:val="en-US"/>
        </w:rPr>
        <w:t>which</w:t>
      </w:r>
      <w:r w:rsidRPr="000831A2">
        <w:rPr>
          <w:rFonts w:ascii="Times New Roman" w:hAnsi="Times New Roman"/>
          <w:i/>
          <w:sz w:val="28"/>
          <w:szCs w:val="28"/>
        </w:rPr>
        <w:t xml:space="preserve">, </w:t>
      </w:r>
      <w:r w:rsidRPr="000831A2">
        <w:rPr>
          <w:rFonts w:ascii="Times New Roman" w:hAnsi="Times New Roman"/>
          <w:i/>
          <w:sz w:val="28"/>
          <w:szCs w:val="28"/>
          <w:lang w:val="en-US"/>
        </w:rPr>
        <w:t>that</w:t>
      </w:r>
      <w:r w:rsidRPr="000831A2">
        <w:rPr>
          <w:rFonts w:ascii="Times New Roman" w:hAnsi="Times New Roman"/>
          <w:i/>
          <w:sz w:val="28"/>
          <w:szCs w:val="28"/>
        </w:rPr>
        <w:t>;</w:t>
      </w:r>
      <w:proofErr w:type="gramEnd"/>
    </w:p>
    <w:p w:rsidR="000A3274" w:rsidRPr="000831A2" w:rsidRDefault="000831A2" w:rsidP="00E326F6">
      <w:pPr>
        <w:numPr>
          <w:ilvl w:val="0"/>
          <w:numId w:val="35"/>
        </w:numPr>
        <w:tabs>
          <w:tab w:val="left" w:pos="567"/>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распознавать и употреблять в речи сложноподчиненные предложения с союзами whoever, whatever, however, whenever;</w:t>
      </w:r>
    </w:p>
    <w:p w:rsidR="000A3274" w:rsidRPr="000831A2" w:rsidRDefault="000831A2" w:rsidP="00E326F6">
      <w:pPr>
        <w:numPr>
          <w:ilvl w:val="0"/>
          <w:numId w:val="35"/>
        </w:numPr>
        <w:tabs>
          <w:tab w:val="left" w:pos="567"/>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 xml:space="preserve">распознавать и употреблять в речи предложения с конструкциями </w:t>
      </w:r>
      <w:r w:rsidRPr="000831A2">
        <w:rPr>
          <w:rFonts w:ascii="Times New Roman" w:hAnsi="Times New Roman"/>
          <w:i/>
          <w:sz w:val="28"/>
          <w:szCs w:val="28"/>
          <w:lang w:val="en-US"/>
        </w:rPr>
        <w:t>as</w:t>
      </w:r>
      <w:r w:rsidRPr="000831A2">
        <w:rPr>
          <w:rFonts w:ascii="Times New Roman" w:hAnsi="Times New Roman"/>
          <w:i/>
          <w:sz w:val="28"/>
          <w:szCs w:val="28"/>
        </w:rPr>
        <w:t xml:space="preserve"> … </w:t>
      </w:r>
      <w:r w:rsidRPr="000831A2">
        <w:rPr>
          <w:rFonts w:ascii="Times New Roman" w:hAnsi="Times New Roman"/>
          <w:i/>
          <w:sz w:val="28"/>
          <w:szCs w:val="28"/>
          <w:lang w:val="en-US"/>
        </w:rPr>
        <w:t>as</w:t>
      </w:r>
      <w:r w:rsidRPr="000831A2">
        <w:rPr>
          <w:rFonts w:ascii="Times New Roman" w:hAnsi="Times New Roman"/>
          <w:i/>
          <w:sz w:val="28"/>
          <w:szCs w:val="28"/>
        </w:rPr>
        <w:t xml:space="preserve">; </w:t>
      </w:r>
      <w:r w:rsidRPr="000831A2">
        <w:rPr>
          <w:rFonts w:ascii="Times New Roman" w:hAnsi="Times New Roman"/>
          <w:i/>
          <w:sz w:val="28"/>
          <w:szCs w:val="28"/>
          <w:lang w:val="en-US"/>
        </w:rPr>
        <w:t>notso</w:t>
      </w:r>
      <w:r w:rsidRPr="000831A2">
        <w:rPr>
          <w:rFonts w:ascii="Times New Roman" w:hAnsi="Times New Roman"/>
          <w:i/>
          <w:sz w:val="28"/>
          <w:szCs w:val="28"/>
        </w:rPr>
        <w:t xml:space="preserve"> … </w:t>
      </w:r>
      <w:r w:rsidRPr="000831A2">
        <w:rPr>
          <w:rFonts w:ascii="Times New Roman" w:hAnsi="Times New Roman"/>
          <w:i/>
          <w:sz w:val="28"/>
          <w:szCs w:val="28"/>
          <w:lang w:val="en-US"/>
        </w:rPr>
        <w:t>as</w:t>
      </w:r>
      <w:r w:rsidRPr="000831A2">
        <w:rPr>
          <w:rFonts w:ascii="Times New Roman" w:hAnsi="Times New Roman"/>
          <w:i/>
          <w:sz w:val="28"/>
          <w:szCs w:val="28"/>
        </w:rPr>
        <w:t xml:space="preserve">; </w:t>
      </w:r>
      <w:r w:rsidRPr="000831A2">
        <w:rPr>
          <w:rFonts w:ascii="Times New Roman" w:hAnsi="Times New Roman"/>
          <w:i/>
          <w:sz w:val="28"/>
          <w:szCs w:val="28"/>
          <w:lang w:val="en-US"/>
        </w:rPr>
        <w:t>either</w:t>
      </w:r>
      <w:r w:rsidRPr="000831A2">
        <w:rPr>
          <w:rFonts w:ascii="Times New Roman" w:hAnsi="Times New Roman"/>
          <w:i/>
          <w:sz w:val="28"/>
          <w:szCs w:val="28"/>
        </w:rPr>
        <w:t xml:space="preserve"> … </w:t>
      </w:r>
      <w:r w:rsidRPr="000831A2">
        <w:rPr>
          <w:rFonts w:ascii="Times New Roman" w:hAnsi="Times New Roman"/>
          <w:i/>
          <w:sz w:val="28"/>
          <w:szCs w:val="28"/>
          <w:lang w:val="en-US"/>
        </w:rPr>
        <w:t>or</w:t>
      </w:r>
      <w:r w:rsidRPr="000831A2">
        <w:rPr>
          <w:rFonts w:ascii="Times New Roman" w:hAnsi="Times New Roman"/>
          <w:i/>
          <w:sz w:val="28"/>
          <w:szCs w:val="28"/>
        </w:rPr>
        <w:t xml:space="preserve">; </w:t>
      </w:r>
      <w:r w:rsidRPr="000831A2">
        <w:rPr>
          <w:rFonts w:ascii="Times New Roman" w:hAnsi="Times New Roman"/>
          <w:i/>
          <w:sz w:val="28"/>
          <w:szCs w:val="28"/>
          <w:lang w:val="en-US"/>
        </w:rPr>
        <w:t>neither</w:t>
      </w:r>
      <w:r w:rsidRPr="000831A2">
        <w:rPr>
          <w:rFonts w:ascii="Times New Roman" w:hAnsi="Times New Roman"/>
          <w:i/>
          <w:sz w:val="28"/>
          <w:szCs w:val="28"/>
        </w:rPr>
        <w:t xml:space="preserve"> … </w:t>
      </w:r>
      <w:r w:rsidRPr="000831A2">
        <w:rPr>
          <w:rFonts w:ascii="Times New Roman" w:hAnsi="Times New Roman"/>
          <w:i/>
          <w:sz w:val="28"/>
          <w:szCs w:val="28"/>
          <w:lang w:val="en-US"/>
        </w:rPr>
        <w:t>nor</w:t>
      </w:r>
      <w:r w:rsidRPr="000831A2">
        <w:rPr>
          <w:rFonts w:ascii="Times New Roman" w:hAnsi="Times New Roman"/>
          <w:i/>
          <w:sz w:val="28"/>
          <w:szCs w:val="28"/>
        </w:rPr>
        <w:t>;</w:t>
      </w:r>
    </w:p>
    <w:p w:rsidR="000A3274" w:rsidRPr="000831A2" w:rsidRDefault="000831A2" w:rsidP="00E326F6">
      <w:pPr>
        <w:numPr>
          <w:ilvl w:val="0"/>
          <w:numId w:val="35"/>
        </w:numPr>
        <w:tabs>
          <w:tab w:val="left" w:pos="567"/>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распознавать и употреблять в речи предложения с конструкцией I wish;</w:t>
      </w:r>
    </w:p>
    <w:p w:rsidR="000A3274" w:rsidRPr="000831A2" w:rsidRDefault="000831A2" w:rsidP="00E326F6">
      <w:pPr>
        <w:numPr>
          <w:ilvl w:val="0"/>
          <w:numId w:val="35"/>
        </w:numPr>
        <w:tabs>
          <w:tab w:val="left" w:pos="567"/>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распознавать и употреблять в речи конструкции с глаголами на -ing: to love/hate doing something; Stop talking;</w:t>
      </w:r>
    </w:p>
    <w:p w:rsidR="000A3274" w:rsidRPr="000831A2" w:rsidRDefault="000831A2" w:rsidP="00E326F6">
      <w:pPr>
        <w:numPr>
          <w:ilvl w:val="0"/>
          <w:numId w:val="35"/>
        </w:numPr>
        <w:tabs>
          <w:tab w:val="left" w:pos="567"/>
        </w:tabs>
        <w:spacing w:after="0" w:line="240" w:lineRule="auto"/>
        <w:ind w:left="-567" w:firstLine="680"/>
        <w:jc w:val="both"/>
        <w:rPr>
          <w:rFonts w:ascii="Times New Roman" w:hAnsi="Times New Roman"/>
          <w:i/>
          <w:sz w:val="28"/>
          <w:szCs w:val="28"/>
          <w:lang w:val="en-US"/>
        </w:rPr>
      </w:pPr>
      <w:r w:rsidRPr="000831A2">
        <w:rPr>
          <w:rFonts w:ascii="Times New Roman" w:hAnsi="Times New Roman"/>
          <w:i/>
          <w:sz w:val="28"/>
          <w:szCs w:val="28"/>
        </w:rPr>
        <w:t>распознаватьиупотреблятьвречиконструкции</w:t>
      </w:r>
      <w:r w:rsidRPr="000831A2">
        <w:rPr>
          <w:rFonts w:ascii="Times New Roman" w:hAnsi="Times New Roman"/>
          <w:i/>
          <w:sz w:val="28"/>
          <w:szCs w:val="28"/>
          <w:lang w:val="en-US"/>
        </w:rPr>
        <w:t xml:space="preserve"> It takes me …to do something; to look / feel / be happy;</w:t>
      </w:r>
    </w:p>
    <w:p w:rsidR="000A3274" w:rsidRPr="000831A2" w:rsidRDefault="000831A2" w:rsidP="00E326F6">
      <w:pPr>
        <w:numPr>
          <w:ilvl w:val="0"/>
          <w:numId w:val="35"/>
        </w:numPr>
        <w:tabs>
          <w:tab w:val="left" w:pos="567"/>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распознавать и употреблять в речи определения, выраженные прилагательными, в правильном порядке их следования;</w:t>
      </w:r>
    </w:p>
    <w:p w:rsidR="000A3274" w:rsidRPr="000831A2" w:rsidRDefault="000831A2" w:rsidP="00E326F6">
      <w:pPr>
        <w:numPr>
          <w:ilvl w:val="0"/>
          <w:numId w:val="35"/>
        </w:numPr>
        <w:tabs>
          <w:tab w:val="left" w:pos="567"/>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 xml:space="preserve">распознавать и употреблять в речи глаголы во временных формах действительного залога: </w:t>
      </w:r>
      <w:r w:rsidRPr="000831A2">
        <w:rPr>
          <w:rFonts w:ascii="Times New Roman" w:hAnsi="Times New Roman"/>
          <w:i/>
          <w:sz w:val="28"/>
          <w:szCs w:val="28"/>
          <w:lang w:val="en-US"/>
        </w:rPr>
        <w:t>PastPerfect</w:t>
      </w:r>
      <w:r w:rsidRPr="000831A2">
        <w:rPr>
          <w:rFonts w:ascii="Times New Roman" w:hAnsi="Times New Roman"/>
          <w:i/>
          <w:sz w:val="28"/>
          <w:szCs w:val="28"/>
        </w:rPr>
        <w:t xml:space="preserve">, </w:t>
      </w:r>
      <w:r w:rsidRPr="000831A2">
        <w:rPr>
          <w:rFonts w:ascii="Times New Roman" w:hAnsi="Times New Roman"/>
          <w:i/>
          <w:sz w:val="28"/>
          <w:szCs w:val="28"/>
          <w:lang w:val="de-DE"/>
        </w:rPr>
        <w:t xml:space="preserve">Present </w:t>
      </w:r>
      <w:r w:rsidRPr="000831A2">
        <w:rPr>
          <w:rFonts w:ascii="Times New Roman" w:hAnsi="Times New Roman"/>
          <w:i/>
          <w:sz w:val="28"/>
          <w:szCs w:val="28"/>
          <w:lang w:val="en-US"/>
        </w:rPr>
        <w:t>PerfectContinuous</w:t>
      </w:r>
      <w:r w:rsidRPr="000831A2">
        <w:rPr>
          <w:rFonts w:ascii="Times New Roman" w:hAnsi="Times New Roman"/>
          <w:i/>
          <w:sz w:val="28"/>
          <w:szCs w:val="28"/>
        </w:rPr>
        <w:t xml:space="preserve">, </w:t>
      </w:r>
      <w:r w:rsidRPr="000831A2">
        <w:rPr>
          <w:rFonts w:ascii="Times New Roman" w:hAnsi="Times New Roman"/>
          <w:i/>
          <w:sz w:val="28"/>
          <w:szCs w:val="28"/>
          <w:lang w:val="en-US"/>
        </w:rPr>
        <w:t>Future</w:t>
      </w:r>
      <w:r w:rsidRPr="000831A2">
        <w:rPr>
          <w:rFonts w:ascii="Times New Roman" w:hAnsi="Times New Roman"/>
          <w:i/>
          <w:sz w:val="28"/>
          <w:szCs w:val="28"/>
        </w:rPr>
        <w:t>-</w:t>
      </w:r>
      <w:r w:rsidRPr="000831A2">
        <w:rPr>
          <w:rFonts w:ascii="Times New Roman" w:hAnsi="Times New Roman"/>
          <w:i/>
          <w:sz w:val="28"/>
          <w:szCs w:val="28"/>
          <w:lang w:val="en-US"/>
        </w:rPr>
        <w:t>in</w:t>
      </w:r>
      <w:r w:rsidRPr="000831A2">
        <w:rPr>
          <w:rFonts w:ascii="Times New Roman" w:hAnsi="Times New Roman"/>
          <w:i/>
          <w:sz w:val="28"/>
          <w:szCs w:val="28"/>
        </w:rPr>
        <w:t>-</w:t>
      </w:r>
      <w:r w:rsidRPr="000831A2">
        <w:rPr>
          <w:rFonts w:ascii="Times New Roman" w:hAnsi="Times New Roman"/>
          <w:i/>
          <w:sz w:val="28"/>
          <w:szCs w:val="28"/>
          <w:lang w:val="en-US"/>
        </w:rPr>
        <w:t>the</w:t>
      </w:r>
      <w:r w:rsidRPr="000831A2">
        <w:rPr>
          <w:rFonts w:ascii="Times New Roman" w:hAnsi="Times New Roman"/>
          <w:i/>
          <w:sz w:val="28"/>
          <w:szCs w:val="28"/>
        </w:rPr>
        <w:t>-</w:t>
      </w:r>
      <w:r w:rsidRPr="000831A2">
        <w:rPr>
          <w:rFonts w:ascii="Times New Roman" w:hAnsi="Times New Roman"/>
          <w:i/>
          <w:sz w:val="28"/>
          <w:szCs w:val="28"/>
          <w:lang w:val="en-US"/>
        </w:rPr>
        <w:t>Past</w:t>
      </w:r>
      <w:r w:rsidRPr="000831A2">
        <w:rPr>
          <w:rFonts w:ascii="Times New Roman" w:hAnsi="Times New Roman"/>
          <w:i/>
          <w:sz w:val="28"/>
          <w:szCs w:val="28"/>
        </w:rPr>
        <w:t>;</w:t>
      </w:r>
    </w:p>
    <w:p w:rsidR="000A3274" w:rsidRPr="000831A2" w:rsidRDefault="000831A2" w:rsidP="00E326F6">
      <w:pPr>
        <w:numPr>
          <w:ilvl w:val="0"/>
          <w:numId w:val="35"/>
        </w:numPr>
        <w:tabs>
          <w:tab w:val="left" w:pos="567"/>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 xml:space="preserve">распознавать и употреблять в речи глаголы в формах страдательного залога Future Simple Passive, </w:t>
      </w:r>
      <w:r w:rsidRPr="000831A2">
        <w:rPr>
          <w:rFonts w:ascii="Times New Roman" w:hAnsi="Times New Roman"/>
          <w:i/>
          <w:sz w:val="28"/>
          <w:szCs w:val="28"/>
          <w:lang w:val="en-US"/>
        </w:rPr>
        <w:t>PresentPerfect</w:t>
      </w:r>
      <w:r w:rsidRPr="000831A2">
        <w:rPr>
          <w:rFonts w:ascii="Times New Roman" w:hAnsi="Times New Roman"/>
          <w:i/>
          <w:sz w:val="28"/>
          <w:szCs w:val="28"/>
        </w:rPr>
        <w:t xml:space="preserve"> Passive;</w:t>
      </w:r>
    </w:p>
    <w:p w:rsidR="000A3274" w:rsidRPr="000831A2" w:rsidRDefault="000831A2" w:rsidP="00E326F6">
      <w:pPr>
        <w:numPr>
          <w:ilvl w:val="0"/>
          <w:numId w:val="35"/>
        </w:numPr>
        <w:tabs>
          <w:tab w:val="left" w:pos="567"/>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 xml:space="preserve">распознавать и употреблять в речи модальные глаголы </w:t>
      </w:r>
      <w:r w:rsidRPr="000831A2">
        <w:rPr>
          <w:rFonts w:ascii="Times New Roman" w:hAnsi="Times New Roman"/>
          <w:i/>
          <w:sz w:val="28"/>
          <w:szCs w:val="28"/>
          <w:lang w:val="en-US"/>
        </w:rPr>
        <w:t>need</w:t>
      </w:r>
      <w:r w:rsidRPr="000831A2">
        <w:rPr>
          <w:rFonts w:ascii="Times New Roman" w:hAnsi="Times New Roman"/>
          <w:i/>
          <w:sz w:val="28"/>
          <w:szCs w:val="28"/>
        </w:rPr>
        <w:t xml:space="preserve">, </w:t>
      </w:r>
      <w:r w:rsidRPr="000831A2">
        <w:rPr>
          <w:rFonts w:ascii="Times New Roman" w:hAnsi="Times New Roman"/>
          <w:i/>
          <w:sz w:val="28"/>
          <w:szCs w:val="28"/>
          <w:lang w:val="en-US"/>
        </w:rPr>
        <w:t>shall</w:t>
      </w:r>
      <w:r w:rsidRPr="000831A2">
        <w:rPr>
          <w:rFonts w:ascii="Times New Roman" w:hAnsi="Times New Roman"/>
          <w:i/>
          <w:sz w:val="28"/>
          <w:szCs w:val="28"/>
        </w:rPr>
        <w:t xml:space="preserve">, </w:t>
      </w:r>
      <w:r w:rsidRPr="000831A2">
        <w:rPr>
          <w:rFonts w:ascii="Times New Roman" w:hAnsi="Times New Roman"/>
          <w:i/>
          <w:sz w:val="28"/>
          <w:szCs w:val="28"/>
          <w:lang w:val="en-US"/>
        </w:rPr>
        <w:t>might</w:t>
      </w:r>
      <w:r w:rsidRPr="000831A2">
        <w:rPr>
          <w:rFonts w:ascii="Times New Roman" w:hAnsi="Times New Roman"/>
          <w:i/>
          <w:sz w:val="28"/>
          <w:szCs w:val="28"/>
        </w:rPr>
        <w:t xml:space="preserve">, </w:t>
      </w:r>
      <w:r w:rsidRPr="000831A2">
        <w:rPr>
          <w:rFonts w:ascii="Times New Roman" w:hAnsi="Times New Roman"/>
          <w:i/>
          <w:sz w:val="28"/>
          <w:szCs w:val="28"/>
          <w:lang w:val="en-US"/>
        </w:rPr>
        <w:t>would</w:t>
      </w:r>
      <w:r w:rsidRPr="000831A2">
        <w:rPr>
          <w:rFonts w:ascii="Times New Roman" w:hAnsi="Times New Roman"/>
          <w:i/>
          <w:sz w:val="28"/>
          <w:szCs w:val="28"/>
        </w:rPr>
        <w:t>;</w:t>
      </w:r>
    </w:p>
    <w:p w:rsidR="000A3274" w:rsidRPr="000831A2" w:rsidRDefault="000831A2" w:rsidP="00E326F6">
      <w:pPr>
        <w:numPr>
          <w:ilvl w:val="0"/>
          <w:numId w:val="35"/>
        </w:numPr>
        <w:tabs>
          <w:tab w:val="left" w:pos="567"/>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lastRenderedPageBreak/>
        <w:t xml:space="preserve">распознавать по формальным признакам и понимать значение неличных форм глагола (инфинитива, герундия, причастия </w:t>
      </w:r>
      <w:r w:rsidRPr="000831A2">
        <w:rPr>
          <w:rFonts w:ascii="Times New Roman" w:hAnsi="Times New Roman"/>
          <w:i/>
          <w:sz w:val="28"/>
          <w:szCs w:val="28"/>
          <w:lang w:val="en-US"/>
        </w:rPr>
        <w:t>I</w:t>
      </w:r>
      <w:r w:rsidRPr="000831A2">
        <w:rPr>
          <w:rFonts w:ascii="Times New Roman" w:hAnsi="Times New Roman"/>
          <w:i/>
          <w:sz w:val="28"/>
          <w:szCs w:val="28"/>
        </w:rPr>
        <w:t xml:space="preserve"> и </w:t>
      </w:r>
      <w:r w:rsidRPr="000831A2">
        <w:rPr>
          <w:rFonts w:ascii="Times New Roman" w:hAnsi="Times New Roman"/>
          <w:i/>
          <w:sz w:val="28"/>
          <w:szCs w:val="28"/>
          <w:lang w:val="en-US"/>
        </w:rPr>
        <w:t>II</w:t>
      </w:r>
      <w:r w:rsidRPr="000831A2">
        <w:rPr>
          <w:rFonts w:ascii="Times New Roman" w:hAnsi="Times New Roman"/>
          <w:i/>
          <w:sz w:val="28"/>
          <w:szCs w:val="28"/>
        </w:rPr>
        <w:t>, отглагольного существительного) без различения их функций и употреблять их в речи;</w:t>
      </w:r>
    </w:p>
    <w:p w:rsidR="000A3274" w:rsidRPr="000831A2" w:rsidRDefault="000831A2" w:rsidP="00E326F6">
      <w:pPr>
        <w:numPr>
          <w:ilvl w:val="0"/>
          <w:numId w:val="35"/>
        </w:numPr>
        <w:tabs>
          <w:tab w:val="left" w:pos="567"/>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 xml:space="preserve">распознавать и употреблять в речи словосочетания «Причастие </w:t>
      </w:r>
      <w:r w:rsidRPr="000831A2">
        <w:rPr>
          <w:rFonts w:ascii="Times New Roman" w:hAnsi="Times New Roman"/>
          <w:i/>
          <w:sz w:val="28"/>
          <w:szCs w:val="28"/>
          <w:lang w:val="en-US"/>
        </w:rPr>
        <w:t>I</w:t>
      </w:r>
      <w:r w:rsidRPr="000831A2">
        <w:rPr>
          <w:rFonts w:ascii="Times New Roman" w:hAnsi="Times New Roman"/>
          <w:i/>
          <w:sz w:val="28"/>
          <w:szCs w:val="28"/>
        </w:rPr>
        <w:t>+существительное» (</w:t>
      </w:r>
      <w:r w:rsidRPr="000831A2">
        <w:rPr>
          <w:rFonts w:ascii="Times New Roman" w:hAnsi="Times New Roman"/>
          <w:i/>
          <w:sz w:val="28"/>
          <w:szCs w:val="28"/>
          <w:lang w:val="en-US"/>
        </w:rPr>
        <w:t>aplayingchild</w:t>
      </w:r>
      <w:r w:rsidRPr="000831A2">
        <w:rPr>
          <w:rFonts w:ascii="Times New Roman" w:hAnsi="Times New Roman"/>
          <w:i/>
          <w:sz w:val="28"/>
          <w:szCs w:val="28"/>
        </w:rPr>
        <w:t xml:space="preserve">) и «Причастие </w:t>
      </w:r>
      <w:r w:rsidRPr="000831A2">
        <w:rPr>
          <w:rFonts w:ascii="Times New Roman" w:hAnsi="Times New Roman"/>
          <w:i/>
          <w:sz w:val="28"/>
          <w:szCs w:val="28"/>
          <w:lang w:val="en-US"/>
        </w:rPr>
        <w:t>II</w:t>
      </w:r>
      <w:r w:rsidRPr="000831A2">
        <w:rPr>
          <w:rFonts w:ascii="Times New Roman" w:hAnsi="Times New Roman"/>
          <w:i/>
          <w:sz w:val="28"/>
          <w:szCs w:val="28"/>
        </w:rPr>
        <w:t>+существительное» (</w:t>
      </w:r>
      <w:r w:rsidRPr="000831A2">
        <w:rPr>
          <w:rFonts w:ascii="Times New Roman" w:hAnsi="Times New Roman"/>
          <w:i/>
          <w:sz w:val="28"/>
          <w:szCs w:val="28"/>
          <w:lang w:val="en-US"/>
        </w:rPr>
        <w:t>awrittenpoem</w:t>
      </w:r>
      <w:r w:rsidRPr="000831A2">
        <w:rPr>
          <w:rFonts w:ascii="Times New Roman" w:hAnsi="Times New Roman"/>
          <w:i/>
          <w:sz w:val="28"/>
          <w:szCs w:val="28"/>
        </w:rPr>
        <w:t>).</w:t>
      </w: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Социокультурные знания и умения</w:t>
      </w: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Выпускник научится:</w:t>
      </w:r>
    </w:p>
    <w:p w:rsidR="000A3274" w:rsidRPr="000831A2" w:rsidRDefault="000831A2" w:rsidP="00E326F6">
      <w:pPr>
        <w:numPr>
          <w:ilvl w:val="0"/>
          <w:numId w:val="123"/>
        </w:numPr>
        <w:tabs>
          <w:tab w:val="left" w:pos="426"/>
        </w:tabs>
        <w:spacing w:after="0" w:line="240" w:lineRule="auto"/>
        <w:ind w:left="-567" w:firstLine="680"/>
        <w:jc w:val="both"/>
        <w:rPr>
          <w:rFonts w:ascii="Times New Roman" w:eastAsia="Arial Unicode MS" w:hAnsi="Times New Roman"/>
          <w:sz w:val="28"/>
          <w:szCs w:val="28"/>
          <w:lang w:eastAsia="ar-SA"/>
        </w:rPr>
      </w:pPr>
      <w:r w:rsidRPr="000831A2">
        <w:rPr>
          <w:rFonts w:ascii="Times New Roman" w:eastAsia="Arial Unicode MS" w:hAnsi="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0A3274" w:rsidRPr="000831A2" w:rsidRDefault="000831A2" w:rsidP="00E326F6">
      <w:pPr>
        <w:numPr>
          <w:ilvl w:val="0"/>
          <w:numId w:val="123"/>
        </w:numPr>
        <w:tabs>
          <w:tab w:val="left" w:pos="426"/>
        </w:tabs>
        <w:spacing w:after="0" w:line="240" w:lineRule="auto"/>
        <w:ind w:left="-567" w:firstLine="680"/>
        <w:jc w:val="both"/>
        <w:rPr>
          <w:rFonts w:ascii="Times New Roman" w:eastAsia="Arial Unicode MS" w:hAnsi="Times New Roman"/>
          <w:sz w:val="28"/>
          <w:szCs w:val="28"/>
          <w:lang w:eastAsia="ar-SA"/>
        </w:rPr>
      </w:pPr>
      <w:r w:rsidRPr="000831A2">
        <w:rPr>
          <w:rFonts w:ascii="Times New Roman" w:eastAsia="Arial Unicode MS" w:hAnsi="Times New Roman"/>
          <w:sz w:val="28"/>
          <w:szCs w:val="28"/>
          <w:lang w:eastAsia="ar-SA"/>
        </w:rPr>
        <w:t>представлять родную страну и культуру на английском языке;</w:t>
      </w:r>
    </w:p>
    <w:p w:rsidR="000A3274" w:rsidRPr="000831A2" w:rsidRDefault="000831A2" w:rsidP="00E326F6">
      <w:pPr>
        <w:numPr>
          <w:ilvl w:val="0"/>
          <w:numId w:val="123"/>
        </w:numPr>
        <w:tabs>
          <w:tab w:val="left" w:pos="426"/>
        </w:tabs>
        <w:spacing w:after="0" w:line="240" w:lineRule="auto"/>
        <w:ind w:left="-567" w:firstLine="680"/>
        <w:jc w:val="both"/>
        <w:rPr>
          <w:rFonts w:ascii="Times New Roman" w:eastAsia="Arial Unicode MS" w:hAnsi="Times New Roman"/>
          <w:sz w:val="28"/>
          <w:szCs w:val="28"/>
          <w:lang w:eastAsia="ar-SA"/>
        </w:rPr>
      </w:pPr>
      <w:r w:rsidRPr="000831A2">
        <w:rPr>
          <w:rFonts w:ascii="Times New Roman" w:eastAsia="Arial Unicode MS" w:hAnsi="Times New Roman"/>
          <w:sz w:val="28"/>
          <w:szCs w:val="28"/>
          <w:lang w:eastAsia="ar-SA"/>
        </w:rPr>
        <w:t>понимать социокультурные реалии при чтении и аудировании в рамках изученного материала.</w:t>
      </w:r>
    </w:p>
    <w:p w:rsidR="000A3274" w:rsidRPr="000831A2" w:rsidRDefault="000831A2" w:rsidP="00F644B1">
      <w:pPr>
        <w:tabs>
          <w:tab w:val="left" w:pos="426"/>
        </w:tabs>
        <w:spacing w:after="0" w:line="240" w:lineRule="auto"/>
        <w:ind w:left="-567" w:firstLine="680"/>
        <w:jc w:val="both"/>
        <w:rPr>
          <w:rFonts w:ascii="Times New Roman" w:eastAsia="Arial Unicode MS" w:hAnsi="Times New Roman"/>
          <w:sz w:val="28"/>
          <w:szCs w:val="28"/>
          <w:lang w:eastAsia="ar-SA"/>
        </w:rPr>
      </w:pPr>
      <w:r w:rsidRPr="000831A2">
        <w:rPr>
          <w:rFonts w:ascii="Times New Roman" w:hAnsi="Times New Roman"/>
          <w:b/>
          <w:sz w:val="28"/>
          <w:szCs w:val="28"/>
        </w:rPr>
        <w:t>Выпускник получит возможность научиться:</w:t>
      </w:r>
    </w:p>
    <w:p w:rsidR="000A3274" w:rsidRPr="000831A2" w:rsidRDefault="000831A2" w:rsidP="00E326F6">
      <w:pPr>
        <w:numPr>
          <w:ilvl w:val="0"/>
          <w:numId w:val="139"/>
        </w:numPr>
        <w:tabs>
          <w:tab w:val="left" w:pos="426"/>
        </w:tabs>
        <w:spacing w:after="0" w:line="240" w:lineRule="auto"/>
        <w:ind w:left="-567" w:firstLine="680"/>
        <w:jc w:val="both"/>
        <w:rPr>
          <w:rFonts w:ascii="Times New Roman" w:hAnsi="Times New Roman"/>
          <w:b/>
          <w:i/>
          <w:sz w:val="28"/>
          <w:szCs w:val="28"/>
        </w:rPr>
      </w:pPr>
      <w:r w:rsidRPr="000831A2">
        <w:rPr>
          <w:rFonts w:ascii="Times New Roman" w:eastAsia="Arial Unicode MS" w:hAnsi="Times New Roman"/>
          <w:i/>
          <w:sz w:val="28"/>
          <w:szCs w:val="28"/>
          <w:lang w:eastAsia="ar-SA"/>
        </w:rPr>
        <w:t>использовать социокультурные реалии при создании устных и письменных высказываний;</w:t>
      </w:r>
    </w:p>
    <w:p w:rsidR="000A3274" w:rsidRPr="000831A2" w:rsidRDefault="000831A2" w:rsidP="00E326F6">
      <w:pPr>
        <w:numPr>
          <w:ilvl w:val="0"/>
          <w:numId w:val="139"/>
        </w:numPr>
        <w:tabs>
          <w:tab w:val="left" w:pos="426"/>
        </w:tabs>
        <w:spacing w:after="0" w:line="240" w:lineRule="auto"/>
        <w:ind w:left="-567" w:firstLine="680"/>
        <w:jc w:val="both"/>
        <w:rPr>
          <w:rFonts w:ascii="Times New Roman" w:hAnsi="Times New Roman"/>
          <w:b/>
          <w:i/>
          <w:sz w:val="28"/>
          <w:szCs w:val="28"/>
        </w:rPr>
      </w:pPr>
      <w:r w:rsidRPr="000831A2">
        <w:rPr>
          <w:rFonts w:ascii="Times New Roman" w:eastAsia="Arial Unicode MS" w:hAnsi="Times New Roman"/>
          <w:i/>
          <w:sz w:val="28"/>
          <w:szCs w:val="28"/>
          <w:lang w:eastAsia="ar-SA"/>
        </w:rPr>
        <w:t>находить сходство и различие в традициях родной страны и страны/стран изучаемого языка.</w:t>
      </w:r>
    </w:p>
    <w:p w:rsidR="000A3274" w:rsidRPr="000831A2" w:rsidRDefault="000831A2" w:rsidP="000831A2">
      <w:pPr>
        <w:spacing w:after="0" w:line="240" w:lineRule="auto"/>
        <w:ind w:left="-567" w:firstLine="680"/>
        <w:jc w:val="both"/>
        <w:rPr>
          <w:rFonts w:ascii="Times New Roman" w:eastAsia="Arial Unicode MS" w:hAnsi="Times New Roman"/>
          <w:b/>
          <w:sz w:val="28"/>
          <w:szCs w:val="28"/>
          <w:lang w:eastAsia="ar-SA"/>
        </w:rPr>
      </w:pPr>
      <w:r w:rsidRPr="000831A2">
        <w:rPr>
          <w:rFonts w:ascii="Times New Roman" w:eastAsia="Arial Unicode MS" w:hAnsi="Times New Roman"/>
          <w:b/>
          <w:sz w:val="28"/>
          <w:szCs w:val="28"/>
          <w:lang w:eastAsia="ar-SA"/>
        </w:rPr>
        <w:t>Компенсаторные умения</w:t>
      </w: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Выпускник научится:</w:t>
      </w:r>
    </w:p>
    <w:p w:rsidR="000A3274" w:rsidRPr="000831A2" w:rsidRDefault="000831A2" w:rsidP="00E326F6">
      <w:pPr>
        <w:numPr>
          <w:ilvl w:val="0"/>
          <w:numId w:val="19"/>
        </w:numPr>
        <w:tabs>
          <w:tab w:val="left" w:pos="426"/>
        </w:tabs>
        <w:spacing w:after="0" w:line="240" w:lineRule="auto"/>
        <w:ind w:left="-567" w:firstLine="680"/>
        <w:jc w:val="both"/>
        <w:rPr>
          <w:rFonts w:ascii="Times New Roman" w:hAnsi="Times New Roman"/>
          <w:b/>
          <w:sz w:val="28"/>
          <w:szCs w:val="28"/>
        </w:rPr>
      </w:pPr>
      <w:r w:rsidRPr="000831A2">
        <w:rPr>
          <w:rFonts w:ascii="Times New Roman" w:eastAsia="Arial Unicode MS" w:hAnsi="Times New Roman"/>
          <w:sz w:val="28"/>
          <w:szCs w:val="28"/>
          <w:lang w:eastAsia="ar-SA"/>
        </w:rPr>
        <w:t>выходить из положения при дефиците языковых средств: использовать переспрос при говорении.</w:t>
      </w:r>
    </w:p>
    <w:p w:rsidR="000A3274" w:rsidRPr="000831A2" w:rsidRDefault="000831A2" w:rsidP="00F644B1">
      <w:pPr>
        <w:tabs>
          <w:tab w:val="left" w:pos="426"/>
        </w:tabs>
        <w:spacing w:after="0" w:line="240" w:lineRule="auto"/>
        <w:ind w:left="-567" w:firstLine="680"/>
        <w:jc w:val="both"/>
        <w:rPr>
          <w:rFonts w:ascii="Times New Roman" w:eastAsia="Arial Unicode MS" w:hAnsi="Times New Roman"/>
          <w:sz w:val="28"/>
          <w:szCs w:val="28"/>
          <w:lang w:eastAsia="ar-SA"/>
        </w:rPr>
      </w:pPr>
      <w:r w:rsidRPr="000831A2">
        <w:rPr>
          <w:rFonts w:ascii="Times New Roman" w:hAnsi="Times New Roman"/>
          <w:b/>
          <w:sz w:val="28"/>
          <w:szCs w:val="28"/>
        </w:rPr>
        <w:t>Выпускник получит возможность научиться:</w:t>
      </w:r>
    </w:p>
    <w:p w:rsidR="000A3274" w:rsidRPr="000831A2" w:rsidRDefault="000831A2" w:rsidP="00E326F6">
      <w:pPr>
        <w:numPr>
          <w:ilvl w:val="0"/>
          <w:numId w:val="19"/>
        </w:numPr>
        <w:tabs>
          <w:tab w:val="left" w:pos="426"/>
        </w:tabs>
        <w:spacing w:after="0" w:line="240" w:lineRule="auto"/>
        <w:ind w:left="-567" w:firstLine="680"/>
        <w:jc w:val="both"/>
        <w:rPr>
          <w:rFonts w:ascii="Times New Roman" w:eastAsia="Arial Unicode MS" w:hAnsi="Times New Roman"/>
          <w:i/>
          <w:sz w:val="28"/>
          <w:szCs w:val="28"/>
          <w:lang w:eastAsia="ar-SA"/>
        </w:rPr>
      </w:pPr>
      <w:r w:rsidRPr="000831A2">
        <w:rPr>
          <w:rFonts w:ascii="Times New Roman" w:eastAsia="Arial Unicode MS" w:hAnsi="Times New Roman"/>
          <w:i/>
          <w:sz w:val="28"/>
          <w:szCs w:val="28"/>
          <w:lang w:eastAsia="ar-SA"/>
        </w:rPr>
        <w:t>использовать перифраз, синонимические и антонимические средства при говорении;</w:t>
      </w:r>
    </w:p>
    <w:p w:rsidR="000A3274" w:rsidRPr="000831A2" w:rsidRDefault="000831A2" w:rsidP="00E326F6">
      <w:pPr>
        <w:numPr>
          <w:ilvl w:val="0"/>
          <w:numId w:val="19"/>
        </w:numPr>
        <w:tabs>
          <w:tab w:val="left" w:pos="426"/>
        </w:tabs>
        <w:spacing w:after="0" w:line="240" w:lineRule="auto"/>
        <w:ind w:left="-567" w:firstLine="680"/>
        <w:jc w:val="both"/>
        <w:rPr>
          <w:rFonts w:ascii="Times New Roman" w:hAnsi="Times New Roman"/>
          <w:b/>
          <w:sz w:val="28"/>
          <w:szCs w:val="28"/>
        </w:rPr>
      </w:pPr>
      <w:r w:rsidRPr="000831A2">
        <w:rPr>
          <w:rFonts w:ascii="Times New Roman" w:eastAsia="Arial Unicode MS" w:hAnsi="Times New Roman"/>
          <w:i/>
          <w:sz w:val="28"/>
          <w:szCs w:val="28"/>
          <w:lang w:eastAsia="ar-SA"/>
        </w:rPr>
        <w:t>пользоваться языковой и контекстуальной догадкой при аудировании и чтении.</w:t>
      </w:r>
    </w:p>
    <w:p w:rsidR="000A3274" w:rsidRPr="000831A2" w:rsidRDefault="000A3274" w:rsidP="000831A2">
      <w:pPr>
        <w:spacing w:after="0" w:line="240" w:lineRule="auto"/>
        <w:ind w:left="-567" w:firstLine="680"/>
        <w:rPr>
          <w:rFonts w:ascii="Times New Roman" w:hAnsi="Times New Roman"/>
        </w:rPr>
      </w:pPr>
    </w:p>
    <w:p w:rsidR="000A3274" w:rsidRPr="000831A2" w:rsidRDefault="000831A2" w:rsidP="000831A2">
      <w:pPr>
        <w:pStyle w:val="4"/>
        <w:spacing w:before="0" w:line="240" w:lineRule="auto"/>
        <w:ind w:left="-567" w:firstLine="680"/>
        <w:rPr>
          <w:rFonts w:eastAsia="Calibri"/>
        </w:rPr>
      </w:pPr>
      <w:bookmarkStart w:id="55" w:name="_Toc409691631"/>
      <w:bookmarkStart w:id="56" w:name="_Toc410653956"/>
      <w:bookmarkStart w:id="57" w:name="_Toc31893391"/>
      <w:bookmarkStart w:id="58" w:name="_Toc31898613"/>
      <w:r w:rsidRPr="000831A2">
        <w:t xml:space="preserve">Второй иностранный язык </w:t>
      </w:r>
      <w:bookmarkEnd w:id="55"/>
      <w:bookmarkEnd w:id="56"/>
      <w:bookmarkEnd w:id="57"/>
      <w:bookmarkEnd w:id="58"/>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Коммуникативные умения</w:t>
      </w: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Говорение. Диалогическая речь</w:t>
      </w: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Выпускник научится:</w:t>
      </w:r>
    </w:p>
    <w:p w:rsidR="000A3274" w:rsidRPr="000831A2" w:rsidRDefault="000831A2" w:rsidP="00E326F6">
      <w:pPr>
        <w:numPr>
          <w:ilvl w:val="0"/>
          <w:numId w:val="73"/>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0A3274" w:rsidRPr="000831A2" w:rsidRDefault="000831A2" w:rsidP="00F644B1">
      <w:pPr>
        <w:tabs>
          <w:tab w:val="left" w:pos="426"/>
        </w:tabs>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Выпускник получит возможность научиться:</w:t>
      </w:r>
    </w:p>
    <w:p w:rsidR="000A3274" w:rsidRPr="000831A2" w:rsidRDefault="000831A2" w:rsidP="00E326F6">
      <w:pPr>
        <w:numPr>
          <w:ilvl w:val="0"/>
          <w:numId w:val="73"/>
        </w:numPr>
        <w:tabs>
          <w:tab w:val="left" w:pos="426"/>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 xml:space="preserve">вести диалог-обмен мнениями; </w:t>
      </w:r>
    </w:p>
    <w:p w:rsidR="000A3274" w:rsidRPr="000831A2" w:rsidRDefault="000831A2" w:rsidP="00E326F6">
      <w:pPr>
        <w:numPr>
          <w:ilvl w:val="0"/>
          <w:numId w:val="27"/>
        </w:numPr>
        <w:tabs>
          <w:tab w:val="left" w:pos="426"/>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брать и давать интервью;</w:t>
      </w:r>
    </w:p>
    <w:p w:rsidR="000A3274" w:rsidRPr="000831A2" w:rsidRDefault="000831A2" w:rsidP="00E326F6">
      <w:pPr>
        <w:numPr>
          <w:ilvl w:val="0"/>
          <w:numId w:val="27"/>
        </w:numPr>
        <w:tabs>
          <w:tab w:val="left" w:pos="426"/>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вести диалог-расспрос на основе нелинейного текста (таблицы, диаграммы и т. д.)</w:t>
      </w: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Говорение. Монологическая речь</w:t>
      </w: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Выпускник научится:</w:t>
      </w:r>
    </w:p>
    <w:p w:rsidR="000A3274" w:rsidRPr="000831A2" w:rsidRDefault="000831A2" w:rsidP="00E326F6">
      <w:pPr>
        <w:numPr>
          <w:ilvl w:val="0"/>
          <w:numId w:val="63"/>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lastRenderedPageBreak/>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0A3274" w:rsidRPr="000831A2" w:rsidRDefault="000831A2" w:rsidP="00E326F6">
      <w:pPr>
        <w:numPr>
          <w:ilvl w:val="0"/>
          <w:numId w:val="63"/>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0A3274" w:rsidRPr="000831A2" w:rsidRDefault="000831A2" w:rsidP="00E326F6">
      <w:pPr>
        <w:numPr>
          <w:ilvl w:val="0"/>
          <w:numId w:val="63"/>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давать краткую характеристику реальных людей и литературных персонажей; </w:t>
      </w:r>
    </w:p>
    <w:p w:rsidR="000A3274" w:rsidRPr="000831A2" w:rsidRDefault="000831A2" w:rsidP="00E326F6">
      <w:pPr>
        <w:numPr>
          <w:ilvl w:val="0"/>
          <w:numId w:val="63"/>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передавать основное содержание прочитанного текста с опорой или без опоры на текст, ключевые слова/план/вопросы;</w:t>
      </w:r>
    </w:p>
    <w:p w:rsidR="000A3274" w:rsidRPr="000831A2" w:rsidRDefault="000831A2" w:rsidP="00E326F6">
      <w:pPr>
        <w:numPr>
          <w:ilvl w:val="0"/>
          <w:numId w:val="63"/>
        </w:numPr>
        <w:tabs>
          <w:tab w:val="left" w:pos="426"/>
        </w:tabs>
        <w:spacing w:after="0" w:line="240" w:lineRule="auto"/>
        <w:ind w:left="-567" w:firstLine="680"/>
        <w:jc w:val="both"/>
        <w:rPr>
          <w:rFonts w:ascii="Times New Roman" w:hAnsi="Times New Roman"/>
          <w:i/>
          <w:sz w:val="28"/>
          <w:szCs w:val="28"/>
        </w:rPr>
      </w:pPr>
      <w:r w:rsidRPr="000831A2">
        <w:rPr>
          <w:rFonts w:ascii="Times New Roman" w:hAnsi="Times New Roman"/>
          <w:sz w:val="28"/>
          <w:szCs w:val="28"/>
        </w:rPr>
        <w:t>описывать картинку/фото с опорой или без опоры на ключевые слова/план/вопросы.</w:t>
      </w: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 xml:space="preserve">Выпускник получит возможность научиться: </w:t>
      </w:r>
    </w:p>
    <w:p w:rsidR="000A3274" w:rsidRPr="000831A2" w:rsidRDefault="000831A2" w:rsidP="00E326F6">
      <w:pPr>
        <w:numPr>
          <w:ilvl w:val="0"/>
          <w:numId w:val="38"/>
        </w:numPr>
        <w:tabs>
          <w:tab w:val="left" w:pos="426"/>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 xml:space="preserve">делать сообщение на заданную тему на основе </w:t>
      </w:r>
      <w:proofErr w:type="gramStart"/>
      <w:r w:rsidRPr="000831A2">
        <w:rPr>
          <w:rFonts w:ascii="Times New Roman" w:hAnsi="Times New Roman"/>
          <w:i/>
          <w:sz w:val="28"/>
          <w:szCs w:val="28"/>
        </w:rPr>
        <w:t>прочитанного</w:t>
      </w:r>
      <w:proofErr w:type="gramEnd"/>
      <w:r w:rsidRPr="000831A2">
        <w:rPr>
          <w:rFonts w:ascii="Times New Roman" w:hAnsi="Times New Roman"/>
          <w:i/>
          <w:sz w:val="28"/>
          <w:szCs w:val="28"/>
        </w:rPr>
        <w:t xml:space="preserve">; </w:t>
      </w:r>
    </w:p>
    <w:p w:rsidR="000A3274" w:rsidRPr="000831A2" w:rsidRDefault="000831A2" w:rsidP="00E326F6">
      <w:pPr>
        <w:numPr>
          <w:ilvl w:val="0"/>
          <w:numId w:val="38"/>
        </w:numPr>
        <w:tabs>
          <w:tab w:val="left" w:pos="426"/>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 xml:space="preserve">комментировать факты из прочитанного/прослушанного текста, выражать и аргументировать свое отношение к </w:t>
      </w:r>
      <w:proofErr w:type="gramStart"/>
      <w:r w:rsidRPr="000831A2">
        <w:rPr>
          <w:rFonts w:ascii="Times New Roman" w:hAnsi="Times New Roman"/>
          <w:i/>
          <w:sz w:val="28"/>
          <w:szCs w:val="28"/>
        </w:rPr>
        <w:t>прочитанному</w:t>
      </w:r>
      <w:proofErr w:type="gramEnd"/>
      <w:r w:rsidRPr="000831A2">
        <w:rPr>
          <w:rFonts w:ascii="Times New Roman" w:hAnsi="Times New Roman"/>
          <w:i/>
          <w:sz w:val="28"/>
          <w:szCs w:val="28"/>
        </w:rPr>
        <w:t xml:space="preserve">/прослушанному; </w:t>
      </w:r>
    </w:p>
    <w:p w:rsidR="000A3274" w:rsidRPr="000831A2" w:rsidRDefault="000831A2" w:rsidP="00E326F6">
      <w:pPr>
        <w:numPr>
          <w:ilvl w:val="0"/>
          <w:numId w:val="38"/>
        </w:numPr>
        <w:tabs>
          <w:tab w:val="left" w:pos="426"/>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0A3274" w:rsidRPr="000831A2" w:rsidRDefault="000831A2" w:rsidP="00E326F6">
      <w:pPr>
        <w:numPr>
          <w:ilvl w:val="0"/>
          <w:numId w:val="38"/>
        </w:numPr>
        <w:tabs>
          <w:tab w:val="left" w:pos="426"/>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 xml:space="preserve">кратко высказываться с опорой на нелинейный текст (таблицы, диаграммы, расписание и т. п.) </w:t>
      </w:r>
    </w:p>
    <w:p w:rsidR="000A3274" w:rsidRPr="000831A2" w:rsidRDefault="000831A2" w:rsidP="00E326F6">
      <w:pPr>
        <w:numPr>
          <w:ilvl w:val="0"/>
          <w:numId w:val="38"/>
        </w:numPr>
        <w:tabs>
          <w:tab w:val="left" w:pos="426"/>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кратко излагать результаты выполненной проектной работы.</w:t>
      </w:r>
    </w:p>
    <w:p w:rsidR="000A3274" w:rsidRPr="000831A2" w:rsidRDefault="000831A2" w:rsidP="000831A2">
      <w:pPr>
        <w:spacing w:after="0" w:line="240" w:lineRule="auto"/>
        <w:ind w:left="-567" w:firstLine="680"/>
        <w:jc w:val="both"/>
        <w:rPr>
          <w:rFonts w:ascii="Times New Roman" w:hAnsi="Times New Roman"/>
          <w:b/>
          <w:i/>
          <w:sz w:val="28"/>
          <w:szCs w:val="28"/>
        </w:rPr>
      </w:pPr>
      <w:r w:rsidRPr="000831A2">
        <w:rPr>
          <w:rFonts w:ascii="Times New Roman" w:hAnsi="Times New Roman"/>
          <w:b/>
          <w:sz w:val="28"/>
          <w:szCs w:val="28"/>
        </w:rPr>
        <w:t>Аудирование</w:t>
      </w: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 xml:space="preserve">Выпускник научится: </w:t>
      </w:r>
    </w:p>
    <w:p w:rsidR="000A3274" w:rsidRPr="000831A2" w:rsidRDefault="000831A2" w:rsidP="00E326F6">
      <w:pPr>
        <w:numPr>
          <w:ilvl w:val="0"/>
          <w:numId w:val="92"/>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0A3274" w:rsidRPr="000831A2" w:rsidRDefault="000831A2" w:rsidP="00E326F6">
      <w:pPr>
        <w:numPr>
          <w:ilvl w:val="0"/>
          <w:numId w:val="92"/>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Выпускник получит возможность научиться:</w:t>
      </w:r>
    </w:p>
    <w:p w:rsidR="000A3274" w:rsidRPr="000831A2" w:rsidRDefault="000831A2" w:rsidP="00E326F6">
      <w:pPr>
        <w:numPr>
          <w:ilvl w:val="0"/>
          <w:numId w:val="29"/>
        </w:numPr>
        <w:tabs>
          <w:tab w:val="left" w:pos="426"/>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выделять основную тему в воспринимаемом на слух тексте;</w:t>
      </w:r>
    </w:p>
    <w:p w:rsidR="000A3274" w:rsidRPr="000831A2" w:rsidRDefault="000831A2" w:rsidP="00E326F6">
      <w:pPr>
        <w:numPr>
          <w:ilvl w:val="0"/>
          <w:numId w:val="29"/>
        </w:numPr>
        <w:tabs>
          <w:tab w:val="left" w:pos="426"/>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использовать контекстуальную или языковую догадку при восприятии на слух текстов, содержащих незнакомые слова.</w:t>
      </w:r>
    </w:p>
    <w:p w:rsidR="000A3274" w:rsidRPr="000831A2" w:rsidRDefault="000831A2" w:rsidP="000831A2">
      <w:pPr>
        <w:spacing w:after="0" w:line="240" w:lineRule="auto"/>
        <w:ind w:left="-567" w:firstLine="680"/>
        <w:jc w:val="both"/>
        <w:rPr>
          <w:rFonts w:ascii="Times New Roman" w:hAnsi="Times New Roman"/>
          <w:i/>
          <w:sz w:val="28"/>
          <w:szCs w:val="28"/>
        </w:rPr>
      </w:pPr>
      <w:r w:rsidRPr="000831A2">
        <w:rPr>
          <w:rFonts w:ascii="Times New Roman" w:hAnsi="Times New Roman"/>
          <w:b/>
          <w:sz w:val="28"/>
          <w:szCs w:val="28"/>
        </w:rPr>
        <w:t xml:space="preserve">Чтение </w:t>
      </w: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 xml:space="preserve">Выпускник научится: </w:t>
      </w:r>
    </w:p>
    <w:p w:rsidR="000A3274" w:rsidRPr="000831A2" w:rsidRDefault="000831A2" w:rsidP="00E326F6">
      <w:pPr>
        <w:numPr>
          <w:ilvl w:val="0"/>
          <w:numId w:val="141"/>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0A3274" w:rsidRPr="000831A2" w:rsidRDefault="000831A2" w:rsidP="00E326F6">
      <w:pPr>
        <w:numPr>
          <w:ilvl w:val="0"/>
          <w:numId w:val="141"/>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0A3274" w:rsidRPr="000831A2" w:rsidRDefault="000831A2" w:rsidP="00E326F6">
      <w:pPr>
        <w:numPr>
          <w:ilvl w:val="0"/>
          <w:numId w:val="74"/>
        </w:numPr>
        <w:tabs>
          <w:tab w:val="left" w:pos="426"/>
        </w:tabs>
        <w:spacing w:after="0" w:line="240" w:lineRule="auto"/>
        <w:ind w:left="-567" w:firstLine="680"/>
        <w:jc w:val="both"/>
        <w:rPr>
          <w:rFonts w:ascii="Times New Roman" w:hAnsi="Times New Roman"/>
          <w:i/>
          <w:sz w:val="28"/>
          <w:szCs w:val="28"/>
        </w:rPr>
      </w:pPr>
      <w:r w:rsidRPr="000831A2">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rsidR="000A3274" w:rsidRPr="000831A2" w:rsidRDefault="000831A2" w:rsidP="00E326F6">
      <w:pPr>
        <w:numPr>
          <w:ilvl w:val="0"/>
          <w:numId w:val="74"/>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lastRenderedPageBreak/>
        <w:t xml:space="preserve"> выразительно читать вслух небольшие построенные на изученном языковом материале аутентичные тексты, демонстрируя понимание </w:t>
      </w:r>
      <w:proofErr w:type="gramStart"/>
      <w:r w:rsidRPr="000831A2">
        <w:rPr>
          <w:rFonts w:ascii="Times New Roman" w:hAnsi="Times New Roman"/>
          <w:sz w:val="28"/>
          <w:szCs w:val="28"/>
        </w:rPr>
        <w:t>прочитанного</w:t>
      </w:r>
      <w:proofErr w:type="gramEnd"/>
      <w:r w:rsidRPr="000831A2">
        <w:rPr>
          <w:rFonts w:ascii="Times New Roman" w:hAnsi="Times New Roman"/>
          <w:sz w:val="28"/>
          <w:szCs w:val="28"/>
        </w:rPr>
        <w:t>.</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b/>
          <w:sz w:val="28"/>
          <w:szCs w:val="28"/>
        </w:rPr>
        <w:t>Выпускник получит возможность научиться:</w:t>
      </w:r>
    </w:p>
    <w:p w:rsidR="000A3274" w:rsidRPr="000831A2" w:rsidRDefault="000831A2" w:rsidP="00E326F6">
      <w:pPr>
        <w:numPr>
          <w:ilvl w:val="0"/>
          <w:numId w:val="74"/>
        </w:numPr>
        <w:tabs>
          <w:tab w:val="left" w:pos="567"/>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устанавливать причинно-следственную взаимосвязь фактов и событий, изложенных в несложном аутентичном тексте;</w:t>
      </w:r>
    </w:p>
    <w:p w:rsidR="000A3274" w:rsidRPr="000831A2" w:rsidRDefault="000831A2" w:rsidP="00E326F6">
      <w:pPr>
        <w:numPr>
          <w:ilvl w:val="0"/>
          <w:numId w:val="74"/>
        </w:numPr>
        <w:tabs>
          <w:tab w:val="left" w:pos="567"/>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восстанавливать текст из разрозненных абзацев или путем добавления выпущенных фрагментов.</w:t>
      </w: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 xml:space="preserve">Письменная речь </w:t>
      </w: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 xml:space="preserve">Выпускник научится: </w:t>
      </w:r>
    </w:p>
    <w:p w:rsidR="000A3274" w:rsidRPr="000831A2" w:rsidRDefault="000831A2" w:rsidP="00E326F6">
      <w:pPr>
        <w:numPr>
          <w:ilvl w:val="0"/>
          <w:numId w:val="75"/>
        </w:numPr>
        <w:tabs>
          <w:tab w:val="left" w:pos="567"/>
        </w:tabs>
        <w:spacing w:after="0" w:line="240" w:lineRule="auto"/>
        <w:ind w:left="-567" w:firstLine="680"/>
        <w:jc w:val="both"/>
        <w:rPr>
          <w:rFonts w:ascii="Times New Roman" w:hAnsi="Times New Roman"/>
          <w:sz w:val="28"/>
          <w:szCs w:val="28"/>
        </w:rPr>
      </w:pPr>
      <w:proofErr w:type="gramStart"/>
      <w:r w:rsidRPr="000831A2">
        <w:rPr>
          <w:rFonts w:ascii="Times New Roman" w:hAnsi="Times New Roman"/>
          <w:sz w:val="28"/>
          <w:szCs w:val="28"/>
        </w:rPr>
        <w:t>заполнять анкеты и формуляры, сообщая о себе основные сведения (имя, фамилия, пол, возраст, гражданство, национальность, адрес и т. д.);</w:t>
      </w:r>
      <w:proofErr w:type="gramEnd"/>
    </w:p>
    <w:p w:rsidR="000A3274" w:rsidRPr="000831A2" w:rsidRDefault="000831A2" w:rsidP="00E326F6">
      <w:pPr>
        <w:numPr>
          <w:ilvl w:val="0"/>
          <w:numId w:val="75"/>
        </w:numPr>
        <w:tabs>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0A3274" w:rsidRPr="000831A2" w:rsidRDefault="000831A2" w:rsidP="00E326F6">
      <w:pPr>
        <w:numPr>
          <w:ilvl w:val="0"/>
          <w:numId w:val="75"/>
        </w:numPr>
        <w:tabs>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0A3274" w:rsidRPr="000831A2" w:rsidRDefault="000831A2" w:rsidP="00E326F6">
      <w:pPr>
        <w:numPr>
          <w:ilvl w:val="0"/>
          <w:numId w:val="75"/>
        </w:numPr>
        <w:tabs>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писать небольшие письменные высказывания с опорой на образец/план.</w:t>
      </w: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Выпускник получит возможность научиться:</w:t>
      </w:r>
    </w:p>
    <w:p w:rsidR="000A3274" w:rsidRPr="000831A2" w:rsidRDefault="000831A2" w:rsidP="00E326F6">
      <w:pPr>
        <w:numPr>
          <w:ilvl w:val="0"/>
          <w:numId w:val="14"/>
        </w:numPr>
        <w:tabs>
          <w:tab w:val="left" w:pos="426"/>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делать краткие выписки из текста с целью их использования в собственных устных высказываниях;</w:t>
      </w:r>
    </w:p>
    <w:p w:rsidR="000A3274" w:rsidRPr="000831A2" w:rsidRDefault="000831A2" w:rsidP="00E326F6">
      <w:pPr>
        <w:numPr>
          <w:ilvl w:val="0"/>
          <w:numId w:val="14"/>
        </w:numPr>
        <w:tabs>
          <w:tab w:val="left" w:pos="426"/>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писать электронное письмо (</w:t>
      </w:r>
      <w:r w:rsidRPr="000831A2">
        <w:rPr>
          <w:rFonts w:ascii="Times New Roman" w:hAnsi="Times New Roman"/>
          <w:i/>
          <w:sz w:val="28"/>
          <w:szCs w:val="28"/>
          <w:lang w:val="en-US"/>
        </w:rPr>
        <w:t>e</w:t>
      </w:r>
      <w:r w:rsidRPr="000831A2">
        <w:rPr>
          <w:rFonts w:ascii="Times New Roman" w:hAnsi="Times New Roman"/>
          <w:i/>
          <w:sz w:val="28"/>
          <w:szCs w:val="28"/>
        </w:rPr>
        <w:t>-</w:t>
      </w:r>
      <w:r w:rsidRPr="000831A2">
        <w:rPr>
          <w:rFonts w:ascii="Times New Roman" w:hAnsi="Times New Roman"/>
          <w:i/>
          <w:sz w:val="28"/>
          <w:szCs w:val="28"/>
          <w:lang w:val="en-US"/>
        </w:rPr>
        <w:t>mail</w:t>
      </w:r>
      <w:r w:rsidRPr="000831A2">
        <w:rPr>
          <w:rFonts w:ascii="Times New Roman" w:hAnsi="Times New Roman"/>
          <w:i/>
          <w:sz w:val="28"/>
          <w:szCs w:val="28"/>
        </w:rPr>
        <w:t>) зарубежному другу в ответ на электронное письмо-стимул;</w:t>
      </w:r>
    </w:p>
    <w:p w:rsidR="000A3274" w:rsidRPr="000831A2" w:rsidRDefault="000831A2" w:rsidP="00E326F6">
      <w:pPr>
        <w:numPr>
          <w:ilvl w:val="0"/>
          <w:numId w:val="14"/>
        </w:numPr>
        <w:tabs>
          <w:tab w:val="left" w:pos="426"/>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 xml:space="preserve">составлять план/тезисы устного или письменного сообщения; </w:t>
      </w:r>
    </w:p>
    <w:p w:rsidR="000A3274" w:rsidRPr="000831A2" w:rsidRDefault="000831A2" w:rsidP="00E326F6">
      <w:pPr>
        <w:numPr>
          <w:ilvl w:val="0"/>
          <w:numId w:val="86"/>
        </w:numPr>
        <w:tabs>
          <w:tab w:val="left" w:pos="426"/>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кратко излагать в письменном виде результаты проектной деятельности;</w:t>
      </w:r>
    </w:p>
    <w:p w:rsidR="000A3274" w:rsidRPr="000831A2" w:rsidRDefault="000831A2" w:rsidP="00E326F6">
      <w:pPr>
        <w:numPr>
          <w:ilvl w:val="0"/>
          <w:numId w:val="86"/>
        </w:numPr>
        <w:tabs>
          <w:tab w:val="left" w:pos="426"/>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писать небольшое письменное высказывание с опорой на нелинейный текст (таблицы, диаграммы и т. п.).</w:t>
      </w: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Языковые навыки и средства оперирования ими</w:t>
      </w: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Орфография и пунктуация</w:t>
      </w: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Выпускник научится:</w:t>
      </w:r>
    </w:p>
    <w:p w:rsidR="000A3274" w:rsidRPr="000831A2" w:rsidRDefault="000831A2" w:rsidP="00E326F6">
      <w:pPr>
        <w:numPr>
          <w:ilvl w:val="0"/>
          <w:numId w:val="122"/>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правильно писать изученные слова;</w:t>
      </w:r>
    </w:p>
    <w:p w:rsidR="000A3274" w:rsidRPr="000831A2" w:rsidRDefault="000831A2" w:rsidP="00E326F6">
      <w:pPr>
        <w:numPr>
          <w:ilvl w:val="0"/>
          <w:numId w:val="122"/>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0A3274" w:rsidRPr="000831A2" w:rsidRDefault="000831A2" w:rsidP="00E326F6">
      <w:pPr>
        <w:numPr>
          <w:ilvl w:val="0"/>
          <w:numId w:val="122"/>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Выпускник получит возможность научиться:</w:t>
      </w:r>
    </w:p>
    <w:p w:rsidR="000A3274" w:rsidRPr="000831A2" w:rsidRDefault="000831A2" w:rsidP="00E326F6">
      <w:pPr>
        <w:numPr>
          <w:ilvl w:val="0"/>
          <w:numId w:val="41"/>
        </w:numPr>
        <w:tabs>
          <w:tab w:val="left" w:pos="567"/>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сравнивать и анализировать буквосочетания английского языка и их транскрипцию.</w:t>
      </w: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Фонетическая сторона речи</w:t>
      </w: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lastRenderedPageBreak/>
        <w:t>Выпускник научится:</w:t>
      </w:r>
    </w:p>
    <w:p w:rsidR="000A3274" w:rsidRPr="000831A2" w:rsidRDefault="000831A2" w:rsidP="00E326F6">
      <w:pPr>
        <w:numPr>
          <w:ilvl w:val="0"/>
          <w:numId w:val="90"/>
        </w:numPr>
        <w:tabs>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0A3274" w:rsidRPr="000831A2" w:rsidRDefault="000831A2" w:rsidP="00E326F6">
      <w:pPr>
        <w:numPr>
          <w:ilvl w:val="0"/>
          <w:numId w:val="90"/>
        </w:numPr>
        <w:tabs>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соблюдать правильное ударение в изученных словах;</w:t>
      </w:r>
    </w:p>
    <w:p w:rsidR="000A3274" w:rsidRPr="000831A2" w:rsidRDefault="000831A2" w:rsidP="00E326F6">
      <w:pPr>
        <w:numPr>
          <w:ilvl w:val="0"/>
          <w:numId w:val="90"/>
        </w:numPr>
        <w:tabs>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различать коммуникативные типы предложений по их интонации;</w:t>
      </w:r>
    </w:p>
    <w:p w:rsidR="000A3274" w:rsidRPr="000831A2" w:rsidRDefault="000831A2" w:rsidP="00E326F6">
      <w:pPr>
        <w:numPr>
          <w:ilvl w:val="0"/>
          <w:numId w:val="90"/>
        </w:numPr>
        <w:tabs>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членить предложение на смысловые группы;</w:t>
      </w:r>
    </w:p>
    <w:p w:rsidR="000A3274" w:rsidRPr="000831A2" w:rsidRDefault="000831A2" w:rsidP="00E326F6">
      <w:pPr>
        <w:numPr>
          <w:ilvl w:val="0"/>
          <w:numId w:val="90"/>
        </w:numPr>
        <w:tabs>
          <w:tab w:val="left" w:pos="567"/>
        </w:tabs>
        <w:spacing w:after="0" w:line="240" w:lineRule="auto"/>
        <w:ind w:left="-567" w:firstLine="680"/>
        <w:jc w:val="both"/>
        <w:rPr>
          <w:rFonts w:ascii="Times New Roman" w:hAnsi="Times New Roman"/>
          <w:sz w:val="28"/>
          <w:szCs w:val="28"/>
        </w:rPr>
      </w:pPr>
      <w:proofErr w:type="gramStart"/>
      <w:r w:rsidRPr="000831A2">
        <w:rPr>
          <w:rFonts w:ascii="Times New Roman" w:hAnsi="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roofErr w:type="gramEnd"/>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Выпускник получит возможность научиться:</w:t>
      </w:r>
    </w:p>
    <w:p w:rsidR="000A3274" w:rsidRPr="000831A2" w:rsidRDefault="000831A2" w:rsidP="00E326F6">
      <w:pPr>
        <w:numPr>
          <w:ilvl w:val="0"/>
          <w:numId w:val="90"/>
        </w:numPr>
        <w:tabs>
          <w:tab w:val="left" w:pos="567"/>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выражать модальные значения, чувст</w:t>
      </w:r>
      <w:r w:rsidR="00FE56EF">
        <w:rPr>
          <w:rFonts w:ascii="Times New Roman" w:hAnsi="Times New Roman"/>
          <w:i/>
          <w:sz w:val="28"/>
          <w:szCs w:val="28"/>
        </w:rPr>
        <w:t>ва и эмоции с помощью интонации.</w:t>
      </w: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Лексическая сторона речи</w:t>
      </w: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Выпускник научится:</w:t>
      </w:r>
    </w:p>
    <w:p w:rsidR="000A3274" w:rsidRPr="000831A2" w:rsidRDefault="000831A2" w:rsidP="00E326F6">
      <w:pPr>
        <w:numPr>
          <w:ilvl w:val="0"/>
          <w:numId w:val="64"/>
        </w:numPr>
        <w:tabs>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0A3274" w:rsidRPr="000831A2" w:rsidRDefault="000831A2" w:rsidP="00E326F6">
      <w:pPr>
        <w:numPr>
          <w:ilvl w:val="0"/>
          <w:numId w:val="64"/>
        </w:numPr>
        <w:tabs>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0A3274" w:rsidRPr="000831A2" w:rsidRDefault="000831A2" w:rsidP="00E326F6">
      <w:pPr>
        <w:numPr>
          <w:ilvl w:val="0"/>
          <w:numId w:val="64"/>
        </w:numPr>
        <w:tabs>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соблюдать существующие в английском языке нормы лексической сочетаемости;</w:t>
      </w:r>
    </w:p>
    <w:p w:rsidR="000A3274" w:rsidRPr="000831A2" w:rsidRDefault="000831A2" w:rsidP="00E326F6">
      <w:pPr>
        <w:numPr>
          <w:ilvl w:val="0"/>
          <w:numId w:val="64"/>
        </w:numPr>
        <w:tabs>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Грамматическая сторона речи</w:t>
      </w: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Выпускник научится:</w:t>
      </w:r>
    </w:p>
    <w:p w:rsidR="000A3274" w:rsidRPr="000831A2" w:rsidRDefault="000831A2" w:rsidP="00E326F6">
      <w:pPr>
        <w:numPr>
          <w:ilvl w:val="0"/>
          <w:numId w:val="8"/>
        </w:numPr>
        <w:tabs>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0A3274" w:rsidRPr="000831A2" w:rsidRDefault="000831A2" w:rsidP="00E326F6">
      <w:pPr>
        <w:numPr>
          <w:ilvl w:val="0"/>
          <w:numId w:val="7"/>
        </w:numPr>
        <w:tabs>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0A3274" w:rsidRPr="000831A2" w:rsidRDefault="000831A2" w:rsidP="00E326F6">
      <w:pPr>
        <w:numPr>
          <w:ilvl w:val="0"/>
          <w:numId w:val="7"/>
        </w:numPr>
        <w:tabs>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0A3274" w:rsidRPr="000831A2" w:rsidRDefault="000831A2" w:rsidP="00E326F6">
      <w:pPr>
        <w:numPr>
          <w:ilvl w:val="0"/>
          <w:numId w:val="7"/>
        </w:numPr>
        <w:tabs>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распознавать и употреблять в речи предложения с начальным</w:t>
      </w:r>
      <w:proofErr w:type="gramStart"/>
      <w:r w:rsidRPr="000831A2">
        <w:rPr>
          <w:rFonts w:ascii="Times New Roman" w:hAnsi="Times New Roman"/>
          <w:i/>
          <w:sz w:val="28"/>
          <w:szCs w:val="28"/>
        </w:rPr>
        <w:t>It</w:t>
      </w:r>
      <w:proofErr w:type="gramEnd"/>
      <w:r w:rsidRPr="000831A2">
        <w:rPr>
          <w:rFonts w:ascii="Times New Roman" w:hAnsi="Times New Roman"/>
          <w:sz w:val="28"/>
          <w:szCs w:val="28"/>
        </w:rPr>
        <w:t>;</w:t>
      </w: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Социокультурные знания и умения</w:t>
      </w: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Выпускник научится:</w:t>
      </w:r>
    </w:p>
    <w:p w:rsidR="000A3274" w:rsidRPr="000831A2" w:rsidRDefault="000831A2" w:rsidP="00E326F6">
      <w:pPr>
        <w:numPr>
          <w:ilvl w:val="0"/>
          <w:numId w:val="123"/>
        </w:numPr>
        <w:tabs>
          <w:tab w:val="left" w:pos="567"/>
        </w:tabs>
        <w:spacing w:after="0" w:line="240" w:lineRule="auto"/>
        <w:ind w:left="-567" w:firstLine="680"/>
        <w:jc w:val="both"/>
        <w:rPr>
          <w:rFonts w:ascii="Times New Roman" w:eastAsia="Arial Unicode MS" w:hAnsi="Times New Roman"/>
          <w:sz w:val="28"/>
          <w:szCs w:val="28"/>
          <w:lang w:eastAsia="ar-SA"/>
        </w:rPr>
      </w:pPr>
      <w:r w:rsidRPr="000831A2">
        <w:rPr>
          <w:rFonts w:ascii="Times New Roman" w:eastAsia="Arial Unicode MS" w:hAnsi="Times New Roman"/>
          <w:sz w:val="28"/>
          <w:szCs w:val="28"/>
          <w:lang w:eastAsia="ar-SA"/>
        </w:rPr>
        <w:lastRenderedPageBreak/>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0A3274" w:rsidRPr="000831A2" w:rsidRDefault="000831A2" w:rsidP="00E326F6">
      <w:pPr>
        <w:numPr>
          <w:ilvl w:val="0"/>
          <w:numId w:val="123"/>
        </w:numPr>
        <w:tabs>
          <w:tab w:val="left" w:pos="567"/>
        </w:tabs>
        <w:spacing w:after="0" w:line="240" w:lineRule="auto"/>
        <w:ind w:left="-567" w:firstLine="680"/>
        <w:jc w:val="both"/>
        <w:rPr>
          <w:rFonts w:ascii="Times New Roman" w:eastAsia="Arial Unicode MS" w:hAnsi="Times New Roman"/>
          <w:sz w:val="28"/>
          <w:szCs w:val="28"/>
          <w:lang w:eastAsia="ar-SA"/>
        </w:rPr>
      </w:pPr>
      <w:r w:rsidRPr="000831A2">
        <w:rPr>
          <w:rFonts w:ascii="Times New Roman" w:eastAsia="Arial Unicode MS" w:hAnsi="Times New Roman"/>
          <w:sz w:val="28"/>
          <w:szCs w:val="28"/>
          <w:lang w:eastAsia="ar-SA"/>
        </w:rPr>
        <w:t>представлять родную страну и культуру на английском языке;</w:t>
      </w:r>
    </w:p>
    <w:p w:rsidR="000A3274" w:rsidRPr="000831A2" w:rsidRDefault="000831A2" w:rsidP="00E326F6">
      <w:pPr>
        <w:numPr>
          <w:ilvl w:val="0"/>
          <w:numId w:val="123"/>
        </w:numPr>
        <w:tabs>
          <w:tab w:val="left" w:pos="567"/>
        </w:tabs>
        <w:spacing w:after="0" w:line="240" w:lineRule="auto"/>
        <w:ind w:left="-567" w:firstLine="680"/>
        <w:jc w:val="both"/>
        <w:rPr>
          <w:rFonts w:ascii="Times New Roman" w:eastAsia="Arial Unicode MS" w:hAnsi="Times New Roman"/>
          <w:sz w:val="28"/>
          <w:szCs w:val="28"/>
          <w:lang w:eastAsia="ar-SA"/>
        </w:rPr>
      </w:pPr>
      <w:r w:rsidRPr="000831A2">
        <w:rPr>
          <w:rFonts w:ascii="Times New Roman" w:eastAsia="Arial Unicode MS" w:hAnsi="Times New Roman"/>
          <w:sz w:val="28"/>
          <w:szCs w:val="28"/>
          <w:lang w:eastAsia="ar-SA"/>
        </w:rPr>
        <w:t>понимать социокультурные реалии при чтении и аудировании в рамках изученного материала</w:t>
      </w:r>
    </w:p>
    <w:p w:rsidR="000A3274" w:rsidRPr="000831A2" w:rsidRDefault="000831A2" w:rsidP="00F644B1">
      <w:pPr>
        <w:tabs>
          <w:tab w:val="left" w:pos="567"/>
        </w:tabs>
        <w:spacing w:after="0" w:line="240" w:lineRule="auto"/>
        <w:ind w:left="-567" w:firstLine="680"/>
        <w:jc w:val="both"/>
        <w:rPr>
          <w:rFonts w:ascii="Times New Roman" w:eastAsia="Arial Unicode MS" w:hAnsi="Times New Roman"/>
          <w:sz w:val="28"/>
          <w:szCs w:val="28"/>
          <w:lang w:eastAsia="ar-SA"/>
        </w:rPr>
      </w:pPr>
      <w:r w:rsidRPr="000831A2">
        <w:rPr>
          <w:rFonts w:ascii="Times New Roman" w:hAnsi="Times New Roman"/>
          <w:b/>
          <w:sz w:val="28"/>
          <w:szCs w:val="28"/>
        </w:rPr>
        <w:t>Выпускник получит возможность научиться:</w:t>
      </w:r>
    </w:p>
    <w:p w:rsidR="000A3274" w:rsidRPr="000831A2" w:rsidRDefault="000831A2" w:rsidP="00E326F6">
      <w:pPr>
        <w:numPr>
          <w:ilvl w:val="0"/>
          <w:numId w:val="139"/>
        </w:numPr>
        <w:tabs>
          <w:tab w:val="left" w:pos="567"/>
        </w:tabs>
        <w:spacing w:after="0" w:line="240" w:lineRule="auto"/>
        <w:ind w:left="-567" w:firstLine="680"/>
        <w:jc w:val="both"/>
        <w:rPr>
          <w:rFonts w:ascii="Times New Roman" w:hAnsi="Times New Roman"/>
          <w:b/>
          <w:i/>
          <w:sz w:val="28"/>
          <w:szCs w:val="28"/>
        </w:rPr>
      </w:pPr>
      <w:r w:rsidRPr="000831A2">
        <w:rPr>
          <w:rFonts w:ascii="Times New Roman" w:eastAsia="Arial Unicode MS" w:hAnsi="Times New Roman"/>
          <w:i/>
          <w:sz w:val="28"/>
          <w:szCs w:val="28"/>
          <w:lang w:eastAsia="ar-SA"/>
        </w:rPr>
        <w:t>использовать социокультурные реалии при создании устных и письменных высказываний;</w:t>
      </w:r>
    </w:p>
    <w:p w:rsidR="000A3274" w:rsidRPr="000831A2" w:rsidRDefault="000831A2" w:rsidP="00E326F6">
      <w:pPr>
        <w:numPr>
          <w:ilvl w:val="0"/>
          <w:numId w:val="139"/>
        </w:numPr>
        <w:tabs>
          <w:tab w:val="left" w:pos="567"/>
        </w:tabs>
        <w:spacing w:after="0" w:line="240" w:lineRule="auto"/>
        <w:ind w:left="-567" w:firstLine="680"/>
        <w:jc w:val="both"/>
        <w:rPr>
          <w:rFonts w:ascii="Times New Roman" w:hAnsi="Times New Roman"/>
          <w:b/>
          <w:i/>
          <w:sz w:val="28"/>
          <w:szCs w:val="28"/>
        </w:rPr>
      </w:pPr>
      <w:r w:rsidRPr="000831A2">
        <w:rPr>
          <w:rFonts w:ascii="Times New Roman" w:eastAsia="Arial Unicode MS" w:hAnsi="Times New Roman"/>
          <w:i/>
          <w:sz w:val="28"/>
          <w:szCs w:val="28"/>
          <w:lang w:eastAsia="ar-SA"/>
        </w:rPr>
        <w:t>находить сходство и различие в традициях родной страны и страны/стран изучаемого языка.</w:t>
      </w:r>
    </w:p>
    <w:p w:rsidR="000A3274" w:rsidRPr="000831A2" w:rsidRDefault="000831A2" w:rsidP="000831A2">
      <w:pPr>
        <w:spacing w:after="0" w:line="240" w:lineRule="auto"/>
        <w:ind w:left="-567" w:firstLine="680"/>
        <w:jc w:val="both"/>
        <w:rPr>
          <w:rFonts w:ascii="Times New Roman" w:eastAsia="Arial Unicode MS" w:hAnsi="Times New Roman"/>
          <w:b/>
          <w:sz w:val="28"/>
          <w:szCs w:val="28"/>
          <w:lang w:eastAsia="ar-SA"/>
        </w:rPr>
      </w:pPr>
      <w:r w:rsidRPr="000831A2">
        <w:rPr>
          <w:rFonts w:ascii="Times New Roman" w:eastAsia="Arial Unicode MS" w:hAnsi="Times New Roman"/>
          <w:b/>
          <w:sz w:val="28"/>
          <w:szCs w:val="28"/>
          <w:lang w:eastAsia="ar-SA"/>
        </w:rPr>
        <w:t>Компенсаторные умения</w:t>
      </w: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Выпускник научится:</w:t>
      </w:r>
    </w:p>
    <w:p w:rsidR="000A3274" w:rsidRPr="000831A2" w:rsidRDefault="000831A2" w:rsidP="00E326F6">
      <w:pPr>
        <w:numPr>
          <w:ilvl w:val="0"/>
          <w:numId w:val="19"/>
        </w:numPr>
        <w:tabs>
          <w:tab w:val="left" w:pos="567"/>
        </w:tabs>
        <w:spacing w:after="0" w:line="240" w:lineRule="auto"/>
        <w:ind w:left="-567" w:firstLine="680"/>
        <w:jc w:val="both"/>
        <w:rPr>
          <w:rFonts w:ascii="Times New Roman" w:hAnsi="Times New Roman"/>
          <w:b/>
          <w:sz w:val="28"/>
          <w:szCs w:val="28"/>
        </w:rPr>
      </w:pPr>
      <w:r w:rsidRPr="000831A2">
        <w:rPr>
          <w:rFonts w:ascii="Times New Roman" w:eastAsia="Arial Unicode MS" w:hAnsi="Times New Roman"/>
          <w:sz w:val="28"/>
          <w:szCs w:val="28"/>
          <w:lang w:eastAsia="ar-SA"/>
        </w:rPr>
        <w:t>выходить из положения при дефиците языковых средств: использовать переспрос при говорении.</w:t>
      </w:r>
    </w:p>
    <w:p w:rsidR="000A3274" w:rsidRPr="000831A2" w:rsidRDefault="000831A2" w:rsidP="00F644B1">
      <w:pPr>
        <w:tabs>
          <w:tab w:val="left" w:pos="567"/>
        </w:tabs>
        <w:spacing w:after="0" w:line="240" w:lineRule="auto"/>
        <w:ind w:left="-567" w:firstLine="680"/>
        <w:jc w:val="both"/>
        <w:rPr>
          <w:rFonts w:ascii="Times New Roman" w:eastAsia="Arial Unicode MS" w:hAnsi="Times New Roman"/>
          <w:sz w:val="28"/>
          <w:szCs w:val="28"/>
          <w:lang w:eastAsia="ar-SA"/>
        </w:rPr>
      </w:pPr>
      <w:r w:rsidRPr="000831A2">
        <w:rPr>
          <w:rFonts w:ascii="Times New Roman" w:hAnsi="Times New Roman"/>
          <w:b/>
          <w:sz w:val="28"/>
          <w:szCs w:val="28"/>
        </w:rPr>
        <w:t>Выпускник получит возможность научиться:</w:t>
      </w:r>
    </w:p>
    <w:p w:rsidR="000A3274" w:rsidRPr="000831A2" w:rsidRDefault="000831A2" w:rsidP="00E326F6">
      <w:pPr>
        <w:numPr>
          <w:ilvl w:val="0"/>
          <w:numId w:val="19"/>
        </w:numPr>
        <w:tabs>
          <w:tab w:val="left" w:pos="567"/>
        </w:tabs>
        <w:spacing w:after="0" w:line="240" w:lineRule="auto"/>
        <w:ind w:left="-567" w:firstLine="680"/>
        <w:jc w:val="both"/>
        <w:rPr>
          <w:rFonts w:ascii="Times New Roman" w:eastAsia="Arial Unicode MS" w:hAnsi="Times New Roman"/>
          <w:i/>
          <w:sz w:val="28"/>
          <w:szCs w:val="28"/>
          <w:lang w:eastAsia="ar-SA"/>
        </w:rPr>
      </w:pPr>
      <w:r w:rsidRPr="000831A2">
        <w:rPr>
          <w:rFonts w:ascii="Times New Roman" w:eastAsia="Arial Unicode MS" w:hAnsi="Times New Roman"/>
          <w:i/>
          <w:sz w:val="28"/>
          <w:szCs w:val="28"/>
          <w:lang w:eastAsia="ar-SA"/>
        </w:rPr>
        <w:t>использовать перифраз, синонимические и антонимические средства при говорении;</w:t>
      </w:r>
    </w:p>
    <w:p w:rsidR="000A3274" w:rsidRPr="000831A2" w:rsidRDefault="000831A2" w:rsidP="00E326F6">
      <w:pPr>
        <w:numPr>
          <w:ilvl w:val="0"/>
          <w:numId w:val="19"/>
        </w:numPr>
        <w:tabs>
          <w:tab w:val="left" w:pos="567"/>
        </w:tabs>
        <w:spacing w:after="0" w:line="240" w:lineRule="auto"/>
        <w:ind w:left="-567" w:firstLine="680"/>
        <w:jc w:val="both"/>
        <w:rPr>
          <w:rFonts w:ascii="Times New Roman" w:hAnsi="Times New Roman"/>
          <w:b/>
          <w:sz w:val="28"/>
          <w:szCs w:val="28"/>
        </w:rPr>
      </w:pPr>
      <w:r w:rsidRPr="000831A2">
        <w:rPr>
          <w:rFonts w:ascii="Times New Roman" w:eastAsia="Arial Unicode MS" w:hAnsi="Times New Roman"/>
          <w:i/>
          <w:sz w:val="28"/>
          <w:szCs w:val="28"/>
          <w:lang w:eastAsia="ar-SA"/>
        </w:rPr>
        <w:t>пользоваться языковой и контекстуальной догадкой при аудировании и чтении.</w:t>
      </w:r>
    </w:p>
    <w:p w:rsidR="000A3274" w:rsidRPr="000831A2" w:rsidRDefault="000A3274" w:rsidP="000831A2">
      <w:pPr>
        <w:spacing w:after="0" w:line="240" w:lineRule="auto"/>
        <w:ind w:left="-567" w:firstLine="680"/>
        <w:rPr>
          <w:rFonts w:ascii="Times New Roman" w:hAnsi="Times New Roman"/>
        </w:rPr>
      </w:pPr>
      <w:bookmarkStart w:id="59" w:name="_Toc409691632"/>
      <w:bookmarkStart w:id="60" w:name="_Toc410653957"/>
    </w:p>
    <w:p w:rsidR="000A3274" w:rsidRPr="000831A2" w:rsidRDefault="000831A2" w:rsidP="000831A2">
      <w:pPr>
        <w:pStyle w:val="4"/>
        <w:spacing w:before="0" w:line="240" w:lineRule="auto"/>
        <w:ind w:left="-567" w:firstLine="680"/>
      </w:pPr>
      <w:bookmarkStart w:id="61" w:name="_Toc31893392"/>
      <w:bookmarkStart w:id="62" w:name="_Toc31898614"/>
      <w:r w:rsidRPr="000831A2">
        <w:t>История России. Всеобщая история</w:t>
      </w:r>
      <w:bookmarkEnd w:id="59"/>
      <w:bookmarkEnd w:id="60"/>
      <w:bookmarkEnd w:id="61"/>
      <w:bookmarkEnd w:id="62"/>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b/>
          <w:sz w:val="28"/>
          <w:szCs w:val="28"/>
        </w:rPr>
        <w:t>Предметные результаты</w:t>
      </w:r>
      <w:r w:rsidRPr="000831A2">
        <w:rPr>
          <w:rFonts w:ascii="Times New Roman" w:hAnsi="Times New Roman"/>
          <w:sz w:val="28"/>
          <w:szCs w:val="28"/>
        </w:rPr>
        <w:t xml:space="preserve"> освоения курса истории на уровне основного общего образования предполагают, что у учащегося сформированы:</w:t>
      </w:r>
    </w:p>
    <w:p w:rsidR="000A3274" w:rsidRPr="000831A2" w:rsidRDefault="000831A2" w:rsidP="00E326F6">
      <w:pPr>
        <w:numPr>
          <w:ilvl w:val="0"/>
          <w:numId w:val="201"/>
        </w:numPr>
        <w:tabs>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0A3274" w:rsidRPr="000831A2" w:rsidRDefault="000831A2" w:rsidP="00E326F6">
      <w:pPr>
        <w:numPr>
          <w:ilvl w:val="0"/>
          <w:numId w:val="201"/>
        </w:numPr>
        <w:tabs>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базовые исторические знания об основных этапах и закономерностях развития человеческого общества с древности до наших дней;</w:t>
      </w:r>
    </w:p>
    <w:p w:rsidR="000A3274" w:rsidRPr="000831A2" w:rsidRDefault="000831A2" w:rsidP="00E326F6">
      <w:pPr>
        <w:numPr>
          <w:ilvl w:val="0"/>
          <w:numId w:val="201"/>
        </w:numPr>
        <w:tabs>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0A3274" w:rsidRPr="000831A2" w:rsidRDefault="000831A2" w:rsidP="00E326F6">
      <w:pPr>
        <w:numPr>
          <w:ilvl w:val="0"/>
          <w:numId w:val="201"/>
        </w:numPr>
        <w:tabs>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способность применять исторические знания для осмысления общественных событий и явлений прошлого и современности;</w:t>
      </w:r>
    </w:p>
    <w:p w:rsidR="000A3274" w:rsidRPr="000831A2" w:rsidRDefault="000831A2" w:rsidP="00E326F6">
      <w:pPr>
        <w:numPr>
          <w:ilvl w:val="0"/>
          <w:numId w:val="201"/>
        </w:numPr>
        <w:tabs>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0A3274" w:rsidRPr="000831A2" w:rsidRDefault="000831A2" w:rsidP="00E326F6">
      <w:pPr>
        <w:numPr>
          <w:ilvl w:val="0"/>
          <w:numId w:val="201"/>
        </w:numPr>
        <w:tabs>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0A3274" w:rsidRPr="000831A2" w:rsidRDefault="000831A2" w:rsidP="00E326F6">
      <w:pPr>
        <w:numPr>
          <w:ilvl w:val="0"/>
          <w:numId w:val="201"/>
        </w:numPr>
        <w:tabs>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уважение к мировому и отечественному историческому наследию, культуре своего и других народов; готовность применять исторические знания </w:t>
      </w:r>
      <w:r w:rsidRPr="000831A2">
        <w:rPr>
          <w:rFonts w:ascii="Times New Roman" w:hAnsi="Times New Roman"/>
          <w:sz w:val="28"/>
          <w:szCs w:val="28"/>
        </w:rPr>
        <w:lastRenderedPageBreak/>
        <w:t>для выявления и сохранения исторических и культурных памятников своей страны и мира.</w:t>
      </w:r>
    </w:p>
    <w:p w:rsidR="000A3274" w:rsidRPr="000831A2" w:rsidRDefault="000831A2" w:rsidP="000831A2">
      <w:pPr>
        <w:spacing w:after="0" w:line="240" w:lineRule="auto"/>
        <w:ind w:left="-567" w:firstLine="680"/>
        <w:rPr>
          <w:rFonts w:ascii="Times New Roman" w:hAnsi="Times New Roman"/>
          <w:b/>
          <w:sz w:val="28"/>
          <w:szCs w:val="28"/>
        </w:rPr>
      </w:pPr>
      <w:r w:rsidRPr="000831A2">
        <w:rPr>
          <w:rFonts w:ascii="Times New Roman" w:hAnsi="Times New Roman"/>
          <w:b/>
          <w:sz w:val="28"/>
          <w:szCs w:val="28"/>
        </w:rPr>
        <w:t>История Древнего мира (5 класс)</w:t>
      </w:r>
    </w:p>
    <w:p w:rsidR="000A3274" w:rsidRPr="000831A2" w:rsidRDefault="000831A2" w:rsidP="000831A2">
      <w:pPr>
        <w:pStyle w:val="afff8"/>
        <w:spacing w:line="240" w:lineRule="auto"/>
        <w:ind w:left="-567" w:firstLine="680"/>
        <w:rPr>
          <w:b/>
          <w:szCs w:val="28"/>
        </w:rPr>
      </w:pPr>
      <w:r w:rsidRPr="000831A2">
        <w:rPr>
          <w:b/>
          <w:szCs w:val="28"/>
        </w:rPr>
        <w:t>Выпускник научится:</w:t>
      </w:r>
    </w:p>
    <w:p w:rsidR="000A3274" w:rsidRPr="000831A2" w:rsidRDefault="000831A2" w:rsidP="000831A2">
      <w:pPr>
        <w:spacing w:after="0" w:line="240" w:lineRule="auto"/>
        <w:ind w:left="-567" w:firstLine="680"/>
        <w:jc w:val="both"/>
        <w:rPr>
          <w:rFonts w:ascii="Times New Roman" w:hAnsi="Times New Roman"/>
          <w:i/>
          <w:sz w:val="28"/>
          <w:szCs w:val="28"/>
        </w:rPr>
      </w:pPr>
      <w:r w:rsidRPr="000831A2">
        <w:rPr>
          <w:rFonts w:ascii="Times New Roman" w:hAnsi="Times New Roman"/>
          <w:sz w:val="28"/>
          <w:szCs w:val="28"/>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0A3274" w:rsidRPr="000831A2" w:rsidRDefault="000831A2" w:rsidP="000831A2">
      <w:pPr>
        <w:spacing w:after="0" w:line="240" w:lineRule="auto"/>
        <w:ind w:left="-567" w:firstLine="680"/>
        <w:jc w:val="both"/>
        <w:rPr>
          <w:rFonts w:ascii="Times New Roman" w:hAnsi="Times New Roman"/>
          <w:i/>
          <w:sz w:val="28"/>
          <w:szCs w:val="28"/>
        </w:rPr>
      </w:pPr>
      <w:r w:rsidRPr="000831A2">
        <w:rPr>
          <w:rFonts w:ascii="Times New Roman" w:hAnsi="Times New Roman"/>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0A3274" w:rsidRPr="000831A2" w:rsidRDefault="000831A2" w:rsidP="000831A2">
      <w:pPr>
        <w:spacing w:after="0" w:line="240" w:lineRule="auto"/>
        <w:ind w:left="-567" w:firstLine="680"/>
        <w:jc w:val="both"/>
        <w:rPr>
          <w:rFonts w:ascii="Times New Roman" w:hAnsi="Times New Roman"/>
          <w:i/>
          <w:sz w:val="28"/>
          <w:szCs w:val="28"/>
        </w:rPr>
      </w:pPr>
      <w:r w:rsidRPr="000831A2">
        <w:rPr>
          <w:rFonts w:ascii="Times New Roman" w:hAnsi="Times New Roman"/>
          <w:sz w:val="28"/>
          <w:szCs w:val="28"/>
        </w:rPr>
        <w:t>• проводить поиск информации в отрывках исторических текстов, материальных памятниках Древнего мира;</w:t>
      </w:r>
    </w:p>
    <w:p w:rsidR="000A3274" w:rsidRPr="000831A2" w:rsidRDefault="000831A2" w:rsidP="000831A2">
      <w:pPr>
        <w:spacing w:after="0" w:line="240" w:lineRule="auto"/>
        <w:ind w:left="-567" w:firstLine="680"/>
        <w:jc w:val="both"/>
        <w:rPr>
          <w:rFonts w:ascii="Times New Roman" w:hAnsi="Times New Roman"/>
          <w:i/>
          <w:sz w:val="28"/>
          <w:szCs w:val="28"/>
        </w:rPr>
      </w:pPr>
      <w:r w:rsidRPr="000831A2">
        <w:rPr>
          <w:rFonts w:ascii="Times New Roman" w:hAnsi="Times New Roman"/>
          <w:sz w:val="28"/>
          <w:szCs w:val="2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0A3274" w:rsidRPr="000831A2" w:rsidRDefault="000831A2" w:rsidP="000831A2">
      <w:pPr>
        <w:spacing w:after="0" w:line="240" w:lineRule="auto"/>
        <w:ind w:left="-567" w:firstLine="680"/>
        <w:jc w:val="both"/>
        <w:rPr>
          <w:rFonts w:ascii="Times New Roman" w:hAnsi="Times New Roman"/>
          <w:i/>
          <w:sz w:val="28"/>
          <w:szCs w:val="28"/>
        </w:rPr>
      </w:pPr>
      <w:proofErr w:type="gramStart"/>
      <w:r w:rsidRPr="000831A2">
        <w:rPr>
          <w:rFonts w:ascii="Times New Roman" w:hAnsi="Times New Roman"/>
          <w:sz w:val="28"/>
          <w:szCs w:val="28"/>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roofErr w:type="gramEnd"/>
    </w:p>
    <w:p w:rsidR="000A3274" w:rsidRPr="000831A2" w:rsidRDefault="000831A2" w:rsidP="000831A2">
      <w:pPr>
        <w:spacing w:after="0" w:line="240" w:lineRule="auto"/>
        <w:ind w:left="-567" w:firstLine="680"/>
        <w:jc w:val="both"/>
        <w:rPr>
          <w:rFonts w:ascii="Times New Roman" w:hAnsi="Times New Roman"/>
          <w:i/>
          <w:sz w:val="28"/>
          <w:szCs w:val="28"/>
        </w:rPr>
      </w:pPr>
      <w:r w:rsidRPr="000831A2">
        <w:rPr>
          <w:rFonts w:ascii="Times New Roman" w:hAnsi="Times New Roman"/>
          <w:sz w:val="28"/>
          <w:szCs w:val="28"/>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0A3274" w:rsidRPr="000831A2" w:rsidRDefault="000831A2" w:rsidP="000831A2">
      <w:pPr>
        <w:spacing w:after="0" w:line="240" w:lineRule="auto"/>
        <w:ind w:left="-567" w:firstLine="680"/>
        <w:jc w:val="both"/>
        <w:rPr>
          <w:rFonts w:ascii="Times New Roman" w:hAnsi="Times New Roman"/>
          <w:i/>
          <w:sz w:val="28"/>
          <w:szCs w:val="28"/>
        </w:rPr>
      </w:pPr>
      <w:r w:rsidRPr="000831A2">
        <w:rPr>
          <w:rFonts w:ascii="Times New Roman" w:hAnsi="Times New Roman"/>
          <w:sz w:val="28"/>
          <w:szCs w:val="28"/>
        </w:rPr>
        <w:t>• давать оценку наиболее значительным событиям и личностям древней истории.</w:t>
      </w: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Выпускник получит возможность научиться:</w:t>
      </w:r>
    </w:p>
    <w:p w:rsidR="000A3274" w:rsidRPr="000831A2" w:rsidRDefault="000831A2" w:rsidP="000831A2">
      <w:pPr>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 давать характеристику общественного строя древних государств;</w:t>
      </w:r>
    </w:p>
    <w:p w:rsidR="000A3274" w:rsidRPr="000831A2" w:rsidRDefault="000831A2" w:rsidP="000831A2">
      <w:pPr>
        <w:spacing w:after="0" w:line="240" w:lineRule="auto"/>
        <w:ind w:left="-567" w:firstLine="680"/>
        <w:jc w:val="both"/>
        <w:rPr>
          <w:rFonts w:ascii="Times New Roman" w:hAnsi="Times New Roman"/>
          <w:i/>
          <w:sz w:val="28"/>
          <w:szCs w:val="28"/>
        </w:rPr>
      </w:pPr>
      <w:r w:rsidRPr="000831A2">
        <w:rPr>
          <w:rFonts w:ascii="Times New Roman" w:hAnsi="Times New Roman"/>
          <w:sz w:val="28"/>
          <w:szCs w:val="28"/>
        </w:rPr>
        <w:t>• </w:t>
      </w:r>
      <w:r w:rsidRPr="000831A2">
        <w:rPr>
          <w:rFonts w:ascii="Times New Roman" w:hAnsi="Times New Roman"/>
          <w:i/>
          <w:sz w:val="28"/>
          <w:szCs w:val="28"/>
        </w:rPr>
        <w:t>сопоставлять свидетельства различных исторических источников, выявляя в них общее и различия;</w:t>
      </w:r>
    </w:p>
    <w:p w:rsidR="000A3274" w:rsidRPr="000831A2" w:rsidRDefault="000831A2" w:rsidP="000831A2">
      <w:pPr>
        <w:spacing w:after="0" w:line="240" w:lineRule="auto"/>
        <w:ind w:left="-567" w:firstLine="680"/>
        <w:jc w:val="both"/>
        <w:rPr>
          <w:rFonts w:ascii="Times New Roman" w:hAnsi="Times New Roman"/>
          <w:i/>
          <w:sz w:val="28"/>
          <w:szCs w:val="28"/>
        </w:rPr>
      </w:pPr>
      <w:r w:rsidRPr="000831A2">
        <w:rPr>
          <w:rFonts w:ascii="Times New Roman" w:hAnsi="Times New Roman"/>
          <w:sz w:val="28"/>
          <w:szCs w:val="28"/>
        </w:rPr>
        <w:t>• </w:t>
      </w:r>
      <w:r w:rsidRPr="000831A2">
        <w:rPr>
          <w:rFonts w:ascii="Times New Roman" w:hAnsi="Times New Roman"/>
          <w:i/>
          <w:sz w:val="28"/>
          <w:szCs w:val="28"/>
        </w:rPr>
        <w:t>видеть проявления влияния античного искусства в окружающей среде;</w:t>
      </w:r>
    </w:p>
    <w:p w:rsidR="000A3274" w:rsidRPr="000831A2" w:rsidRDefault="000831A2" w:rsidP="000831A2">
      <w:pPr>
        <w:spacing w:after="0" w:line="240" w:lineRule="auto"/>
        <w:ind w:left="-567" w:firstLine="680"/>
        <w:jc w:val="both"/>
        <w:rPr>
          <w:rFonts w:ascii="Times New Roman" w:hAnsi="Times New Roman"/>
          <w:i/>
          <w:sz w:val="28"/>
          <w:szCs w:val="28"/>
        </w:rPr>
      </w:pPr>
      <w:r w:rsidRPr="000831A2">
        <w:rPr>
          <w:rFonts w:ascii="Times New Roman" w:hAnsi="Times New Roman"/>
          <w:sz w:val="28"/>
          <w:szCs w:val="28"/>
        </w:rPr>
        <w:t>• </w:t>
      </w:r>
      <w:r w:rsidRPr="000831A2">
        <w:rPr>
          <w:rFonts w:ascii="Times New Roman" w:hAnsi="Times New Roman"/>
          <w:i/>
          <w:sz w:val="28"/>
          <w:szCs w:val="28"/>
        </w:rPr>
        <w:t>высказывать суждения о значении и месте исторического и культурного наследия древних обществ в мировой истории.</w:t>
      </w:r>
    </w:p>
    <w:p w:rsidR="000A3274" w:rsidRPr="000831A2" w:rsidRDefault="000831A2" w:rsidP="000831A2">
      <w:pPr>
        <w:spacing w:after="0" w:line="240" w:lineRule="auto"/>
        <w:ind w:left="-567" w:firstLine="680"/>
        <w:rPr>
          <w:rFonts w:ascii="Times New Roman" w:hAnsi="Times New Roman"/>
          <w:sz w:val="28"/>
          <w:szCs w:val="28"/>
        </w:rPr>
      </w:pPr>
      <w:r w:rsidRPr="000831A2">
        <w:rPr>
          <w:rFonts w:ascii="Times New Roman" w:hAnsi="Times New Roman"/>
          <w:b/>
          <w:sz w:val="28"/>
          <w:szCs w:val="28"/>
        </w:rPr>
        <w:t xml:space="preserve">История Средних веков. </w:t>
      </w:r>
      <w:r w:rsidRPr="000831A2">
        <w:rPr>
          <w:rFonts w:ascii="Times New Roman" w:hAnsi="Times New Roman"/>
          <w:b/>
          <w:bCs/>
          <w:sz w:val="28"/>
          <w:szCs w:val="28"/>
        </w:rPr>
        <w:t>От Древней Руси к Российскому государству (</w:t>
      </w:r>
      <w:r w:rsidRPr="000831A2">
        <w:rPr>
          <w:rFonts w:ascii="Times New Roman" w:hAnsi="Times New Roman"/>
          <w:b/>
          <w:sz w:val="28"/>
          <w:szCs w:val="28"/>
          <w:lang w:val="en-US"/>
        </w:rPr>
        <w:t>VIII</w:t>
      </w:r>
      <w:r w:rsidRPr="000831A2">
        <w:rPr>
          <w:rFonts w:ascii="Times New Roman" w:hAnsi="Times New Roman"/>
          <w:b/>
          <w:sz w:val="28"/>
          <w:szCs w:val="28"/>
        </w:rPr>
        <w:t xml:space="preserve"> –</w:t>
      </w:r>
      <w:r w:rsidRPr="000831A2">
        <w:rPr>
          <w:rFonts w:ascii="Times New Roman" w:hAnsi="Times New Roman"/>
          <w:b/>
          <w:sz w:val="28"/>
          <w:szCs w:val="28"/>
          <w:lang w:val="en-US"/>
        </w:rPr>
        <w:t>XV</w:t>
      </w:r>
      <w:r w:rsidRPr="000831A2">
        <w:rPr>
          <w:rFonts w:ascii="Times New Roman" w:hAnsi="Times New Roman"/>
          <w:b/>
          <w:sz w:val="28"/>
          <w:szCs w:val="28"/>
        </w:rPr>
        <w:t xml:space="preserve"> вв.) (6 класс)</w:t>
      </w:r>
    </w:p>
    <w:p w:rsidR="000A3274" w:rsidRPr="000831A2" w:rsidRDefault="000831A2" w:rsidP="000831A2">
      <w:pPr>
        <w:pStyle w:val="afff8"/>
        <w:spacing w:line="240" w:lineRule="auto"/>
        <w:ind w:left="-567" w:firstLine="680"/>
        <w:rPr>
          <w:b/>
          <w:szCs w:val="28"/>
        </w:rPr>
      </w:pPr>
      <w:r w:rsidRPr="000831A2">
        <w:rPr>
          <w:b/>
          <w:szCs w:val="28"/>
        </w:rPr>
        <w:t>Выпускник научится:</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0831A2">
        <w:rPr>
          <w:rFonts w:ascii="Times New Roman" w:hAnsi="Times New Roman"/>
          <w:sz w:val="28"/>
          <w:szCs w:val="28"/>
        </w:rPr>
        <w:t>рств в Ср</w:t>
      </w:r>
      <w:proofErr w:type="gramEnd"/>
      <w:r w:rsidRPr="000831A2">
        <w:rPr>
          <w:rFonts w:ascii="Times New Roman" w:hAnsi="Times New Roman"/>
          <w:sz w:val="28"/>
          <w:szCs w:val="28"/>
        </w:rPr>
        <w:t>едние века, о направлениях крупнейших передвижений людей – походов, завоеваний, колонизаций и др.;</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проводить поиск информации в исторических текстах, материальных исторических памятниках Средневековья;</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lastRenderedPageBreak/>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объяснять причины и следствия ключевых событий отечественной и всеобщей истории Средних веков;</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давать оценку событиям и личностям отечественной и всеобщей истории Средних веков.</w:t>
      </w: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Выпускник получит возможность научиться:</w:t>
      </w:r>
    </w:p>
    <w:p w:rsidR="000A3274" w:rsidRPr="000831A2" w:rsidRDefault="000831A2" w:rsidP="000831A2">
      <w:pPr>
        <w:spacing w:after="0" w:line="240" w:lineRule="auto"/>
        <w:ind w:left="-567" w:firstLine="680"/>
        <w:jc w:val="both"/>
        <w:rPr>
          <w:rFonts w:ascii="Times New Roman" w:hAnsi="Times New Roman"/>
          <w:i/>
          <w:sz w:val="28"/>
          <w:szCs w:val="28"/>
        </w:rPr>
      </w:pPr>
      <w:r w:rsidRPr="000831A2">
        <w:rPr>
          <w:rFonts w:ascii="Times New Roman" w:hAnsi="Times New Roman"/>
          <w:sz w:val="28"/>
          <w:szCs w:val="28"/>
        </w:rPr>
        <w:t>• </w:t>
      </w:r>
      <w:r w:rsidRPr="000831A2">
        <w:rPr>
          <w:rFonts w:ascii="Times New Roman" w:hAnsi="Times New Roman"/>
          <w:i/>
          <w:sz w:val="28"/>
          <w:szCs w:val="28"/>
        </w:rPr>
        <w:t>давать сопоставительную характеристику политического устройства госуда</w:t>
      </w:r>
      <w:proofErr w:type="gramStart"/>
      <w:r w:rsidRPr="000831A2">
        <w:rPr>
          <w:rFonts w:ascii="Times New Roman" w:hAnsi="Times New Roman"/>
          <w:i/>
          <w:sz w:val="28"/>
          <w:szCs w:val="28"/>
        </w:rPr>
        <w:t>рств Ср</w:t>
      </w:r>
      <w:proofErr w:type="gramEnd"/>
      <w:r w:rsidRPr="000831A2">
        <w:rPr>
          <w:rFonts w:ascii="Times New Roman" w:hAnsi="Times New Roman"/>
          <w:i/>
          <w:sz w:val="28"/>
          <w:szCs w:val="28"/>
        </w:rPr>
        <w:t>едневековья (Русь, Запад, Восток);</w:t>
      </w:r>
    </w:p>
    <w:p w:rsidR="000A3274" w:rsidRPr="000831A2" w:rsidRDefault="000831A2" w:rsidP="000831A2">
      <w:pPr>
        <w:spacing w:after="0" w:line="240" w:lineRule="auto"/>
        <w:ind w:left="-567" w:firstLine="680"/>
        <w:jc w:val="both"/>
        <w:rPr>
          <w:rFonts w:ascii="Times New Roman" w:hAnsi="Times New Roman"/>
          <w:i/>
          <w:sz w:val="28"/>
          <w:szCs w:val="28"/>
        </w:rPr>
      </w:pPr>
      <w:r w:rsidRPr="000831A2">
        <w:rPr>
          <w:rFonts w:ascii="Times New Roman" w:hAnsi="Times New Roman"/>
          <w:sz w:val="28"/>
          <w:szCs w:val="28"/>
        </w:rPr>
        <w:t>• </w:t>
      </w:r>
      <w:r w:rsidRPr="000831A2">
        <w:rPr>
          <w:rFonts w:ascii="Times New Roman" w:hAnsi="Times New Roman"/>
          <w:i/>
          <w:sz w:val="28"/>
          <w:szCs w:val="28"/>
        </w:rPr>
        <w:t>сравнивать свидетельства различных исторических источников, выявляя в них общее и различия;</w:t>
      </w:r>
    </w:p>
    <w:p w:rsidR="000A3274" w:rsidRPr="000831A2" w:rsidRDefault="000831A2" w:rsidP="000831A2">
      <w:pPr>
        <w:spacing w:after="0" w:line="240" w:lineRule="auto"/>
        <w:ind w:left="-567" w:firstLine="680"/>
        <w:jc w:val="both"/>
        <w:rPr>
          <w:rFonts w:ascii="Times New Roman" w:hAnsi="Times New Roman"/>
          <w:i/>
          <w:sz w:val="28"/>
          <w:szCs w:val="28"/>
        </w:rPr>
      </w:pPr>
      <w:r w:rsidRPr="000831A2">
        <w:rPr>
          <w:rFonts w:ascii="Times New Roman" w:hAnsi="Times New Roman"/>
          <w:sz w:val="28"/>
          <w:szCs w:val="28"/>
        </w:rPr>
        <w:t>• </w:t>
      </w:r>
      <w:r w:rsidRPr="000831A2">
        <w:rPr>
          <w:rFonts w:ascii="Times New Roman" w:hAnsi="Times New Roman"/>
          <w:i/>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0A3274" w:rsidRPr="000831A2" w:rsidRDefault="000831A2" w:rsidP="000831A2">
      <w:pPr>
        <w:spacing w:after="0" w:line="240" w:lineRule="auto"/>
        <w:ind w:left="-567" w:firstLine="680"/>
        <w:jc w:val="both"/>
        <w:rPr>
          <w:rFonts w:ascii="Times New Roman" w:hAnsi="Times New Roman"/>
          <w:i/>
          <w:sz w:val="28"/>
          <w:szCs w:val="28"/>
        </w:rPr>
      </w:pPr>
      <w:r w:rsidRPr="000831A2">
        <w:rPr>
          <w:rFonts w:ascii="Times New Roman" w:hAnsi="Times New Roman"/>
          <w:b/>
          <w:sz w:val="28"/>
          <w:szCs w:val="28"/>
        </w:rPr>
        <w:t xml:space="preserve">История Нового времени. </w:t>
      </w:r>
      <w:r w:rsidRPr="000831A2">
        <w:rPr>
          <w:rFonts w:ascii="Times New Roman" w:hAnsi="Times New Roman"/>
          <w:b/>
          <w:bCs/>
          <w:sz w:val="28"/>
          <w:szCs w:val="28"/>
        </w:rPr>
        <w:t>Россия в XVI – Х</w:t>
      </w:r>
      <w:proofErr w:type="gramStart"/>
      <w:r w:rsidRPr="000831A2">
        <w:rPr>
          <w:rFonts w:ascii="Times New Roman" w:hAnsi="Times New Roman"/>
          <w:b/>
          <w:bCs/>
          <w:sz w:val="28"/>
          <w:szCs w:val="28"/>
          <w:lang w:val="en-US"/>
        </w:rPr>
        <w:t>I</w:t>
      </w:r>
      <w:proofErr w:type="gramEnd"/>
      <w:r w:rsidRPr="000831A2">
        <w:rPr>
          <w:rFonts w:ascii="Times New Roman" w:hAnsi="Times New Roman"/>
          <w:b/>
          <w:bCs/>
          <w:sz w:val="28"/>
          <w:szCs w:val="28"/>
        </w:rPr>
        <w:t>Х веках</w:t>
      </w:r>
      <w:r w:rsidRPr="000831A2">
        <w:rPr>
          <w:rFonts w:ascii="Times New Roman" w:hAnsi="Times New Roman"/>
          <w:b/>
          <w:sz w:val="28"/>
          <w:szCs w:val="28"/>
        </w:rPr>
        <w:t xml:space="preserve"> (7</w:t>
      </w:r>
      <w:r w:rsidRPr="000831A2">
        <w:rPr>
          <w:rFonts w:ascii="Times New Roman" w:hAnsi="Times New Roman"/>
          <w:sz w:val="28"/>
          <w:szCs w:val="28"/>
        </w:rPr>
        <w:t>–</w:t>
      </w:r>
      <w:r w:rsidRPr="000831A2">
        <w:rPr>
          <w:rFonts w:ascii="Times New Roman" w:hAnsi="Times New Roman"/>
          <w:b/>
          <w:sz w:val="28"/>
          <w:szCs w:val="28"/>
        </w:rPr>
        <w:t>9 класс)</w:t>
      </w:r>
    </w:p>
    <w:p w:rsidR="000A3274" w:rsidRPr="000831A2" w:rsidRDefault="000831A2" w:rsidP="000831A2">
      <w:pPr>
        <w:pStyle w:val="afff8"/>
        <w:spacing w:line="240" w:lineRule="auto"/>
        <w:ind w:left="-567" w:firstLine="680"/>
        <w:rPr>
          <w:b/>
          <w:szCs w:val="28"/>
        </w:rPr>
      </w:pPr>
      <w:r w:rsidRPr="000831A2">
        <w:rPr>
          <w:b/>
          <w:szCs w:val="28"/>
        </w:rPr>
        <w:t>Выпускник научится:</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 анализировать информацию различных источников по отечественной и всеобщей истории Нового времени;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w:t>
      </w:r>
      <w:r w:rsidRPr="000831A2">
        <w:rPr>
          <w:rFonts w:ascii="Times New Roman" w:hAnsi="Times New Roman"/>
          <w:sz w:val="28"/>
          <w:szCs w:val="28"/>
        </w:rPr>
        <w:lastRenderedPageBreak/>
        <w:t>«абсолютизм»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сопоставлять развитие России и других стран в Новое время, сравнивать исторические ситуации и события;</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давать оценку событиям и личностям отечественной и всеобщей истории Нового времени.</w:t>
      </w: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Выпускник получит возможность научиться:</w:t>
      </w:r>
    </w:p>
    <w:p w:rsidR="000A3274" w:rsidRPr="000831A2" w:rsidRDefault="000831A2" w:rsidP="000831A2">
      <w:pPr>
        <w:spacing w:after="0" w:line="240" w:lineRule="auto"/>
        <w:ind w:left="-567" w:firstLine="680"/>
        <w:jc w:val="both"/>
        <w:rPr>
          <w:rFonts w:ascii="Times New Roman" w:hAnsi="Times New Roman"/>
          <w:i/>
          <w:sz w:val="28"/>
          <w:szCs w:val="28"/>
        </w:rPr>
      </w:pPr>
      <w:r w:rsidRPr="000831A2">
        <w:rPr>
          <w:rFonts w:ascii="Times New Roman" w:hAnsi="Times New Roman"/>
          <w:sz w:val="28"/>
          <w:szCs w:val="28"/>
        </w:rPr>
        <w:t>• </w:t>
      </w:r>
      <w:r w:rsidRPr="000831A2">
        <w:rPr>
          <w:rFonts w:ascii="Times New Roman" w:hAnsi="Times New Roman"/>
          <w:i/>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rsidR="000A3274" w:rsidRPr="000831A2" w:rsidRDefault="000831A2" w:rsidP="000831A2">
      <w:pPr>
        <w:spacing w:after="0" w:line="240" w:lineRule="auto"/>
        <w:ind w:left="-567" w:firstLine="680"/>
        <w:jc w:val="both"/>
        <w:rPr>
          <w:rFonts w:ascii="Times New Roman" w:hAnsi="Times New Roman"/>
          <w:i/>
          <w:sz w:val="28"/>
          <w:szCs w:val="28"/>
        </w:rPr>
      </w:pPr>
      <w:r w:rsidRPr="000831A2">
        <w:rPr>
          <w:rFonts w:ascii="Times New Roman" w:hAnsi="Times New Roman"/>
          <w:sz w:val="28"/>
          <w:szCs w:val="28"/>
        </w:rPr>
        <w:t>• </w:t>
      </w:r>
      <w:r w:rsidRPr="000831A2">
        <w:rPr>
          <w:rFonts w:ascii="Times New Roman" w:hAnsi="Times New Roman"/>
          <w:i/>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0A3274" w:rsidRPr="000831A2" w:rsidRDefault="000831A2" w:rsidP="000831A2">
      <w:pPr>
        <w:spacing w:after="0" w:line="240" w:lineRule="auto"/>
        <w:ind w:left="-567" w:firstLine="680"/>
        <w:jc w:val="both"/>
        <w:rPr>
          <w:rFonts w:ascii="Times New Roman" w:hAnsi="Times New Roman"/>
          <w:i/>
          <w:sz w:val="28"/>
          <w:szCs w:val="28"/>
        </w:rPr>
      </w:pPr>
      <w:r w:rsidRPr="000831A2">
        <w:rPr>
          <w:rFonts w:ascii="Times New Roman" w:hAnsi="Times New Roman"/>
          <w:sz w:val="28"/>
          <w:szCs w:val="28"/>
        </w:rPr>
        <w:t>• </w:t>
      </w:r>
      <w:r w:rsidRPr="000831A2">
        <w:rPr>
          <w:rFonts w:ascii="Times New Roman" w:hAnsi="Times New Roman"/>
          <w:i/>
          <w:sz w:val="28"/>
          <w:szCs w:val="28"/>
        </w:rPr>
        <w:t xml:space="preserve">сравнивать развитие России и других стран в Новое время, объяснять, в чем заключались общие черты и особенности; </w:t>
      </w:r>
    </w:p>
    <w:p w:rsidR="000A3274" w:rsidRPr="000831A2" w:rsidRDefault="000831A2" w:rsidP="000831A2">
      <w:pPr>
        <w:spacing w:after="0" w:line="240" w:lineRule="auto"/>
        <w:ind w:left="-567" w:firstLine="680"/>
        <w:jc w:val="both"/>
        <w:rPr>
          <w:rFonts w:ascii="Times New Roman" w:hAnsi="Times New Roman"/>
          <w:b/>
          <w:i/>
          <w:sz w:val="28"/>
          <w:szCs w:val="28"/>
        </w:rPr>
      </w:pPr>
      <w:r w:rsidRPr="000831A2">
        <w:rPr>
          <w:rFonts w:ascii="Times New Roman" w:hAnsi="Times New Roman"/>
          <w:sz w:val="28"/>
          <w:szCs w:val="28"/>
        </w:rPr>
        <w:t>• </w:t>
      </w:r>
      <w:r w:rsidRPr="000831A2">
        <w:rPr>
          <w:rFonts w:ascii="Times New Roman" w:hAnsi="Times New Roman"/>
          <w:i/>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0A3274" w:rsidRPr="000831A2" w:rsidRDefault="000A3274" w:rsidP="000831A2">
      <w:pPr>
        <w:pStyle w:val="3"/>
        <w:spacing w:before="0" w:beforeAutospacing="0" w:after="0" w:afterAutospacing="0"/>
        <w:ind w:left="-567" w:firstLine="680"/>
        <w:rPr>
          <w:szCs w:val="28"/>
        </w:rPr>
      </w:pPr>
      <w:bookmarkStart w:id="63" w:name="_Toc409691636"/>
    </w:p>
    <w:p w:rsidR="000A3274" w:rsidRPr="000831A2" w:rsidRDefault="000831A2" w:rsidP="000831A2">
      <w:pPr>
        <w:pStyle w:val="4"/>
        <w:spacing w:before="0" w:line="240" w:lineRule="auto"/>
        <w:ind w:left="-567" w:firstLine="680"/>
      </w:pPr>
      <w:bookmarkStart w:id="64" w:name="_Toc410653959"/>
      <w:bookmarkStart w:id="65" w:name="_Toc31893393"/>
      <w:bookmarkStart w:id="66" w:name="_Toc31898615"/>
      <w:r w:rsidRPr="000831A2">
        <w:t>Обществознание</w:t>
      </w:r>
      <w:bookmarkEnd w:id="63"/>
      <w:bookmarkEnd w:id="64"/>
      <w:bookmarkEnd w:id="65"/>
      <w:bookmarkEnd w:id="66"/>
    </w:p>
    <w:p w:rsidR="000A3274" w:rsidRPr="000831A2" w:rsidRDefault="000831A2" w:rsidP="000831A2">
      <w:pPr>
        <w:spacing w:after="0" w:line="240" w:lineRule="auto"/>
        <w:ind w:left="-567" w:firstLine="680"/>
        <w:jc w:val="both"/>
        <w:rPr>
          <w:rFonts w:ascii="Times New Roman" w:hAnsi="Times New Roman"/>
          <w:b/>
          <w:sz w:val="28"/>
          <w:szCs w:val="28"/>
          <w:shd w:val="clear" w:color="auto" w:fill="FFFFFF"/>
        </w:rPr>
      </w:pPr>
      <w:r w:rsidRPr="000831A2">
        <w:rPr>
          <w:rFonts w:ascii="Times New Roman" w:hAnsi="Times New Roman"/>
          <w:b/>
          <w:bCs/>
          <w:sz w:val="28"/>
          <w:szCs w:val="28"/>
          <w:shd w:val="clear" w:color="auto" w:fill="FFFFFF"/>
        </w:rPr>
        <w:t>Человек. Деятельность человека</w:t>
      </w: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Выпускник научится:</w:t>
      </w:r>
    </w:p>
    <w:p w:rsidR="000A3274" w:rsidRPr="000831A2" w:rsidRDefault="000831A2" w:rsidP="00E326F6">
      <w:pPr>
        <w:numPr>
          <w:ilvl w:val="0"/>
          <w:numId w:val="186"/>
        </w:numPr>
        <w:tabs>
          <w:tab w:val="left" w:pos="567"/>
        </w:tabs>
        <w:spacing w:after="0" w:line="240" w:lineRule="auto"/>
        <w:ind w:left="-567" w:firstLine="680"/>
        <w:jc w:val="both"/>
        <w:rPr>
          <w:rFonts w:ascii="Times New Roman" w:hAnsi="Times New Roman"/>
          <w:sz w:val="28"/>
          <w:szCs w:val="28"/>
        </w:rPr>
      </w:pPr>
      <w:proofErr w:type="gramStart"/>
      <w:r w:rsidRPr="000831A2">
        <w:rPr>
          <w:rFonts w:ascii="Times New Roman" w:hAnsi="Times New Roman"/>
          <w:sz w:val="28"/>
          <w:szCs w:val="28"/>
        </w:rPr>
        <w:t>использовать знания о биологическом и социальном в человеке для характеристики его природы;</w:t>
      </w:r>
      <w:proofErr w:type="gramEnd"/>
    </w:p>
    <w:p w:rsidR="000A3274" w:rsidRPr="000831A2" w:rsidRDefault="000831A2" w:rsidP="00E326F6">
      <w:pPr>
        <w:numPr>
          <w:ilvl w:val="0"/>
          <w:numId w:val="186"/>
        </w:numPr>
        <w:tabs>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характеризовать основные возрастные периоды жизни человека, особенности подросткового возраста;</w:t>
      </w:r>
    </w:p>
    <w:p w:rsidR="000A3274" w:rsidRPr="000831A2" w:rsidRDefault="000831A2" w:rsidP="00E326F6">
      <w:pPr>
        <w:numPr>
          <w:ilvl w:val="0"/>
          <w:numId w:val="186"/>
        </w:numPr>
        <w:tabs>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0A3274" w:rsidRPr="000831A2" w:rsidRDefault="000831A2" w:rsidP="00E326F6">
      <w:pPr>
        <w:numPr>
          <w:ilvl w:val="0"/>
          <w:numId w:val="186"/>
        </w:numPr>
        <w:tabs>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характеризовать и иллюстрировать конкретными примерами группы потребностей человека;</w:t>
      </w:r>
    </w:p>
    <w:p w:rsidR="000A3274" w:rsidRPr="000831A2" w:rsidRDefault="000831A2" w:rsidP="00E326F6">
      <w:pPr>
        <w:numPr>
          <w:ilvl w:val="0"/>
          <w:numId w:val="186"/>
        </w:numPr>
        <w:tabs>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приводить примеры основных видов деятельности человека;</w:t>
      </w:r>
    </w:p>
    <w:p w:rsidR="000A3274" w:rsidRPr="000831A2" w:rsidRDefault="000831A2" w:rsidP="00E326F6">
      <w:pPr>
        <w:numPr>
          <w:ilvl w:val="0"/>
          <w:numId w:val="186"/>
        </w:numPr>
        <w:shd w:val="clear" w:color="auto" w:fill="FFFFFF"/>
        <w:tabs>
          <w:tab w:val="left" w:pos="567"/>
          <w:tab w:val="left" w:pos="1023"/>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0A3274" w:rsidRPr="000831A2" w:rsidRDefault="000831A2" w:rsidP="000831A2">
      <w:pPr>
        <w:tabs>
          <w:tab w:val="left" w:pos="1023"/>
        </w:tabs>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Выпускник получит возможность научиться:</w:t>
      </w:r>
    </w:p>
    <w:p w:rsidR="000A3274" w:rsidRPr="000831A2" w:rsidRDefault="000831A2" w:rsidP="00E326F6">
      <w:pPr>
        <w:numPr>
          <w:ilvl w:val="0"/>
          <w:numId w:val="151"/>
        </w:numPr>
        <w:shd w:val="clear" w:color="auto" w:fill="FFFFFF"/>
        <w:tabs>
          <w:tab w:val="left" w:pos="567"/>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выполнять несложные практические задания, основанные на ситуациях, связанных с деятельностью человека;</w:t>
      </w:r>
    </w:p>
    <w:p w:rsidR="000A3274" w:rsidRPr="000831A2" w:rsidRDefault="000831A2" w:rsidP="00E326F6">
      <w:pPr>
        <w:numPr>
          <w:ilvl w:val="0"/>
          <w:numId w:val="151"/>
        </w:numPr>
        <w:shd w:val="clear" w:color="auto" w:fill="FFFFFF"/>
        <w:tabs>
          <w:tab w:val="left" w:pos="567"/>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оценивать роль деятельности в жизни человека и общества;</w:t>
      </w:r>
    </w:p>
    <w:p w:rsidR="000A3274" w:rsidRPr="000831A2" w:rsidRDefault="000831A2" w:rsidP="00E326F6">
      <w:pPr>
        <w:numPr>
          <w:ilvl w:val="0"/>
          <w:numId w:val="151"/>
        </w:numPr>
        <w:tabs>
          <w:tab w:val="left" w:pos="567"/>
          <w:tab w:val="left" w:pos="1023"/>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lastRenderedPageBreak/>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0A3274" w:rsidRPr="000831A2" w:rsidRDefault="000831A2" w:rsidP="00E326F6">
      <w:pPr>
        <w:numPr>
          <w:ilvl w:val="0"/>
          <w:numId w:val="151"/>
        </w:numPr>
        <w:shd w:val="clear" w:color="auto" w:fill="FFFFFF"/>
        <w:tabs>
          <w:tab w:val="left" w:pos="567"/>
          <w:tab w:val="left" w:pos="1023"/>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использовать элементы причинно-следственного анализа при характеристике межличностных конфликтов;</w:t>
      </w:r>
    </w:p>
    <w:p w:rsidR="000A3274" w:rsidRPr="000831A2" w:rsidRDefault="000831A2" w:rsidP="00E326F6">
      <w:pPr>
        <w:numPr>
          <w:ilvl w:val="0"/>
          <w:numId w:val="151"/>
        </w:numPr>
        <w:shd w:val="clear" w:color="auto" w:fill="FFFFFF"/>
        <w:tabs>
          <w:tab w:val="left" w:pos="567"/>
          <w:tab w:val="left" w:pos="1023"/>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моделировать возможные последствия позитивного и негативного воздействия группы на человека, делать выводы.</w:t>
      </w:r>
    </w:p>
    <w:p w:rsidR="000A3274" w:rsidRPr="000831A2" w:rsidRDefault="000831A2" w:rsidP="000831A2">
      <w:pPr>
        <w:spacing w:after="0" w:line="240" w:lineRule="auto"/>
        <w:ind w:left="-567" w:firstLine="680"/>
        <w:jc w:val="both"/>
        <w:rPr>
          <w:rFonts w:ascii="Times New Roman" w:hAnsi="Times New Roman"/>
          <w:b/>
          <w:bCs/>
          <w:sz w:val="28"/>
          <w:szCs w:val="28"/>
          <w:shd w:val="clear" w:color="auto" w:fill="FFFFFF"/>
        </w:rPr>
      </w:pPr>
      <w:r w:rsidRPr="000831A2">
        <w:rPr>
          <w:rFonts w:ascii="Times New Roman" w:hAnsi="Times New Roman"/>
          <w:b/>
          <w:bCs/>
          <w:sz w:val="28"/>
          <w:szCs w:val="28"/>
          <w:shd w:val="clear" w:color="auto" w:fill="FFFFFF"/>
        </w:rPr>
        <w:t>Общество</w:t>
      </w:r>
    </w:p>
    <w:p w:rsidR="000A3274" w:rsidRPr="000831A2" w:rsidRDefault="000831A2" w:rsidP="000831A2">
      <w:pPr>
        <w:shd w:val="clear" w:color="auto" w:fill="FFFFFF"/>
        <w:tabs>
          <w:tab w:val="left" w:pos="1023"/>
        </w:tabs>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Выпускник научится:</w:t>
      </w:r>
    </w:p>
    <w:p w:rsidR="000A3274" w:rsidRPr="000831A2" w:rsidRDefault="000831A2" w:rsidP="00E326F6">
      <w:pPr>
        <w:numPr>
          <w:ilvl w:val="0"/>
          <w:numId w:val="93"/>
        </w:numPr>
        <w:shd w:val="clear" w:color="auto" w:fill="FFFFFF"/>
        <w:tabs>
          <w:tab w:val="left" w:pos="20"/>
          <w:tab w:val="left" w:pos="567"/>
        </w:tabs>
        <w:spacing w:after="0" w:line="240" w:lineRule="auto"/>
        <w:ind w:left="-567" w:firstLine="680"/>
        <w:jc w:val="both"/>
        <w:rPr>
          <w:rFonts w:ascii="Times New Roman" w:hAnsi="Times New Roman"/>
          <w:b/>
          <w:bCs/>
          <w:sz w:val="28"/>
          <w:szCs w:val="28"/>
        </w:rPr>
      </w:pPr>
      <w:r w:rsidRPr="000831A2">
        <w:rPr>
          <w:rFonts w:ascii="Times New Roman" w:hAnsi="Times New Roman"/>
          <w:bCs/>
          <w:sz w:val="28"/>
          <w:szCs w:val="28"/>
        </w:rPr>
        <w:t>демонстрировать на примерах взаимосвязь природы и общества, раскрывать роль природы в жизни человека;</w:t>
      </w:r>
    </w:p>
    <w:p w:rsidR="000A3274" w:rsidRPr="000831A2" w:rsidRDefault="000831A2" w:rsidP="00E326F6">
      <w:pPr>
        <w:numPr>
          <w:ilvl w:val="0"/>
          <w:numId w:val="93"/>
        </w:numPr>
        <w:shd w:val="clear" w:color="auto" w:fill="FFFFFF"/>
        <w:tabs>
          <w:tab w:val="left" w:pos="20"/>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распознавать на основе приведенных данных основные типы обществ;</w:t>
      </w:r>
    </w:p>
    <w:p w:rsidR="000A3274" w:rsidRPr="000831A2" w:rsidRDefault="000831A2" w:rsidP="00E326F6">
      <w:pPr>
        <w:numPr>
          <w:ilvl w:val="0"/>
          <w:numId w:val="93"/>
        </w:numPr>
        <w:shd w:val="clear" w:color="auto" w:fill="FFFFFF"/>
        <w:tabs>
          <w:tab w:val="left" w:pos="20"/>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характеризовать движение от одних форм общественной жизни к другим; оценивать социальные явления с позиций общественного прогресса;</w:t>
      </w:r>
    </w:p>
    <w:p w:rsidR="000A3274" w:rsidRPr="000831A2" w:rsidRDefault="000831A2" w:rsidP="00E326F6">
      <w:pPr>
        <w:numPr>
          <w:ilvl w:val="0"/>
          <w:numId w:val="93"/>
        </w:numPr>
        <w:shd w:val="clear" w:color="auto" w:fill="FFFFFF"/>
        <w:tabs>
          <w:tab w:val="left" w:pos="20"/>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различать экономические, социальные, политические, культурные явления и процессы общественной жизни;</w:t>
      </w:r>
    </w:p>
    <w:p w:rsidR="000A3274" w:rsidRPr="000831A2" w:rsidRDefault="000831A2" w:rsidP="00E326F6">
      <w:pPr>
        <w:numPr>
          <w:ilvl w:val="0"/>
          <w:numId w:val="93"/>
        </w:numPr>
        <w:shd w:val="clear" w:color="auto" w:fill="FFFFFF"/>
        <w:tabs>
          <w:tab w:val="left" w:pos="20"/>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0A3274" w:rsidRPr="000831A2" w:rsidRDefault="000831A2" w:rsidP="00E326F6">
      <w:pPr>
        <w:numPr>
          <w:ilvl w:val="0"/>
          <w:numId w:val="93"/>
        </w:numPr>
        <w:shd w:val="clear" w:color="auto" w:fill="FFFFFF"/>
        <w:tabs>
          <w:tab w:val="left" w:pos="20"/>
          <w:tab w:val="left" w:pos="567"/>
        </w:tabs>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характеризовать экологический кризис как глобальную проблему человечества, раскрывать причины экологического кризиса;</w:t>
      </w:r>
    </w:p>
    <w:p w:rsidR="000A3274" w:rsidRPr="000831A2" w:rsidRDefault="000831A2" w:rsidP="00E326F6">
      <w:pPr>
        <w:numPr>
          <w:ilvl w:val="0"/>
          <w:numId w:val="93"/>
        </w:numPr>
        <w:shd w:val="clear" w:color="auto" w:fill="FFFFFF"/>
        <w:tabs>
          <w:tab w:val="left" w:pos="20"/>
          <w:tab w:val="left" w:pos="567"/>
        </w:tabs>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0A3274" w:rsidRPr="000831A2" w:rsidRDefault="000831A2" w:rsidP="00E326F6">
      <w:pPr>
        <w:numPr>
          <w:ilvl w:val="0"/>
          <w:numId w:val="93"/>
        </w:numPr>
        <w:shd w:val="clear" w:color="auto" w:fill="FFFFFF"/>
        <w:tabs>
          <w:tab w:val="left" w:pos="20"/>
          <w:tab w:val="left" w:pos="567"/>
        </w:tabs>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 xml:space="preserve">раскрывать влияние современных средств массовой коммуникации на общество и личность; </w:t>
      </w:r>
    </w:p>
    <w:p w:rsidR="000A3274" w:rsidRPr="000831A2" w:rsidRDefault="000831A2" w:rsidP="00E326F6">
      <w:pPr>
        <w:numPr>
          <w:ilvl w:val="0"/>
          <w:numId w:val="93"/>
        </w:numPr>
        <w:shd w:val="clear" w:color="auto" w:fill="FFFFFF"/>
        <w:tabs>
          <w:tab w:val="left" w:pos="20"/>
          <w:tab w:val="left" w:pos="567"/>
        </w:tabs>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конкретизировать примерами опасность международного терроризма.</w:t>
      </w:r>
    </w:p>
    <w:p w:rsidR="000A3274" w:rsidRPr="000831A2" w:rsidRDefault="000831A2" w:rsidP="00F644B1">
      <w:pPr>
        <w:shd w:val="clear" w:color="auto" w:fill="FFFFFF"/>
        <w:tabs>
          <w:tab w:val="left" w:pos="0"/>
          <w:tab w:val="left" w:pos="567"/>
        </w:tabs>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Выпускник получит возможность научиться:</w:t>
      </w:r>
    </w:p>
    <w:p w:rsidR="000A3274" w:rsidRPr="000831A2" w:rsidRDefault="000831A2" w:rsidP="00E326F6">
      <w:pPr>
        <w:numPr>
          <w:ilvl w:val="0"/>
          <w:numId w:val="148"/>
        </w:numPr>
        <w:shd w:val="clear" w:color="auto" w:fill="FFFFFF"/>
        <w:tabs>
          <w:tab w:val="left" w:pos="567"/>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наблюдать и характеризовать явления и события, происходящие в различных сферах общественной жизни;</w:t>
      </w:r>
    </w:p>
    <w:p w:rsidR="000A3274" w:rsidRPr="000831A2" w:rsidRDefault="000831A2" w:rsidP="00E326F6">
      <w:pPr>
        <w:numPr>
          <w:ilvl w:val="0"/>
          <w:numId w:val="148"/>
        </w:numPr>
        <w:shd w:val="clear" w:color="auto" w:fill="FFFFFF"/>
        <w:tabs>
          <w:tab w:val="left" w:pos="567"/>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выявлять причинно-следственные связи общественных явлений и характеризовать основные направления общественного развития;</w:t>
      </w:r>
    </w:p>
    <w:p w:rsidR="000A3274" w:rsidRPr="000831A2" w:rsidRDefault="000831A2" w:rsidP="00E326F6">
      <w:pPr>
        <w:numPr>
          <w:ilvl w:val="0"/>
          <w:numId w:val="148"/>
        </w:numPr>
        <w:shd w:val="clear" w:color="auto" w:fill="FFFFFF"/>
        <w:tabs>
          <w:tab w:val="left" w:pos="567"/>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осознанно содействовать защите природы.</w:t>
      </w:r>
    </w:p>
    <w:p w:rsidR="000A3274" w:rsidRPr="000831A2" w:rsidRDefault="000831A2" w:rsidP="000831A2">
      <w:pPr>
        <w:spacing w:after="0" w:line="240" w:lineRule="auto"/>
        <w:ind w:left="-567" w:firstLine="680"/>
        <w:jc w:val="both"/>
        <w:rPr>
          <w:rFonts w:ascii="Times New Roman" w:hAnsi="Times New Roman"/>
          <w:b/>
          <w:bCs/>
          <w:sz w:val="28"/>
          <w:szCs w:val="28"/>
          <w:shd w:val="clear" w:color="auto" w:fill="FFFFFF"/>
        </w:rPr>
      </w:pPr>
      <w:r w:rsidRPr="000831A2">
        <w:rPr>
          <w:rFonts w:ascii="Times New Roman" w:hAnsi="Times New Roman"/>
          <w:b/>
          <w:bCs/>
          <w:sz w:val="28"/>
          <w:szCs w:val="28"/>
          <w:shd w:val="clear" w:color="auto" w:fill="FFFFFF"/>
        </w:rPr>
        <w:t>Социальные нормы</w:t>
      </w:r>
    </w:p>
    <w:p w:rsidR="000A3274" w:rsidRPr="000831A2" w:rsidRDefault="000831A2" w:rsidP="000831A2">
      <w:pPr>
        <w:shd w:val="clear" w:color="auto" w:fill="FFFFFF"/>
        <w:tabs>
          <w:tab w:val="left" w:pos="1023"/>
        </w:tabs>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Выпускник научится:</w:t>
      </w:r>
    </w:p>
    <w:p w:rsidR="000A3274" w:rsidRPr="000831A2" w:rsidRDefault="000831A2" w:rsidP="00E326F6">
      <w:pPr>
        <w:numPr>
          <w:ilvl w:val="0"/>
          <w:numId w:val="83"/>
        </w:numPr>
        <w:shd w:val="clear" w:color="auto" w:fill="FFFFFF"/>
        <w:tabs>
          <w:tab w:val="left" w:pos="567"/>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раскрывать роль социальных норм как регуляторов общественной жизни и поведения человека;</w:t>
      </w:r>
    </w:p>
    <w:p w:rsidR="000A3274" w:rsidRPr="000831A2" w:rsidRDefault="000831A2" w:rsidP="00E326F6">
      <w:pPr>
        <w:numPr>
          <w:ilvl w:val="0"/>
          <w:numId w:val="83"/>
        </w:numPr>
        <w:shd w:val="clear" w:color="auto" w:fill="FFFFFF"/>
        <w:tabs>
          <w:tab w:val="left" w:pos="567"/>
        </w:tabs>
        <w:spacing w:after="0" w:line="240" w:lineRule="auto"/>
        <w:ind w:left="-567" w:firstLine="680"/>
        <w:contextualSpacing/>
        <w:jc w:val="both"/>
        <w:rPr>
          <w:rFonts w:ascii="Times New Roman" w:hAnsi="Times New Roman"/>
          <w:b/>
          <w:sz w:val="28"/>
          <w:szCs w:val="28"/>
        </w:rPr>
      </w:pPr>
      <w:r w:rsidRPr="000831A2">
        <w:rPr>
          <w:rFonts w:ascii="Times New Roman" w:hAnsi="Times New Roman"/>
          <w:sz w:val="28"/>
          <w:szCs w:val="28"/>
        </w:rPr>
        <w:t>различать отдельные виды социальных норм;</w:t>
      </w:r>
    </w:p>
    <w:p w:rsidR="000A3274" w:rsidRPr="000831A2" w:rsidRDefault="000831A2" w:rsidP="00E326F6">
      <w:pPr>
        <w:numPr>
          <w:ilvl w:val="0"/>
          <w:numId w:val="83"/>
        </w:numPr>
        <w:shd w:val="clear" w:color="auto" w:fill="FFFFFF"/>
        <w:tabs>
          <w:tab w:val="left" w:pos="567"/>
        </w:tabs>
        <w:spacing w:after="0" w:line="240" w:lineRule="auto"/>
        <w:ind w:left="-567" w:firstLine="680"/>
        <w:contextualSpacing/>
        <w:jc w:val="both"/>
        <w:rPr>
          <w:rFonts w:ascii="Times New Roman" w:hAnsi="Times New Roman"/>
          <w:b/>
          <w:sz w:val="28"/>
          <w:szCs w:val="28"/>
        </w:rPr>
      </w:pPr>
      <w:r w:rsidRPr="000831A2">
        <w:rPr>
          <w:rFonts w:ascii="Times New Roman" w:hAnsi="Times New Roman"/>
          <w:sz w:val="28"/>
          <w:szCs w:val="28"/>
        </w:rPr>
        <w:t>характеризовать основные нормы морали;</w:t>
      </w:r>
    </w:p>
    <w:p w:rsidR="000A3274" w:rsidRPr="000831A2" w:rsidRDefault="000831A2" w:rsidP="00E326F6">
      <w:pPr>
        <w:numPr>
          <w:ilvl w:val="0"/>
          <w:numId w:val="83"/>
        </w:numPr>
        <w:shd w:val="clear" w:color="auto" w:fill="FFFFFF"/>
        <w:tabs>
          <w:tab w:val="left" w:pos="567"/>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0A3274" w:rsidRPr="000831A2" w:rsidRDefault="000831A2" w:rsidP="00E326F6">
      <w:pPr>
        <w:numPr>
          <w:ilvl w:val="0"/>
          <w:numId w:val="83"/>
        </w:numPr>
        <w:shd w:val="clear" w:color="auto" w:fill="FFFFFF"/>
        <w:tabs>
          <w:tab w:val="left" w:pos="567"/>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lastRenderedPageBreak/>
        <w:t>раскрывать сущность патриотизма, гражданственности; приводить примеры проявления этих качеств из истории и жизни современного общества;</w:t>
      </w:r>
    </w:p>
    <w:p w:rsidR="000A3274" w:rsidRPr="000831A2" w:rsidRDefault="000831A2" w:rsidP="00E326F6">
      <w:pPr>
        <w:numPr>
          <w:ilvl w:val="0"/>
          <w:numId w:val="83"/>
        </w:numPr>
        <w:shd w:val="clear" w:color="auto" w:fill="FFFFFF"/>
        <w:tabs>
          <w:tab w:val="left" w:pos="567"/>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характеризовать специфику норм права;</w:t>
      </w:r>
    </w:p>
    <w:p w:rsidR="000A3274" w:rsidRPr="000831A2" w:rsidRDefault="000831A2" w:rsidP="00E326F6">
      <w:pPr>
        <w:numPr>
          <w:ilvl w:val="0"/>
          <w:numId w:val="83"/>
        </w:numPr>
        <w:shd w:val="clear" w:color="auto" w:fill="FFFFFF"/>
        <w:tabs>
          <w:tab w:val="left" w:pos="567"/>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сравнивать нормы морали и права, выявлять их общие черты и особенности;</w:t>
      </w:r>
    </w:p>
    <w:p w:rsidR="000A3274" w:rsidRPr="000831A2" w:rsidRDefault="000831A2" w:rsidP="00E326F6">
      <w:pPr>
        <w:numPr>
          <w:ilvl w:val="0"/>
          <w:numId w:val="83"/>
        </w:numPr>
        <w:shd w:val="clear" w:color="auto" w:fill="FFFFFF"/>
        <w:tabs>
          <w:tab w:val="left" w:pos="567"/>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раскрывать сущность процесса социализации личности;</w:t>
      </w:r>
    </w:p>
    <w:p w:rsidR="000A3274" w:rsidRPr="000831A2" w:rsidRDefault="000831A2" w:rsidP="00E326F6">
      <w:pPr>
        <w:numPr>
          <w:ilvl w:val="0"/>
          <w:numId w:val="83"/>
        </w:numPr>
        <w:shd w:val="clear" w:color="auto" w:fill="FFFFFF"/>
        <w:tabs>
          <w:tab w:val="left" w:pos="567"/>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объяснять причины отклоняющегося поведения;</w:t>
      </w:r>
    </w:p>
    <w:p w:rsidR="000A3274" w:rsidRPr="000831A2" w:rsidRDefault="000831A2" w:rsidP="00E326F6">
      <w:pPr>
        <w:numPr>
          <w:ilvl w:val="0"/>
          <w:numId w:val="83"/>
        </w:numPr>
        <w:shd w:val="clear" w:color="auto" w:fill="FFFFFF"/>
        <w:tabs>
          <w:tab w:val="left" w:pos="567"/>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описывать негативные последствия наиболее опасных форм отклоняющегося поведения.</w:t>
      </w:r>
    </w:p>
    <w:p w:rsidR="000A3274" w:rsidRPr="000831A2" w:rsidRDefault="000831A2" w:rsidP="000831A2">
      <w:pPr>
        <w:shd w:val="clear" w:color="auto" w:fill="FFFFFF"/>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Выпускник получит возможность научиться:</w:t>
      </w:r>
    </w:p>
    <w:p w:rsidR="000A3274" w:rsidRPr="000831A2" w:rsidRDefault="000831A2" w:rsidP="00E326F6">
      <w:pPr>
        <w:numPr>
          <w:ilvl w:val="0"/>
          <w:numId w:val="129"/>
        </w:numPr>
        <w:shd w:val="clear" w:color="auto" w:fill="FFFFFF"/>
        <w:tabs>
          <w:tab w:val="left" w:pos="567"/>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0A3274" w:rsidRPr="000831A2" w:rsidRDefault="000831A2" w:rsidP="00E326F6">
      <w:pPr>
        <w:numPr>
          <w:ilvl w:val="0"/>
          <w:numId w:val="129"/>
        </w:numPr>
        <w:shd w:val="clear" w:color="auto" w:fill="FFFFFF"/>
        <w:tabs>
          <w:tab w:val="left" w:pos="567"/>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оценивать социальную значимость здорового образа жизни.</w:t>
      </w:r>
    </w:p>
    <w:p w:rsidR="000A3274" w:rsidRPr="000831A2" w:rsidRDefault="000831A2" w:rsidP="000831A2">
      <w:pPr>
        <w:spacing w:after="0" w:line="240" w:lineRule="auto"/>
        <w:ind w:left="-567" w:firstLine="680"/>
        <w:jc w:val="both"/>
        <w:rPr>
          <w:rFonts w:ascii="Times New Roman" w:hAnsi="Times New Roman"/>
          <w:b/>
          <w:bCs/>
          <w:sz w:val="28"/>
          <w:szCs w:val="28"/>
          <w:shd w:val="clear" w:color="auto" w:fill="FFFFFF"/>
        </w:rPr>
      </w:pPr>
      <w:r w:rsidRPr="000831A2">
        <w:rPr>
          <w:rFonts w:ascii="Times New Roman" w:hAnsi="Times New Roman"/>
          <w:b/>
          <w:bCs/>
          <w:sz w:val="28"/>
          <w:szCs w:val="28"/>
          <w:shd w:val="clear" w:color="auto" w:fill="FFFFFF"/>
        </w:rPr>
        <w:t>Сфера духовной культуры</w:t>
      </w:r>
    </w:p>
    <w:p w:rsidR="000A3274" w:rsidRPr="000831A2" w:rsidRDefault="000831A2" w:rsidP="000831A2">
      <w:pPr>
        <w:shd w:val="clear" w:color="auto" w:fill="FFFFFF"/>
        <w:spacing w:after="0" w:line="240" w:lineRule="auto"/>
        <w:ind w:left="-567" w:firstLine="680"/>
        <w:jc w:val="both"/>
        <w:rPr>
          <w:rFonts w:ascii="Times New Roman" w:hAnsi="Times New Roman"/>
          <w:b/>
          <w:bCs/>
          <w:sz w:val="28"/>
          <w:szCs w:val="28"/>
          <w:shd w:val="clear" w:color="auto" w:fill="FFFFFF"/>
        </w:rPr>
      </w:pPr>
      <w:r w:rsidRPr="000831A2">
        <w:rPr>
          <w:rFonts w:ascii="Times New Roman" w:hAnsi="Times New Roman"/>
          <w:b/>
          <w:bCs/>
          <w:sz w:val="28"/>
          <w:szCs w:val="28"/>
          <w:shd w:val="clear" w:color="auto" w:fill="FFFFFF"/>
        </w:rPr>
        <w:t>Выпускник научится:</w:t>
      </w:r>
    </w:p>
    <w:p w:rsidR="000A3274" w:rsidRPr="000831A2" w:rsidRDefault="000831A2" w:rsidP="00E326F6">
      <w:pPr>
        <w:numPr>
          <w:ilvl w:val="0"/>
          <w:numId w:val="23"/>
        </w:numPr>
        <w:shd w:val="clear" w:color="auto" w:fill="FFFFFF"/>
        <w:tabs>
          <w:tab w:val="left" w:pos="567"/>
        </w:tabs>
        <w:spacing w:after="0" w:line="240" w:lineRule="auto"/>
        <w:ind w:left="-567" w:firstLine="680"/>
        <w:jc w:val="both"/>
        <w:rPr>
          <w:rFonts w:ascii="Times New Roman" w:hAnsi="Times New Roman"/>
          <w:bCs/>
          <w:sz w:val="28"/>
          <w:szCs w:val="28"/>
          <w:shd w:val="clear" w:color="auto" w:fill="FFFFFF"/>
        </w:rPr>
      </w:pPr>
      <w:r w:rsidRPr="000831A2">
        <w:rPr>
          <w:rFonts w:ascii="Times New Roman" w:hAnsi="Times New Roman"/>
          <w:bCs/>
          <w:sz w:val="28"/>
          <w:szCs w:val="28"/>
          <w:shd w:val="clear" w:color="auto" w:fill="FFFFFF"/>
        </w:rPr>
        <w:t>характеризовать развитие отдельных областей и форм культуры, выражать свое мнение о явлениях культуры;</w:t>
      </w:r>
    </w:p>
    <w:p w:rsidR="000A3274" w:rsidRPr="000831A2" w:rsidRDefault="000831A2" w:rsidP="00E326F6">
      <w:pPr>
        <w:numPr>
          <w:ilvl w:val="0"/>
          <w:numId w:val="23"/>
        </w:numPr>
        <w:shd w:val="clear" w:color="auto" w:fill="FFFFFF"/>
        <w:tabs>
          <w:tab w:val="left" w:pos="567"/>
        </w:tabs>
        <w:spacing w:after="0" w:line="240" w:lineRule="auto"/>
        <w:ind w:left="-567" w:firstLine="680"/>
        <w:jc w:val="both"/>
        <w:rPr>
          <w:rFonts w:ascii="Times New Roman" w:hAnsi="Times New Roman"/>
          <w:bCs/>
          <w:sz w:val="28"/>
          <w:szCs w:val="28"/>
          <w:shd w:val="clear" w:color="auto" w:fill="FFFFFF"/>
        </w:rPr>
      </w:pPr>
      <w:r w:rsidRPr="000831A2">
        <w:rPr>
          <w:rFonts w:ascii="Times New Roman" w:hAnsi="Times New Roman"/>
          <w:bCs/>
          <w:sz w:val="28"/>
          <w:szCs w:val="28"/>
          <w:shd w:val="clear" w:color="auto" w:fill="FFFFFF"/>
        </w:rPr>
        <w:t>описывать явления духовной культуры;</w:t>
      </w:r>
    </w:p>
    <w:p w:rsidR="000A3274" w:rsidRPr="000831A2" w:rsidRDefault="000831A2" w:rsidP="00E326F6">
      <w:pPr>
        <w:numPr>
          <w:ilvl w:val="0"/>
          <w:numId w:val="23"/>
        </w:numPr>
        <w:shd w:val="clear" w:color="auto" w:fill="FFFFFF"/>
        <w:tabs>
          <w:tab w:val="left" w:pos="567"/>
        </w:tabs>
        <w:spacing w:after="0" w:line="240" w:lineRule="auto"/>
        <w:ind w:left="-567" w:firstLine="680"/>
        <w:jc w:val="both"/>
        <w:rPr>
          <w:rFonts w:ascii="Times New Roman" w:hAnsi="Times New Roman"/>
          <w:bCs/>
          <w:sz w:val="28"/>
          <w:szCs w:val="28"/>
          <w:shd w:val="clear" w:color="auto" w:fill="FFFFFF"/>
        </w:rPr>
      </w:pPr>
      <w:r w:rsidRPr="000831A2">
        <w:rPr>
          <w:rFonts w:ascii="Times New Roman" w:hAnsi="Times New Roman"/>
          <w:bCs/>
          <w:sz w:val="28"/>
          <w:szCs w:val="28"/>
          <w:shd w:val="clear" w:color="auto" w:fill="FFFFFF"/>
        </w:rPr>
        <w:t>объяснять причины возрастания роли науки в современном мире;</w:t>
      </w:r>
    </w:p>
    <w:p w:rsidR="000A3274" w:rsidRPr="000831A2" w:rsidRDefault="000831A2" w:rsidP="00E326F6">
      <w:pPr>
        <w:numPr>
          <w:ilvl w:val="0"/>
          <w:numId w:val="23"/>
        </w:numPr>
        <w:shd w:val="clear" w:color="auto" w:fill="FFFFFF"/>
        <w:tabs>
          <w:tab w:val="left" w:pos="567"/>
        </w:tabs>
        <w:spacing w:after="0" w:line="240" w:lineRule="auto"/>
        <w:ind w:left="-567" w:firstLine="680"/>
        <w:jc w:val="both"/>
        <w:rPr>
          <w:rFonts w:ascii="Times New Roman" w:hAnsi="Times New Roman"/>
          <w:bCs/>
          <w:sz w:val="28"/>
          <w:szCs w:val="28"/>
          <w:shd w:val="clear" w:color="auto" w:fill="FFFFFF"/>
        </w:rPr>
      </w:pPr>
      <w:r w:rsidRPr="000831A2">
        <w:rPr>
          <w:rFonts w:ascii="Times New Roman" w:hAnsi="Times New Roman"/>
          <w:bCs/>
          <w:sz w:val="28"/>
          <w:szCs w:val="28"/>
          <w:shd w:val="clear" w:color="auto" w:fill="FFFFFF"/>
        </w:rPr>
        <w:t>оценивать роль образования в современном обществе;</w:t>
      </w:r>
    </w:p>
    <w:p w:rsidR="000A3274" w:rsidRPr="000831A2" w:rsidRDefault="000831A2" w:rsidP="00E326F6">
      <w:pPr>
        <w:numPr>
          <w:ilvl w:val="0"/>
          <w:numId w:val="23"/>
        </w:numPr>
        <w:shd w:val="clear" w:color="auto" w:fill="FFFFFF"/>
        <w:tabs>
          <w:tab w:val="left" w:pos="567"/>
        </w:tabs>
        <w:spacing w:after="0" w:line="240" w:lineRule="auto"/>
        <w:ind w:left="-567" w:firstLine="680"/>
        <w:jc w:val="both"/>
        <w:rPr>
          <w:rFonts w:ascii="Times New Roman" w:hAnsi="Times New Roman"/>
          <w:bCs/>
          <w:sz w:val="28"/>
          <w:szCs w:val="28"/>
          <w:shd w:val="clear" w:color="auto" w:fill="FFFFFF"/>
        </w:rPr>
      </w:pPr>
      <w:r w:rsidRPr="000831A2">
        <w:rPr>
          <w:rFonts w:ascii="Times New Roman" w:hAnsi="Times New Roman"/>
          <w:bCs/>
          <w:sz w:val="28"/>
          <w:szCs w:val="28"/>
          <w:shd w:val="clear" w:color="auto" w:fill="FFFFFF"/>
        </w:rPr>
        <w:t>различать уровни общего образования в России;</w:t>
      </w:r>
    </w:p>
    <w:p w:rsidR="000A3274" w:rsidRPr="000831A2" w:rsidRDefault="000831A2" w:rsidP="00E326F6">
      <w:pPr>
        <w:numPr>
          <w:ilvl w:val="0"/>
          <w:numId w:val="23"/>
        </w:numPr>
        <w:shd w:val="clear" w:color="auto" w:fill="FFFFFF"/>
        <w:tabs>
          <w:tab w:val="left" w:pos="567"/>
        </w:tabs>
        <w:spacing w:after="0" w:line="240" w:lineRule="auto"/>
        <w:ind w:left="-567" w:firstLine="680"/>
        <w:jc w:val="both"/>
        <w:rPr>
          <w:rFonts w:ascii="Times New Roman" w:hAnsi="Times New Roman"/>
          <w:bCs/>
          <w:sz w:val="28"/>
          <w:szCs w:val="28"/>
          <w:shd w:val="clear" w:color="auto" w:fill="FFFFFF"/>
        </w:rPr>
      </w:pPr>
      <w:r w:rsidRPr="000831A2">
        <w:rPr>
          <w:rFonts w:ascii="Times New Roman" w:hAnsi="Times New Roman"/>
          <w:bCs/>
          <w:sz w:val="28"/>
          <w:szCs w:val="28"/>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0A3274" w:rsidRPr="000831A2" w:rsidRDefault="000831A2" w:rsidP="00E326F6">
      <w:pPr>
        <w:numPr>
          <w:ilvl w:val="0"/>
          <w:numId w:val="23"/>
        </w:numPr>
        <w:shd w:val="clear" w:color="auto" w:fill="FFFFFF"/>
        <w:tabs>
          <w:tab w:val="left" w:pos="567"/>
        </w:tabs>
        <w:spacing w:after="0" w:line="240" w:lineRule="auto"/>
        <w:ind w:left="-567" w:firstLine="680"/>
        <w:jc w:val="both"/>
        <w:rPr>
          <w:rFonts w:ascii="Times New Roman" w:hAnsi="Times New Roman"/>
          <w:bCs/>
          <w:sz w:val="28"/>
          <w:szCs w:val="28"/>
          <w:shd w:val="clear" w:color="auto" w:fill="FFFFFF"/>
        </w:rPr>
      </w:pPr>
      <w:r w:rsidRPr="000831A2">
        <w:rPr>
          <w:rFonts w:ascii="Times New Roman" w:hAnsi="Times New Roman"/>
          <w:bCs/>
          <w:sz w:val="28"/>
          <w:szCs w:val="28"/>
          <w:shd w:val="clear" w:color="auto" w:fill="FFFFFF"/>
        </w:rPr>
        <w:t>описывать духовные ценности российского народа и выражать собственное отношение к ним;</w:t>
      </w:r>
    </w:p>
    <w:p w:rsidR="000A3274" w:rsidRPr="000831A2" w:rsidRDefault="000831A2" w:rsidP="00E326F6">
      <w:pPr>
        <w:numPr>
          <w:ilvl w:val="0"/>
          <w:numId w:val="23"/>
        </w:numPr>
        <w:shd w:val="clear" w:color="auto" w:fill="FFFFFF"/>
        <w:tabs>
          <w:tab w:val="left" w:pos="567"/>
        </w:tabs>
        <w:spacing w:after="0" w:line="240" w:lineRule="auto"/>
        <w:ind w:left="-567" w:firstLine="680"/>
        <w:jc w:val="both"/>
        <w:rPr>
          <w:rFonts w:ascii="Times New Roman" w:hAnsi="Times New Roman"/>
          <w:bCs/>
          <w:sz w:val="28"/>
          <w:szCs w:val="28"/>
          <w:shd w:val="clear" w:color="auto" w:fill="FFFFFF"/>
        </w:rPr>
      </w:pPr>
      <w:r w:rsidRPr="000831A2">
        <w:rPr>
          <w:rFonts w:ascii="Times New Roman" w:hAnsi="Times New Roman"/>
          <w:bCs/>
          <w:sz w:val="28"/>
          <w:szCs w:val="28"/>
          <w:shd w:val="clear" w:color="auto" w:fill="FFFFFF"/>
        </w:rPr>
        <w:t>объяснять необходимость непрерывного образования в современных условиях;</w:t>
      </w:r>
    </w:p>
    <w:p w:rsidR="000A3274" w:rsidRPr="000831A2" w:rsidRDefault="000831A2" w:rsidP="00E326F6">
      <w:pPr>
        <w:numPr>
          <w:ilvl w:val="0"/>
          <w:numId w:val="23"/>
        </w:numPr>
        <w:shd w:val="clear" w:color="auto" w:fill="FFFFFF"/>
        <w:tabs>
          <w:tab w:val="left" w:pos="567"/>
        </w:tabs>
        <w:spacing w:after="0" w:line="240" w:lineRule="auto"/>
        <w:ind w:left="-567" w:firstLine="680"/>
        <w:jc w:val="both"/>
        <w:rPr>
          <w:rFonts w:ascii="Times New Roman" w:hAnsi="Times New Roman"/>
          <w:bCs/>
          <w:sz w:val="28"/>
          <w:szCs w:val="28"/>
          <w:shd w:val="clear" w:color="auto" w:fill="FFFFFF"/>
        </w:rPr>
      </w:pPr>
      <w:r w:rsidRPr="000831A2">
        <w:rPr>
          <w:rFonts w:ascii="Times New Roman" w:hAnsi="Times New Roman"/>
          <w:bCs/>
          <w:sz w:val="28"/>
          <w:szCs w:val="28"/>
          <w:shd w:val="clear" w:color="auto" w:fill="FFFFFF"/>
        </w:rPr>
        <w:t>учитывать общественные потребности при выборе направления своей будущей профессиональной деятельности;</w:t>
      </w:r>
    </w:p>
    <w:p w:rsidR="000A3274" w:rsidRPr="000831A2" w:rsidRDefault="000831A2" w:rsidP="00E326F6">
      <w:pPr>
        <w:numPr>
          <w:ilvl w:val="0"/>
          <w:numId w:val="23"/>
        </w:numPr>
        <w:shd w:val="clear" w:color="auto" w:fill="FFFFFF"/>
        <w:tabs>
          <w:tab w:val="left" w:pos="567"/>
        </w:tabs>
        <w:spacing w:after="0" w:line="240" w:lineRule="auto"/>
        <w:ind w:left="-567" w:firstLine="680"/>
        <w:jc w:val="both"/>
        <w:rPr>
          <w:rFonts w:ascii="Times New Roman" w:hAnsi="Times New Roman"/>
          <w:bCs/>
          <w:sz w:val="28"/>
          <w:szCs w:val="28"/>
          <w:shd w:val="clear" w:color="auto" w:fill="FFFFFF"/>
        </w:rPr>
      </w:pPr>
      <w:r w:rsidRPr="000831A2">
        <w:rPr>
          <w:rFonts w:ascii="Times New Roman" w:hAnsi="Times New Roman"/>
          <w:bCs/>
          <w:sz w:val="28"/>
          <w:szCs w:val="28"/>
          <w:shd w:val="clear" w:color="auto" w:fill="FFFFFF"/>
        </w:rPr>
        <w:t>раскрывать роль религии в современном обществе;</w:t>
      </w:r>
    </w:p>
    <w:p w:rsidR="000A3274" w:rsidRPr="000831A2" w:rsidRDefault="000831A2" w:rsidP="00E326F6">
      <w:pPr>
        <w:numPr>
          <w:ilvl w:val="0"/>
          <w:numId w:val="23"/>
        </w:numPr>
        <w:shd w:val="clear" w:color="auto" w:fill="FFFFFF"/>
        <w:tabs>
          <w:tab w:val="left" w:pos="567"/>
        </w:tabs>
        <w:spacing w:after="0" w:line="240" w:lineRule="auto"/>
        <w:ind w:left="-567" w:firstLine="680"/>
        <w:jc w:val="both"/>
        <w:rPr>
          <w:rFonts w:ascii="Times New Roman" w:hAnsi="Times New Roman"/>
          <w:b/>
          <w:bCs/>
          <w:sz w:val="28"/>
          <w:szCs w:val="28"/>
          <w:shd w:val="clear" w:color="auto" w:fill="FFFFFF"/>
        </w:rPr>
      </w:pPr>
      <w:r w:rsidRPr="000831A2">
        <w:rPr>
          <w:rFonts w:ascii="Times New Roman" w:hAnsi="Times New Roman"/>
          <w:bCs/>
          <w:sz w:val="28"/>
          <w:szCs w:val="28"/>
          <w:shd w:val="clear" w:color="auto" w:fill="FFFFFF"/>
        </w:rPr>
        <w:t>характеризовать особенности искусства как формы духовной культуры</w:t>
      </w:r>
      <w:r w:rsidRPr="000831A2">
        <w:rPr>
          <w:rFonts w:ascii="Times New Roman" w:hAnsi="Times New Roman"/>
          <w:b/>
          <w:bCs/>
          <w:sz w:val="28"/>
          <w:szCs w:val="28"/>
          <w:shd w:val="clear" w:color="auto" w:fill="FFFFFF"/>
        </w:rPr>
        <w:t>.</w:t>
      </w:r>
    </w:p>
    <w:p w:rsidR="000A3274" w:rsidRPr="000831A2" w:rsidRDefault="000831A2" w:rsidP="000831A2">
      <w:pPr>
        <w:shd w:val="clear" w:color="auto" w:fill="FFFFFF"/>
        <w:spacing w:after="0" w:line="240" w:lineRule="auto"/>
        <w:ind w:left="-567" w:firstLine="680"/>
        <w:jc w:val="both"/>
        <w:rPr>
          <w:rFonts w:ascii="Times New Roman" w:hAnsi="Times New Roman"/>
          <w:b/>
          <w:bCs/>
          <w:sz w:val="28"/>
          <w:szCs w:val="28"/>
          <w:shd w:val="clear" w:color="auto" w:fill="FFFFFF"/>
        </w:rPr>
      </w:pPr>
      <w:r w:rsidRPr="000831A2">
        <w:rPr>
          <w:rFonts w:ascii="Times New Roman" w:hAnsi="Times New Roman"/>
          <w:b/>
          <w:bCs/>
          <w:sz w:val="28"/>
          <w:szCs w:val="28"/>
          <w:shd w:val="clear" w:color="auto" w:fill="FFFFFF"/>
        </w:rPr>
        <w:t>Выпускник получит возможность научиться:</w:t>
      </w:r>
    </w:p>
    <w:p w:rsidR="000A3274" w:rsidRPr="000831A2" w:rsidRDefault="000831A2" w:rsidP="00E326F6">
      <w:pPr>
        <w:numPr>
          <w:ilvl w:val="0"/>
          <w:numId w:val="169"/>
        </w:numPr>
        <w:shd w:val="clear" w:color="auto" w:fill="FFFFFF"/>
        <w:tabs>
          <w:tab w:val="left" w:pos="567"/>
        </w:tabs>
        <w:spacing w:after="0" w:line="240" w:lineRule="auto"/>
        <w:ind w:left="-567" w:firstLine="680"/>
        <w:jc w:val="both"/>
        <w:rPr>
          <w:rFonts w:ascii="Times New Roman" w:hAnsi="Times New Roman"/>
          <w:bCs/>
          <w:i/>
          <w:sz w:val="28"/>
          <w:szCs w:val="28"/>
          <w:shd w:val="clear" w:color="auto" w:fill="FFFFFF"/>
        </w:rPr>
      </w:pPr>
      <w:r w:rsidRPr="000831A2">
        <w:rPr>
          <w:rFonts w:ascii="Times New Roman" w:hAnsi="Times New Roman"/>
          <w:bCs/>
          <w:i/>
          <w:sz w:val="28"/>
          <w:szCs w:val="28"/>
          <w:shd w:val="clear" w:color="auto" w:fill="FFFFFF"/>
        </w:rPr>
        <w:t>описывать процессы создания, сохранения, трансляции и усвоения достижений культуры;</w:t>
      </w:r>
    </w:p>
    <w:p w:rsidR="000A3274" w:rsidRPr="000831A2" w:rsidRDefault="000831A2" w:rsidP="00E326F6">
      <w:pPr>
        <w:numPr>
          <w:ilvl w:val="0"/>
          <w:numId w:val="169"/>
        </w:numPr>
        <w:shd w:val="clear" w:color="auto" w:fill="FFFFFF"/>
        <w:tabs>
          <w:tab w:val="left" w:pos="567"/>
        </w:tabs>
        <w:spacing w:after="0" w:line="240" w:lineRule="auto"/>
        <w:ind w:left="-567" w:firstLine="680"/>
        <w:jc w:val="both"/>
        <w:rPr>
          <w:rFonts w:ascii="Times New Roman" w:hAnsi="Times New Roman"/>
          <w:bCs/>
          <w:i/>
          <w:sz w:val="28"/>
          <w:szCs w:val="28"/>
          <w:shd w:val="clear" w:color="auto" w:fill="FFFFFF"/>
        </w:rPr>
      </w:pPr>
      <w:r w:rsidRPr="000831A2">
        <w:rPr>
          <w:rFonts w:ascii="Times New Roman" w:hAnsi="Times New Roman"/>
          <w:bCs/>
          <w:i/>
          <w:sz w:val="28"/>
          <w:szCs w:val="28"/>
          <w:shd w:val="clear" w:color="auto" w:fill="FFFFFF"/>
        </w:rPr>
        <w:t>характеризовать основные направления развития отечественной культуры в современных условиях;</w:t>
      </w:r>
    </w:p>
    <w:p w:rsidR="000A3274" w:rsidRPr="000831A2" w:rsidRDefault="000831A2" w:rsidP="00E326F6">
      <w:pPr>
        <w:numPr>
          <w:ilvl w:val="0"/>
          <w:numId w:val="169"/>
        </w:numPr>
        <w:shd w:val="clear" w:color="auto" w:fill="FFFFFF"/>
        <w:tabs>
          <w:tab w:val="left" w:pos="567"/>
        </w:tabs>
        <w:spacing w:after="0" w:line="240" w:lineRule="auto"/>
        <w:ind w:left="-567" w:firstLine="680"/>
        <w:jc w:val="both"/>
        <w:rPr>
          <w:rFonts w:ascii="Times New Roman" w:hAnsi="Times New Roman"/>
          <w:bCs/>
          <w:i/>
          <w:sz w:val="28"/>
          <w:szCs w:val="28"/>
          <w:shd w:val="clear" w:color="auto" w:fill="FFFFFF"/>
        </w:rPr>
      </w:pPr>
      <w:r w:rsidRPr="000831A2">
        <w:rPr>
          <w:rFonts w:ascii="Times New Roman" w:hAnsi="Times New Roman"/>
          <w:bCs/>
          <w:i/>
          <w:sz w:val="28"/>
          <w:szCs w:val="28"/>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0A3274" w:rsidRPr="000831A2" w:rsidRDefault="000831A2" w:rsidP="000831A2">
      <w:pPr>
        <w:spacing w:after="0" w:line="240" w:lineRule="auto"/>
        <w:ind w:left="-567" w:firstLine="680"/>
        <w:jc w:val="both"/>
        <w:rPr>
          <w:rFonts w:ascii="Times New Roman" w:hAnsi="Times New Roman"/>
          <w:b/>
          <w:bCs/>
          <w:sz w:val="28"/>
          <w:szCs w:val="28"/>
          <w:shd w:val="clear" w:color="auto" w:fill="FFFFFF"/>
        </w:rPr>
      </w:pPr>
      <w:r w:rsidRPr="000831A2">
        <w:rPr>
          <w:rFonts w:ascii="Times New Roman" w:hAnsi="Times New Roman"/>
          <w:b/>
          <w:bCs/>
          <w:sz w:val="28"/>
          <w:szCs w:val="28"/>
          <w:shd w:val="clear" w:color="auto" w:fill="FFFFFF"/>
        </w:rPr>
        <w:t>Социальная сфера</w:t>
      </w:r>
    </w:p>
    <w:p w:rsidR="000A3274" w:rsidRPr="000831A2" w:rsidRDefault="000831A2" w:rsidP="000831A2">
      <w:pPr>
        <w:tabs>
          <w:tab w:val="left" w:pos="1027"/>
        </w:tabs>
        <w:spacing w:after="0" w:line="240" w:lineRule="auto"/>
        <w:ind w:left="-567" w:firstLine="680"/>
        <w:jc w:val="both"/>
        <w:rPr>
          <w:rFonts w:ascii="Times New Roman" w:hAnsi="Times New Roman"/>
          <w:b/>
          <w:bCs/>
          <w:sz w:val="28"/>
          <w:szCs w:val="28"/>
          <w:shd w:val="clear" w:color="auto" w:fill="FFFFFF"/>
        </w:rPr>
      </w:pPr>
      <w:r w:rsidRPr="000831A2">
        <w:rPr>
          <w:rFonts w:ascii="Times New Roman" w:hAnsi="Times New Roman"/>
          <w:b/>
          <w:bCs/>
          <w:sz w:val="28"/>
          <w:szCs w:val="28"/>
          <w:shd w:val="clear" w:color="auto" w:fill="FFFFFF"/>
        </w:rPr>
        <w:t>Выпускник научится:</w:t>
      </w:r>
    </w:p>
    <w:p w:rsidR="000A3274" w:rsidRPr="000831A2" w:rsidRDefault="000831A2" w:rsidP="00E326F6">
      <w:pPr>
        <w:numPr>
          <w:ilvl w:val="0"/>
          <w:numId w:val="172"/>
        </w:numPr>
        <w:tabs>
          <w:tab w:val="left" w:pos="567"/>
        </w:tabs>
        <w:spacing w:after="0" w:line="240" w:lineRule="auto"/>
        <w:ind w:left="-567" w:firstLine="680"/>
        <w:jc w:val="both"/>
        <w:rPr>
          <w:rFonts w:ascii="Times New Roman" w:hAnsi="Times New Roman"/>
          <w:bCs/>
          <w:sz w:val="28"/>
          <w:szCs w:val="28"/>
          <w:shd w:val="clear" w:color="auto" w:fill="FFFFFF"/>
        </w:rPr>
      </w:pPr>
      <w:r w:rsidRPr="000831A2">
        <w:rPr>
          <w:rFonts w:ascii="Times New Roman" w:hAnsi="Times New Roman"/>
          <w:bCs/>
          <w:sz w:val="28"/>
          <w:szCs w:val="28"/>
          <w:shd w:val="clear" w:color="auto" w:fill="FFFFFF"/>
        </w:rPr>
        <w:t>описывать социальную структуру в обществах разного типа, характеризовать основные социальные общности и группы;</w:t>
      </w:r>
    </w:p>
    <w:p w:rsidR="000A3274" w:rsidRPr="000831A2" w:rsidRDefault="000831A2" w:rsidP="00E326F6">
      <w:pPr>
        <w:numPr>
          <w:ilvl w:val="0"/>
          <w:numId w:val="172"/>
        </w:numPr>
        <w:tabs>
          <w:tab w:val="left" w:pos="567"/>
        </w:tabs>
        <w:spacing w:after="0" w:line="240" w:lineRule="auto"/>
        <w:ind w:left="-567" w:firstLine="680"/>
        <w:jc w:val="both"/>
        <w:rPr>
          <w:rFonts w:ascii="Times New Roman" w:hAnsi="Times New Roman"/>
          <w:bCs/>
          <w:sz w:val="28"/>
          <w:szCs w:val="28"/>
          <w:shd w:val="clear" w:color="auto" w:fill="FFFFFF"/>
        </w:rPr>
      </w:pPr>
      <w:r w:rsidRPr="000831A2">
        <w:rPr>
          <w:rFonts w:ascii="Times New Roman" w:hAnsi="Times New Roman"/>
          <w:bCs/>
          <w:sz w:val="28"/>
          <w:szCs w:val="28"/>
          <w:shd w:val="clear" w:color="auto" w:fill="FFFFFF"/>
        </w:rPr>
        <w:t>объяснять взаимодействие социальных общностей и групп;</w:t>
      </w:r>
    </w:p>
    <w:p w:rsidR="000A3274" w:rsidRPr="000831A2" w:rsidRDefault="000831A2" w:rsidP="00E326F6">
      <w:pPr>
        <w:numPr>
          <w:ilvl w:val="0"/>
          <w:numId w:val="172"/>
        </w:numPr>
        <w:tabs>
          <w:tab w:val="left" w:pos="567"/>
        </w:tabs>
        <w:spacing w:after="0" w:line="240" w:lineRule="auto"/>
        <w:ind w:left="-567" w:firstLine="680"/>
        <w:jc w:val="both"/>
        <w:rPr>
          <w:rFonts w:ascii="Times New Roman" w:hAnsi="Times New Roman"/>
          <w:bCs/>
          <w:sz w:val="28"/>
          <w:szCs w:val="28"/>
          <w:shd w:val="clear" w:color="auto" w:fill="FFFFFF"/>
        </w:rPr>
      </w:pPr>
      <w:r w:rsidRPr="000831A2">
        <w:rPr>
          <w:rFonts w:ascii="Times New Roman" w:hAnsi="Times New Roman"/>
          <w:bCs/>
          <w:sz w:val="28"/>
          <w:szCs w:val="28"/>
          <w:shd w:val="clear" w:color="auto" w:fill="FFFFFF"/>
        </w:rPr>
        <w:lastRenderedPageBreak/>
        <w:t>характеризовать ведущие направления социальной политики Российского государства;</w:t>
      </w:r>
    </w:p>
    <w:p w:rsidR="000A3274" w:rsidRPr="000831A2" w:rsidRDefault="000831A2" w:rsidP="00E326F6">
      <w:pPr>
        <w:numPr>
          <w:ilvl w:val="0"/>
          <w:numId w:val="172"/>
        </w:numPr>
        <w:tabs>
          <w:tab w:val="left" w:pos="567"/>
        </w:tabs>
        <w:spacing w:after="0" w:line="240" w:lineRule="auto"/>
        <w:ind w:left="-567" w:firstLine="680"/>
        <w:jc w:val="both"/>
        <w:rPr>
          <w:rFonts w:ascii="Times New Roman" w:hAnsi="Times New Roman"/>
          <w:bCs/>
          <w:sz w:val="28"/>
          <w:szCs w:val="28"/>
          <w:shd w:val="clear" w:color="auto" w:fill="FFFFFF"/>
        </w:rPr>
      </w:pPr>
      <w:r w:rsidRPr="000831A2">
        <w:rPr>
          <w:rFonts w:ascii="Times New Roman" w:hAnsi="Times New Roman"/>
          <w:bCs/>
          <w:sz w:val="28"/>
          <w:szCs w:val="28"/>
          <w:shd w:val="clear" w:color="auto" w:fill="FFFFFF"/>
        </w:rPr>
        <w:t>выделять параметры, определяющие социальный статус личности;</w:t>
      </w:r>
    </w:p>
    <w:p w:rsidR="000A3274" w:rsidRPr="000831A2" w:rsidRDefault="000831A2" w:rsidP="00E326F6">
      <w:pPr>
        <w:numPr>
          <w:ilvl w:val="0"/>
          <w:numId w:val="172"/>
        </w:numPr>
        <w:tabs>
          <w:tab w:val="left" w:pos="567"/>
        </w:tabs>
        <w:spacing w:after="0" w:line="240" w:lineRule="auto"/>
        <w:ind w:left="-567" w:firstLine="680"/>
        <w:jc w:val="both"/>
        <w:rPr>
          <w:rFonts w:ascii="Times New Roman" w:hAnsi="Times New Roman"/>
          <w:bCs/>
          <w:sz w:val="28"/>
          <w:szCs w:val="28"/>
          <w:shd w:val="clear" w:color="auto" w:fill="FFFFFF"/>
        </w:rPr>
      </w:pPr>
      <w:r w:rsidRPr="000831A2">
        <w:rPr>
          <w:rFonts w:ascii="Times New Roman" w:hAnsi="Times New Roman"/>
          <w:bCs/>
          <w:sz w:val="28"/>
          <w:szCs w:val="28"/>
          <w:shd w:val="clear" w:color="auto" w:fill="FFFFFF"/>
        </w:rPr>
        <w:t>приводить примеры предписанных и достигаемых статусов;</w:t>
      </w:r>
    </w:p>
    <w:p w:rsidR="000A3274" w:rsidRPr="000831A2" w:rsidRDefault="000831A2" w:rsidP="00E326F6">
      <w:pPr>
        <w:numPr>
          <w:ilvl w:val="0"/>
          <w:numId w:val="172"/>
        </w:numPr>
        <w:tabs>
          <w:tab w:val="left" w:pos="567"/>
        </w:tabs>
        <w:spacing w:after="0" w:line="240" w:lineRule="auto"/>
        <w:ind w:left="-567" w:firstLine="680"/>
        <w:jc w:val="both"/>
        <w:rPr>
          <w:rFonts w:ascii="Times New Roman" w:hAnsi="Times New Roman"/>
          <w:bCs/>
          <w:sz w:val="28"/>
          <w:szCs w:val="28"/>
          <w:shd w:val="clear" w:color="auto" w:fill="FFFFFF"/>
        </w:rPr>
      </w:pPr>
      <w:r w:rsidRPr="000831A2">
        <w:rPr>
          <w:rFonts w:ascii="Times New Roman" w:hAnsi="Times New Roman"/>
          <w:bCs/>
          <w:sz w:val="28"/>
          <w:szCs w:val="28"/>
          <w:shd w:val="clear" w:color="auto" w:fill="FFFFFF"/>
        </w:rPr>
        <w:t>описывать основные социальные роли подростка;</w:t>
      </w:r>
    </w:p>
    <w:p w:rsidR="000A3274" w:rsidRPr="000831A2" w:rsidRDefault="000831A2" w:rsidP="00E326F6">
      <w:pPr>
        <w:numPr>
          <w:ilvl w:val="0"/>
          <w:numId w:val="172"/>
        </w:numPr>
        <w:tabs>
          <w:tab w:val="left" w:pos="567"/>
        </w:tabs>
        <w:spacing w:after="0" w:line="240" w:lineRule="auto"/>
        <w:ind w:left="-567" w:firstLine="680"/>
        <w:jc w:val="both"/>
        <w:rPr>
          <w:rFonts w:ascii="Times New Roman" w:hAnsi="Times New Roman"/>
          <w:bCs/>
          <w:sz w:val="28"/>
          <w:szCs w:val="28"/>
          <w:shd w:val="clear" w:color="auto" w:fill="FFFFFF"/>
        </w:rPr>
      </w:pPr>
      <w:r w:rsidRPr="000831A2">
        <w:rPr>
          <w:rFonts w:ascii="Times New Roman" w:hAnsi="Times New Roman"/>
          <w:bCs/>
          <w:sz w:val="28"/>
          <w:szCs w:val="28"/>
          <w:shd w:val="clear" w:color="auto" w:fill="FFFFFF"/>
        </w:rPr>
        <w:t>конкретизировать примерами процесс социальной мобильности;</w:t>
      </w:r>
    </w:p>
    <w:p w:rsidR="000A3274" w:rsidRPr="000831A2" w:rsidRDefault="000831A2" w:rsidP="00E326F6">
      <w:pPr>
        <w:numPr>
          <w:ilvl w:val="0"/>
          <w:numId w:val="172"/>
        </w:numPr>
        <w:tabs>
          <w:tab w:val="left" w:pos="567"/>
        </w:tabs>
        <w:spacing w:after="0" w:line="240" w:lineRule="auto"/>
        <w:ind w:left="-567" w:firstLine="680"/>
        <w:jc w:val="both"/>
        <w:rPr>
          <w:rFonts w:ascii="Times New Roman" w:hAnsi="Times New Roman"/>
          <w:bCs/>
          <w:sz w:val="28"/>
          <w:szCs w:val="28"/>
          <w:shd w:val="clear" w:color="auto" w:fill="FFFFFF"/>
        </w:rPr>
      </w:pPr>
      <w:r w:rsidRPr="000831A2">
        <w:rPr>
          <w:rFonts w:ascii="Times New Roman" w:hAnsi="Times New Roman"/>
          <w:bCs/>
          <w:sz w:val="28"/>
          <w:szCs w:val="28"/>
          <w:shd w:val="clear" w:color="auto" w:fill="FFFFFF"/>
        </w:rPr>
        <w:t>характеризовать межнациональные отношения в современном мире;</w:t>
      </w:r>
    </w:p>
    <w:p w:rsidR="000A3274" w:rsidRPr="000831A2" w:rsidRDefault="000831A2" w:rsidP="00E326F6">
      <w:pPr>
        <w:numPr>
          <w:ilvl w:val="0"/>
          <w:numId w:val="172"/>
        </w:numPr>
        <w:tabs>
          <w:tab w:val="left" w:pos="567"/>
        </w:tabs>
        <w:spacing w:after="0" w:line="240" w:lineRule="auto"/>
        <w:ind w:left="-567" w:firstLine="680"/>
        <w:jc w:val="both"/>
        <w:rPr>
          <w:rFonts w:ascii="Times New Roman" w:hAnsi="Times New Roman"/>
          <w:bCs/>
          <w:sz w:val="28"/>
          <w:szCs w:val="28"/>
          <w:shd w:val="clear" w:color="auto" w:fill="FFFFFF"/>
        </w:rPr>
      </w:pPr>
      <w:r w:rsidRPr="000831A2">
        <w:rPr>
          <w:rFonts w:ascii="Times New Roman" w:hAnsi="Times New Roman"/>
          <w:bCs/>
          <w:sz w:val="28"/>
          <w:szCs w:val="28"/>
          <w:shd w:val="clear" w:color="auto" w:fill="FFFFFF"/>
        </w:rPr>
        <w:t xml:space="preserve">объяснять причины межнациональных конфликтов и основные пути их разрешения; </w:t>
      </w:r>
    </w:p>
    <w:p w:rsidR="000A3274" w:rsidRPr="000831A2" w:rsidRDefault="000831A2" w:rsidP="00E326F6">
      <w:pPr>
        <w:numPr>
          <w:ilvl w:val="0"/>
          <w:numId w:val="172"/>
        </w:numPr>
        <w:tabs>
          <w:tab w:val="left" w:pos="567"/>
        </w:tabs>
        <w:spacing w:after="0" w:line="240" w:lineRule="auto"/>
        <w:ind w:left="-567" w:firstLine="680"/>
        <w:jc w:val="both"/>
        <w:rPr>
          <w:rFonts w:ascii="Times New Roman" w:hAnsi="Times New Roman"/>
          <w:bCs/>
          <w:sz w:val="28"/>
          <w:szCs w:val="28"/>
          <w:shd w:val="clear" w:color="auto" w:fill="FFFFFF"/>
        </w:rPr>
      </w:pPr>
      <w:r w:rsidRPr="000831A2">
        <w:rPr>
          <w:rFonts w:ascii="Times New Roman" w:hAnsi="Times New Roman"/>
          <w:bCs/>
          <w:sz w:val="28"/>
          <w:szCs w:val="28"/>
          <w:shd w:val="clear" w:color="auto" w:fill="FFFFFF"/>
        </w:rPr>
        <w:t>характеризовать, раскрывать на конкретных примерах основные функции семьи в обществе;</w:t>
      </w:r>
    </w:p>
    <w:p w:rsidR="000A3274" w:rsidRPr="000831A2" w:rsidRDefault="000831A2" w:rsidP="00E326F6">
      <w:pPr>
        <w:numPr>
          <w:ilvl w:val="0"/>
          <w:numId w:val="172"/>
        </w:numPr>
        <w:tabs>
          <w:tab w:val="left" w:pos="567"/>
        </w:tabs>
        <w:spacing w:after="0" w:line="240" w:lineRule="auto"/>
        <w:ind w:left="-567" w:firstLine="680"/>
        <w:jc w:val="both"/>
        <w:rPr>
          <w:rFonts w:ascii="Times New Roman" w:hAnsi="Times New Roman"/>
          <w:bCs/>
          <w:sz w:val="28"/>
          <w:szCs w:val="28"/>
          <w:shd w:val="clear" w:color="auto" w:fill="FFFFFF"/>
        </w:rPr>
      </w:pPr>
      <w:r w:rsidRPr="000831A2">
        <w:rPr>
          <w:rFonts w:ascii="Times New Roman" w:hAnsi="Times New Roman"/>
          <w:bCs/>
          <w:sz w:val="28"/>
          <w:szCs w:val="28"/>
          <w:shd w:val="clear" w:color="auto" w:fill="FFFFFF"/>
        </w:rPr>
        <w:t xml:space="preserve">раскрывать основные роли членов семьи; </w:t>
      </w:r>
    </w:p>
    <w:p w:rsidR="000A3274" w:rsidRPr="000831A2" w:rsidRDefault="000831A2" w:rsidP="00E326F6">
      <w:pPr>
        <w:numPr>
          <w:ilvl w:val="0"/>
          <w:numId w:val="172"/>
        </w:numPr>
        <w:tabs>
          <w:tab w:val="left" w:pos="567"/>
          <w:tab w:val="left" w:pos="993"/>
        </w:tabs>
        <w:spacing w:after="0" w:line="240" w:lineRule="auto"/>
        <w:ind w:left="-567" w:firstLine="680"/>
        <w:jc w:val="both"/>
        <w:rPr>
          <w:rFonts w:ascii="Times New Roman" w:hAnsi="Times New Roman"/>
          <w:bCs/>
          <w:sz w:val="28"/>
          <w:szCs w:val="28"/>
          <w:shd w:val="clear" w:color="auto" w:fill="FFFFFF"/>
        </w:rPr>
      </w:pPr>
      <w:r w:rsidRPr="000831A2">
        <w:rPr>
          <w:rFonts w:ascii="Times New Roman" w:hAnsi="Times New Roman"/>
          <w:bCs/>
          <w:sz w:val="28"/>
          <w:szCs w:val="28"/>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0A3274" w:rsidRPr="000831A2" w:rsidRDefault="000831A2" w:rsidP="00E326F6">
      <w:pPr>
        <w:numPr>
          <w:ilvl w:val="0"/>
          <w:numId w:val="172"/>
        </w:numPr>
        <w:tabs>
          <w:tab w:val="left" w:pos="567"/>
        </w:tabs>
        <w:spacing w:after="0" w:line="240" w:lineRule="auto"/>
        <w:ind w:left="-567" w:firstLine="680"/>
        <w:jc w:val="both"/>
        <w:rPr>
          <w:rFonts w:ascii="Times New Roman" w:hAnsi="Times New Roman"/>
          <w:b/>
          <w:bCs/>
          <w:sz w:val="28"/>
          <w:szCs w:val="28"/>
          <w:shd w:val="clear" w:color="auto" w:fill="FFFFFF"/>
        </w:rPr>
      </w:pPr>
      <w:r w:rsidRPr="000831A2">
        <w:rPr>
          <w:rFonts w:ascii="Times New Roman" w:hAnsi="Times New Roman"/>
          <w:bCs/>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0A3274" w:rsidRPr="000831A2" w:rsidRDefault="000831A2" w:rsidP="000831A2">
      <w:pPr>
        <w:tabs>
          <w:tab w:val="left" w:pos="1027"/>
        </w:tabs>
        <w:spacing w:after="0" w:line="240" w:lineRule="auto"/>
        <w:ind w:left="-567" w:firstLine="680"/>
        <w:jc w:val="both"/>
        <w:rPr>
          <w:rFonts w:ascii="Times New Roman" w:hAnsi="Times New Roman"/>
          <w:b/>
          <w:bCs/>
          <w:sz w:val="28"/>
          <w:szCs w:val="28"/>
          <w:shd w:val="clear" w:color="auto" w:fill="FFFFFF"/>
        </w:rPr>
      </w:pPr>
      <w:r w:rsidRPr="000831A2">
        <w:rPr>
          <w:rFonts w:ascii="Times New Roman" w:hAnsi="Times New Roman"/>
          <w:b/>
          <w:bCs/>
          <w:sz w:val="28"/>
          <w:szCs w:val="28"/>
          <w:shd w:val="clear" w:color="auto" w:fill="FFFFFF"/>
        </w:rPr>
        <w:t>Выпускник получит возможность научиться:</w:t>
      </w:r>
    </w:p>
    <w:p w:rsidR="000A3274" w:rsidRPr="000831A2" w:rsidRDefault="000831A2" w:rsidP="00E326F6">
      <w:pPr>
        <w:numPr>
          <w:ilvl w:val="0"/>
          <w:numId w:val="116"/>
        </w:numPr>
        <w:tabs>
          <w:tab w:val="left" w:pos="567"/>
        </w:tabs>
        <w:spacing w:after="0" w:line="240" w:lineRule="auto"/>
        <w:ind w:left="-567" w:firstLine="680"/>
        <w:jc w:val="both"/>
        <w:rPr>
          <w:rFonts w:ascii="Times New Roman" w:hAnsi="Times New Roman"/>
          <w:bCs/>
          <w:i/>
          <w:sz w:val="28"/>
          <w:szCs w:val="28"/>
          <w:shd w:val="clear" w:color="auto" w:fill="FFFFFF"/>
        </w:rPr>
      </w:pPr>
      <w:r w:rsidRPr="000831A2">
        <w:rPr>
          <w:rFonts w:ascii="Times New Roman" w:hAnsi="Times New Roman"/>
          <w:bCs/>
          <w:i/>
          <w:sz w:val="28"/>
          <w:szCs w:val="28"/>
          <w:shd w:val="clear" w:color="auto" w:fill="FFFFFF"/>
        </w:rPr>
        <w:t>раскрывать понятия «равенство» и «социальная справедливость» с позиций историзма;</w:t>
      </w:r>
    </w:p>
    <w:p w:rsidR="000A3274" w:rsidRPr="000831A2" w:rsidRDefault="000831A2" w:rsidP="00E326F6">
      <w:pPr>
        <w:numPr>
          <w:ilvl w:val="0"/>
          <w:numId w:val="116"/>
        </w:numPr>
        <w:tabs>
          <w:tab w:val="left" w:pos="567"/>
        </w:tabs>
        <w:spacing w:after="0" w:line="240" w:lineRule="auto"/>
        <w:ind w:left="-567" w:firstLine="680"/>
        <w:jc w:val="both"/>
        <w:rPr>
          <w:rFonts w:ascii="Times New Roman" w:hAnsi="Times New Roman"/>
          <w:bCs/>
          <w:i/>
          <w:sz w:val="28"/>
          <w:szCs w:val="28"/>
          <w:shd w:val="clear" w:color="auto" w:fill="FFFFFF"/>
        </w:rPr>
      </w:pPr>
      <w:r w:rsidRPr="000831A2">
        <w:rPr>
          <w:rFonts w:ascii="Times New Roman" w:hAnsi="Times New Roman"/>
          <w:bCs/>
          <w:i/>
          <w:sz w:val="28"/>
          <w:szCs w:val="28"/>
          <w:shd w:val="clear" w:color="auto" w:fill="FFFFFF"/>
        </w:rPr>
        <w:t>выражать и обосновывать собственную позицию по актуальным проблемам молодежи;</w:t>
      </w:r>
    </w:p>
    <w:p w:rsidR="000A3274" w:rsidRPr="000831A2" w:rsidRDefault="000831A2" w:rsidP="00E326F6">
      <w:pPr>
        <w:numPr>
          <w:ilvl w:val="0"/>
          <w:numId w:val="116"/>
        </w:numPr>
        <w:tabs>
          <w:tab w:val="left" w:pos="567"/>
        </w:tabs>
        <w:spacing w:after="0" w:line="240" w:lineRule="auto"/>
        <w:ind w:left="-567" w:firstLine="680"/>
        <w:jc w:val="both"/>
        <w:rPr>
          <w:rFonts w:ascii="Times New Roman" w:hAnsi="Times New Roman"/>
          <w:bCs/>
          <w:i/>
          <w:sz w:val="28"/>
          <w:szCs w:val="28"/>
          <w:shd w:val="clear" w:color="auto" w:fill="FFFFFF"/>
        </w:rPr>
      </w:pPr>
      <w:r w:rsidRPr="000831A2">
        <w:rPr>
          <w:rFonts w:ascii="Times New Roman" w:hAnsi="Times New Roman"/>
          <w:bCs/>
          <w:i/>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0A3274" w:rsidRPr="000831A2" w:rsidRDefault="000831A2" w:rsidP="00E326F6">
      <w:pPr>
        <w:numPr>
          <w:ilvl w:val="0"/>
          <w:numId w:val="116"/>
        </w:numPr>
        <w:shd w:val="clear" w:color="auto" w:fill="FFFFFF"/>
        <w:tabs>
          <w:tab w:val="left" w:pos="567"/>
        </w:tabs>
        <w:spacing w:after="0" w:line="240" w:lineRule="auto"/>
        <w:ind w:left="-567" w:firstLine="680"/>
        <w:jc w:val="both"/>
        <w:rPr>
          <w:rFonts w:ascii="Times New Roman" w:hAnsi="Times New Roman"/>
          <w:bCs/>
          <w:i/>
          <w:sz w:val="28"/>
          <w:szCs w:val="28"/>
          <w:shd w:val="clear" w:color="auto" w:fill="FFFFFF"/>
        </w:rPr>
      </w:pPr>
      <w:r w:rsidRPr="000831A2">
        <w:rPr>
          <w:rFonts w:ascii="Times New Roman" w:hAnsi="Times New Roman"/>
          <w:bCs/>
          <w:i/>
          <w:sz w:val="28"/>
          <w:szCs w:val="28"/>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0A3274" w:rsidRPr="000831A2" w:rsidRDefault="000831A2" w:rsidP="00E326F6">
      <w:pPr>
        <w:numPr>
          <w:ilvl w:val="0"/>
          <w:numId w:val="116"/>
        </w:numPr>
        <w:shd w:val="clear" w:color="auto" w:fill="FFFFFF"/>
        <w:tabs>
          <w:tab w:val="left" w:pos="567"/>
        </w:tabs>
        <w:spacing w:after="0" w:line="240" w:lineRule="auto"/>
        <w:ind w:left="-567" w:firstLine="680"/>
        <w:jc w:val="both"/>
        <w:rPr>
          <w:rFonts w:ascii="Times New Roman" w:hAnsi="Times New Roman"/>
          <w:bCs/>
          <w:i/>
          <w:sz w:val="28"/>
          <w:szCs w:val="28"/>
          <w:shd w:val="clear" w:color="auto" w:fill="FFFFFF"/>
        </w:rPr>
      </w:pPr>
      <w:r w:rsidRPr="000831A2">
        <w:rPr>
          <w:rFonts w:ascii="Times New Roman" w:hAnsi="Times New Roman"/>
          <w:bCs/>
          <w:i/>
          <w:sz w:val="28"/>
          <w:szCs w:val="28"/>
          <w:shd w:val="clear" w:color="auto" w:fill="FFFFFF"/>
        </w:rPr>
        <w:t>использовать элементы причинно-следственного анализа при характеристике семейных конфликтов;</w:t>
      </w:r>
    </w:p>
    <w:p w:rsidR="000A3274" w:rsidRPr="000831A2" w:rsidRDefault="000831A2" w:rsidP="00E326F6">
      <w:pPr>
        <w:numPr>
          <w:ilvl w:val="0"/>
          <w:numId w:val="116"/>
        </w:numPr>
        <w:tabs>
          <w:tab w:val="left" w:pos="567"/>
        </w:tabs>
        <w:spacing w:after="0" w:line="240" w:lineRule="auto"/>
        <w:ind w:left="-567" w:firstLine="680"/>
        <w:jc w:val="both"/>
        <w:rPr>
          <w:rFonts w:ascii="Times New Roman" w:hAnsi="Times New Roman"/>
          <w:b/>
          <w:bCs/>
          <w:i/>
          <w:sz w:val="28"/>
          <w:szCs w:val="28"/>
          <w:shd w:val="clear" w:color="auto" w:fill="FFFFFF"/>
        </w:rPr>
      </w:pPr>
      <w:r w:rsidRPr="000831A2">
        <w:rPr>
          <w:rFonts w:ascii="Times New Roman" w:hAnsi="Times New Roman"/>
          <w:bCs/>
          <w:i/>
          <w:sz w:val="28"/>
          <w:szCs w:val="28"/>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0831A2">
        <w:rPr>
          <w:rFonts w:ascii="Times New Roman" w:hAnsi="Times New Roman"/>
          <w:b/>
          <w:bCs/>
          <w:i/>
          <w:sz w:val="28"/>
          <w:szCs w:val="28"/>
          <w:shd w:val="clear" w:color="auto" w:fill="FFFFFF"/>
        </w:rPr>
        <w:t>.</w:t>
      </w:r>
    </w:p>
    <w:p w:rsidR="000A3274" w:rsidRPr="000831A2" w:rsidRDefault="000831A2" w:rsidP="000831A2">
      <w:pPr>
        <w:tabs>
          <w:tab w:val="left" w:pos="1027"/>
        </w:tabs>
        <w:spacing w:after="0" w:line="240" w:lineRule="auto"/>
        <w:ind w:left="-567" w:firstLine="680"/>
        <w:jc w:val="both"/>
        <w:rPr>
          <w:rFonts w:ascii="Times New Roman" w:hAnsi="Times New Roman"/>
          <w:sz w:val="28"/>
          <w:szCs w:val="28"/>
        </w:rPr>
      </w:pPr>
      <w:r w:rsidRPr="000831A2">
        <w:rPr>
          <w:rFonts w:ascii="Times New Roman" w:hAnsi="Times New Roman"/>
          <w:b/>
          <w:sz w:val="28"/>
          <w:szCs w:val="28"/>
        </w:rPr>
        <w:t>Политическая сфера жизни общества</w:t>
      </w:r>
    </w:p>
    <w:p w:rsidR="000A3274" w:rsidRPr="000831A2" w:rsidRDefault="000831A2" w:rsidP="000831A2">
      <w:pPr>
        <w:tabs>
          <w:tab w:val="left" w:pos="1027"/>
        </w:tabs>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Выпускник научится:</w:t>
      </w:r>
    </w:p>
    <w:p w:rsidR="000A3274" w:rsidRPr="000831A2" w:rsidRDefault="000831A2" w:rsidP="00E326F6">
      <w:pPr>
        <w:numPr>
          <w:ilvl w:val="0"/>
          <w:numId w:val="57"/>
        </w:numPr>
        <w:tabs>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объяснять роль политики в жизни общества;</w:t>
      </w:r>
    </w:p>
    <w:p w:rsidR="000A3274" w:rsidRPr="000831A2" w:rsidRDefault="000831A2" w:rsidP="00E326F6">
      <w:pPr>
        <w:numPr>
          <w:ilvl w:val="0"/>
          <w:numId w:val="57"/>
        </w:numPr>
        <w:tabs>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различать и сравнивать различные формы правления, иллюстрировать их примерами;</w:t>
      </w:r>
    </w:p>
    <w:p w:rsidR="000A3274" w:rsidRPr="000831A2" w:rsidRDefault="000831A2" w:rsidP="00E326F6">
      <w:pPr>
        <w:numPr>
          <w:ilvl w:val="0"/>
          <w:numId w:val="57"/>
        </w:numPr>
        <w:tabs>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давать характеристику формам государственно-территориального устройства;</w:t>
      </w:r>
    </w:p>
    <w:p w:rsidR="000A3274" w:rsidRPr="000831A2" w:rsidRDefault="000831A2" w:rsidP="00E326F6">
      <w:pPr>
        <w:numPr>
          <w:ilvl w:val="0"/>
          <w:numId w:val="57"/>
        </w:numPr>
        <w:tabs>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различать различные типы политических режимов, раскрывать их основные признаки;</w:t>
      </w:r>
    </w:p>
    <w:p w:rsidR="000A3274" w:rsidRPr="000831A2" w:rsidRDefault="000831A2" w:rsidP="00E326F6">
      <w:pPr>
        <w:numPr>
          <w:ilvl w:val="0"/>
          <w:numId w:val="57"/>
        </w:numPr>
        <w:tabs>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lastRenderedPageBreak/>
        <w:t>раскрывать на конкретных примерах основные черты и принципы демократии;</w:t>
      </w:r>
    </w:p>
    <w:p w:rsidR="000A3274" w:rsidRPr="000831A2" w:rsidRDefault="000831A2" w:rsidP="002446EB">
      <w:pPr>
        <w:numPr>
          <w:ilvl w:val="0"/>
          <w:numId w:val="57"/>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называть признаки политической партии, раскрывать их на конкретных примерах;</w:t>
      </w:r>
    </w:p>
    <w:p w:rsidR="000A3274" w:rsidRPr="000831A2" w:rsidRDefault="000831A2" w:rsidP="002446EB">
      <w:pPr>
        <w:numPr>
          <w:ilvl w:val="0"/>
          <w:numId w:val="57"/>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характеризовать различные формы участия граждан в политической жизни.</w:t>
      </w:r>
    </w:p>
    <w:p w:rsidR="000A3274" w:rsidRPr="000831A2" w:rsidRDefault="000831A2" w:rsidP="000831A2">
      <w:pPr>
        <w:tabs>
          <w:tab w:val="left" w:pos="1027"/>
        </w:tabs>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 xml:space="preserve">Выпускник получит возможность научиться: </w:t>
      </w:r>
    </w:p>
    <w:p w:rsidR="000A3274" w:rsidRPr="000831A2" w:rsidRDefault="000831A2" w:rsidP="002446EB">
      <w:pPr>
        <w:numPr>
          <w:ilvl w:val="0"/>
          <w:numId w:val="57"/>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осознавать значение гражданской активности и патриотической позиции в укреплении нашего государства;</w:t>
      </w:r>
    </w:p>
    <w:p w:rsidR="000A3274" w:rsidRPr="000831A2" w:rsidRDefault="000831A2" w:rsidP="002446EB">
      <w:pPr>
        <w:numPr>
          <w:ilvl w:val="0"/>
          <w:numId w:val="22"/>
        </w:numPr>
        <w:tabs>
          <w:tab w:val="left" w:pos="426"/>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соотносить различные оценки политических событий и процессов и делать обоснованные выводы.</w:t>
      </w:r>
    </w:p>
    <w:p w:rsidR="000A3274" w:rsidRPr="000831A2" w:rsidRDefault="000831A2" w:rsidP="000831A2">
      <w:pPr>
        <w:tabs>
          <w:tab w:val="left" w:pos="1200"/>
        </w:tabs>
        <w:spacing w:after="0" w:line="240" w:lineRule="auto"/>
        <w:ind w:left="-567" w:firstLine="680"/>
        <w:jc w:val="both"/>
        <w:rPr>
          <w:rFonts w:ascii="Times New Roman" w:hAnsi="Times New Roman"/>
          <w:sz w:val="28"/>
          <w:szCs w:val="28"/>
        </w:rPr>
      </w:pPr>
      <w:r w:rsidRPr="000831A2">
        <w:rPr>
          <w:rFonts w:ascii="Times New Roman" w:hAnsi="Times New Roman"/>
          <w:b/>
          <w:bCs/>
          <w:sz w:val="28"/>
          <w:szCs w:val="28"/>
          <w:shd w:val="clear" w:color="auto" w:fill="FFFFFF"/>
        </w:rPr>
        <w:t>Гражданин и государство</w:t>
      </w:r>
    </w:p>
    <w:p w:rsidR="000A3274" w:rsidRPr="000831A2" w:rsidRDefault="000831A2" w:rsidP="000831A2">
      <w:pPr>
        <w:tabs>
          <w:tab w:val="left" w:pos="1200"/>
        </w:tabs>
        <w:spacing w:after="0" w:line="240" w:lineRule="auto"/>
        <w:ind w:left="-567" w:firstLine="680"/>
        <w:jc w:val="both"/>
        <w:rPr>
          <w:rFonts w:ascii="Times New Roman" w:hAnsi="Times New Roman"/>
          <w:b/>
          <w:bCs/>
          <w:sz w:val="28"/>
          <w:szCs w:val="28"/>
          <w:shd w:val="clear" w:color="auto" w:fill="FFFFFF"/>
        </w:rPr>
      </w:pPr>
      <w:r w:rsidRPr="000831A2">
        <w:rPr>
          <w:rFonts w:ascii="Times New Roman" w:hAnsi="Times New Roman"/>
          <w:b/>
          <w:bCs/>
          <w:sz w:val="28"/>
          <w:szCs w:val="28"/>
          <w:shd w:val="clear" w:color="auto" w:fill="FFFFFF"/>
        </w:rPr>
        <w:t>Выпускник научится:</w:t>
      </w:r>
    </w:p>
    <w:p w:rsidR="000A3274" w:rsidRPr="000831A2" w:rsidRDefault="000831A2" w:rsidP="00E326F6">
      <w:pPr>
        <w:numPr>
          <w:ilvl w:val="0"/>
          <w:numId w:val="137"/>
        </w:numPr>
        <w:shd w:val="clear" w:color="auto" w:fill="FFFFFF"/>
        <w:tabs>
          <w:tab w:val="left" w:pos="426"/>
        </w:tabs>
        <w:spacing w:after="0" w:line="240" w:lineRule="auto"/>
        <w:ind w:left="-567" w:firstLine="680"/>
        <w:jc w:val="both"/>
        <w:rPr>
          <w:rFonts w:ascii="Times New Roman" w:hAnsi="Times New Roman"/>
          <w:bCs/>
          <w:sz w:val="28"/>
          <w:szCs w:val="28"/>
          <w:shd w:val="clear" w:color="auto" w:fill="FFFFFF"/>
        </w:rPr>
      </w:pPr>
      <w:r w:rsidRPr="000831A2">
        <w:rPr>
          <w:rFonts w:ascii="Times New Roman" w:hAnsi="Times New Roman"/>
          <w:bCs/>
          <w:sz w:val="28"/>
          <w:szCs w:val="28"/>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0A3274" w:rsidRPr="000831A2" w:rsidRDefault="000831A2" w:rsidP="00E326F6">
      <w:pPr>
        <w:numPr>
          <w:ilvl w:val="0"/>
          <w:numId w:val="137"/>
        </w:numPr>
        <w:shd w:val="clear" w:color="auto" w:fill="FFFFFF"/>
        <w:tabs>
          <w:tab w:val="left" w:pos="426"/>
        </w:tabs>
        <w:spacing w:after="0" w:line="240" w:lineRule="auto"/>
        <w:ind w:left="-567" w:firstLine="680"/>
        <w:jc w:val="both"/>
        <w:rPr>
          <w:rFonts w:ascii="Times New Roman" w:hAnsi="Times New Roman"/>
          <w:bCs/>
          <w:sz w:val="28"/>
          <w:szCs w:val="28"/>
          <w:shd w:val="clear" w:color="auto" w:fill="FFFFFF"/>
        </w:rPr>
      </w:pPr>
      <w:r w:rsidRPr="000831A2">
        <w:rPr>
          <w:rFonts w:ascii="Times New Roman" w:hAnsi="Times New Roman"/>
          <w:bCs/>
          <w:sz w:val="28"/>
          <w:szCs w:val="28"/>
          <w:shd w:val="clear" w:color="auto" w:fill="FFFFFF"/>
        </w:rPr>
        <w:t>объяснять порядок формирования органов государственной власти РФ;</w:t>
      </w:r>
    </w:p>
    <w:p w:rsidR="000A3274" w:rsidRPr="000831A2" w:rsidRDefault="000831A2" w:rsidP="00E326F6">
      <w:pPr>
        <w:numPr>
          <w:ilvl w:val="0"/>
          <w:numId w:val="137"/>
        </w:numPr>
        <w:shd w:val="clear" w:color="auto" w:fill="FFFFFF"/>
        <w:tabs>
          <w:tab w:val="left" w:pos="426"/>
        </w:tabs>
        <w:spacing w:after="0" w:line="240" w:lineRule="auto"/>
        <w:ind w:left="-567" w:firstLine="680"/>
        <w:jc w:val="both"/>
        <w:rPr>
          <w:rFonts w:ascii="Times New Roman" w:hAnsi="Times New Roman"/>
          <w:bCs/>
          <w:sz w:val="28"/>
          <w:szCs w:val="28"/>
          <w:shd w:val="clear" w:color="auto" w:fill="FFFFFF"/>
        </w:rPr>
      </w:pPr>
      <w:r w:rsidRPr="000831A2">
        <w:rPr>
          <w:rFonts w:ascii="Times New Roman" w:hAnsi="Times New Roman"/>
          <w:bCs/>
          <w:sz w:val="28"/>
          <w:szCs w:val="28"/>
          <w:shd w:val="clear" w:color="auto" w:fill="FFFFFF"/>
        </w:rPr>
        <w:t>раскрывать достижения российского народа;</w:t>
      </w:r>
    </w:p>
    <w:p w:rsidR="000A3274" w:rsidRPr="000831A2" w:rsidRDefault="000831A2" w:rsidP="00E326F6">
      <w:pPr>
        <w:numPr>
          <w:ilvl w:val="0"/>
          <w:numId w:val="137"/>
        </w:numPr>
        <w:shd w:val="clear" w:color="auto" w:fill="FFFFFF"/>
        <w:tabs>
          <w:tab w:val="left" w:pos="426"/>
        </w:tabs>
        <w:spacing w:after="0" w:line="240" w:lineRule="auto"/>
        <w:ind w:left="-567" w:firstLine="680"/>
        <w:jc w:val="both"/>
        <w:rPr>
          <w:rFonts w:ascii="Times New Roman" w:hAnsi="Times New Roman"/>
          <w:bCs/>
          <w:sz w:val="28"/>
          <w:szCs w:val="28"/>
          <w:shd w:val="clear" w:color="auto" w:fill="FFFFFF"/>
        </w:rPr>
      </w:pPr>
      <w:r w:rsidRPr="000831A2">
        <w:rPr>
          <w:rFonts w:ascii="Times New Roman" w:hAnsi="Times New Roman"/>
          <w:bCs/>
          <w:sz w:val="28"/>
          <w:szCs w:val="28"/>
          <w:shd w:val="clear" w:color="auto" w:fill="FFFFFF"/>
        </w:rPr>
        <w:t>объяснять и конкретизировать примерами смысл понятия «гражданство»;</w:t>
      </w:r>
    </w:p>
    <w:p w:rsidR="000A3274" w:rsidRPr="000831A2" w:rsidRDefault="000831A2" w:rsidP="00E326F6">
      <w:pPr>
        <w:numPr>
          <w:ilvl w:val="0"/>
          <w:numId w:val="78"/>
        </w:numPr>
        <w:shd w:val="clear" w:color="auto" w:fill="FFFFFF"/>
        <w:tabs>
          <w:tab w:val="left" w:pos="426"/>
        </w:tabs>
        <w:spacing w:after="0" w:line="240" w:lineRule="auto"/>
        <w:ind w:left="-567" w:firstLine="680"/>
        <w:jc w:val="both"/>
        <w:rPr>
          <w:rFonts w:ascii="Times New Roman" w:hAnsi="Times New Roman"/>
          <w:bCs/>
          <w:i/>
          <w:sz w:val="28"/>
          <w:szCs w:val="28"/>
          <w:shd w:val="clear" w:color="auto" w:fill="FFFFFF"/>
        </w:rPr>
      </w:pPr>
      <w:r w:rsidRPr="000831A2">
        <w:rPr>
          <w:rFonts w:ascii="Times New Roman" w:hAnsi="Times New Roman"/>
          <w:bCs/>
          <w:sz w:val="28"/>
          <w:szCs w:val="28"/>
          <w:shd w:val="clear" w:color="auto" w:fill="FFFFFF"/>
        </w:rPr>
        <w:t>называть и иллюстрировать примерами основные права и свободы граждан, гарантированные Конституцией РФ;</w:t>
      </w:r>
    </w:p>
    <w:p w:rsidR="000A3274" w:rsidRPr="000831A2" w:rsidRDefault="000831A2" w:rsidP="00E326F6">
      <w:pPr>
        <w:numPr>
          <w:ilvl w:val="0"/>
          <w:numId w:val="137"/>
        </w:numPr>
        <w:shd w:val="clear" w:color="auto" w:fill="FFFFFF"/>
        <w:tabs>
          <w:tab w:val="left" w:pos="426"/>
        </w:tabs>
        <w:spacing w:after="0" w:line="240" w:lineRule="auto"/>
        <w:ind w:left="-567" w:firstLine="680"/>
        <w:jc w:val="both"/>
        <w:rPr>
          <w:rFonts w:ascii="Times New Roman" w:hAnsi="Times New Roman"/>
          <w:bCs/>
          <w:sz w:val="28"/>
          <w:szCs w:val="28"/>
          <w:shd w:val="clear" w:color="auto" w:fill="FFFFFF"/>
        </w:rPr>
      </w:pPr>
      <w:r w:rsidRPr="000831A2">
        <w:rPr>
          <w:rFonts w:ascii="Times New Roman" w:hAnsi="Times New Roman"/>
          <w:bCs/>
          <w:sz w:val="28"/>
          <w:szCs w:val="28"/>
          <w:shd w:val="clear" w:color="auto" w:fill="FFFFFF"/>
        </w:rPr>
        <w:t>осознавать значение патриотической позиции в укреплении нашего государства;</w:t>
      </w:r>
    </w:p>
    <w:p w:rsidR="000A3274" w:rsidRPr="000831A2" w:rsidRDefault="000831A2" w:rsidP="00E326F6">
      <w:pPr>
        <w:numPr>
          <w:ilvl w:val="0"/>
          <w:numId w:val="137"/>
        </w:numPr>
        <w:tabs>
          <w:tab w:val="left" w:pos="426"/>
        </w:tabs>
        <w:spacing w:after="0" w:line="240" w:lineRule="auto"/>
        <w:ind w:left="-567" w:firstLine="680"/>
        <w:jc w:val="both"/>
        <w:rPr>
          <w:rFonts w:ascii="Times New Roman" w:hAnsi="Times New Roman"/>
          <w:bCs/>
          <w:sz w:val="28"/>
          <w:szCs w:val="28"/>
          <w:shd w:val="clear" w:color="auto" w:fill="FFFFFF"/>
        </w:rPr>
      </w:pPr>
      <w:r w:rsidRPr="000831A2">
        <w:rPr>
          <w:rFonts w:ascii="Times New Roman" w:hAnsi="Times New Roman"/>
          <w:bCs/>
          <w:sz w:val="28"/>
          <w:szCs w:val="28"/>
          <w:shd w:val="clear" w:color="auto" w:fill="FFFFFF"/>
        </w:rPr>
        <w:t>характеризовать конституционные обязанности гражданина.</w:t>
      </w:r>
    </w:p>
    <w:p w:rsidR="000A3274" w:rsidRPr="000831A2" w:rsidRDefault="000831A2" w:rsidP="00F644B1">
      <w:pPr>
        <w:tabs>
          <w:tab w:val="left" w:pos="426"/>
          <w:tab w:val="left" w:pos="1200"/>
        </w:tabs>
        <w:spacing w:after="0" w:line="240" w:lineRule="auto"/>
        <w:ind w:left="-567" w:firstLine="680"/>
        <w:jc w:val="both"/>
        <w:rPr>
          <w:rFonts w:ascii="Times New Roman" w:hAnsi="Times New Roman"/>
          <w:b/>
          <w:bCs/>
          <w:sz w:val="28"/>
          <w:szCs w:val="28"/>
          <w:shd w:val="clear" w:color="auto" w:fill="FFFFFF"/>
        </w:rPr>
      </w:pPr>
      <w:r w:rsidRPr="000831A2">
        <w:rPr>
          <w:rFonts w:ascii="Times New Roman" w:hAnsi="Times New Roman"/>
          <w:b/>
          <w:bCs/>
          <w:sz w:val="28"/>
          <w:szCs w:val="28"/>
          <w:shd w:val="clear" w:color="auto" w:fill="FFFFFF"/>
        </w:rPr>
        <w:t>Выпускник получит возможность научиться:</w:t>
      </w:r>
    </w:p>
    <w:p w:rsidR="000A3274" w:rsidRPr="000831A2" w:rsidRDefault="000831A2" w:rsidP="00E326F6">
      <w:pPr>
        <w:numPr>
          <w:ilvl w:val="0"/>
          <w:numId w:val="78"/>
        </w:numPr>
        <w:shd w:val="clear" w:color="auto" w:fill="FFFFFF"/>
        <w:tabs>
          <w:tab w:val="left" w:pos="567"/>
        </w:tabs>
        <w:spacing w:after="0" w:line="240" w:lineRule="auto"/>
        <w:ind w:left="-567" w:firstLine="680"/>
        <w:jc w:val="both"/>
        <w:rPr>
          <w:rFonts w:ascii="Times New Roman" w:hAnsi="Times New Roman"/>
          <w:bCs/>
          <w:i/>
          <w:sz w:val="28"/>
          <w:szCs w:val="28"/>
          <w:shd w:val="clear" w:color="auto" w:fill="FFFFFF"/>
        </w:rPr>
      </w:pPr>
      <w:r w:rsidRPr="000831A2">
        <w:rPr>
          <w:rFonts w:ascii="Times New Roman" w:hAnsi="Times New Roman"/>
          <w:bCs/>
          <w:i/>
          <w:sz w:val="28"/>
          <w:szCs w:val="28"/>
          <w:shd w:val="clear" w:color="auto" w:fill="FFFFFF"/>
        </w:rPr>
        <w:t>аргументированно обосновывать влияние происходящих в обществе изменений на положение России в мире;</w:t>
      </w:r>
    </w:p>
    <w:p w:rsidR="000A3274" w:rsidRPr="000831A2" w:rsidRDefault="000831A2" w:rsidP="00E326F6">
      <w:pPr>
        <w:numPr>
          <w:ilvl w:val="0"/>
          <w:numId w:val="78"/>
        </w:numPr>
        <w:tabs>
          <w:tab w:val="left" w:pos="567"/>
        </w:tabs>
        <w:spacing w:after="0" w:line="240" w:lineRule="auto"/>
        <w:ind w:left="-567" w:firstLine="680"/>
        <w:jc w:val="both"/>
        <w:rPr>
          <w:rFonts w:ascii="Times New Roman" w:hAnsi="Times New Roman"/>
          <w:b/>
          <w:bCs/>
          <w:i/>
          <w:sz w:val="28"/>
          <w:szCs w:val="28"/>
          <w:shd w:val="clear" w:color="auto" w:fill="FFFFFF"/>
        </w:rPr>
      </w:pPr>
      <w:r w:rsidRPr="000831A2">
        <w:rPr>
          <w:rFonts w:ascii="Times New Roman" w:hAnsi="Times New Roman"/>
          <w:bCs/>
          <w:i/>
          <w:sz w:val="28"/>
          <w:szCs w:val="28"/>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0831A2">
        <w:rPr>
          <w:rFonts w:ascii="Times New Roman" w:hAnsi="Times New Roman"/>
          <w:b/>
          <w:bCs/>
          <w:i/>
          <w:sz w:val="28"/>
          <w:szCs w:val="28"/>
          <w:shd w:val="clear" w:color="auto" w:fill="FFFFFF"/>
        </w:rPr>
        <w:t>.</w:t>
      </w:r>
    </w:p>
    <w:p w:rsidR="000A3274" w:rsidRPr="000831A2" w:rsidRDefault="000831A2" w:rsidP="000831A2">
      <w:pPr>
        <w:tabs>
          <w:tab w:val="left" w:pos="994"/>
        </w:tabs>
        <w:spacing w:after="0" w:line="240" w:lineRule="auto"/>
        <w:ind w:left="-567" w:firstLine="680"/>
        <w:jc w:val="both"/>
        <w:rPr>
          <w:rFonts w:ascii="Times New Roman" w:hAnsi="Times New Roman"/>
          <w:sz w:val="28"/>
          <w:szCs w:val="28"/>
        </w:rPr>
      </w:pPr>
      <w:r w:rsidRPr="000831A2">
        <w:rPr>
          <w:rFonts w:ascii="Times New Roman" w:hAnsi="Times New Roman"/>
          <w:b/>
          <w:bCs/>
          <w:sz w:val="28"/>
          <w:szCs w:val="28"/>
          <w:shd w:val="clear" w:color="auto" w:fill="FFFFFF"/>
        </w:rPr>
        <w:t>Основы российского законодательства</w:t>
      </w:r>
    </w:p>
    <w:p w:rsidR="000A3274" w:rsidRPr="000831A2" w:rsidRDefault="000831A2" w:rsidP="000831A2">
      <w:pPr>
        <w:tabs>
          <w:tab w:val="left" w:pos="994"/>
        </w:tabs>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Выпускник научится:</w:t>
      </w:r>
    </w:p>
    <w:p w:rsidR="000A3274" w:rsidRPr="000831A2" w:rsidRDefault="000831A2" w:rsidP="00E326F6">
      <w:pPr>
        <w:numPr>
          <w:ilvl w:val="0"/>
          <w:numId w:val="194"/>
        </w:numPr>
        <w:tabs>
          <w:tab w:val="left" w:pos="426"/>
        </w:tabs>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характеризовать систему российского законодательства;</w:t>
      </w:r>
    </w:p>
    <w:p w:rsidR="000A3274" w:rsidRPr="000831A2" w:rsidRDefault="000831A2" w:rsidP="00E326F6">
      <w:pPr>
        <w:numPr>
          <w:ilvl w:val="0"/>
          <w:numId w:val="194"/>
        </w:numPr>
        <w:tabs>
          <w:tab w:val="left" w:pos="426"/>
        </w:tabs>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раскрывать особенности гражданской дееспособности несовершеннолетних;</w:t>
      </w:r>
    </w:p>
    <w:p w:rsidR="000A3274" w:rsidRPr="000831A2" w:rsidRDefault="000831A2" w:rsidP="00E326F6">
      <w:pPr>
        <w:numPr>
          <w:ilvl w:val="0"/>
          <w:numId w:val="194"/>
        </w:numPr>
        <w:tabs>
          <w:tab w:val="left" w:pos="426"/>
        </w:tabs>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характеризовать гражданские правоотношения;</w:t>
      </w:r>
    </w:p>
    <w:p w:rsidR="000A3274" w:rsidRPr="000831A2" w:rsidRDefault="000831A2" w:rsidP="00E326F6">
      <w:pPr>
        <w:numPr>
          <w:ilvl w:val="0"/>
          <w:numId w:val="194"/>
        </w:numPr>
        <w:tabs>
          <w:tab w:val="left" w:pos="426"/>
        </w:tabs>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раскрывать смысл права на труд;</w:t>
      </w:r>
    </w:p>
    <w:p w:rsidR="000A3274" w:rsidRPr="000831A2" w:rsidRDefault="000831A2" w:rsidP="00E326F6">
      <w:pPr>
        <w:numPr>
          <w:ilvl w:val="0"/>
          <w:numId w:val="194"/>
        </w:numPr>
        <w:tabs>
          <w:tab w:val="left" w:pos="426"/>
        </w:tabs>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объяснять роль трудового договора;</w:t>
      </w:r>
    </w:p>
    <w:p w:rsidR="000A3274" w:rsidRPr="000831A2" w:rsidRDefault="000831A2" w:rsidP="00E326F6">
      <w:pPr>
        <w:numPr>
          <w:ilvl w:val="0"/>
          <w:numId w:val="194"/>
        </w:numPr>
        <w:tabs>
          <w:tab w:val="left" w:pos="426"/>
        </w:tabs>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разъяснять на примерах особенности положения несовершеннолетних в трудовых отношениях;</w:t>
      </w:r>
    </w:p>
    <w:p w:rsidR="000A3274" w:rsidRPr="000831A2" w:rsidRDefault="000831A2" w:rsidP="00E326F6">
      <w:pPr>
        <w:numPr>
          <w:ilvl w:val="0"/>
          <w:numId w:val="194"/>
        </w:numPr>
        <w:tabs>
          <w:tab w:val="left" w:pos="426"/>
        </w:tabs>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характеризовать права и обязанности супругов, родителей, детей;</w:t>
      </w:r>
    </w:p>
    <w:p w:rsidR="000A3274" w:rsidRPr="000831A2" w:rsidRDefault="000831A2" w:rsidP="00E326F6">
      <w:pPr>
        <w:numPr>
          <w:ilvl w:val="0"/>
          <w:numId w:val="194"/>
        </w:numPr>
        <w:tabs>
          <w:tab w:val="left" w:pos="426"/>
        </w:tabs>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характеризовать особенности уголовного права и уголовных правоотношений;</w:t>
      </w:r>
    </w:p>
    <w:p w:rsidR="000A3274" w:rsidRPr="000831A2" w:rsidRDefault="000831A2" w:rsidP="00E326F6">
      <w:pPr>
        <w:numPr>
          <w:ilvl w:val="0"/>
          <w:numId w:val="194"/>
        </w:numPr>
        <w:tabs>
          <w:tab w:val="left" w:pos="426"/>
        </w:tabs>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конкретизировать примерами виды преступлений и наказания за них;</w:t>
      </w:r>
    </w:p>
    <w:p w:rsidR="000A3274" w:rsidRPr="000831A2" w:rsidRDefault="000831A2" w:rsidP="00E326F6">
      <w:pPr>
        <w:numPr>
          <w:ilvl w:val="0"/>
          <w:numId w:val="194"/>
        </w:numPr>
        <w:tabs>
          <w:tab w:val="left" w:pos="426"/>
        </w:tabs>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lastRenderedPageBreak/>
        <w:t>характеризовать специфику уголовной ответственности несовершеннолетних;</w:t>
      </w:r>
    </w:p>
    <w:p w:rsidR="000A3274" w:rsidRPr="000831A2" w:rsidRDefault="000831A2" w:rsidP="00E326F6">
      <w:pPr>
        <w:numPr>
          <w:ilvl w:val="0"/>
          <w:numId w:val="194"/>
        </w:numPr>
        <w:tabs>
          <w:tab w:val="left" w:pos="426"/>
        </w:tabs>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раскрывать связь права на образование и обязанности получить образование;</w:t>
      </w:r>
    </w:p>
    <w:p w:rsidR="000A3274" w:rsidRPr="000831A2" w:rsidRDefault="000831A2" w:rsidP="00E326F6">
      <w:pPr>
        <w:numPr>
          <w:ilvl w:val="0"/>
          <w:numId w:val="194"/>
        </w:numPr>
        <w:tabs>
          <w:tab w:val="left" w:pos="426"/>
        </w:tabs>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0A3274" w:rsidRPr="000831A2" w:rsidRDefault="000831A2" w:rsidP="00E326F6">
      <w:pPr>
        <w:numPr>
          <w:ilvl w:val="0"/>
          <w:numId w:val="194"/>
        </w:numPr>
        <w:tabs>
          <w:tab w:val="left" w:pos="426"/>
        </w:tabs>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исследовать несложные практические ситуации, связанные с защитой прав и интересов детей, оставшихся без попечения родителей;</w:t>
      </w:r>
    </w:p>
    <w:p w:rsidR="000A3274" w:rsidRPr="000831A2" w:rsidRDefault="000831A2" w:rsidP="00E326F6">
      <w:pPr>
        <w:numPr>
          <w:ilvl w:val="0"/>
          <w:numId w:val="194"/>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bCs/>
          <w:sz w:val="28"/>
          <w:szCs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0831A2">
        <w:rPr>
          <w:rFonts w:ascii="Times New Roman" w:hAnsi="Times New Roman"/>
          <w:sz w:val="28"/>
          <w:szCs w:val="28"/>
        </w:rPr>
        <w:t>.</w:t>
      </w:r>
    </w:p>
    <w:p w:rsidR="000A3274" w:rsidRPr="000831A2" w:rsidRDefault="000831A2" w:rsidP="000831A2">
      <w:pPr>
        <w:tabs>
          <w:tab w:val="left" w:pos="994"/>
        </w:tabs>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Выпускник получит возможность научиться:</w:t>
      </w:r>
    </w:p>
    <w:p w:rsidR="000A3274" w:rsidRPr="000831A2" w:rsidRDefault="000831A2" w:rsidP="00E326F6">
      <w:pPr>
        <w:numPr>
          <w:ilvl w:val="0"/>
          <w:numId w:val="209"/>
        </w:numPr>
        <w:tabs>
          <w:tab w:val="left" w:pos="426"/>
        </w:tabs>
        <w:spacing w:after="0" w:line="240" w:lineRule="auto"/>
        <w:ind w:left="-567" w:firstLine="680"/>
        <w:jc w:val="both"/>
        <w:rPr>
          <w:rFonts w:ascii="Times New Roman" w:hAnsi="Times New Roman"/>
          <w:bCs/>
          <w:i/>
          <w:sz w:val="28"/>
          <w:szCs w:val="28"/>
        </w:rPr>
      </w:pPr>
      <w:r w:rsidRPr="000831A2">
        <w:rPr>
          <w:rFonts w:ascii="Times New Roman" w:hAnsi="Times New Roman"/>
          <w:bCs/>
          <w:i/>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0A3274" w:rsidRPr="000831A2" w:rsidRDefault="000831A2" w:rsidP="00E326F6">
      <w:pPr>
        <w:numPr>
          <w:ilvl w:val="0"/>
          <w:numId w:val="209"/>
        </w:numPr>
        <w:tabs>
          <w:tab w:val="left" w:pos="426"/>
        </w:tabs>
        <w:spacing w:after="0" w:line="240" w:lineRule="auto"/>
        <w:ind w:left="-567" w:firstLine="680"/>
        <w:jc w:val="both"/>
        <w:rPr>
          <w:rFonts w:ascii="Times New Roman" w:hAnsi="Times New Roman"/>
          <w:bCs/>
          <w:i/>
          <w:sz w:val="28"/>
          <w:szCs w:val="28"/>
        </w:rPr>
      </w:pPr>
      <w:r w:rsidRPr="000831A2">
        <w:rPr>
          <w:rFonts w:ascii="Times New Roman" w:hAnsi="Times New Roman"/>
          <w:bCs/>
          <w:i/>
          <w:sz w:val="28"/>
          <w:szCs w:val="28"/>
        </w:rPr>
        <w:t>оценивать сущность и значение правопорядка и законности, собственный возможный вклад в их становление и развитие;</w:t>
      </w:r>
    </w:p>
    <w:p w:rsidR="000A3274" w:rsidRPr="000831A2" w:rsidRDefault="000831A2" w:rsidP="00E326F6">
      <w:pPr>
        <w:numPr>
          <w:ilvl w:val="0"/>
          <w:numId w:val="209"/>
        </w:numPr>
        <w:tabs>
          <w:tab w:val="left" w:pos="426"/>
        </w:tabs>
        <w:spacing w:after="0" w:line="240" w:lineRule="auto"/>
        <w:ind w:left="-567" w:firstLine="680"/>
        <w:jc w:val="both"/>
        <w:rPr>
          <w:rFonts w:ascii="Times New Roman" w:hAnsi="Times New Roman"/>
          <w:bCs/>
          <w:i/>
          <w:sz w:val="28"/>
          <w:szCs w:val="28"/>
        </w:rPr>
      </w:pPr>
      <w:r w:rsidRPr="000831A2">
        <w:rPr>
          <w:rFonts w:ascii="Times New Roman" w:hAnsi="Times New Roman"/>
          <w:bCs/>
          <w:i/>
          <w:sz w:val="28"/>
          <w:szCs w:val="28"/>
        </w:rPr>
        <w:t>осознанно содействовать защите правопорядка в обществе правовыми способами и средствами.</w:t>
      </w:r>
    </w:p>
    <w:p w:rsidR="000A3274" w:rsidRPr="000831A2" w:rsidRDefault="000831A2" w:rsidP="000831A2">
      <w:pPr>
        <w:tabs>
          <w:tab w:val="left" w:pos="1267"/>
        </w:tabs>
        <w:spacing w:after="0" w:line="240" w:lineRule="auto"/>
        <w:ind w:left="-567" w:firstLine="680"/>
        <w:jc w:val="both"/>
        <w:rPr>
          <w:rFonts w:ascii="Times New Roman" w:hAnsi="Times New Roman"/>
          <w:sz w:val="28"/>
          <w:szCs w:val="28"/>
        </w:rPr>
      </w:pPr>
      <w:r w:rsidRPr="000831A2">
        <w:rPr>
          <w:rFonts w:ascii="Times New Roman" w:hAnsi="Times New Roman"/>
          <w:b/>
          <w:bCs/>
          <w:sz w:val="28"/>
          <w:szCs w:val="28"/>
          <w:shd w:val="clear" w:color="auto" w:fill="FFFFFF"/>
        </w:rPr>
        <w:t>Экономика</w:t>
      </w:r>
    </w:p>
    <w:p w:rsidR="000A3274" w:rsidRPr="000831A2" w:rsidRDefault="000831A2" w:rsidP="000831A2">
      <w:pPr>
        <w:tabs>
          <w:tab w:val="left" w:pos="1267"/>
        </w:tabs>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Выпускник научится:</w:t>
      </w:r>
    </w:p>
    <w:p w:rsidR="000A3274" w:rsidRPr="000831A2" w:rsidRDefault="000831A2" w:rsidP="00E326F6">
      <w:pPr>
        <w:numPr>
          <w:ilvl w:val="0"/>
          <w:numId w:val="171"/>
        </w:numPr>
        <w:shd w:val="clear" w:color="auto" w:fill="FFFFFF"/>
        <w:tabs>
          <w:tab w:val="left" w:pos="567"/>
        </w:tabs>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объяснять проблему ограниченности экономических ресурсов;</w:t>
      </w:r>
    </w:p>
    <w:p w:rsidR="000A3274" w:rsidRPr="000831A2" w:rsidRDefault="000831A2" w:rsidP="00E326F6">
      <w:pPr>
        <w:numPr>
          <w:ilvl w:val="0"/>
          <w:numId w:val="171"/>
        </w:numPr>
        <w:shd w:val="clear" w:color="auto" w:fill="FFFFFF"/>
        <w:tabs>
          <w:tab w:val="left" w:pos="567"/>
        </w:tabs>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0A3274" w:rsidRPr="000831A2" w:rsidRDefault="000831A2" w:rsidP="00E326F6">
      <w:pPr>
        <w:numPr>
          <w:ilvl w:val="0"/>
          <w:numId w:val="171"/>
        </w:numPr>
        <w:shd w:val="clear" w:color="auto" w:fill="FFFFFF"/>
        <w:tabs>
          <w:tab w:val="left" w:pos="567"/>
        </w:tabs>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раскрывать факторы, влияющие на производительность труда;</w:t>
      </w:r>
    </w:p>
    <w:p w:rsidR="000A3274" w:rsidRPr="000831A2" w:rsidRDefault="000831A2" w:rsidP="00E326F6">
      <w:pPr>
        <w:numPr>
          <w:ilvl w:val="0"/>
          <w:numId w:val="171"/>
        </w:numPr>
        <w:tabs>
          <w:tab w:val="left" w:pos="567"/>
        </w:tabs>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0A3274" w:rsidRPr="000831A2" w:rsidRDefault="000831A2" w:rsidP="00E326F6">
      <w:pPr>
        <w:numPr>
          <w:ilvl w:val="0"/>
          <w:numId w:val="171"/>
        </w:numPr>
        <w:tabs>
          <w:tab w:val="left" w:pos="567"/>
        </w:tabs>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характеризовать механизм рыночного регулирования экономики; анализировать действие рыночных законов, выявлять роль конкуренции;</w:t>
      </w:r>
    </w:p>
    <w:p w:rsidR="000A3274" w:rsidRPr="000831A2" w:rsidRDefault="000831A2" w:rsidP="00E326F6">
      <w:pPr>
        <w:numPr>
          <w:ilvl w:val="0"/>
          <w:numId w:val="171"/>
        </w:numPr>
        <w:tabs>
          <w:tab w:val="left" w:pos="567"/>
        </w:tabs>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объяснять роль государства в регулировании рыночной экономики; анализировать структуру бюджета государства;</w:t>
      </w:r>
    </w:p>
    <w:p w:rsidR="000A3274" w:rsidRPr="000831A2" w:rsidRDefault="000831A2" w:rsidP="00E326F6">
      <w:pPr>
        <w:numPr>
          <w:ilvl w:val="0"/>
          <w:numId w:val="171"/>
        </w:numPr>
        <w:tabs>
          <w:tab w:val="left" w:pos="567"/>
        </w:tabs>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называть и конкретизировать примерами виды налогов;</w:t>
      </w:r>
    </w:p>
    <w:p w:rsidR="000A3274" w:rsidRPr="000831A2" w:rsidRDefault="000831A2" w:rsidP="00E326F6">
      <w:pPr>
        <w:numPr>
          <w:ilvl w:val="0"/>
          <w:numId w:val="171"/>
        </w:numPr>
        <w:tabs>
          <w:tab w:val="left" w:pos="567"/>
        </w:tabs>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характеризовать функции денег и их роль в экономике;</w:t>
      </w:r>
    </w:p>
    <w:p w:rsidR="000A3274" w:rsidRPr="000831A2" w:rsidRDefault="000831A2" w:rsidP="00E326F6">
      <w:pPr>
        <w:numPr>
          <w:ilvl w:val="0"/>
          <w:numId w:val="171"/>
        </w:numPr>
        <w:tabs>
          <w:tab w:val="left" w:pos="567"/>
        </w:tabs>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раскрывать социально-экономическую роль и функции предпринимательства;</w:t>
      </w:r>
    </w:p>
    <w:p w:rsidR="000A3274" w:rsidRPr="000831A2" w:rsidRDefault="000831A2" w:rsidP="00E326F6">
      <w:pPr>
        <w:numPr>
          <w:ilvl w:val="0"/>
          <w:numId w:val="171"/>
        </w:numPr>
        <w:tabs>
          <w:tab w:val="left" w:pos="567"/>
        </w:tabs>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lastRenderedPageBreak/>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0A3274" w:rsidRPr="000831A2" w:rsidRDefault="000831A2" w:rsidP="002446EB">
      <w:pPr>
        <w:numPr>
          <w:ilvl w:val="0"/>
          <w:numId w:val="171"/>
        </w:numPr>
        <w:tabs>
          <w:tab w:val="left" w:pos="426"/>
        </w:tabs>
        <w:spacing w:after="0" w:line="240" w:lineRule="auto"/>
        <w:ind w:left="-567" w:firstLine="680"/>
        <w:jc w:val="both"/>
        <w:rPr>
          <w:rFonts w:ascii="Times New Roman" w:hAnsi="Times New Roman"/>
          <w:bCs/>
          <w:sz w:val="28"/>
          <w:szCs w:val="28"/>
        </w:rPr>
      </w:pPr>
      <w:proofErr w:type="gramStart"/>
      <w:r w:rsidRPr="000831A2">
        <w:rPr>
          <w:rFonts w:ascii="Times New Roman" w:hAnsi="Times New Roman"/>
          <w:bCs/>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roofErr w:type="gramEnd"/>
    </w:p>
    <w:p w:rsidR="000A3274" w:rsidRPr="000831A2" w:rsidRDefault="000831A2" w:rsidP="002446EB">
      <w:pPr>
        <w:numPr>
          <w:ilvl w:val="0"/>
          <w:numId w:val="171"/>
        </w:numPr>
        <w:shd w:val="clear" w:color="auto" w:fill="FFFFFF"/>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раскрывать рациональное поведение субъектов экономической деятельности;</w:t>
      </w:r>
    </w:p>
    <w:p w:rsidR="000A3274" w:rsidRPr="000831A2" w:rsidRDefault="000831A2" w:rsidP="002446EB">
      <w:pPr>
        <w:numPr>
          <w:ilvl w:val="0"/>
          <w:numId w:val="171"/>
        </w:numPr>
        <w:shd w:val="clear" w:color="auto" w:fill="FFFFFF"/>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характеризовать экономику семьи; анализировать структуру семейного бюджета;</w:t>
      </w:r>
    </w:p>
    <w:p w:rsidR="000A3274" w:rsidRPr="000831A2" w:rsidRDefault="000831A2" w:rsidP="002446EB">
      <w:pPr>
        <w:numPr>
          <w:ilvl w:val="0"/>
          <w:numId w:val="85"/>
        </w:numPr>
        <w:shd w:val="clear" w:color="auto" w:fill="FFFFFF"/>
        <w:tabs>
          <w:tab w:val="left" w:pos="426"/>
        </w:tabs>
        <w:spacing w:after="0" w:line="240" w:lineRule="auto"/>
        <w:ind w:left="-567" w:firstLine="680"/>
        <w:jc w:val="both"/>
        <w:rPr>
          <w:rFonts w:ascii="Times New Roman" w:hAnsi="Times New Roman"/>
          <w:bCs/>
          <w:sz w:val="28"/>
          <w:szCs w:val="28"/>
        </w:rPr>
      </w:pPr>
      <w:r w:rsidRPr="000831A2">
        <w:rPr>
          <w:rFonts w:ascii="Times New Roman" w:hAnsi="Times New Roman"/>
          <w:sz w:val="28"/>
          <w:szCs w:val="28"/>
        </w:rPr>
        <w:t>использовать полученные знания при анализе фактов поведения участников экономической деятельности;</w:t>
      </w:r>
    </w:p>
    <w:p w:rsidR="000A3274" w:rsidRPr="000831A2" w:rsidRDefault="000831A2" w:rsidP="002446EB">
      <w:pPr>
        <w:numPr>
          <w:ilvl w:val="0"/>
          <w:numId w:val="85"/>
        </w:numPr>
        <w:shd w:val="clear" w:color="auto" w:fill="FFFFFF"/>
        <w:tabs>
          <w:tab w:val="left" w:pos="426"/>
        </w:tabs>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обосновывать связь профессионализма и жизненного успеха.</w:t>
      </w:r>
    </w:p>
    <w:p w:rsidR="000A3274" w:rsidRPr="000831A2" w:rsidRDefault="000831A2" w:rsidP="000831A2">
      <w:pPr>
        <w:tabs>
          <w:tab w:val="left" w:pos="1267"/>
        </w:tabs>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Выпускник получит возможность научиться:</w:t>
      </w:r>
    </w:p>
    <w:p w:rsidR="000A3274" w:rsidRPr="000831A2" w:rsidRDefault="000831A2" w:rsidP="002446EB">
      <w:pPr>
        <w:numPr>
          <w:ilvl w:val="0"/>
          <w:numId w:val="85"/>
        </w:numPr>
        <w:tabs>
          <w:tab w:val="left" w:pos="426"/>
        </w:tabs>
        <w:spacing w:after="0" w:line="240" w:lineRule="auto"/>
        <w:ind w:left="-567" w:firstLine="680"/>
        <w:jc w:val="both"/>
        <w:rPr>
          <w:rFonts w:ascii="Times New Roman" w:hAnsi="Times New Roman"/>
          <w:bCs/>
          <w:i/>
          <w:sz w:val="28"/>
          <w:szCs w:val="28"/>
        </w:rPr>
      </w:pPr>
      <w:r w:rsidRPr="000831A2">
        <w:rPr>
          <w:rFonts w:ascii="Times New Roman" w:hAnsi="Times New Roman"/>
          <w:bCs/>
          <w:i/>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0A3274" w:rsidRPr="000831A2" w:rsidRDefault="000831A2" w:rsidP="002446EB">
      <w:pPr>
        <w:numPr>
          <w:ilvl w:val="0"/>
          <w:numId w:val="85"/>
        </w:numPr>
        <w:shd w:val="clear" w:color="auto" w:fill="FFFFFF"/>
        <w:tabs>
          <w:tab w:val="left" w:pos="426"/>
        </w:tabs>
        <w:spacing w:after="0" w:line="240" w:lineRule="auto"/>
        <w:ind w:left="-567" w:firstLine="680"/>
        <w:jc w:val="both"/>
        <w:rPr>
          <w:rFonts w:ascii="Times New Roman" w:hAnsi="Times New Roman"/>
          <w:bCs/>
          <w:i/>
          <w:sz w:val="28"/>
          <w:szCs w:val="28"/>
        </w:rPr>
      </w:pPr>
      <w:r w:rsidRPr="000831A2">
        <w:rPr>
          <w:rFonts w:ascii="Times New Roman" w:hAnsi="Times New Roman"/>
          <w:bCs/>
          <w:i/>
          <w:sz w:val="28"/>
          <w:szCs w:val="28"/>
        </w:rPr>
        <w:t>выполнять практические задания, основанные на ситуациях, связанных с описанием состояния российской экономики;</w:t>
      </w:r>
    </w:p>
    <w:p w:rsidR="000A3274" w:rsidRPr="000831A2" w:rsidRDefault="000831A2" w:rsidP="002446EB">
      <w:pPr>
        <w:numPr>
          <w:ilvl w:val="0"/>
          <w:numId w:val="85"/>
        </w:numPr>
        <w:tabs>
          <w:tab w:val="left" w:pos="426"/>
        </w:tabs>
        <w:spacing w:after="0" w:line="240" w:lineRule="auto"/>
        <w:ind w:left="-567" w:firstLine="680"/>
        <w:jc w:val="both"/>
        <w:rPr>
          <w:rFonts w:ascii="Times New Roman" w:hAnsi="Times New Roman"/>
          <w:bCs/>
          <w:i/>
          <w:sz w:val="28"/>
          <w:szCs w:val="28"/>
        </w:rPr>
      </w:pPr>
      <w:r w:rsidRPr="000831A2">
        <w:rPr>
          <w:rFonts w:ascii="Times New Roman" w:hAnsi="Times New Roman"/>
          <w:bCs/>
          <w:i/>
          <w:sz w:val="28"/>
          <w:szCs w:val="28"/>
        </w:rPr>
        <w:t>анализировать и оценивать с позиций экономических знаний сложившиеся практики и модели поведения потребителя;</w:t>
      </w:r>
    </w:p>
    <w:p w:rsidR="000A3274" w:rsidRPr="000831A2" w:rsidRDefault="000831A2" w:rsidP="002446EB">
      <w:pPr>
        <w:numPr>
          <w:ilvl w:val="0"/>
          <w:numId w:val="85"/>
        </w:numPr>
        <w:tabs>
          <w:tab w:val="left" w:pos="426"/>
        </w:tabs>
        <w:spacing w:after="0" w:line="240" w:lineRule="auto"/>
        <w:ind w:left="-567" w:firstLine="680"/>
        <w:jc w:val="both"/>
        <w:rPr>
          <w:rFonts w:ascii="Times New Roman" w:hAnsi="Times New Roman"/>
          <w:bCs/>
          <w:i/>
          <w:sz w:val="28"/>
          <w:szCs w:val="28"/>
        </w:rPr>
      </w:pPr>
      <w:r w:rsidRPr="000831A2">
        <w:rPr>
          <w:rFonts w:ascii="Times New Roman" w:hAnsi="Times New Roman"/>
          <w:bCs/>
          <w:i/>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0A3274" w:rsidRPr="000831A2" w:rsidRDefault="000831A2" w:rsidP="002446EB">
      <w:pPr>
        <w:numPr>
          <w:ilvl w:val="0"/>
          <w:numId w:val="85"/>
        </w:numPr>
        <w:shd w:val="clear" w:color="auto" w:fill="FFFFFF"/>
        <w:tabs>
          <w:tab w:val="left" w:pos="426"/>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0A3274" w:rsidRPr="000831A2" w:rsidRDefault="000831A2" w:rsidP="002446EB">
      <w:pPr>
        <w:numPr>
          <w:ilvl w:val="0"/>
          <w:numId w:val="85"/>
        </w:numPr>
        <w:tabs>
          <w:tab w:val="left" w:pos="426"/>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rsidR="000A3274" w:rsidRPr="000831A2" w:rsidRDefault="000A3274" w:rsidP="000831A2">
      <w:pPr>
        <w:pStyle w:val="3"/>
        <w:spacing w:before="0" w:beforeAutospacing="0" w:after="0" w:afterAutospacing="0"/>
        <w:ind w:left="-567" w:firstLine="680"/>
        <w:rPr>
          <w:szCs w:val="28"/>
        </w:rPr>
      </w:pPr>
      <w:bookmarkStart w:id="67" w:name="_Toc409691637"/>
    </w:p>
    <w:p w:rsidR="000A3274" w:rsidRPr="000831A2" w:rsidRDefault="000831A2" w:rsidP="000831A2">
      <w:pPr>
        <w:pStyle w:val="4"/>
        <w:spacing w:before="0" w:line="240" w:lineRule="auto"/>
        <w:ind w:left="-567" w:firstLine="680"/>
      </w:pPr>
      <w:bookmarkStart w:id="68" w:name="_Toc410653960"/>
      <w:bookmarkStart w:id="69" w:name="_Toc31893394"/>
      <w:bookmarkStart w:id="70" w:name="_Toc31898616"/>
      <w:r w:rsidRPr="000831A2">
        <w:t>География</w:t>
      </w:r>
      <w:bookmarkEnd w:id="67"/>
      <w:bookmarkEnd w:id="68"/>
      <w:bookmarkEnd w:id="69"/>
      <w:bookmarkEnd w:id="70"/>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Выпускник научится:</w:t>
      </w:r>
    </w:p>
    <w:p w:rsidR="000A3274" w:rsidRPr="000831A2" w:rsidRDefault="000831A2" w:rsidP="00E326F6">
      <w:pPr>
        <w:numPr>
          <w:ilvl w:val="0"/>
          <w:numId w:val="20"/>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0A3274" w:rsidRPr="000831A2" w:rsidRDefault="000831A2" w:rsidP="00E326F6">
      <w:pPr>
        <w:numPr>
          <w:ilvl w:val="0"/>
          <w:numId w:val="20"/>
        </w:numPr>
        <w:tabs>
          <w:tab w:val="left" w:pos="426"/>
        </w:tabs>
        <w:spacing w:after="0" w:line="240" w:lineRule="auto"/>
        <w:ind w:left="-567" w:firstLine="680"/>
        <w:jc w:val="both"/>
        <w:rPr>
          <w:rFonts w:ascii="Times New Roman" w:hAnsi="Times New Roman"/>
          <w:sz w:val="28"/>
          <w:szCs w:val="28"/>
        </w:rPr>
      </w:pPr>
      <w:proofErr w:type="gramStart"/>
      <w:r w:rsidRPr="000831A2">
        <w:rPr>
          <w:rFonts w:ascii="Times New Roman" w:hAnsi="Times New Roman"/>
          <w:sz w:val="28"/>
          <w:szCs w:val="28"/>
        </w:rPr>
        <w:t xml:space="preserve">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w:t>
      </w:r>
      <w:r w:rsidRPr="000831A2">
        <w:rPr>
          <w:rFonts w:ascii="Times New Roman" w:hAnsi="Times New Roman"/>
          <w:sz w:val="28"/>
          <w:szCs w:val="28"/>
        </w:rPr>
        <w:lastRenderedPageBreak/>
        <w:t>противоречивую географическую информацию, представленную в одном или нескольких источниках;</w:t>
      </w:r>
      <w:proofErr w:type="gramEnd"/>
    </w:p>
    <w:p w:rsidR="000A3274" w:rsidRPr="000831A2" w:rsidRDefault="000831A2" w:rsidP="00E326F6">
      <w:pPr>
        <w:numPr>
          <w:ilvl w:val="0"/>
          <w:numId w:val="20"/>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0A3274" w:rsidRPr="000831A2" w:rsidRDefault="000831A2" w:rsidP="00E326F6">
      <w:pPr>
        <w:numPr>
          <w:ilvl w:val="0"/>
          <w:numId w:val="20"/>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0A3274" w:rsidRPr="000831A2" w:rsidRDefault="000831A2" w:rsidP="00E326F6">
      <w:pPr>
        <w:numPr>
          <w:ilvl w:val="0"/>
          <w:numId w:val="20"/>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0A3274" w:rsidRPr="000831A2" w:rsidRDefault="000831A2" w:rsidP="00E326F6">
      <w:pPr>
        <w:numPr>
          <w:ilvl w:val="0"/>
          <w:numId w:val="20"/>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0A3274" w:rsidRPr="000831A2" w:rsidRDefault="000831A2" w:rsidP="00E326F6">
      <w:pPr>
        <w:numPr>
          <w:ilvl w:val="0"/>
          <w:numId w:val="20"/>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0A3274" w:rsidRPr="000831A2" w:rsidRDefault="000831A2" w:rsidP="00E326F6">
      <w:pPr>
        <w:numPr>
          <w:ilvl w:val="0"/>
          <w:numId w:val="20"/>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0A3274" w:rsidRPr="000831A2" w:rsidRDefault="000831A2" w:rsidP="00E326F6">
      <w:pPr>
        <w:numPr>
          <w:ilvl w:val="0"/>
          <w:numId w:val="20"/>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0A3274" w:rsidRPr="000831A2" w:rsidRDefault="000831A2" w:rsidP="00E326F6">
      <w:pPr>
        <w:numPr>
          <w:ilvl w:val="0"/>
          <w:numId w:val="20"/>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0A3274" w:rsidRPr="000831A2" w:rsidRDefault="000831A2" w:rsidP="00E326F6">
      <w:pPr>
        <w:numPr>
          <w:ilvl w:val="0"/>
          <w:numId w:val="20"/>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описывать по карте положение и взаиморасположение географических объектов; </w:t>
      </w:r>
    </w:p>
    <w:p w:rsidR="000A3274" w:rsidRPr="000831A2" w:rsidRDefault="000831A2" w:rsidP="00E326F6">
      <w:pPr>
        <w:numPr>
          <w:ilvl w:val="0"/>
          <w:numId w:val="20"/>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0A3274" w:rsidRPr="000831A2" w:rsidRDefault="000831A2" w:rsidP="00E326F6">
      <w:pPr>
        <w:numPr>
          <w:ilvl w:val="0"/>
          <w:numId w:val="20"/>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0A3274" w:rsidRPr="000831A2" w:rsidRDefault="000831A2" w:rsidP="00E326F6">
      <w:pPr>
        <w:numPr>
          <w:ilvl w:val="0"/>
          <w:numId w:val="20"/>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объяснять особенности компонентов природы отдельных территорий; </w:t>
      </w:r>
    </w:p>
    <w:p w:rsidR="000A3274" w:rsidRPr="000831A2" w:rsidRDefault="000831A2" w:rsidP="00E326F6">
      <w:pPr>
        <w:numPr>
          <w:ilvl w:val="0"/>
          <w:numId w:val="20"/>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lastRenderedPageBreak/>
        <w:t>приводить примеры взаимодействия природы и общества в пределах отдельных территорий;</w:t>
      </w:r>
    </w:p>
    <w:p w:rsidR="000A3274" w:rsidRPr="000831A2" w:rsidRDefault="000831A2" w:rsidP="00E326F6">
      <w:pPr>
        <w:numPr>
          <w:ilvl w:val="0"/>
          <w:numId w:val="20"/>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0A3274" w:rsidRPr="000831A2" w:rsidRDefault="000831A2" w:rsidP="00E326F6">
      <w:pPr>
        <w:numPr>
          <w:ilvl w:val="0"/>
          <w:numId w:val="20"/>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оценивать воздействие географического положения Росс</w:t>
      </w:r>
      <w:proofErr w:type="gramStart"/>
      <w:r w:rsidRPr="000831A2">
        <w:rPr>
          <w:rFonts w:ascii="Times New Roman" w:hAnsi="Times New Roman"/>
          <w:sz w:val="28"/>
          <w:szCs w:val="28"/>
        </w:rPr>
        <w:t>ии и ее</w:t>
      </w:r>
      <w:proofErr w:type="gramEnd"/>
      <w:r w:rsidRPr="000831A2">
        <w:rPr>
          <w:rFonts w:ascii="Times New Roman" w:hAnsi="Times New Roman"/>
          <w:sz w:val="28"/>
          <w:szCs w:val="28"/>
        </w:rPr>
        <w:t xml:space="preserve"> отдельных частей на особенности природы, жизнь и хозяйственную деятельность населения;</w:t>
      </w:r>
    </w:p>
    <w:p w:rsidR="000A3274" w:rsidRPr="000831A2" w:rsidRDefault="000831A2" w:rsidP="00E326F6">
      <w:pPr>
        <w:numPr>
          <w:ilvl w:val="0"/>
          <w:numId w:val="20"/>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0A3274" w:rsidRPr="000831A2" w:rsidRDefault="000831A2" w:rsidP="00E326F6">
      <w:pPr>
        <w:numPr>
          <w:ilvl w:val="0"/>
          <w:numId w:val="20"/>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различать географические процессы и явления, определяющие особенности природы Росс</w:t>
      </w:r>
      <w:proofErr w:type="gramStart"/>
      <w:r w:rsidRPr="000831A2">
        <w:rPr>
          <w:rFonts w:ascii="Times New Roman" w:hAnsi="Times New Roman"/>
          <w:sz w:val="28"/>
          <w:szCs w:val="28"/>
        </w:rPr>
        <w:t>ии и ее</w:t>
      </w:r>
      <w:proofErr w:type="gramEnd"/>
      <w:r w:rsidRPr="000831A2">
        <w:rPr>
          <w:rFonts w:ascii="Times New Roman" w:hAnsi="Times New Roman"/>
          <w:sz w:val="28"/>
          <w:szCs w:val="28"/>
        </w:rPr>
        <w:t xml:space="preserve"> отдельных регионов;</w:t>
      </w:r>
    </w:p>
    <w:p w:rsidR="000A3274" w:rsidRPr="000831A2" w:rsidRDefault="000831A2" w:rsidP="00E326F6">
      <w:pPr>
        <w:numPr>
          <w:ilvl w:val="0"/>
          <w:numId w:val="20"/>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оценивать особенности взаимодействия природы и общества в пределах отдельных территорий России;</w:t>
      </w:r>
    </w:p>
    <w:p w:rsidR="000A3274" w:rsidRPr="000831A2" w:rsidRDefault="000831A2" w:rsidP="00E326F6">
      <w:pPr>
        <w:numPr>
          <w:ilvl w:val="0"/>
          <w:numId w:val="20"/>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объяснять особенности компонентов природы отдельных частей страны;</w:t>
      </w:r>
    </w:p>
    <w:p w:rsidR="000A3274" w:rsidRPr="000831A2" w:rsidRDefault="000831A2" w:rsidP="00E326F6">
      <w:pPr>
        <w:numPr>
          <w:ilvl w:val="0"/>
          <w:numId w:val="20"/>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оценивать природные условия и обеспеченность природными ресурсами отдельных территорий России; </w:t>
      </w:r>
    </w:p>
    <w:p w:rsidR="000A3274" w:rsidRPr="000831A2" w:rsidRDefault="000831A2" w:rsidP="00E326F6">
      <w:pPr>
        <w:numPr>
          <w:ilvl w:val="0"/>
          <w:numId w:val="20"/>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использовать знания об особенностях компонентов природы Росс</w:t>
      </w:r>
      <w:proofErr w:type="gramStart"/>
      <w:r w:rsidRPr="000831A2">
        <w:rPr>
          <w:rFonts w:ascii="Times New Roman" w:hAnsi="Times New Roman"/>
          <w:sz w:val="28"/>
          <w:szCs w:val="28"/>
        </w:rPr>
        <w:t>ии и ее</w:t>
      </w:r>
      <w:proofErr w:type="gramEnd"/>
      <w:r w:rsidRPr="000831A2">
        <w:rPr>
          <w:rFonts w:ascii="Times New Roman" w:hAnsi="Times New Roman"/>
          <w:sz w:val="28"/>
          <w:szCs w:val="28"/>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0A3274" w:rsidRPr="000831A2" w:rsidRDefault="000831A2" w:rsidP="00E326F6">
      <w:pPr>
        <w:numPr>
          <w:ilvl w:val="0"/>
          <w:numId w:val="20"/>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0A3274" w:rsidRPr="000831A2" w:rsidRDefault="000831A2" w:rsidP="00E326F6">
      <w:pPr>
        <w:numPr>
          <w:ilvl w:val="0"/>
          <w:numId w:val="20"/>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0A3274" w:rsidRPr="000831A2" w:rsidRDefault="000831A2" w:rsidP="00E326F6">
      <w:pPr>
        <w:numPr>
          <w:ilvl w:val="0"/>
          <w:numId w:val="20"/>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0A3274" w:rsidRPr="000831A2" w:rsidRDefault="000831A2" w:rsidP="00E326F6">
      <w:pPr>
        <w:numPr>
          <w:ilvl w:val="0"/>
          <w:numId w:val="20"/>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различать (распознавать) показатели, характеризующие отраслевую; функциональную и территориальную структуру хозяйства России;</w:t>
      </w:r>
    </w:p>
    <w:p w:rsidR="000A3274" w:rsidRPr="000831A2" w:rsidRDefault="000831A2" w:rsidP="00E326F6">
      <w:pPr>
        <w:numPr>
          <w:ilvl w:val="0"/>
          <w:numId w:val="20"/>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0A3274" w:rsidRPr="000831A2" w:rsidRDefault="000831A2" w:rsidP="00E326F6">
      <w:pPr>
        <w:numPr>
          <w:ilvl w:val="0"/>
          <w:numId w:val="20"/>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объяснять и сравнивать особенности природы, населения и хозяйства отдельных регионов России;</w:t>
      </w:r>
    </w:p>
    <w:p w:rsidR="000A3274" w:rsidRPr="000831A2" w:rsidRDefault="000831A2" w:rsidP="00E326F6">
      <w:pPr>
        <w:numPr>
          <w:ilvl w:val="0"/>
          <w:numId w:val="20"/>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lastRenderedPageBreak/>
        <w:t>сравнивать особенности природы, населения и хозяйства отдельных регионов России;</w:t>
      </w:r>
    </w:p>
    <w:p w:rsidR="000A3274" w:rsidRPr="000831A2" w:rsidRDefault="000831A2" w:rsidP="00E326F6">
      <w:pPr>
        <w:numPr>
          <w:ilvl w:val="0"/>
          <w:numId w:val="20"/>
        </w:numPr>
        <w:tabs>
          <w:tab w:val="left" w:pos="426"/>
        </w:tabs>
        <w:spacing w:after="0" w:line="240" w:lineRule="auto"/>
        <w:ind w:left="-567" w:firstLine="680"/>
        <w:jc w:val="both"/>
        <w:rPr>
          <w:rFonts w:ascii="Times New Roman" w:hAnsi="Times New Roman"/>
          <w:i/>
          <w:sz w:val="28"/>
          <w:szCs w:val="28"/>
        </w:rPr>
      </w:pPr>
      <w:r w:rsidRPr="000831A2">
        <w:rPr>
          <w:rFonts w:ascii="Times New Roman" w:hAnsi="Times New Roman"/>
          <w:sz w:val="28"/>
          <w:szCs w:val="28"/>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0A3274" w:rsidRPr="000831A2" w:rsidRDefault="000831A2" w:rsidP="00E326F6">
      <w:pPr>
        <w:numPr>
          <w:ilvl w:val="0"/>
          <w:numId w:val="20"/>
        </w:numPr>
        <w:tabs>
          <w:tab w:val="left" w:pos="426"/>
        </w:tabs>
        <w:spacing w:after="0" w:line="240" w:lineRule="auto"/>
        <w:ind w:left="-567" w:firstLine="680"/>
        <w:jc w:val="both"/>
        <w:rPr>
          <w:rFonts w:ascii="Times New Roman" w:hAnsi="Times New Roman"/>
          <w:i/>
          <w:sz w:val="28"/>
          <w:szCs w:val="28"/>
        </w:rPr>
      </w:pPr>
      <w:r w:rsidRPr="000831A2">
        <w:rPr>
          <w:rFonts w:ascii="Times New Roman" w:hAnsi="Times New Roman"/>
          <w:sz w:val="28"/>
          <w:szCs w:val="28"/>
        </w:rPr>
        <w:t xml:space="preserve">уметь ориентироваться при помощи компаса, определять стороны горизонта, использовать компас для определения азимута; </w:t>
      </w:r>
    </w:p>
    <w:p w:rsidR="000A3274" w:rsidRPr="000831A2" w:rsidRDefault="000831A2" w:rsidP="00E326F6">
      <w:pPr>
        <w:numPr>
          <w:ilvl w:val="0"/>
          <w:numId w:val="20"/>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описывать погоду своей местности; </w:t>
      </w:r>
    </w:p>
    <w:p w:rsidR="000A3274" w:rsidRPr="000831A2" w:rsidRDefault="000831A2" w:rsidP="00E326F6">
      <w:pPr>
        <w:numPr>
          <w:ilvl w:val="0"/>
          <w:numId w:val="20"/>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объяснять расовые отличия разных народов мира;</w:t>
      </w:r>
    </w:p>
    <w:p w:rsidR="000A3274" w:rsidRPr="000831A2" w:rsidRDefault="000831A2" w:rsidP="00E326F6">
      <w:pPr>
        <w:numPr>
          <w:ilvl w:val="0"/>
          <w:numId w:val="20"/>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давать характеристику рельефа своей местности; </w:t>
      </w:r>
    </w:p>
    <w:p w:rsidR="000A3274" w:rsidRPr="000831A2" w:rsidRDefault="000831A2" w:rsidP="00E326F6">
      <w:pPr>
        <w:numPr>
          <w:ilvl w:val="0"/>
          <w:numId w:val="20"/>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уметь выделять в записках путешественников географические особенности территории</w:t>
      </w:r>
    </w:p>
    <w:p w:rsidR="000A3274" w:rsidRPr="000831A2" w:rsidRDefault="000831A2" w:rsidP="00E326F6">
      <w:pPr>
        <w:numPr>
          <w:ilvl w:val="0"/>
          <w:numId w:val="20"/>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приводить примеры современных видов связи, применять  современные виды связи для решения  учебных и практических задач по географии;</w:t>
      </w:r>
    </w:p>
    <w:p w:rsidR="000A3274" w:rsidRPr="000831A2" w:rsidRDefault="000831A2" w:rsidP="00E326F6">
      <w:pPr>
        <w:numPr>
          <w:ilvl w:val="0"/>
          <w:numId w:val="20"/>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оценивать место и роль России в мировом хозяйстве.</w:t>
      </w:r>
    </w:p>
    <w:p w:rsidR="000A3274" w:rsidRPr="000831A2" w:rsidRDefault="000831A2" w:rsidP="00F644B1">
      <w:pPr>
        <w:tabs>
          <w:tab w:val="left" w:pos="426"/>
        </w:tabs>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Выпускник получит возможность научиться:</w:t>
      </w:r>
    </w:p>
    <w:p w:rsidR="000A3274" w:rsidRPr="000831A2" w:rsidRDefault="000831A2" w:rsidP="00E326F6">
      <w:pPr>
        <w:numPr>
          <w:ilvl w:val="0"/>
          <w:numId w:val="20"/>
        </w:numPr>
        <w:tabs>
          <w:tab w:val="left" w:pos="426"/>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создавать простейшие географические карты различного содержания;</w:t>
      </w:r>
    </w:p>
    <w:p w:rsidR="000A3274" w:rsidRPr="000831A2" w:rsidRDefault="000831A2" w:rsidP="00E326F6">
      <w:pPr>
        <w:numPr>
          <w:ilvl w:val="0"/>
          <w:numId w:val="20"/>
        </w:numPr>
        <w:tabs>
          <w:tab w:val="left" w:pos="426"/>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моделировать географические объекты и явления;</w:t>
      </w:r>
    </w:p>
    <w:p w:rsidR="000A3274" w:rsidRPr="000831A2" w:rsidRDefault="000831A2" w:rsidP="00E326F6">
      <w:pPr>
        <w:numPr>
          <w:ilvl w:val="0"/>
          <w:numId w:val="20"/>
        </w:numPr>
        <w:tabs>
          <w:tab w:val="left" w:pos="426"/>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работать с записками, отчетами, дневниками путешественников как источниками географической информации;</w:t>
      </w:r>
    </w:p>
    <w:p w:rsidR="000A3274" w:rsidRPr="000831A2" w:rsidRDefault="000831A2" w:rsidP="00E326F6">
      <w:pPr>
        <w:numPr>
          <w:ilvl w:val="0"/>
          <w:numId w:val="20"/>
        </w:numPr>
        <w:tabs>
          <w:tab w:val="left" w:pos="426"/>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подготавливать сообщения (презентации) о выдающихся путешественниках, о современных исследованиях Земли;</w:t>
      </w:r>
    </w:p>
    <w:p w:rsidR="000A3274" w:rsidRPr="000831A2" w:rsidRDefault="000831A2" w:rsidP="00E326F6">
      <w:pPr>
        <w:numPr>
          <w:ilvl w:val="0"/>
          <w:numId w:val="20"/>
        </w:numPr>
        <w:tabs>
          <w:tab w:val="left" w:pos="426"/>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ориентироваться на местности: в мегаполисе и в природе;</w:t>
      </w:r>
    </w:p>
    <w:p w:rsidR="000A3274" w:rsidRPr="000831A2" w:rsidRDefault="000831A2" w:rsidP="00E326F6">
      <w:pPr>
        <w:numPr>
          <w:ilvl w:val="0"/>
          <w:numId w:val="20"/>
        </w:numPr>
        <w:tabs>
          <w:tab w:val="left" w:pos="426"/>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0A3274" w:rsidRPr="000831A2" w:rsidRDefault="000831A2" w:rsidP="00E326F6">
      <w:pPr>
        <w:numPr>
          <w:ilvl w:val="0"/>
          <w:numId w:val="20"/>
        </w:numPr>
        <w:tabs>
          <w:tab w:val="left" w:pos="426"/>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0A3274" w:rsidRPr="000831A2" w:rsidRDefault="000831A2" w:rsidP="00E326F6">
      <w:pPr>
        <w:numPr>
          <w:ilvl w:val="0"/>
          <w:numId w:val="20"/>
        </w:numPr>
        <w:tabs>
          <w:tab w:val="left" w:pos="426"/>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0A3274" w:rsidRPr="000831A2" w:rsidRDefault="000831A2" w:rsidP="00E326F6">
      <w:pPr>
        <w:numPr>
          <w:ilvl w:val="0"/>
          <w:numId w:val="20"/>
        </w:numPr>
        <w:tabs>
          <w:tab w:val="left" w:pos="426"/>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составлять описание природного комплекса</w:t>
      </w:r>
      <w:proofErr w:type="gramStart"/>
      <w:r w:rsidRPr="000831A2">
        <w:rPr>
          <w:rFonts w:ascii="Times New Roman" w:hAnsi="Times New Roman"/>
          <w:i/>
          <w:sz w:val="28"/>
          <w:szCs w:val="28"/>
        </w:rPr>
        <w:t>;в</w:t>
      </w:r>
      <w:proofErr w:type="gramEnd"/>
      <w:r w:rsidRPr="000831A2">
        <w:rPr>
          <w:rFonts w:ascii="Times New Roman" w:hAnsi="Times New Roman"/>
          <w:i/>
          <w:sz w:val="28"/>
          <w:szCs w:val="28"/>
        </w:rPr>
        <w:t>ыдвигать гипотезы о связях и закономерностях событий, процессов, объектов, происходящих в географической оболочке;</w:t>
      </w:r>
    </w:p>
    <w:p w:rsidR="000A3274" w:rsidRPr="000831A2" w:rsidRDefault="000831A2" w:rsidP="00E326F6">
      <w:pPr>
        <w:numPr>
          <w:ilvl w:val="0"/>
          <w:numId w:val="20"/>
        </w:numPr>
        <w:tabs>
          <w:tab w:val="left" w:pos="426"/>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сопоставлять существующие в науке точки зрения о причинах происходящих глобальных изменений климата;</w:t>
      </w:r>
    </w:p>
    <w:p w:rsidR="000A3274" w:rsidRPr="000831A2" w:rsidRDefault="000831A2" w:rsidP="00E326F6">
      <w:pPr>
        <w:numPr>
          <w:ilvl w:val="0"/>
          <w:numId w:val="20"/>
        </w:numPr>
        <w:tabs>
          <w:tab w:val="left" w:pos="426"/>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оценивать положительные и негативные последствия глобальных изменений климата для отдельных регионов и стран;</w:t>
      </w:r>
    </w:p>
    <w:p w:rsidR="000A3274" w:rsidRPr="000831A2" w:rsidRDefault="000831A2" w:rsidP="00E326F6">
      <w:pPr>
        <w:numPr>
          <w:ilvl w:val="0"/>
          <w:numId w:val="20"/>
        </w:numPr>
        <w:tabs>
          <w:tab w:val="left" w:pos="426"/>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0A3274" w:rsidRPr="000831A2" w:rsidRDefault="000831A2" w:rsidP="00E326F6">
      <w:pPr>
        <w:numPr>
          <w:ilvl w:val="0"/>
          <w:numId w:val="20"/>
        </w:numPr>
        <w:tabs>
          <w:tab w:val="left" w:pos="426"/>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lastRenderedPageBreak/>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0A3274" w:rsidRPr="000831A2" w:rsidRDefault="000831A2" w:rsidP="00E326F6">
      <w:pPr>
        <w:numPr>
          <w:ilvl w:val="0"/>
          <w:numId w:val="20"/>
        </w:numPr>
        <w:tabs>
          <w:tab w:val="left" w:pos="426"/>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давать оценку и приводить примеры изменения значения границ во времени, оценивать границы с точки зрения их доступности;</w:t>
      </w:r>
    </w:p>
    <w:p w:rsidR="000A3274" w:rsidRPr="000831A2" w:rsidRDefault="000831A2" w:rsidP="00E326F6">
      <w:pPr>
        <w:numPr>
          <w:ilvl w:val="0"/>
          <w:numId w:val="20"/>
        </w:numPr>
        <w:tabs>
          <w:tab w:val="left" w:pos="426"/>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делать прогнозы трансформации географических систем и комплексов в результате изменения их компонентов;</w:t>
      </w:r>
    </w:p>
    <w:p w:rsidR="000A3274" w:rsidRPr="000831A2" w:rsidRDefault="000831A2" w:rsidP="00E326F6">
      <w:pPr>
        <w:numPr>
          <w:ilvl w:val="0"/>
          <w:numId w:val="20"/>
        </w:numPr>
        <w:tabs>
          <w:tab w:val="left" w:pos="426"/>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наносить на контурные карты основные формы рельефа;</w:t>
      </w:r>
    </w:p>
    <w:p w:rsidR="000A3274" w:rsidRPr="000831A2" w:rsidRDefault="000831A2" w:rsidP="00E326F6">
      <w:pPr>
        <w:numPr>
          <w:ilvl w:val="0"/>
          <w:numId w:val="20"/>
        </w:numPr>
        <w:tabs>
          <w:tab w:val="left" w:pos="426"/>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давать характеристику климата своей области (края, республики);</w:t>
      </w:r>
    </w:p>
    <w:p w:rsidR="000A3274" w:rsidRPr="000831A2" w:rsidRDefault="000831A2" w:rsidP="00E326F6">
      <w:pPr>
        <w:numPr>
          <w:ilvl w:val="0"/>
          <w:numId w:val="20"/>
        </w:numPr>
        <w:tabs>
          <w:tab w:val="left" w:pos="426"/>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показывать на карте артезианские бассейны и области распространения многолетней мерзлоты;</w:t>
      </w:r>
    </w:p>
    <w:p w:rsidR="000A3274" w:rsidRPr="000831A2" w:rsidRDefault="000831A2" w:rsidP="00E326F6">
      <w:pPr>
        <w:numPr>
          <w:ilvl w:val="0"/>
          <w:numId w:val="20"/>
        </w:numPr>
        <w:tabs>
          <w:tab w:val="left" w:pos="426"/>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0A3274" w:rsidRPr="000831A2" w:rsidRDefault="000831A2" w:rsidP="00E326F6">
      <w:pPr>
        <w:numPr>
          <w:ilvl w:val="0"/>
          <w:numId w:val="20"/>
        </w:numPr>
        <w:tabs>
          <w:tab w:val="left" w:pos="426"/>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оценивать ситуацию на рынке труда и ее динамику;</w:t>
      </w:r>
    </w:p>
    <w:p w:rsidR="000A3274" w:rsidRPr="000831A2" w:rsidRDefault="000831A2" w:rsidP="00E326F6">
      <w:pPr>
        <w:numPr>
          <w:ilvl w:val="0"/>
          <w:numId w:val="20"/>
        </w:numPr>
        <w:tabs>
          <w:tab w:val="left" w:pos="426"/>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объяснять различия в обеспеченности трудовыми ресурсами отдельных регионов России</w:t>
      </w:r>
    </w:p>
    <w:p w:rsidR="000A3274" w:rsidRPr="000831A2" w:rsidRDefault="000831A2" w:rsidP="00E326F6">
      <w:pPr>
        <w:numPr>
          <w:ilvl w:val="0"/>
          <w:numId w:val="20"/>
        </w:numPr>
        <w:tabs>
          <w:tab w:val="left" w:pos="426"/>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 xml:space="preserve">выдвигать и обосновывать на основе </w:t>
      </w:r>
      <w:proofErr w:type="gramStart"/>
      <w:r w:rsidRPr="000831A2">
        <w:rPr>
          <w:rFonts w:ascii="Times New Roman" w:hAnsi="Times New Roman"/>
          <w:i/>
          <w:sz w:val="28"/>
          <w:szCs w:val="28"/>
        </w:rPr>
        <w:t>анализа комплекса источников информации гипотезы</w:t>
      </w:r>
      <w:proofErr w:type="gramEnd"/>
      <w:r w:rsidRPr="000831A2">
        <w:rPr>
          <w:rFonts w:ascii="Times New Roman" w:hAnsi="Times New Roman"/>
          <w:i/>
          <w:sz w:val="28"/>
          <w:szCs w:val="28"/>
        </w:rPr>
        <w:t xml:space="preserve"> об изменении отраслевой и территориальной структуры хозяйства страны;</w:t>
      </w:r>
    </w:p>
    <w:p w:rsidR="000A3274" w:rsidRPr="000831A2" w:rsidRDefault="000831A2" w:rsidP="00E326F6">
      <w:pPr>
        <w:numPr>
          <w:ilvl w:val="0"/>
          <w:numId w:val="20"/>
        </w:numPr>
        <w:tabs>
          <w:tab w:val="left" w:pos="426"/>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 xml:space="preserve">обосновывать возможные пути </w:t>
      </w:r>
      <w:proofErr w:type="gramStart"/>
      <w:r w:rsidRPr="000831A2">
        <w:rPr>
          <w:rFonts w:ascii="Times New Roman" w:hAnsi="Times New Roman"/>
          <w:i/>
          <w:sz w:val="28"/>
          <w:szCs w:val="28"/>
        </w:rPr>
        <w:t>решения проблем развития хозяйства России</w:t>
      </w:r>
      <w:proofErr w:type="gramEnd"/>
      <w:r w:rsidRPr="000831A2">
        <w:rPr>
          <w:rFonts w:ascii="Times New Roman" w:hAnsi="Times New Roman"/>
          <w:i/>
          <w:sz w:val="28"/>
          <w:szCs w:val="28"/>
        </w:rPr>
        <w:t>;</w:t>
      </w:r>
    </w:p>
    <w:p w:rsidR="000A3274" w:rsidRPr="000831A2" w:rsidRDefault="000831A2" w:rsidP="00E326F6">
      <w:pPr>
        <w:numPr>
          <w:ilvl w:val="0"/>
          <w:numId w:val="20"/>
        </w:numPr>
        <w:tabs>
          <w:tab w:val="left" w:pos="426"/>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выбирать критерии для сравнения, сопоставления, места страны в мировой экономике;</w:t>
      </w:r>
    </w:p>
    <w:p w:rsidR="000A3274" w:rsidRPr="000831A2" w:rsidRDefault="000831A2" w:rsidP="00E326F6">
      <w:pPr>
        <w:numPr>
          <w:ilvl w:val="0"/>
          <w:numId w:val="20"/>
        </w:numPr>
        <w:tabs>
          <w:tab w:val="left" w:pos="426"/>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объяснять возможности России в решении современных глобальных проблем человечества;</w:t>
      </w:r>
    </w:p>
    <w:p w:rsidR="000A3274" w:rsidRPr="000831A2" w:rsidRDefault="000831A2" w:rsidP="00E326F6">
      <w:pPr>
        <w:numPr>
          <w:ilvl w:val="0"/>
          <w:numId w:val="20"/>
        </w:numPr>
        <w:tabs>
          <w:tab w:val="left" w:pos="426"/>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оценивать социально-экономическое положение и перспективы развития России.</w:t>
      </w:r>
    </w:p>
    <w:p w:rsidR="000A3274" w:rsidRPr="000831A2" w:rsidRDefault="000A3274" w:rsidP="000831A2">
      <w:pPr>
        <w:spacing w:after="0" w:line="240" w:lineRule="auto"/>
        <w:ind w:left="-567" w:firstLine="680"/>
        <w:jc w:val="both"/>
        <w:rPr>
          <w:rFonts w:ascii="Times New Roman" w:hAnsi="Times New Roman"/>
          <w:sz w:val="28"/>
          <w:szCs w:val="28"/>
        </w:rPr>
      </w:pPr>
    </w:p>
    <w:p w:rsidR="000A3274" w:rsidRPr="000831A2" w:rsidRDefault="000831A2" w:rsidP="000831A2">
      <w:pPr>
        <w:pStyle w:val="4"/>
        <w:spacing w:before="0" w:line="240" w:lineRule="auto"/>
        <w:ind w:left="-567" w:firstLine="680"/>
      </w:pPr>
      <w:bookmarkStart w:id="71" w:name="_Toc409691638"/>
      <w:bookmarkStart w:id="72" w:name="_Toc410653961"/>
      <w:bookmarkStart w:id="73" w:name="_Toc31893395"/>
      <w:bookmarkStart w:id="74" w:name="_Toc31898617"/>
      <w:r w:rsidRPr="000831A2">
        <w:t>Математика</w:t>
      </w:r>
      <w:bookmarkEnd w:id="71"/>
      <w:bookmarkEnd w:id="72"/>
      <w:bookmarkEnd w:id="73"/>
      <w:bookmarkEnd w:id="74"/>
    </w:p>
    <w:p w:rsidR="000A3274" w:rsidRPr="000831A2" w:rsidRDefault="000831A2" w:rsidP="000831A2">
      <w:pPr>
        <w:spacing w:after="0" w:line="240" w:lineRule="auto"/>
        <w:ind w:left="-567" w:firstLine="680"/>
        <w:rPr>
          <w:rFonts w:ascii="Times New Roman" w:hAnsi="Times New Roman"/>
          <w:b/>
          <w:sz w:val="28"/>
          <w:szCs w:val="28"/>
        </w:rPr>
      </w:pPr>
      <w:bookmarkStart w:id="75" w:name="_Toc31893396"/>
      <w:r w:rsidRPr="000831A2">
        <w:rPr>
          <w:rFonts w:ascii="Times New Roman" w:hAnsi="Times New Roman"/>
          <w:b/>
          <w:sz w:val="28"/>
          <w:szCs w:val="2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bookmarkEnd w:id="75"/>
      <w:r w:rsidRPr="000831A2">
        <w:rPr>
          <w:rFonts w:ascii="Times New Roman" w:hAnsi="Times New Roman"/>
          <w:b/>
          <w:sz w:val="28"/>
          <w:szCs w:val="28"/>
        </w:rPr>
        <w:t>:</w:t>
      </w:r>
    </w:p>
    <w:p w:rsidR="000A3274" w:rsidRPr="000831A2" w:rsidRDefault="00F644B1" w:rsidP="00E326F6">
      <w:pPr>
        <w:pStyle w:val="a8"/>
        <w:numPr>
          <w:ilvl w:val="0"/>
          <w:numId w:val="143"/>
        </w:numPr>
        <w:tabs>
          <w:tab w:val="left" w:pos="426"/>
        </w:tabs>
        <w:ind w:left="-567" w:firstLine="680"/>
        <w:jc w:val="both"/>
        <w:rPr>
          <w:rFonts w:ascii="Times New Roman" w:hAnsi="Times New Roman"/>
          <w:sz w:val="28"/>
          <w:szCs w:val="28"/>
        </w:rPr>
      </w:pPr>
      <w:r>
        <w:rPr>
          <w:rFonts w:ascii="Times New Roman" w:hAnsi="Times New Roman"/>
          <w:sz w:val="28"/>
          <w:szCs w:val="28"/>
        </w:rPr>
        <w:t>о</w:t>
      </w:r>
      <w:r w:rsidR="000831A2" w:rsidRPr="000831A2">
        <w:rPr>
          <w:rFonts w:ascii="Times New Roman" w:hAnsi="Times New Roman"/>
          <w:sz w:val="28"/>
          <w:szCs w:val="28"/>
        </w:rPr>
        <w:t>перировать на базовом уровне</w:t>
      </w:r>
      <w:r w:rsidR="000831A2" w:rsidRPr="000831A2">
        <w:rPr>
          <w:rStyle w:val="af3"/>
          <w:rFonts w:ascii="Times New Roman" w:hAnsi="Times New Roman"/>
          <w:sz w:val="28"/>
          <w:szCs w:val="28"/>
        </w:rPr>
        <w:footnoteReference w:id="2"/>
      </w:r>
      <w:r w:rsidR="000831A2" w:rsidRPr="000831A2">
        <w:rPr>
          <w:rFonts w:ascii="Times New Roman" w:hAnsi="Times New Roman"/>
          <w:sz w:val="28"/>
          <w:szCs w:val="28"/>
        </w:rPr>
        <w:t xml:space="preserve"> понятиями: множество, элемент множества, подмножество, принадлежность;</w:t>
      </w:r>
    </w:p>
    <w:p w:rsidR="000A3274" w:rsidRPr="000831A2" w:rsidRDefault="000831A2" w:rsidP="00E326F6">
      <w:pPr>
        <w:pStyle w:val="a8"/>
        <w:numPr>
          <w:ilvl w:val="0"/>
          <w:numId w:val="143"/>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задавать множества перечислением их элементов;</w:t>
      </w:r>
    </w:p>
    <w:p w:rsidR="000A3274" w:rsidRPr="000831A2" w:rsidRDefault="000831A2" w:rsidP="00E326F6">
      <w:pPr>
        <w:pStyle w:val="a8"/>
        <w:numPr>
          <w:ilvl w:val="0"/>
          <w:numId w:val="143"/>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находить пересечение, объединение, подмножество в простейших ситуациях.</w:t>
      </w:r>
    </w:p>
    <w:p w:rsidR="000A3274" w:rsidRPr="000831A2" w:rsidRDefault="000831A2" w:rsidP="000831A2">
      <w:pPr>
        <w:spacing w:after="0" w:line="240" w:lineRule="auto"/>
        <w:ind w:left="-567" w:firstLine="680"/>
        <w:rPr>
          <w:rFonts w:ascii="Times New Roman" w:hAnsi="Times New Roman"/>
          <w:b/>
          <w:sz w:val="28"/>
          <w:szCs w:val="28"/>
        </w:rPr>
      </w:pPr>
      <w:r w:rsidRPr="000831A2">
        <w:rPr>
          <w:rFonts w:ascii="Times New Roman" w:hAnsi="Times New Roman"/>
          <w:b/>
          <w:sz w:val="28"/>
          <w:szCs w:val="28"/>
        </w:rPr>
        <w:t>В повседневной жизни и при изучении других предметов:</w:t>
      </w:r>
    </w:p>
    <w:p w:rsidR="000A3274" w:rsidRPr="000831A2" w:rsidRDefault="000831A2" w:rsidP="00E326F6">
      <w:pPr>
        <w:pStyle w:val="a"/>
        <w:numPr>
          <w:ilvl w:val="0"/>
          <w:numId w:val="180"/>
        </w:numPr>
        <w:tabs>
          <w:tab w:val="left" w:pos="426"/>
        </w:tabs>
        <w:ind w:left="-567" w:firstLine="680"/>
        <w:rPr>
          <w:rFonts w:ascii="Times New Roman" w:hAnsi="Times New Roman"/>
          <w:sz w:val="28"/>
          <w:szCs w:val="28"/>
        </w:rPr>
      </w:pPr>
      <w:r w:rsidRPr="000831A2">
        <w:rPr>
          <w:rFonts w:ascii="Times New Roman" w:hAnsi="Times New Roman"/>
          <w:sz w:val="28"/>
          <w:szCs w:val="28"/>
        </w:rPr>
        <w:lastRenderedPageBreak/>
        <w:t>распознавать логически некорректные высказывания.</w:t>
      </w:r>
    </w:p>
    <w:p w:rsidR="000A3274" w:rsidRPr="000831A2" w:rsidRDefault="000831A2" w:rsidP="00F644B1">
      <w:pPr>
        <w:tabs>
          <w:tab w:val="left" w:pos="426"/>
        </w:tabs>
        <w:spacing w:after="0" w:line="240" w:lineRule="auto"/>
        <w:ind w:left="-567" w:firstLine="680"/>
        <w:rPr>
          <w:rFonts w:ascii="Times New Roman" w:hAnsi="Times New Roman"/>
          <w:b/>
          <w:sz w:val="28"/>
          <w:szCs w:val="28"/>
        </w:rPr>
      </w:pPr>
      <w:r w:rsidRPr="000831A2">
        <w:rPr>
          <w:rFonts w:ascii="Times New Roman" w:hAnsi="Times New Roman"/>
          <w:b/>
          <w:sz w:val="28"/>
          <w:szCs w:val="28"/>
        </w:rPr>
        <w:t>Числа</w:t>
      </w:r>
    </w:p>
    <w:p w:rsidR="000A3274" w:rsidRPr="000831A2" w:rsidRDefault="000831A2" w:rsidP="00E326F6">
      <w:pPr>
        <w:pStyle w:val="a8"/>
        <w:numPr>
          <w:ilvl w:val="0"/>
          <w:numId w:val="114"/>
        </w:numPr>
        <w:tabs>
          <w:tab w:val="left" w:pos="426"/>
        </w:tabs>
        <w:ind w:left="-567" w:firstLine="680"/>
        <w:contextualSpacing w:val="0"/>
        <w:jc w:val="both"/>
        <w:rPr>
          <w:rFonts w:ascii="Times New Roman" w:hAnsi="Times New Roman"/>
          <w:sz w:val="28"/>
          <w:szCs w:val="28"/>
        </w:rPr>
      </w:pPr>
      <w:r w:rsidRPr="000831A2">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0A3274" w:rsidRPr="000831A2" w:rsidRDefault="000831A2" w:rsidP="00E326F6">
      <w:pPr>
        <w:pStyle w:val="a8"/>
        <w:numPr>
          <w:ilvl w:val="0"/>
          <w:numId w:val="114"/>
        </w:numPr>
        <w:tabs>
          <w:tab w:val="left" w:pos="426"/>
        </w:tabs>
        <w:ind w:left="-567" w:firstLine="680"/>
        <w:contextualSpacing w:val="0"/>
        <w:jc w:val="both"/>
        <w:rPr>
          <w:rFonts w:ascii="Times New Roman" w:hAnsi="Times New Roman"/>
          <w:sz w:val="28"/>
          <w:szCs w:val="28"/>
        </w:rPr>
      </w:pPr>
      <w:r w:rsidRPr="000831A2">
        <w:rPr>
          <w:rFonts w:ascii="Times New Roman" w:hAnsi="Times New Roman"/>
          <w:sz w:val="28"/>
          <w:szCs w:val="28"/>
        </w:rPr>
        <w:t>использовать свойства чисел и правила действий с рациональными числами при выполнении вычислений;</w:t>
      </w:r>
    </w:p>
    <w:p w:rsidR="000A3274" w:rsidRPr="000831A2" w:rsidRDefault="000831A2" w:rsidP="00E326F6">
      <w:pPr>
        <w:pStyle w:val="a8"/>
        <w:numPr>
          <w:ilvl w:val="0"/>
          <w:numId w:val="114"/>
        </w:numPr>
        <w:tabs>
          <w:tab w:val="left" w:pos="426"/>
        </w:tabs>
        <w:ind w:left="-567" w:firstLine="680"/>
        <w:contextualSpacing w:val="0"/>
        <w:jc w:val="both"/>
        <w:rPr>
          <w:rFonts w:ascii="Times New Roman" w:hAnsi="Times New Roman"/>
          <w:sz w:val="28"/>
          <w:szCs w:val="28"/>
        </w:rPr>
      </w:pPr>
      <w:r w:rsidRPr="000831A2">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0A3274" w:rsidRPr="000831A2" w:rsidRDefault="000831A2" w:rsidP="00E326F6">
      <w:pPr>
        <w:pStyle w:val="a8"/>
        <w:numPr>
          <w:ilvl w:val="0"/>
          <w:numId w:val="114"/>
        </w:numPr>
        <w:tabs>
          <w:tab w:val="left" w:pos="426"/>
        </w:tabs>
        <w:ind w:left="-567" w:firstLine="680"/>
        <w:contextualSpacing w:val="0"/>
        <w:jc w:val="both"/>
        <w:rPr>
          <w:rFonts w:ascii="Times New Roman" w:hAnsi="Times New Roman"/>
          <w:sz w:val="28"/>
          <w:szCs w:val="28"/>
        </w:rPr>
      </w:pPr>
      <w:r w:rsidRPr="000831A2">
        <w:rPr>
          <w:rFonts w:ascii="Times New Roman" w:hAnsi="Times New Roman"/>
          <w:sz w:val="28"/>
          <w:szCs w:val="28"/>
        </w:rPr>
        <w:t>выполнять округление рациональных чисел в соответствии с правилами;</w:t>
      </w:r>
    </w:p>
    <w:p w:rsidR="000A3274" w:rsidRPr="000831A2" w:rsidRDefault="000831A2" w:rsidP="00E326F6">
      <w:pPr>
        <w:pStyle w:val="a8"/>
        <w:numPr>
          <w:ilvl w:val="0"/>
          <w:numId w:val="114"/>
        </w:numPr>
        <w:tabs>
          <w:tab w:val="left" w:pos="426"/>
        </w:tabs>
        <w:ind w:left="-567" w:firstLine="680"/>
        <w:contextualSpacing w:val="0"/>
        <w:jc w:val="both"/>
        <w:rPr>
          <w:rFonts w:ascii="Times New Roman" w:hAnsi="Times New Roman"/>
          <w:sz w:val="28"/>
          <w:szCs w:val="28"/>
        </w:rPr>
      </w:pPr>
      <w:r w:rsidRPr="000831A2">
        <w:rPr>
          <w:rFonts w:ascii="Times New Roman" w:hAnsi="Times New Roman"/>
          <w:sz w:val="28"/>
          <w:szCs w:val="28"/>
        </w:rPr>
        <w:t>сравнивать рациональные числа</w:t>
      </w:r>
      <w:r w:rsidRPr="000831A2">
        <w:rPr>
          <w:rFonts w:ascii="Times New Roman" w:hAnsi="Times New Roman"/>
          <w:b/>
          <w:sz w:val="28"/>
          <w:szCs w:val="28"/>
        </w:rPr>
        <w:t>.</w:t>
      </w:r>
    </w:p>
    <w:p w:rsidR="000A3274" w:rsidRPr="000831A2" w:rsidRDefault="000831A2" w:rsidP="000831A2">
      <w:pPr>
        <w:spacing w:after="0" w:line="240" w:lineRule="auto"/>
        <w:ind w:left="-567" w:firstLine="680"/>
        <w:rPr>
          <w:rFonts w:ascii="Times New Roman" w:hAnsi="Times New Roman"/>
          <w:b/>
          <w:sz w:val="28"/>
          <w:szCs w:val="28"/>
        </w:rPr>
      </w:pPr>
      <w:r w:rsidRPr="000831A2">
        <w:rPr>
          <w:rFonts w:ascii="Times New Roman" w:hAnsi="Times New Roman"/>
          <w:b/>
          <w:sz w:val="28"/>
          <w:szCs w:val="28"/>
        </w:rPr>
        <w:t>В повседневной жизни и при изучении других предметов:</w:t>
      </w:r>
    </w:p>
    <w:p w:rsidR="000A3274" w:rsidRPr="000831A2" w:rsidRDefault="000831A2" w:rsidP="00E326F6">
      <w:pPr>
        <w:pStyle w:val="a8"/>
        <w:numPr>
          <w:ilvl w:val="0"/>
          <w:numId w:val="114"/>
        </w:numPr>
        <w:tabs>
          <w:tab w:val="left" w:pos="426"/>
        </w:tabs>
        <w:ind w:left="-567" w:firstLine="680"/>
        <w:contextualSpacing w:val="0"/>
        <w:jc w:val="both"/>
        <w:rPr>
          <w:rFonts w:ascii="Times New Roman" w:hAnsi="Times New Roman"/>
          <w:sz w:val="28"/>
          <w:szCs w:val="28"/>
        </w:rPr>
      </w:pPr>
      <w:r w:rsidRPr="000831A2">
        <w:rPr>
          <w:rFonts w:ascii="Times New Roman" w:hAnsi="Times New Roman"/>
          <w:sz w:val="28"/>
          <w:szCs w:val="28"/>
        </w:rPr>
        <w:t>оценивать результаты вычислений при решении практических задач;</w:t>
      </w:r>
    </w:p>
    <w:p w:rsidR="000A3274" w:rsidRPr="000831A2" w:rsidRDefault="000831A2" w:rsidP="00E326F6">
      <w:pPr>
        <w:pStyle w:val="a8"/>
        <w:numPr>
          <w:ilvl w:val="0"/>
          <w:numId w:val="114"/>
        </w:numPr>
        <w:tabs>
          <w:tab w:val="left" w:pos="426"/>
        </w:tabs>
        <w:ind w:left="-567" w:firstLine="680"/>
        <w:contextualSpacing w:val="0"/>
        <w:jc w:val="both"/>
        <w:rPr>
          <w:rFonts w:ascii="Times New Roman" w:hAnsi="Times New Roman"/>
          <w:sz w:val="28"/>
          <w:szCs w:val="28"/>
        </w:rPr>
      </w:pPr>
      <w:r w:rsidRPr="000831A2">
        <w:rPr>
          <w:rFonts w:ascii="Times New Roman" w:hAnsi="Times New Roman"/>
          <w:sz w:val="28"/>
          <w:szCs w:val="28"/>
        </w:rPr>
        <w:t>выполнять сравнение чисел в реальных ситуациях;</w:t>
      </w:r>
    </w:p>
    <w:p w:rsidR="000A3274" w:rsidRPr="000831A2" w:rsidRDefault="000831A2" w:rsidP="00E326F6">
      <w:pPr>
        <w:pStyle w:val="a8"/>
        <w:numPr>
          <w:ilvl w:val="0"/>
          <w:numId w:val="114"/>
        </w:numPr>
        <w:tabs>
          <w:tab w:val="left" w:pos="426"/>
        </w:tabs>
        <w:ind w:left="-567" w:firstLine="680"/>
        <w:contextualSpacing w:val="0"/>
        <w:jc w:val="both"/>
        <w:rPr>
          <w:rFonts w:ascii="Times New Roman" w:hAnsi="Times New Roman"/>
          <w:sz w:val="28"/>
          <w:szCs w:val="28"/>
        </w:rPr>
      </w:pPr>
      <w:r w:rsidRPr="000831A2">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rsidR="000A3274" w:rsidRPr="000831A2" w:rsidRDefault="000831A2" w:rsidP="00F644B1">
      <w:pPr>
        <w:tabs>
          <w:tab w:val="left" w:pos="426"/>
        </w:tabs>
        <w:spacing w:after="0" w:line="240" w:lineRule="auto"/>
        <w:ind w:left="-567" w:firstLine="680"/>
        <w:rPr>
          <w:rFonts w:ascii="Times New Roman" w:hAnsi="Times New Roman"/>
          <w:b/>
          <w:sz w:val="28"/>
          <w:szCs w:val="28"/>
        </w:rPr>
      </w:pPr>
      <w:r w:rsidRPr="000831A2">
        <w:rPr>
          <w:rFonts w:ascii="Times New Roman" w:hAnsi="Times New Roman"/>
          <w:b/>
          <w:sz w:val="28"/>
          <w:szCs w:val="28"/>
        </w:rPr>
        <w:t>Статистика и теория вероятностей</w:t>
      </w:r>
    </w:p>
    <w:p w:rsidR="000A3274" w:rsidRPr="000831A2" w:rsidRDefault="000831A2" w:rsidP="00E326F6">
      <w:pPr>
        <w:pStyle w:val="a"/>
        <w:numPr>
          <w:ilvl w:val="0"/>
          <w:numId w:val="180"/>
        </w:numPr>
        <w:tabs>
          <w:tab w:val="left" w:pos="426"/>
        </w:tabs>
        <w:ind w:left="-567" w:firstLine="680"/>
        <w:rPr>
          <w:rFonts w:ascii="Times New Roman" w:hAnsi="Times New Roman"/>
          <w:sz w:val="28"/>
          <w:szCs w:val="28"/>
        </w:rPr>
      </w:pPr>
      <w:r w:rsidRPr="000831A2">
        <w:rPr>
          <w:rFonts w:ascii="Times New Roman" w:hAnsi="Times New Roman"/>
          <w:sz w:val="28"/>
          <w:szCs w:val="28"/>
        </w:rPr>
        <w:t xml:space="preserve">Представлять данные в виде таблиц, диаграмм, </w:t>
      </w:r>
    </w:p>
    <w:p w:rsidR="000A3274" w:rsidRPr="000831A2" w:rsidRDefault="000831A2" w:rsidP="00E326F6">
      <w:pPr>
        <w:pStyle w:val="a"/>
        <w:numPr>
          <w:ilvl w:val="0"/>
          <w:numId w:val="180"/>
        </w:numPr>
        <w:tabs>
          <w:tab w:val="left" w:pos="426"/>
        </w:tabs>
        <w:ind w:left="-567" w:firstLine="680"/>
        <w:rPr>
          <w:rFonts w:ascii="Times New Roman" w:hAnsi="Times New Roman"/>
          <w:sz w:val="28"/>
          <w:szCs w:val="28"/>
        </w:rPr>
      </w:pPr>
      <w:r w:rsidRPr="000831A2">
        <w:rPr>
          <w:rFonts w:ascii="Times New Roman" w:hAnsi="Times New Roman"/>
          <w:sz w:val="28"/>
          <w:szCs w:val="28"/>
        </w:rPr>
        <w:t>читать информацию, представленную в виде таблицы, диаграммы.</w:t>
      </w:r>
    </w:p>
    <w:p w:rsidR="000A3274" w:rsidRPr="000831A2" w:rsidRDefault="000831A2" w:rsidP="00F644B1">
      <w:pPr>
        <w:tabs>
          <w:tab w:val="left" w:pos="426"/>
        </w:tabs>
        <w:spacing w:after="0" w:line="240" w:lineRule="auto"/>
        <w:ind w:left="-567" w:firstLine="680"/>
        <w:rPr>
          <w:rFonts w:ascii="Times New Roman" w:hAnsi="Times New Roman"/>
          <w:b/>
          <w:bCs/>
          <w:sz w:val="28"/>
          <w:szCs w:val="28"/>
        </w:rPr>
      </w:pPr>
      <w:r w:rsidRPr="000831A2">
        <w:rPr>
          <w:rFonts w:ascii="Times New Roman" w:hAnsi="Times New Roman"/>
          <w:b/>
          <w:bCs/>
          <w:sz w:val="28"/>
          <w:szCs w:val="28"/>
        </w:rPr>
        <w:t>Текстовые задачи</w:t>
      </w:r>
    </w:p>
    <w:p w:rsidR="000A3274" w:rsidRPr="000831A2" w:rsidRDefault="000831A2" w:rsidP="00E326F6">
      <w:pPr>
        <w:pStyle w:val="a8"/>
        <w:numPr>
          <w:ilvl w:val="0"/>
          <w:numId w:val="185"/>
        </w:numPr>
        <w:tabs>
          <w:tab w:val="left" w:pos="426"/>
        </w:tabs>
        <w:ind w:left="-567" w:firstLine="680"/>
        <w:contextualSpacing w:val="0"/>
        <w:jc w:val="both"/>
        <w:rPr>
          <w:rFonts w:ascii="Times New Roman" w:hAnsi="Times New Roman"/>
          <w:sz w:val="28"/>
          <w:szCs w:val="28"/>
        </w:rPr>
      </w:pPr>
      <w:r w:rsidRPr="000831A2">
        <w:rPr>
          <w:rFonts w:ascii="Times New Roman" w:hAnsi="Times New Roman"/>
          <w:sz w:val="28"/>
          <w:szCs w:val="28"/>
        </w:rPr>
        <w:t>Решать несложные сюжетные задачи разных типов на все арифметические действия;</w:t>
      </w:r>
    </w:p>
    <w:p w:rsidR="000A3274" w:rsidRPr="000831A2" w:rsidRDefault="000831A2" w:rsidP="00E326F6">
      <w:pPr>
        <w:pStyle w:val="a8"/>
        <w:numPr>
          <w:ilvl w:val="0"/>
          <w:numId w:val="185"/>
        </w:numPr>
        <w:tabs>
          <w:tab w:val="left" w:pos="426"/>
        </w:tabs>
        <w:ind w:left="-567" w:firstLine="680"/>
        <w:contextualSpacing w:val="0"/>
        <w:jc w:val="both"/>
        <w:rPr>
          <w:rFonts w:ascii="Times New Roman" w:hAnsi="Times New Roman"/>
          <w:sz w:val="28"/>
          <w:szCs w:val="28"/>
        </w:rPr>
      </w:pPr>
      <w:r w:rsidRPr="000831A2">
        <w:rPr>
          <w:rFonts w:ascii="Times New Roman" w:hAnsi="Times New Roman"/>
          <w:sz w:val="28"/>
          <w:szCs w:val="28"/>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0A3274" w:rsidRPr="000831A2" w:rsidRDefault="000831A2" w:rsidP="00E326F6">
      <w:pPr>
        <w:pStyle w:val="a8"/>
        <w:numPr>
          <w:ilvl w:val="0"/>
          <w:numId w:val="185"/>
        </w:numPr>
        <w:tabs>
          <w:tab w:val="left" w:pos="426"/>
        </w:tabs>
        <w:ind w:left="-567" w:firstLine="680"/>
        <w:contextualSpacing w:val="0"/>
        <w:jc w:val="both"/>
        <w:rPr>
          <w:rFonts w:ascii="Times New Roman" w:hAnsi="Times New Roman"/>
          <w:sz w:val="28"/>
          <w:szCs w:val="28"/>
        </w:rPr>
      </w:pPr>
      <w:r w:rsidRPr="000831A2">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0A3274" w:rsidRPr="000831A2" w:rsidRDefault="000831A2" w:rsidP="00E326F6">
      <w:pPr>
        <w:pStyle w:val="a8"/>
        <w:numPr>
          <w:ilvl w:val="0"/>
          <w:numId w:val="185"/>
        </w:numPr>
        <w:tabs>
          <w:tab w:val="left" w:pos="426"/>
        </w:tabs>
        <w:ind w:left="-567" w:firstLine="680"/>
        <w:contextualSpacing w:val="0"/>
        <w:jc w:val="both"/>
        <w:rPr>
          <w:rFonts w:ascii="Times New Roman" w:hAnsi="Times New Roman"/>
          <w:sz w:val="28"/>
          <w:szCs w:val="28"/>
        </w:rPr>
      </w:pPr>
      <w:r w:rsidRPr="000831A2">
        <w:rPr>
          <w:rFonts w:ascii="Times New Roman" w:hAnsi="Times New Roman"/>
          <w:sz w:val="28"/>
          <w:szCs w:val="28"/>
        </w:rPr>
        <w:t xml:space="preserve">составлять план решения задачи; </w:t>
      </w:r>
    </w:p>
    <w:p w:rsidR="000A3274" w:rsidRPr="000831A2" w:rsidRDefault="000831A2" w:rsidP="00E326F6">
      <w:pPr>
        <w:pStyle w:val="a8"/>
        <w:numPr>
          <w:ilvl w:val="0"/>
          <w:numId w:val="185"/>
        </w:numPr>
        <w:tabs>
          <w:tab w:val="left" w:pos="426"/>
        </w:tabs>
        <w:ind w:left="-567" w:firstLine="680"/>
        <w:contextualSpacing w:val="0"/>
        <w:jc w:val="both"/>
        <w:rPr>
          <w:rFonts w:ascii="Times New Roman" w:hAnsi="Times New Roman"/>
          <w:sz w:val="28"/>
          <w:szCs w:val="28"/>
        </w:rPr>
      </w:pPr>
      <w:r w:rsidRPr="000831A2">
        <w:rPr>
          <w:rFonts w:ascii="Times New Roman" w:hAnsi="Times New Roman"/>
          <w:sz w:val="28"/>
          <w:szCs w:val="28"/>
        </w:rPr>
        <w:t>выделять этапы решения задачи;</w:t>
      </w:r>
    </w:p>
    <w:p w:rsidR="000A3274" w:rsidRPr="000831A2" w:rsidRDefault="000831A2" w:rsidP="00E326F6">
      <w:pPr>
        <w:pStyle w:val="a8"/>
        <w:numPr>
          <w:ilvl w:val="0"/>
          <w:numId w:val="185"/>
        </w:numPr>
        <w:tabs>
          <w:tab w:val="left" w:pos="426"/>
        </w:tabs>
        <w:ind w:left="-567" w:firstLine="680"/>
        <w:contextualSpacing w:val="0"/>
        <w:jc w:val="both"/>
        <w:rPr>
          <w:rFonts w:ascii="Times New Roman" w:hAnsi="Times New Roman"/>
          <w:sz w:val="28"/>
          <w:szCs w:val="28"/>
        </w:rPr>
      </w:pPr>
      <w:r w:rsidRPr="000831A2">
        <w:rPr>
          <w:rFonts w:ascii="Times New Roman" w:hAnsi="Times New Roman"/>
          <w:sz w:val="28"/>
          <w:szCs w:val="28"/>
        </w:rPr>
        <w:t>интерпретировать вычислительные результаты в задаче, исследовать полученное решение задачи;</w:t>
      </w:r>
    </w:p>
    <w:p w:rsidR="000A3274" w:rsidRPr="000831A2" w:rsidRDefault="000831A2" w:rsidP="00E326F6">
      <w:pPr>
        <w:pStyle w:val="a8"/>
        <w:numPr>
          <w:ilvl w:val="0"/>
          <w:numId w:val="185"/>
        </w:numPr>
        <w:tabs>
          <w:tab w:val="left" w:pos="426"/>
        </w:tabs>
        <w:ind w:left="-567" w:firstLine="680"/>
        <w:contextualSpacing w:val="0"/>
        <w:jc w:val="both"/>
        <w:rPr>
          <w:rFonts w:ascii="Times New Roman" w:hAnsi="Times New Roman"/>
          <w:sz w:val="28"/>
          <w:szCs w:val="28"/>
        </w:rPr>
      </w:pPr>
      <w:r w:rsidRPr="000831A2">
        <w:rPr>
          <w:rFonts w:ascii="Times New Roman" w:hAnsi="Times New Roman"/>
          <w:sz w:val="28"/>
          <w:szCs w:val="28"/>
        </w:rPr>
        <w:t>знать различие скоростей объекта в стоячей воде, против течения и по течению реки;</w:t>
      </w:r>
    </w:p>
    <w:p w:rsidR="000A3274" w:rsidRPr="000831A2" w:rsidRDefault="000831A2" w:rsidP="00E326F6">
      <w:pPr>
        <w:pStyle w:val="a8"/>
        <w:numPr>
          <w:ilvl w:val="0"/>
          <w:numId w:val="185"/>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решать задачи на нахождение части числа и числа по его части;</w:t>
      </w:r>
    </w:p>
    <w:p w:rsidR="000A3274" w:rsidRPr="000831A2" w:rsidRDefault="000831A2" w:rsidP="00E326F6">
      <w:pPr>
        <w:pStyle w:val="a8"/>
        <w:numPr>
          <w:ilvl w:val="0"/>
          <w:numId w:val="185"/>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0A3274" w:rsidRPr="000831A2" w:rsidRDefault="000831A2" w:rsidP="00E326F6">
      <w:pPr>
        <w:pStyle w:val="a8"/>
        <w:numPr>
          <w:ilvl w:val="0"/>
          <w:numId w:val="185"/>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0A3274" w:rsidRPr="000831A2" w:rsidRDefault="000831A2" w:rsidP="00E326F6">
      <w:pPr>
        <w:pStyle w:val="a8"/>
        <w:numPr>
          <w:ilvl w:val="0"/>
          <w:numId w:val="185"/>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решать несложные логические задачи методом рассуждений.</w:t>
      </w:r>
    </w:p>
    <w:p w:rsidR="000A3274" w:rsidRPr="000831A2" w:rsidRDefault="000831A2" w:rsidP="00F644B1">
      <w:pPr>
        <w:tabs>
          <w:tab w:val="left" w:pos="426"/>
        </w:tabs>
        <w:spacing w:after="0" w:line="240" w:lineRule="auto"/>
        <w:ind w:left="-567" w:firstLine="680"/>
        <w:rPr>
          <w:rFonts w:ascii="Times New Roman" w:hAnsi="Times New Roman"/>
          <w:b/>
          <w:sz w:val="28"/>
          <w:szCs w:val="28"/>
        </w:rPr>
      </w:pPr>
      <w:r w:rsidRPr="000831A2">
        <w:rPr>
          <w:rFonts w:ascii="Times New Roman" w:hAnsi="Times New Roman"/>
          <w:b/>
          <w:sz w:val="28"/>
          <w:szCs w:val="28"/>
        </w:rPr>
        <w:t>В повседневной жизни и при изучении других предметов:</w:t>
      </w:r>
    </w:p>
    <w:p w:rsidR="000A3274" w:rsidRPr="000831A2" w:rsidRDefault="000831A2" w:rsidP="00E326F6">
      <w:pPr>
        <w:numPr>
          <w:ilvl w:val="0"/>
          <w:numId w:val="199"/>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выдвигать гипотезы о возможных предельных значениях искомых величин в задаче (делать прикидку) </w:t>
      </w:r>
    </w:p>
    <w:p w:rsidR="000A3274" w:rsidRPr="000831A2" w:rsidRDefault="000831A2" w:rsidP="00F644B1">
      <w:pPr>
        <w:tabs>
          <w:tab w:val="left" w:pos="426"/>
        </w:tabs>
        <w:spacing w:after="0" w:line="240" w:lineRule="auto"/>
        <w:ind w:left="-567" w:firstLine="680"/>
        <w:rPr>
          <w:rFonts w:ascii="Times New Roman" w:hAnsi="Times New Roman"/>
          <w:b/>
          <w:sz w:val="28"/>
          <w:szCs w:val="28"/>
        </w:rPr>
      </w:pPr>
      <w:r w:rsidRPr="000831A2">
        <w:rPr>
          <w:rFonts w:ascii="Times New Roman" w:hAnsi="Times New Roman"/>
          <w:b/>
          <w:sz w:val="28"/>
          <w:szCs w:val="28"/>
        </w:rPr>
        <w:lastRenderedPageBreak/>
        <w:t>Наглядная геометрия</w:t>
      </w:r>
    </w:p>
    <w:p w:rsidR="000A3274" w:rsidRPr="000831A2" w:rsidRDefault="000831A2" w:rsidP="00F644B1">
      <w:pPr>
        <w:tabs>
          <w:tab w:val="left" w:pos="426"/>
        </w:tabs>
        <w:spacing w:after="0" w:line="240" w:lineRule="auto"/>
        <w:ind w:left="-567" w:firstLine="680"/>
        <w:rPr>
          <w:rFonts w:ascii="Times New Roman" w:hAnsi="Times New Roman"/>
          <w:b/>
          <w:sz w:val="28"/>
          <w:szCs w:val="28"/>
        </w:rPr>
      </w:pPr>
      <w:r w:rsidRPr="000831A2">
        <w:rPr>
          <w:rFonts w:ascii="Times New Roman" w:hAnsi="Times New Roman"/>
          <w:b/>
          <w:sz w:val="28"/>
          <w:szCs w:val="28"/>
        </w:rPr>
        <w:t>Геометрические фигуры</w:t>
      </w:r>
    </w:p>
    <w:p w:rsidR="000A3274" w:rsidRPr="000831A2" w:rsidRDefault="000831A2" w:rsidP="00E326F6">
      <w:pPr>
        <w:numPr>
          <w:ilvl w:val="0"/>
          <w:numId w:val="150"/>
        </w:numPr>
        <w:tabs>
          <w:tab w:val="left" w:pos="0"/>
          <w:tab w:val="left" w:pos="426"/>
        </w:tabs>
        <w:spacing w:after="0" w:line="240" w:lineRule="auto"/>
        <w:ind w:left="-567" w:firstLine="680"/>
        <w:jc w:val="both"/>
        <w:rPr>
          <w:rFonts w:ascii="Times New Roman" w:hAnsi="Times New Roman"/>
          <w:b/>
          <w:i/>
          <w:sz w:val="28"/>
          <w:szCs w:val="28"/>
        </w:rPr>
      </w:pPr>
      <w:r w:rsidRPr="000831A2">
        <w:rPr>
          <w:rFonts w:ascii="Times New Roman" w:hAnsi="Times New Roman"/>
          <w:sz w:val="28"/>
          <w:szCs w:val="28"/>
        </w:rPr>
        <w:t xml:space="preserve">Оперировать на базовом уровне понятиями: фигура, </w:t>
      </w:r>
      <w:r w:rsidRPr="000831A2">
        <w:rPr>
          <w:rFonts w:ascii="Times New Roman" w:hAnsi="Times New Roman"/>
          <w:bCs/>
          <w:sz w:val="28"/>
          <w:szCs w:val="28"/>
        </w:rPr>
        <w:t>т</w:t>
      </w:r>
      <w:r w:rsidRPr="000831A2">
        <w:rPr>
          <w:rFonts w:ascii="Times New Roman" w:hAnsi="Times New Roman"/>
          <w:sz w:val="28"/>
          <w:szCs w:val="28"/>
        </w:rPr>
        <w:t>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w:t>
      </w:r>
      <w:proofErr w:type="gramStart"/>
      <w:r w:rsidRPr="000831A2">
        <w:rPr>
          <w:rFonts w:ascii="Times New Roman" w:hAnsi="Times New Roman"/>
          <w:sz w:val="28"/>
          <w:szCs w:val="28"/>
        </w:rPr>
        <w:t>.</w:t>
      </w:r>
      <w:r w:rsidRPr="000831A2">
        <w:rPr>
          <w:rFonts w:ascii="Times New Roman" w:hAnsi="Times New Roman"/>
          <w:sz w:val="28"/>
          <w:szCs w:val="28"/>
          <w:lang w:eastAsia="ru-RU"/>
        </w:rPr>
        <w:t>И</w:t>
      </w:r>
      <w:proofErr w:type="gramEnd"/>
      <w:r w:rsidRPr="000831A2">
        <w:rPr>
          <w:rFonts w:ascii="Times New Roman" w:hAnsi="Times New Roman"/>
          <w:sz w:val="28"/>
          <w:szCs w:val="28"/>
          <w:lang w:eastAsia="ru-RU"/>
        </w:rPr>
        <w:t>зображать изучаемые фигуры от руки и с помощью линейки и циркуля.</w:t>
      </w:r>
    </w:p>
    <w:p w:rsidR="000A3274" w:rsidRPr="000831A2" w:rsidRDefault="000831A2" w:rsidP="00F644B1">
      <w:pPr>
        <w:tabs>
          <w:tab w:val="left" w:pos="0"/>
          <w:tab w:val="left" w:pos="426"/>
        </w:tabs>
        <w:spacing w:after="0" w:line="240" w:lineRule="auto"/>
        <w:ind w:left="-567" w:firstLine="680"/>
        <w:rPr>
          <w:rFonts w:ascii="Times New Roman" w:hAnsi="Times New Roman"/>
          <w:b/>
          <w:sz w:val="28"/>
          <w:szCs w:val="28"/>
        </w:rPr>
      </w:pPr>
      <w:r w:rsidRPr="000831A2">
        <w:rPr>
          <w:rFonts w:ascii="Times New Roman" w:hAnsi="Times New Roman"/>
          <w:b/>
          <w:sz w:val="28"/>
          <w:szCs w:val="28"/>
        </w:rPr>
        <w:t>В повседневной жизни и при изучении других предметов:</w:t>
      </w:r>
    </w:p>
    <w:p w:rsidR="000A3274" w:rsidRPr="000831A2" w:rsidRDefault="000831A2" w:rsidP="00E326F6">
      <w:pPr>
        <w:pStyle w:val="a8"/>
        <w:numPr>
          <w:ilvl w:val="0"/>
          <w:numId w:val="68"/>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 xml:space="preserve">решать практические задачи с применением простейших свойств фигур. </w:t>
      </w:r>
    </w:p>
    <w:p w:rsidR="000A3274" w:rsidRPr="000831A2" w:rsidRDefault="000831A2" w:rsidP="00F644B1">
      <w:pPr>
        <w:tabs>
          <w:tab w:val="left" w:pos="426"/>
        </w:tabs>
        <w:spacing w:after="0" w:line="240" w:lineRule="auto"/>
        <w:ind w:left="-567" w:firstLine="680"/>
        <w:rPr>
          <w:rFonts w:ascii="Times New Roman" w:hAnsi="Times New Roman"/>
          <w:b/>
          <w:sz w:val="28"/>
          <w:szCs w:val="28"/>
        </w:rPr>
      </w:pPr>
      <w:r w:rsidRPr="000831A2">
        <w:rPr>
          <w:rFonts w:ascii="Times New Roman" w:hAnsi="Times New Roman"/>
          <w:b/>
          <w:sz w:val="28"/>
          <w:szCs w:val="28"/>
        </w:rPr>
        <w:t>Измерения и вычисления</w:t>
      </w:r>
    </w:p>
    <w:p w:rsidR="000A3274" w:rsidRPr="000831A2" w:rsidRDefault="000831A2" w:rsidP="00E326F6">
      <w:pPr>
        <w:pStyle w:val="a"/>
        <w:numPr>
          <w:ilvl w:val="0"/>
          <w:numId w:val="136"/>
        </w:numPr>
        <w:tabs>
          <w:tab w:val="left" w:pos="426"/>
        </w:tabs>
        <w:ind w:left="-567" w:firstLine="680"/>
        <w:rPr>
          <w:rFonts w:ascii="Times New Roman" w:hAnsi="Times New Roman"/>
          <w:sz w:val="28"/>
          <w:szCs w:val="28"/>
        </w:rPr>
      </w:pPr>
      <w:r w:rsidRPr="000831A2">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0A3274" w:rsidRPr="000831A2" w:rsidRDefault="000831A2" w:rsidP="00E326F6">
      <w:pPr>
        <w:pStyle w:val="a"/>
        <w:numPr>
          <w:ilvl w:val="0"/>
          <w:numId w:val="136"/>
        </w:numPr>
        <w:tabs>
          <w:tab w:val="left" w:pos="426"/>
        </w:tabs>
        <w:ind w:left="-567" w:firstLine="680"/>
        <w:rPr>
          <w:rFonts w:ascii="Times New Roman" w:hAnsi="Times New Roman"/>
          <w:sz w:val="28"/>
          <w:szCs w:val="28"/>
        </w:rPr>
      </w:pPr>
      <w:r w:rsidRPr="000831A2">
        <w:rPr>
          <w:rFonts w:ascii="Times New Roman" w:hAnsi="Times New Roman"/>
          <w:sz w:val="28"/>
          <w:szCs w:val="28"/>
        </w:rPr>
        <w:t xml:space="preserve">вычислять площади прямоугольников. </w:t>
      </w:r>
    </w:p>
    <w:p w:rsidR="000A3274" w:rsidRPr="000831A2" w:rsidRDefault="000831A2" w:rsidP="00F644B1">
      <w:pPr>
        <w:tabs>
          <w:tab w:val="left" w:pos="426"/>
        </w:tabs>
        <w:spacing w:after="0" w:line="240" w:lineRule="auto"/>
        <w:ind w:left="-567" w:firstLine="680"/>
        <w:rPr>
          <w:rFonts w:ascii="Times New Roman" w:hAnsi="Times New Roman"/>
          <w:b/>
          <w:sz w:val="28"/>
          <w:szCs w:val="28"/>
        </w:rPr>
      </w:pPr>
      <w:r w:rsidRPr="000831A2">
        <w:rPr>
          <w:rFonts w:ascii="Times New Roman" w:hAnsi="Times New Roman"/>
          <w:b/>
          <w:sz w:val="28"/>
          <w:szCs w:val="28"/>
        </w:rPr>
        <w:t>В повседневной жизни и при изучении других предметов:</w:t>
      </w:r>
    </w:p>
    <w:p w:rsidR="000A3274" w:rsidRPr="000831A2" w:rsidRDefault="000831A2" w:rsidP="00E326F6">
      <w:pPr>
        <w:numPr>
          <w:ilvl w:val="0"/>
          <w:numId w:val="182"/>
        </w:numPr>
        <w:tabs>
          <w:tab w:val="left" w:pos="0"/>
          <w:tab w:val="left" w:pos="426"/>
        </w:tabs>
        <w:spacing w:after="0" w:line="240" w:lineRule="auto"/>
        <w:ind w:left="-567" w:firstLine="680"/>
        <w:jc w:val="both"/>
        <w:rPr>
          <w:rFonts w:ascii="Times New Roman" w:hAnsi="Times New Roman"/>
          <w:sz w:val="28"/>
          <w:szCs w:val="28"/>
          <w:lang w:eastAsia="ru-RU"/>
        </w:rPr>
      </w:pPr>
      <w:r w:rsidRPr="000831A2">
        <w:rPr>
          <w:rFonts w:ascii="Times New Roman" w:hAnsi="Times New Roman"/>
          <w:sz w:val="28"/>
          <w:szCs w:val="28"/>
        </w:rPr>
        <w:t>вычислять расстояния на местности в стандартных ситуациях, площади прямоугольников;</w:t>
      </w:r>
    </w:p>
    <w:p w:rsidR="000A3274" w:rsidRPr="000831A2" w:rsidRDefault="000831A2" w:rsidP="00E326F6">
      <w:pPr>
        <w:numPr>
          <w:ilvl w:val="0"/>
          <w:numId w:val="159"/>
        </w:numPr>
        <w:tabs>
          <w:tab w:val="left" w:pos="0"/>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выполнять простейшие построения и измерения на местности, необходимые в реальной жизни.</w:t>
      </w:r>
    </w:p>
    <w:p w:rsidR="000A3274" w:rsidRPr="000831A2" w:rsidRDefault="000831A2" w:rsidP="00F644B1">
      <w:pPr>
        <w:tabs>
          <w:tab w:val="left" w:pos="426"/>
        </w:tabs>
        <w:spacing w:after="0" w:line="240" w:lineRule="auto"/>
        <w:ind w:left="-567" w:firstLine="680"/>
        <w:rPr>
          <w:rFonts w:ascii="Times New Roman" w:hAnsi="Times New Roman"/>
          <w:b/>
          <w:bCs/>
          <w:sz w:val="28"/>
          <w:szCs w:val="28"/>
        </w:rPr>
      </w:pPr>
      <w:r w:rsidRPr="000831A2">
        <w:rPr>
          <w:rFonts w:ascii="Times New Roman" w:hAnsi="Times New Roman"/>
          <w:b/>
          <w:bCs/>
          <w:sz w:val="28"/>
          <w:szCs w:val="28"/>
        </w:rPr>
        <w:t>История математики</w:t>
      </w:r>
    </w:p>
    <w:p w:rsidR="000A3274" w:rsidRPr="000831A2" w:rsidRDefault="000831A2" w:rsidP="00E326F6">
      <w:pPr>
        <w:numPr>
          <w:ilvl w:val="0"/>
          <w:numId w:val="84"/>
        </w:numPr>
        <w:tabs>
          <w:tab w:val="left" w:pos="34"/>
          <w:tab w:val="left" w:pos="426"/>
        </w:tabs>
        <w:spacing w:after="0" w:line="240" w:lineRule="auto"/>
        <w:ind w:left="-567" w:firstLine="680"/>
        <w:jc w:val="both"/>
        <w:rPr>
          <w:rFonts w:ascii="Times New Roman" w:hAnsi="Times New Roman"/>
          <w:sz w:val="28"/>
          <w:szCs w:val="28"/>
          <w:lang w:eastAsia="ru-RU"/>
        </w:rPr>
      </w:pPr>
      <w:r w:rsidRPr="000831A2">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0A3274" w:rsidRPr="000831A2" w:rsidRDefault="000831A2" w:rsidP="00E326F6">
      <w:pPr>
        <w:numPr>
          <w:ilvl w:val="0"/>
          <w:numId w:val="84"/>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p>
    <w:p w:rsidR="000A3274" w:rsidRPr="000831A2" w:rsidRDefault="000831A2" w:rsidP="00F644B1">
      <w:pPr>
        <w:tabs>
          <w:tab w:val="left" w:pos="426"/>
        </w:tabs>
        <w:spacing w:after="0" w:line="240" w:lineRule="auto"/>
        <w:ind w:left="-567" w:firstLine="680"/>
        <w:rPr>
          <w:rFonts w:ascii="Times New Roman" w:hAnsi="Times New Roman"/>
          <w:b/>
          <w:sz w:val="28"/>
          <w:szCs w:val="28"/>
        </w:rPr>
      </w:pPr>
      <w:bookmarkStart w:id="76" w:name="_Toc284662720"/>
      <w:bookmarkStart w:id="77" w:name="_Toc284663346"/>
      <w:bookmarkStart w:id="78" w:name="_Toc31893397"/>
      <w:r w:rsidRPr="000831A2">
        <w:rPr>
          <w:rFonts w:ascii="Times New Roman" w:hAnsi="Times New Roman"/>
          <w:b/>
          <w:sz w:val="28"/>
          <w:szCs w:val="28"/>
        </w:rPr>
        <w:t>Выпускник получит возможность научиться в 5-6 классах (для обеспечения возможности успешного продолжения образования на базовом и углубленном уровнях)</w:t>
      </w:r>
      <w:bookmarkEnd w:id="76"/>
      <w:bookmarkEnd w:id="77"/>
      <w:bookmarkEnd w:id="78"/>
    </w:p>
    <w:p w:rsidR="000A3274" w:rsidRPr="000831A2" w:rsidRDefault="000831A2" w:rsidP="00F644B1">
      <w:pPr>
        <w:tabs>
          <w:tab w:val="left" w:pos="426"/>
        </w:tabs>
        <w:spacing w:after="0" w:line="240" w:lineRule="auto"/>
        <w:ind w:left="-567" w:firstLine="680"/>
        <w:rPr>
          <w:rFonts w:ascii="Times New Roman" w:hAnsi="Times New Roman"/>
          <w:sz w:val="28"/>
          <w:szCs w:val="28"/>
        </w:rPr>
      </w:pPr>
      <w:r w:rsidRPr="000831A2">
        <w:rPr>
          <w:rFonts w:ascii="Times New Roman" w:hAnsi="Times New Roman"/>
          <w:b/>
          <w:sz w:val="28"/>
          <w:szCs w:val="28"/>
        </w:rPr>
        <w:t>Элементы теории множеств и математической логики</w:t>
      </w:r>
    </w:p>
    <w:p w:rsidR="000A3274" w:rsidRPr="000831A2" w:rsidRDefault="000831A2" w:rsidP="00E326F6">
      <w:pPr>
        <w:pStyle w:val="a8"/>
        <w:numPr>
          <w:ilvl w:val="0"/>
          <w:numId w:val="103"/>
        </w:numPr>
        <w:tabs>
          <w:tab w:val="left" w:pos="426"/>
          <w:tab w:val="left" w:pos="1134"/>
        </w:tabs>
        <w:ind w:left="-567" w:firstLine="680"/>
        <w:jc w:val="both"/>
        <w:rPr>
          <w:rFonts w:ascii="Times New Roman" w:hAnsi="Times New Roman"/>
          <w:i/>
          <w:sz w:val="28"/>
          <w:szCs w:val="28"/>
        </w:rPr>
      </w:pPr>
      <w:proofErr w:type="gramStart"/>
      <w:r w:rsidRPr="000831A2">
        <w:rPr>
          <w:rFonts w:ascii="Times New Roman" w:hAnsi="Times New Roman"/>
          <w:i/>
          <w:sz w:val="28"/>
          <w:szCs w:val="28"/>
        </w:rPr>
        <w:t>Оперировать</w:t>
      </w:r>
      <w:r w:rsidRPr="000831A2">
        <w:rPr>
          <w:rStyle w:val="af3"/>
          <w:rFonts w:ascii="Times New Roman" w:hAnsi="Times New Roman"/>
          <w:i/>
          <w:sz w:val="28"/>
          <w:szCs w:val="28"/>
        </w:rPr>
        <w:footnoteReference w:id="3"/>
      </w:r>
      <w:r w:rsidRPr="000831A2">
        <w:rPr>
          <w:rFonts w:ascii="Times New Roman" w:hAnsi="Times New Roman"/>
          <w:i/>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roofErr w:type="gramEnd"/>
    </w:p>
    <w:p w:rsidR="000A3274" w:rsidRPr="000831A2" w:rsidRDefault="000831A2" w:rsidP="00E326F6">
      <w:pPr>
        <w:pStyle w:val="a8"/>
        <w:numPr>
          <w:ilvl w:val="0"/>
          <w:numId w:val="103"/>
        </w:numPr>
        <w:tabs>
          <w:tab w:val="left" w:pos="426"/>
          <w:tab w:val="left" w:pos="1134"/>
        </w:tabs>
        <w:ind w:left="-567" w:firstLine="680"/>
        <w:jc w:val="both"/>
        <w:rPr>
          <w:rFonts w:ascii="Times New Roman" w:hAnsi="Times New Roman"/>
          <w:i/>
          <w:sz w:val="28"/>
          <w:szCs w:val="28"/>
        </w:rPr>
      </w:pPr>
      <w:r w:rsidRPr="000831A2">
        <w:rPr>
          <w:rFonts w:ascii="Times New Roman" w:hAnsi="Times New Roman"/>
          <w:i/>
          <w:sz w:val="28"/>
          <w:szCs w:val="28"/>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0A3274" w:rsidRPr="000831A2" w:rsidRDefault="000831A2" w:rsidP="00F644B1">
      <w:pPr>
        <w:tabs>
          <w:tab w:val="left" w:pos="426"/>
        </w:tabs>
        <w:spacing w:after="0" w:line="240" w:lineRule="auto"/>
        <w:ind w:left="-567" w:firstLine="680"/>
        <w:rPr>
          <w:rFonts w:ascii="Times New Roman" w:hAnsi="Times New Roman"/>
          <w:b/>
          <w:sz w:val="28"/>
          <w:szCs w:val="28"/>
        </w:rPr>
      </w:pPr>
      <w:r w:rsidRPr="000831A2">
        <w:rPr>
          <w:rFonts w:ascii="Times New Roman" w:hAnsi="Times New Roman"/>
          <w:b/>
          <w:sz w:val="28"/>
          <w:szCs w:val="28"/>
        </w:rPr>
        <w:t>В повседневной жизни и при изучении других предметов:</w:t>
      </w:r>
    </w:p>
    <w:p w:rsidR="000A3274" w:rsidRPr="000831A2" w:rsidRDefault="000831A2" w:rsidP="00E326F6">
      <w:pPr>
        <w:pStyle w:val="a"/>
        <w:numPr>
          <w:ilvl w:val="0"/>
          <w:numId w:val="28"/>
        </w:numPr>
        <w:tabs>
          <w:tab w:val="left" w:pos="426"/>
        </w:tabs>
        <w:ind w:left="-567" w:firstLine="680"/>
        <w:rPr>
          <w:rFonts w:ascii="Times New Roman" w:hAnsi="Times New Roman"/>
          <w:i/>
          <w:sz w:val="28"/>
          <w:szCs w:val="28"/>
        </w:rPr>
      </w:pPr>
      <w:r w:rsidRPr="000831A2">
        <w:rPr>
          <w:rFonts w:ascii="Times New Roman" w:hAnsi="Times New Roman"/>
          <w:i/>
          <w:sz w:val="28"/>
          <w:szCs w:val="28"/>
        </w:rPr>
        <w:t xml:space="preserve">распознавать логически некорректные высказывания; </w:t>
      </w:r>
    </w:p>
    <w:p w:rsidR="000A3274" w:rsidRPr="000831A2" w:rsidRDefault="000831A2" w:rsidP="00E326F6">
      <w:pPr>
        <w:pStyle w:val="a"/>
        <w:numPr>
          <w:ilvl w:val="0"/>
          <w:numId w:val="28"/>
        </w:numPr>
        <w:tabs>
          <w:tab w:val="left" w:pos="426"/>
        </w:tabs>
        <w:ind w:left="-567" w:firstLine="680"/>
        <w:rPr>
          <w:rFonts w:ascii="Times New Roman" w:hAnsi="Times New Roman"/>
          <w:i/>
          <w:sz w:val="28"/>
          <w:szCs w:val="28"/>
        </w:rPr>
      </w:pPr>
      <w:r w:rsidRPr="000831A2">
        <w:rPr>
          <w:rFonts w:ascii="Times New Roman" w:hAnsi="Times New Roman"/>
          <w:i/>
          <w:sz w:val="28"/>
          <w:szCs w:val="28"/>
        </w:rPr>
        <w:t>строить цепочки умозаключений на основе использования правил логики.</w:t>
      </w:r>
    </w:p>
    <w:p w:rsidR="000A3274" w:rsidRPr="000831A2" w:rsidRDefault="000831A2" w:rsidP="00F644B1">
      <w:pPr>
        <w:tabs>
          <w:tab w:val="left" w:pos="426"/>
        </w:tabs>
        <w:spacing w:after="0" w:line="240" w:lineRule="auto"/>
        <w:ind w:left="-567" w:firstLine="680"/>
        <w:rPr>
          <w:rFonts w:ascii="Times New Roman" w:hAnsi="Times New Roman"/>
          <w:b/>
          <w:i/>
          <w:sz w:val="28"/>
          <w:szCs w:val="28"/>
        </w:rPr>
      </w:pPr>
      <w:r w:rsidRPr="000831A2">
        <w:rPr>
          <w:rFonts w:ascii="Times New Roman" w:hAnsi="Times New Roman"/>
          <w:b/>
          <w:i/>
          <w:sz w:val="28"/>
          <w:szCs w:val="28"/>
        </w:rPr>
        <w:t>Числа</w:t>
      </w:r>
    </w:p>
    <w:p w:rsidR="000A3274" w:rsidRPr="000831A2" w:rsidRDefault="000831A2" w:rsidP="00E326F6">
      <w:pPr>
        <w:pStyle w:val="a8"/>
        <w:numPr>
          <w:ilvl w:val="0"/>
          <w:numId w:val="155"/>
        </w:numPr>
        <w:tabs>
          <w:tab w:val="left" w:pos="426"/>
          <w:tab w:val="left" w:pos="1134"/>
        </w:tabs>
        <w:ind w:left="-567" w:firstLine="680"/>
        <w:contextualSpacing w:val="0"/>
        <w:jc w:val="both"/>
        <w:rPr>
          <w:rFonts w:ascii="Times New Roman" w:hAnsi="Times New Roman"/>
          <w:i/>
          <w:sz w:val="28"/>
          <w:szCs w:val="28"/>
        </w:rPr>
      </w:pPr>
      <w:proofErr w:type="gramStart"/>
      <w:r w:rsidRPr="000831A2">
        <w:rPr>
          <w:rFonts w:ascii="Times New Roman" w:hAnsi="Times New Roman"/>
          <w:i/>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roofErr w:type="gramEnd"/>
    </w:p>
    <w:p w:rsidR="000A3274" w:rsidRPr="000831A2" w:rsidRDefault="000831A2" w:rsidP="00E326F6">
      <w:pPr>
        <w:pStyle w:val="a8"/>
        <w:numPr>
          <w:ilvl w:val="0"/>
          <w:numId w:val="155"/>
        </w:numPr>
        <w:tabs>
          <w:tab w:val="left" w:pos="426"/>
          <w:tab w:val="left" w:pos="1134"/>
        </w:tabs>
        <w:ind w:left="-567" w:firstLine="680"/>
        <w:contextualSpacing w:val="0"/>
        <w:jc w:val="both"/>
        <w:rPr>
          <w:rFonts w:ascii="Times New Roman" w:hAnsi="Times New Roman"/>
          <w:i/>
          <w:sz w:val="28"/>
          <w:szCs w:val="28"/>
        </w:rPr>
      </w:pPr>
      <w:r w:rsidRPr="000831A2">
        <w:rPr>
          <w:rFonts w:ascii="Times New Roman" w:hAnsi="Times New Roman"/>
          <w:i/>
          <w:sz w:val="28"/>
          <w:szCs w:val="28"/>
        </w:rPr>
        <w:t>понимать и объяснять смысл позиционной записи натурального числа;</w:t>
      </w:r>
    </w:p>
    <w:p w:rsidR="000A3274" w:rsidRPr="000831A2" w:rsidRDefault="000831A2" w:rsidP="00E326F6">
      <w:pPr>
        <w:pStyle w:val="a8"/>
        <w:numPr>
          <w:ilvl w:val="0"/>
          <w:numId w:val="155"/>
        </w:numPr>
        <w:tabs>
          <w:tab w:val="left" w:pos="426"/>
          <w:tab w:val="left" w:pos="1134"/>
        </w:tabs>
        <w:ind w:left="-567" w:firstLine="680"/>
        <w:contextualSpacing w:val="0"/>
        <w:jc w:val="both"/>
        <w:rPr>
          <w:rFonts w:ascii="Times New Roman" w:hAnsi="Times New Roman"/>
          <w:i/>
          <w:sz w:val="28"/>
          <w:szCs w:val="28"/>
        </w:rPr>
      </w:pPr>
      <w:r w:rsidRPr="000831A2">
        <w:rPr>
          <w:rFonts w:ascii="Times New Roman" w:hAnsi="Times New Roman"/>
          <w:i/>
          <w:sz w:val="28"/>
          <w:szCs w:val="28"/>
        </w:rPr>
        <w:lastRenderedPageBreak/>
        <w:t>выполнять вычисления, в том числе с использованием приемов рациональных вычислений, обосновывать алгоритмы выполнения действий;</w:t>
      </w:r>
    </w:p>
    <w:p w:rsidR="000A3274" w:rsidRPr="000831A2" w:rsidRDefault="000831A2" w:rsidP="00E326F6">
      <w:pPr>
        <w:pStyle w:val="a8"/>
        <w:numPr>
          <w:ilvl w:val="0"/>
          <w:numId w:val="155"/>
        </w:numPr>
        <w:tabs>
          <w:tab w:val="left" w:pos="426"/>
          <w:tab w:val="left" w:pos="1134"/>
        </w:tabs>
        <w:ind w:left="-567" w:firstLine="680"/>
        <w:contextualSpacing w:val="0"/>
        <w:jc w:val="both"/>
        <w:rPr>
          <w:rFonts w:ascii="Times New Roman" w:hAnsi="Times New Roman"/>
          <w:i/>
          <w:sz w:val="28"/>
          <w:szCs w:val="28"/>
        </w:rPr>
      </w:pPr>
      <w:r w:rsidRPr="000831A2">
        <w:rPr>
          <w:rFonts w:ascii="Times New Roman" w:hAnsi="Times New Roman"/>
          <w:i/>
          <w:sz w:val="28"/>
          <w:szCs w:val="28"/>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0A3274" w:rsidRPr="000831A2" w:rsidRDefault="000831A2" w:rsidP="00E326F6">
      <w:pPr>
        <w:pStyle w:val="a8"/>
        <w:numPr>
          <w:ilvl w:val="0"/>
          <w:numId w:val="155"/>
        </w:numPr>
        <w:tabs>
          <w:tab w:val="left" w:pos="426"/>
          <w:tab w:val="left" w:pos="1134"/>
        </w:tabs>
        <w:ind w:left="-567" w:firstLine="680"/>
        <w:contextualSpacing w:val="0"/>
        <w:jc w:val="both"/>
        <w:rPr>
          <w:rFonts w:ascii="Times New Roman" w:hAnsi="Times New Roman"/>
          <w:i/>
          <w:sz w:val="28"/>
          <w:szCs w:val="28"/>
        </w:rPr>
      </w:pPr>
      <w:r w:rsidRPr="000831A2">
        <w:rPr>
          <w:rFonts w:ascii="Times New Roman" w:hAnsi="Times New Roman"/>
          <w:i/>
          <w:sz w:val="28"/>
          <w:szCs w:val="28"/>
        </w:rPr>
        <w:t>выполнять округление рациональных чисел с заданной точностью;</w:t>
      </w:r>
    </w:p>
    <w:p w:rsidR="000A3274" w:rsidRPr="000831A2" w:rsidRDefault="000831A2" w:rsidP="00E326F6">
      <w:pPr>
        <w:pStyle w:val="a8"/>
        <w:numPr>
          <w:ilvl w:val="0"/>
          <w:numId w:val="155"/>
        </w:numPr>
        <w:tabs>
          <w:tab w:val="left" w:pos="426"/>
          <w:tab w:val="left" w:pos="1134"/>
        </w:tabs>
        <w:ind w:left="-567" w:firstLine="680"/>
        <w:contextualSpacing w:val="0"/>
        <w:jc w:val="both"/>
        <w:rPr>
          <w:rFonts w:ascii="Times New Roman" w:hAnsi="Times New Roman"/>
          <w:i/>
          <w:sz w:val="28"/>
          <w:szCs w:val="28"/>
        </w:rPr>
      </w:pPr>
      <w:r w:rsidRPr="000831A2">
        <w:rPr>
          <w:rFonts w:ascii="Times New Roman" w:hAnsi="Times New Roman"/>
          <w:i/>
          <w:sz w:val="28"/>
          <w:szCs w:val="28"/>
        </w:rPr>
        <w:t>упорядочивать числа, записанные в виде обыкновенных и десятичных дробей;</w:t>
      </w:r>
    </w:p>
    <w:p w:rsidR="000A3274" w:rsidRPr="000831A2" w:rsidRDefault="000831A2" w:rsidP="00E326F6">
      <w:pPr>
        <w:pStyle w:val="a8"/>
        <w:numPr>
          <w:ilvl w:val="0"/>
          <w:numId w:val="155"/>
        </w:numPr>
        <w:tabs>
          <w:tab w:val="left" w:pos="426"/>
          <w:tab w:val="left" w:pos="1134"/>
        </w:tabs>
        <w:ind w:left="-567" w:firstLine="680"/>
        <w:contextualSpacing w:val="0"/>
        <w:jc w:val="both"/>
        <w:rPr>
          <w:rFonts w:ascii="Times New Roman" w:hAnsi="Times New Roman"/>
          <w:i/>
          <w:sz w:val="28"/>
          <w:szCs w:val="28"/>
        </w:rPr>
      </w:pPr>
      <w:r w:rsidRPr="000831A2">
        <w:rPr>
          <w:rFonts w:ascii="Times New Roman" w:hAnsi="Times New Roman"/>
          <w:i/>
          <w:sz w:val="28"/>
          <w:szCs w:val="28"/>
        </w:rPr>
        <w:t>находить НОД и НОК чисел и использовать их при решении зада</w:t>
      </w:r>
      <w:proofErr w:type="gramStart"/>
      <w:r w:rsidRPr="000831A2">
        <w:rPr>
          <w:rFonts w:ascii="Times New Roman" w:hAnsi="Times New Roman"/>
          <w:i/>
          <w:sz w:val="28"/>
          <w:szCs w:val="28"/>
        </w:rPr>
        <w:t>;.</w:t>
      </w:r>
      <w:proofErr w:type="gramEnd"/>
    </w:p>
    <w:p w:rsidR="000A3274" w:rsidRPr="000831A2" w:rsidRDefault="000831A2" w:rsidP="00E326F6">
      <w:pPr>
        <w:pStyle w:val="a8"/>
        <w:numPr>
          <w:ilvl w:val="0"/>
          <w:numId w:val="155"/>
        </w:numPr>
        <w:tabs>
          <w:tab w:val="left" w:pos="426"/>
          <w:tab w:val="left" w:pos="1134"/>
        </w:tabs>
        <w:ind w:left="-567" w:firstLine="680"/>
        <w:contextualSpacing w:val="0"/>
        <w:jc w:val="both"/>
        <w:rPr>
          <w:rFonts w:ascii="Times New Roman" w:hAnsi="Times New Roman"/>
          <w:i/>
          <w:sz w:val="28"/>
          <w:szCs w:val="28"/>
        </w:rPr>
      </w:pPr>
      <w:r w:rsidRPr="000831A2">
        <w:rPr>
          <w:rFonts w:ascii="Times New Roman" w:hAnsi="Times New Roman"/>
          <w:i/>
          <w:sz w:val="28"/>
          <w:szCs w:val="28"/>
        </w:rPr>
        <w:t>оперировать понятием модуль числа, геометрическая интерпретация модуля числа.</w:t>
      </w:r>
    </w:p>
    <w:p w:rsidR="000A3274" w:rsidRPr="000831A2" w:rsidRDefault="000831A2" w:rsidP="00F644B1">
      <w:pPr>
        <w:tabs>
          <w:tab w:val="left" w:pos="426"/>
        </w:tabs>
        <w:spacing w:after="0" w:line="240" w:lineRule="auto"/>
        <w:ind w:left="-567" w:firstLine="680"/>
        <w:rPr>
          <w:rFonts w:ascii="Times New Roman" w:hAnsi="Times New Roman"/>
          <w:b/>
          <w:sz w:val="28"/>
          <w:szCs w:val="28"/>
        </w:rPr>
      </w:pPr>
      <w:r w:rsidRPr="000831A2">
        <w:rPr>
          <w:rFonts w:ascii="Times New Roman" w:hAnsi="Times New Roman"/>
          <w:b/>
          <w:sz w:val="28"/>
          <w:szCs w:val="28"/>
        </w:rPr>
        <w:t>В повседневной жизни и при изучении других предметов:</w:t>
      </w:r>
    </w:p>
    <w:p w:rsidR="000A3274" w:rsidRPr="000831A2" w:rsidRDefault="000831A2" w:rsidP="00E326F6">
      <w:pPr>
        <w:pStyle w:val="a"/>
        <w:numPr>
          <w:ilvl w:val="0"/>
          <w:numId w:val="112"/>
        </w:numPr>
        <w:tabs>
          <w:tab w:val="left" w:pos="426"/>
          <w:tab w:val="left" w:pos="1134"/>
        </w:tabs>
        <w:ind w:left="-567" w:firstLine="680"/>
        <w:rPr>
          <w:rFonts w:ascii="Times New Roman" w:hAnsi="Times New Roman"/>
          <w:i/>
          <w:sz w:val="28"/>
          <w:szCs w:val="28"/>
        </w:rPr>
      </w:pPr>
      <w:r w:rsidRPr="000831A2">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0A3274" w:rsidRPr="000831A2" w:rsidRDefault="000831A2" w:rsidP="00E326F6">
      <w:pPr>
        <w:pStyle w:val="a"/>
        <w:numPr>
          <w:ilvl w:val="0"/>
          <w:numId w:val="112"/>
        </w:numPr>
        <w:tabs>
          <w:tab w:val="left" w:pos="426"/>
          <w:tab w:val="left" w:pos="1134"/>
        </w:tabs>
        <w:ind w:left="-567" w:firstLine="680"/>
        <w:rPr>
          <w:rFonts w:ascii="Times New Roman" w:hAnsi="Times New Roman"/>
          <w:i/>
          <w:sz w:val="28"/>
          <w:szCs w:val="28"/>
        </w:rPr>
      </w:pPr>
      <w:r w:rsidRPr="000831A2">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0A3274" w:rsidRPr="000831A2" w:rsidRDefault="000831A2" w:rsidP="00E326F6">
      <w:pPr>
        <w:pStyle w:val="a"/>
        <w:numPr>
          <w:ilvl w:val="0"/>
          <w:numId w:val="112"/>
        </w:numPr>
        <w:tabs>
          <w:tab w:val="left" w:pos="426"/>
          <w:tab w:val="left" w:pos="1134"/>
        </w:tabs>
        <w:ind w:left="-567" w:firstLine="680"/>
        <w:rPr>
          <w:rFonts w:ascii="Times New Roman" w:hAnsi="Times New Roman"/>
          <w:i/>
          <w:sz w:val="28"/>
          <w:szCs w:val="28"/>
        </w:rPr>
      </w:pPr>
      <w:r w:rsidRPr="000831A2">
        <w:rPr>
          <w:rFonts w:ascii="Times New Roman" w:hAnsi="Times New Roman"/>
          <w:i/>
          <w:sz w:val="28"/>
          <w:szCs w:val="28"/>
        </w:rPr>
        <w:t>составлять числовые выражения и оценивать их значения при решении практических задач и задач из других учебных предметов.</w:t>
      </w:r>
    </w:p>
    <w:p w:rsidR="000A3274" w:rsidRPr="000831A2" w:rsidRDefault="000831A2" w:rsidP="00F644B1">
      <w:pPr>
        <w:tabs>
          <w:tab w:val="left" w:pos="426"/>
        </w:tabs>
        <w:spacing w:after="0" w:line="240" w:lineRule="auto"/>
        <w:ind w:left="-567" w:firstLine="680"/>
        <w:rPr>
          <w:rFonts w:ascii="Times New Roman" w:hAnsi="Times New Roman"/>
          <w:b/>
          <w:sz w:val="28"/>
          <w:szCs w:val="28"/>
        </w:rPr>
      </w:pPr>
      <w:r w:rsidRPr="000831A2">
        <w:rPr>
          <w:rFonts w:ascii="Times New Roman" w:hAnsi="Times New Roman"/>
          <w:b/>
          <w:sz w:val="28"/>
          <w:szCs w:val="28"/>
        </w:rPr>
        <w:t xml:space="preserve">Уравнения и неравенства </w:t>
      </w:r>
    </w:p>
    <w:p w:rsidR="000A3274" w:rsidRPr="000831A2" w:rsidRDefault="000831A2" w:rsidP="00E326F6">
      <w:pPr>
        <w:pStyle w:val="a"/>
        <w:numPr>
          <w:ilvl w:val="0"/>
          <w:numId w:val="66"/>
        </w:numPr>
        <w:tabs>
          <w:tab w:val="left" w:pos="426"/>
          <w:tab w:val="left" w:pos="1134"/>
        </w:tabs>
        <w:ind w:left="-567" w:firstLine="680"/>
        <w:rPr>
          <w:rFonts w:ascii="Times New Roman" w:hAnsi="Times New Roman"/>
          <w:i/>
          <w:sz w:val="28"/>
          <w:szCs w:val="28"/>
        </w:rPr>
      </w:pPr>
      <w:r w:rsidRPr="000831A2">
        <w:rPr>
          <w:rFonts w:ascii="Times New Roman" w:hAnsi="Times New Roman"/>
          <w:i/>
          <w:sz w:val="28"/>
          <w:szCs w:val="28"/>
        </w:rPr>
        <w:t>Оперировать понятиями: равенство, числовое равенство, уравнение, корень уравнения, решение уравнения, числовое неравенство.</w:t>
      </w:r>
    </w:p>
    <w:p w:rsidR="000A3274" w:rsidRPr="000831A2" w:rsidRDefault="000831A2" w:rsidP="00F644B1">
      <w:pPr>
        <w:tabs>
          <w:tab w:val="left" w:pos="426"/>
        </w:tabs>
        <w:spacing w:after="0" w:line="240" w:lineRule="auto"/>
        <w:ind w:left="-567" w:firstLine="680"/>
        <w:rPr>
          <w:rFonts w:ascii="Times New Roman" w:hAnsi="Times New Roman"/>
          <w:b/>
          <w:sz w:val="28"/>
          <w:szCs w:val="28"/>
        </w:rPr>
      </w:pPr>
      <w:r w:rsidRPr="000831A2">
        <w:rPr>
          <w:rFonts w:ascii="Times New Roman" w:hAnsi="Times New Roman"/>
          <w:b/>
          <w:sz w:val="28"/>
          <w:szCs w:val="28"/>
        </w:rPr>
        <w:t>Статистика и теория вероятностей</w:t>
      </w:r>
    </w:p>
    <w:p w:rsidR="000A3274" w:rsidRPr="000831A2" w:rsidRDefault="000831A2" w:rsidP="00E326F6">
      <w:pPr>
        <w:pStyle w:val="a8"/>
        <w:numPr>
          <w:ilvl w:val="0"/>
          <w:numId w:val="167"/>
        </w:numPr>
        <w:tabs>
          <w:tab w:val="left" w:pos="426"/>
          <w:tab w:val="left" w:pos="1134"/>
        </w:tabs>
        <w:ind w:left="-567" w:firstLine="680"/>
        <w:contextualSpacing w:val="0"/>
        <w:jc w:val="both"/>
        <w:rPr>
          <w:rFonts w:ascii="Times New Roman" w:hAnsi="Times New Roman"/>
          <w:i/>
          <w:sz w:val="28"/>
          <w:szCs w:val="28"/>
        </w:rPr>
      </w:pPr>
      <w:r w:rsidRPr="000831A2">
        <w:rPr>
          <w:rFonts w:ascii="Times New Roman" w:hAnsi="Times New Roman"/>
          <w:i/>
          <w:sz w:val="28"/>
          <w:szCs w:val="28"/>
        </w:rPr>
        <w:t xml:space="preserve">Оперировать понятиями: столбчатые и круговые диаграммы, таблицы данных, среднее арифметическое, </w:t>
      </w:r>
    </w:p>
    <w:p w:rsidR="000A3274" w:rsidRPr="000831A2" w:rsidRDefault="000831A2" w:rsidP="00E326F6">
      <w:pPr>
        <w:pStyle w:val="a"/>
        <w:numPr>
          <w:ilvl w:val="0"/>
          <w:numId w:val="167"/>
        </w:numPr>
        <w:tabs>
          <w:tab w:val="left" w:pos="426"/>
          <w:tab w:val="left" w:pos="1134"/>
        </w:tabs>
        <w:ind w:left="-567" w:firstLine="680"/>
        <w:rPr>
          <w:rFonts w:ascii="Times New Roman" w:hAnsi="Times New Roman"/>
          <w:i/>
          <w:sz w:val="28"/>
          <w:szCs w:val="28"/>
        </w:rPr>
      </w:pPr>
      <w:r w:rsidRPr="000831A2">
        <w:rPr>
          <w:rFonts w:ascii="Times New Roman" w:hAnsi="Times New Roman"/>
          <w:i/>
          <w:sz w:val="28"/>
          <w:szCs w:val="28"/>
        </w:rPr>
        <w:t xml:space="preserve">извлекать, информацию, </w:t>
      </w:r>
      <w:r w:rsidRPr="000831A2">
        <w:rPr>
          <w:rStyle w:val="dash041e0431044b0447043d044b0439char1"/>
          <w:i/>
          <w:sz w:val="28"/>
          <w:szCs w:val="28"/>
        </w:rPr>
        <w:t>представленную в таблицах, на диаграммах</w:t>
      </w:r>
      <w:r w:rsidRPr="000831A2">
        <w:rPr>
          <w:rFonts w:ascii="Times New Roman" w:hAnsi="Times New Roman"/>
          <w:i/>
          <w:sz w:val="28"/>
          <w:szCs w:val="28"/>
        </w:rPr>
        <w:t>;</w:t>
      </w:r>
    </w:p>
    <w:p w:rsidR="000A3274" w:rsidRPr="000831A2" w:rsidRDefault="000831A2" w:rsidP="00E326F6">
      <w:pPr>
        <w:pStyle w:val="a"/>
        <w:numPr>
          <w:ilvl w:val="0"/>
          <w:numId w:val="167"/>
        </w:numPr>
        <w:tabs>
          <w:tab w:val="left" w:pos="426"/>
          <w:tab w:val="left" w:pos="1134"/>
        </w:tabs>
        <w:ind w:left="-567" w:firstLine="680"/>
        <w:rPr>
          <w:rFonts w:ascii="Times New Roman" w:hAnsi="Times New Roman"/>
          <w:i/>
          <w:sz w:val="28"/>
          <w:szCs w:val="28"/>
        </w:rPr>
      </w:pPr>
      <w:r w:rsidRPr="000831A2">
        <w:rPr>
          <w:rFonts w:ascii="Times New Roman" w:hAnsi="Times New Roman"/>
          <w:i/>
          <w:sz w:val="28"/>
          <w:szCs w:val="28"/>
        </w:rPr>
        <w:t>составлять таблицы, строить диаграммы на основе данных.</w:t>
      </w:r>
    </w:p>
    <w:p w:rsidR="000A3274" w:rsidRPr="000831A2" w:rsidRDefault="000831A2" w:rsidP="00F644B1">
      <w:pPr>
        <w:tabs>
          <w:tab w:val="left" w:pos="426"/>
        </w:tabs>
        <w:spacing w:after="0" w:line="240" w:lineRule="auto"/>
        <w:ind w:left="-567" w:firstLine="680"/>
        <w:rPr>
          <w:rFonts w:ascii="Times New Roman" w:hAnsi="Times New Roman"/>
          <w:b/>
          <w:sz w:val="28"/>
          <w:szCs w:val="28"/>
        </w:rPr>
      </w:pPr>
      <w:r w:rsidRPr="000831A2">
        <w:rPr>
          <w:rFonts w:ascii="Times New Roman" w:hAnsi="Times New Roman"/>
          <w:b/>
          <w:sz w:val="28"/>
          <w:szCs w:val="28"/>
        </w:rPr>
        <w:t>В повседневной жизни и при изучении других предметов:</w:t>
      </w:r>
    </w:p>
    <w:p w:rsidR="000A3274" w:rsidRPr="000831A2" w:rsidRDefault="000831A2" w:rsidP="00E326F6">
      <w:pPr>
        <w:pStyle w:val="a8"/>
        <w:numPr>
          <w:ilvl w:val="0"/>
          <w:numId w:val="43"/>
        </w:numPr>
        <w:tabs>
          <w:tab w:val="left" w:pos="426"/>
          <w:tab w:val="left" w:pos="1134"/>
        </w:tabs>
        <w:ind w:left="-567" w:firstLine="680"/>
        <w:contextualSpacing w:val="0"/>
        <w:jc w:val="both"/>
        <w:rPr>
          <w:rFonts w:ascii="Times New Roman" w:hAnsi="Times New Roman"/>
          <w:i/>
          <w:sz w:val="28"/>
          <w:szCs w:val="28"/>
        </w:rPr>
      </w:pPr>
      <w:r w:rsidRPr="000831A2">
        <w:rPr>
          <w:rFonts w:ascii="Times New Roman" w:hAnsi="Times New Roman"/>
          <w:i/>
          <w:sz w:val="28"/>
          <w:szCs w:val="28"/>
        </w:rPr>
        <w:t xml:space="preserve">извлекать, интерпретировать и преобразовывать информацию, </w:t>
      </w:r>
      <w:r w:rsidRPr="000831A2">
        <w:rPr>
          <w:rStyle w:val="dash041e0431044b0447043d044b0439char1"/>
          <w:i/>
          <w:sz w:val="28"/>
          <w:szCs w:val="28"/>
        </w:rPr>
        <w:t>представленную в таблицах и на диаграммах, отражающую свойства и характеристики реальных процессов и явлений.</w:t>
      </w:r>
    </w:p>
    <w:p w:rsidR="000A3274" w:rsidRPr="000831A2" w:rsidRDefault="000831A2" w:rsidP="00F644B1">
      <w:pPr>
        <w:tabs>
          <w:tab w:val="left" w:pos="426"/>
        </w:tabs>
        <w:spacing w:after="0" w:line="240" w:lineRule="auto"/>
        <w:ind w:left="-567" w:firstLine="680"/>
        <w:rPr>
          <w:rFonts w:ascii="Times New Roman" w:hAnsi="Times New Roman"/>
          <w:b/>
          <w:bCs/>
          <w:sz w:val="28"/>
          <w:szCs w:val="28"/>
        </w:rPr>
      </w:pPr>
      <w:r w:rsidRPr="000831A2">
        <w:rPr>
          <w:rFonts w:ascii="Times New Roman" w:hAnsi="Times New Roman"/>
          <w:b/>
          <w:bCs/>
          <w:sz w:val="28"/>
          <w:szCs w:val="28"/>
        </w:rPr>
        <w:t>Текстовые задачи</w:t>
      </w:r>
    </w:p>
    <w:p w:rsidR="000A3274" w:rsidRPr="000831A2" w:rsidRDefault="000831A2" w:rsidP="00E326F6">
      <w:pPr>
        <w:pStyle w:val="a8"/>
        <w:numPr>
          <w:ilvl w:val="0"/>
          <w:numId w:val="175"/>
        </w:numPr>
        <w:tabs>
          <w:tab w:val="left" w:pos="426"/>
          <w:tab w:val="left" w:pos="1134"/>
        </w:tabs>
        <w:ind w:left="-567" w:firstLine="680"/>
        <w:jc w:val="both"/>
        <w:rPr>
          <w:rFonts w:ascii="Times New Roman" w:hAnsi="Times New Roman"/>
          <w:i/>
          <w:sz w:val="28"/>
          <w:szCs w:val="28"/>
        </w:rPr>
      </w:pPr>
      <w:r w:rsidRPr="000831A2">
        <w:rPr>
          <w:rFonts w:ascii="Times New Roman" w:hAnsi="Times New Roman"/>
          <w:i/>
          <w:sz w:val="28"/>
          <w:szCs w:val="28"/>
        </w:rPr>
        <w:t>Решать простые и сложные задачи разных типов, а также задачи повышенной трудности;</w:t>
      </w:r>
    </w:p>
    <w:p w:rsidR="000A3274" w:rsidRPr="000831A2" w:rsidRDefault="000831A2" w:rsidP="00E326F6">
      <w:pPr>
        <w:pStyle w:val="a8"/>
        <w:numPr>
          <w:ilvl w:val="0"/>
          <w:numId w:val="175"/>
        </w:numPr>
        <w:tabs>
          <w:tab w:val="left" w:pos="426"/>
          <w:tab w:val="left" w:pos="1134"/>
        </w:tabs>
        <w:ind w:left="-567" w:firstLine="680"/>
        <w:jc w:val="both"/>
        <w:rPr>
          <w:rFonts w:ascii="Times New Roman" w:hAnsi="Times New Roman"/>
          <w:i/>
          <w:sz w:val="28"/>
          <w:szCs w:val="28"/>
        </w:rPr>
      </w:pPr>
      <w:r w:rsidRPr="000831A2">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0A3274" w:rsidRPr="000831A2" w:rsidRDefault="000831A2" w:rsidP="00E326F6">
      <w:pPr>
        <w:pStyle w:val="a8"/>
        <w:numPr>
          <w:ilvl w:val="0"/>
          <w:numId w:val="175"/>
        </w:numPr>
        <w:tabs>
          <w:tab w:val="left" w:pos="426"/>
          <w:tab w:val="left" w:pos="1134"/>
        </w:tabs>
        <w:ind w:left="-567" w:firstLine="680"/>
        <w:contextualSpacing w:val="0"/>
        <w:jc w:val="both"/>
        <w:rPr>
          <w:rFonts w:ascii="Times New Roman" w:hAnsi="Times New Roman"/>
          <w:i/>
          <w:sz w:val="28"/>
          <w:szCs w:val="28"/>
        </w:rPr>
      </w:pPr>
      <w:r w:rsidRPr="000831A2">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0A3274" w:rsidRPr="000831A2" w:rsidRDefault="000831A2" w:rsidP="00E326F6">
      <w:pPr>
        <w:pStyle w:val="a8"/>
        <w:numPr>
          <w:ilvl w:val="0"/>
          <w:numId w:val="175"/>
        </w:numPr>
        <w:tabs>
          <w:tab w:val="left" w:pos="426"/>
          <w:tab w:val="left" w:pos="1134"/>
        </w:tabs>
        <w:ind w:left="-567" w:firstLine="680"/>
        <w:contextualSpacing w:val="0"/>
        <w:jc w:val="both"/>
        <w:rPr>
          <w:rFonts w:ascii="Times New Roman" w:hAnsi="Times New Roman"/>
          <w:i/>
          <w:sz w:val="28"/>
          <w:szCs w:val="28"/>
        </w:rPr>
      </w:pPr>
      <w:r w:rsidRPr="000831A2">
        <w:rPr>
          <w:rFonts w:ascii="Times New Roman" w:hAnsi="Times New Roman"/>
          <w:i/>
          <w:sz w:val="28"/>
          <w:szCs w:val="28"/>
        </w:rPr>
        <w:t xml:space="preserve">моделировать рассуждения при поиске решения задач с помощью </w:t>
      </w:r>
      <w:proofErr w:type="gramStart"/>
      <w:r w:rsidRPr="000831A2">
        <w:rPr>
          <w:rFonts w:ascii="Times New Roman" w:hAnsi="Times New Roman"/>
          <w:i/>
          <w:sz w:val="28"/>
          <w:szCs w:val="28"/>
        </w:rPr>
        <w:t>граф-схемы</w:t>
      </w:r>
      <w:proofErr w:type="gramEnd"/>
      <w:r w:rsidRPr="000831A2">
        <w:rPr>
          <w:rFonts w:ascii="Times New Roman" w:hAnsi="Times New Roman"/>
          <w:i/>
          <w:sz w:val="28"/>
          <w:szCs w:val="28"/>
        </w:rPr>
        <w:t>;</w:t>
      </w:r>
    </w:p>
    <w:p w:rsidR="000A3274" w:rsidRPr="000831A2" w:rsidRDefault="000831A2" w:rsidP="00E326F6">
      <w:pPr>
        <w:pStyle w:val="a8"/>
        <w:numPr>
          <w:ilvl w:val="0"/>
          <w:numId w:val="175"/>
        </w:numPr>
        <w:tabs>
          <w:tab w:val="left" w:pos="426"/>
          <w:tab w:val="left" w:pos="1134"/>
        </w:tabs>
        <w:ind w:left="-567" w:firstLine="680"/>
        <w:contextualSpacing w:val="0"/>
        <w:jc w:val="both"/>
        <w:rPr>
          <w:rFonts w:ascii="Times New Roman" w:hAnsi="Times New Roman"/>
          <w:i/>
          <w:sz w:val="28"/>
          <w:szCs w:val="28"/>
        </w:rPr>
      </w:pPr>
      <w:r w:rsidRPr="000831A2">
        <w:rPr>
          <w:rFonts w:ascii="Times New Roman" w:hAnsi="Times New Roman"/>
          <w:i/>
          <w:sz w:val="28"/>
          <w:szCs w:val="28"/>
        </w:rPr>
        <w:t>выделять этапы решения задачи и содержание каждого этапа;</w:t>
      </w:r>
    </w:p>
    <w:p w:rsidR="000A3274" w:rsidRPr="000831A2" w:rsidRDefault="000831A2" w:rsidP="00E326F6">
      <w:pPr>
        <w:pStyle w:val="a8"/>
        <w:numPr>
          <w:ilvl w:val="0"/>
          <w:numId w:val="175"/>
        </w:numPr>
        <w:tabs>
          <w:tab w:val="left" w:pos="426"/>
          <w:tab w:val="left" w:pos="1134"/>
        </w:tabs>
        <w:ind w:left="-567" w:firstLine="680"/>
        <w:jc w:val="both"/>
        <w:rPr>
          <w:rFonts w:ascii="Times New Roman" w:hAnsi="Times New Roman"/>
          <w:i/>
          <w:sz w:val="28"/>
          <w:szCs w:val="28"/>
        </w:rPr>
      </w:pPr>
      <w:r w:rsidRPr="000831A2">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0A3274" w:rsidRPr="000831A2" w:rsidRDefault="000831A2" w:rsidP="00E326F6">
      <w:pPr>
        <w:pStyle w:val="a8"/>
        <w:numPr>
          <w:ilvl w:val="0"/>
          <w:numId w:val="175"/>
        </w:numPr>
        <w:tabs>
          <w:tab w:val="left" w:pos="426"/>
          <w:tab w:val="left" w:pos="1134"/>
        </w:tabs>
        <w:ind w:left="-567" w:firstLine="680"/>
        <w:jc w:val="both"/>
        <w:rPr>
          <w:rFonts w:ascii="Times New Roman" w:hAnsi="Times New Roman"/>
          <w:i/>
          <w:sz w:val="28"/>
          <w:szCs w:val="28"/>
        </w:rPr>
      </w:pPr>
      <w:r w:rsidRPr="000831A2">
        <w:rPr>
          <w:rFonts w:ascii="Times New Roman" w:hAnsi="Times New Roman"/>
          <w:i/>
          <w:sz w:val="28"/>
          <w:szCs w:val="28"/>
        </w:rPr>
        <w:lastRenderedPageBreak/>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0A3274" w:rsidRPr="000831A2" w:rsidRDefault="000831A2" w:rsidP="00E326F6">
      <w:pPr>
        <w:pStyle w:val="a8"/>
        <w:numPr>
          <w:ilvl w:val="0"/>
          <w:numId w:val="175"/>
        </w:numPr>
        <w:tabs>
          <w:tab w:val="left" w:pos="426"/>
          <w:tab w:val="left" w:pos="1134"/>
        </w:tabs>
        <w:ind w:left="-567" w:firstLine="680"/>
        <w:jc w:val="both"/>
        <w:rPr>
          <w:rFonts w:ascii="Times New Roman" w:hAnsi="Times New Roman"/>
          <w:i/>
          <w:sz w:val="28"/>
          <w:szCs w:val="28"/>
        </w:rPr>
      </w:pPr>
      <w:r w:rsidRPr="000831A2">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отсчета;</w:t>
      </w:r>
    </w:p>
    <w:p w:rsidR="000A3274" w:rsidRPr="000831A2" w:rsidRDefault="000831A2" w:rsidP="00E326F6">
      <w:pPr>
        <w:pStyle w:val="a8"/>
        <w:numPr>
          <w:ilvl w:val="0"/>
          <w:numId w:val="175"/>
        </w:numPr>
        <w:tabs>
          <w:tab w:val="left" w:pos="426"/>
          <w:tab w:val="left" w:pos="1134"/>
        </w:tabs>
        <w:ind w:left="-567" w:firstLine="680"/>
        <w:jc w:val="both"/>
        <w:rPr>
          <w:rFonts w:ascii="Times New Roman" w:hAnsi="Times New Roman"/>
          <w:i/>
          <w:sz w:val="28"/>
          <w:szCs w:val="28"/>
        </w:rPr>
      </w:pPr>
      <w:r w:rsidRPr="000831A2">
        <w:rPr>
          <w:rFonts w:ascii="Times New Roman" w:hAnsi="Times New Roman"/>
          <w:i/>
          <w:sz w:val="28"/>
          <w:szCs w:val="28"/>
        </w:rPr>
        <w:t xml:space="preserve">решать разнообразные задачи «на части», </w:t>
      </w:r>
    </w:p>
    <w:p w:rsidR="000A3274" w:rsidRPr="000831A2" w:rsidRDefault="000831A2" w:rsidP="00E326F6">
      <w:pPr>
        <w:numPr>
          <w:ilvl w:val="0"/>
          <w:numId w:val="175"/>
        </w:numPr>
        <w:tabs>
          <w:tab w:val="left" w:pos="426"/>
          <w:tab w:val="left" w:pos="1134"/>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0A3274" w:rsidRPr="000831A2" w:rsidRDefault="000831A2" w:rsidP="00E326F6">
      <w:pPr>
        <w:numPr>
          <w:ilvl w:val="0"/>
          <w:numId w:val="175"/>
        </w:numPr>
        <w:tabs>
          <w:tab w:val="left" w:pos="426"/>
          <w:tab w:val="left" w:pos="1134"/>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0A3274" w:rsidRPr="000831A2" w:rsidRDefault="000831A2" w:rsidP="00F644B1">
      <w:pPr>
        <w:tabs>
          <w:tab w:val="left" w:pos="426"/>
        </w:tabs>
        <w:spacing w:after="0" w:line="240" w:lineRule="auto"/>
        <w:ind w:left="-567" w:firstLine="680"/>
        <w:rPr>
          <w:rFonts w:ascii="Times New Roman" w:hAnsi="Times New Roman"/>
          <w:b/>
          <w:sz w:val="28"/>
          <w:szCs w:val="28"/>
        </w:rPr>
      </w:pPr>
      <w:r w:rsidRPr="000831A2">
        <w:rPr>
          <w:rFonts w:ascii="Times New Roman" w:hAnsi="Times New Roman"/>
          <w:b/>
          <w:sz w:val="28"/>
          <w:szCs w:val="28"/>
        </w:rPr>
        <w:t>В повседневной жизни и при изучении других предметов:</w:t>
      </w:r>
    </w:p>
    <w:p w:rsidR="000A3274" w:rsidRPr="000831A2" w:rsidRDefault="000831A2" w:rsidP="00E326F6">
      <w:pPr>
        <w:pStyle w:val="a"/>
        <w:numPr>
          <w:ilvl w:val="0"/>
          <w:numId w:val="46"/>
        </w:numPr>
        <w:tabs>
          <w:tab w:val="left" w:pos="426"/>
          <w:tab w:val="left" w:pos="1134"/>
        </w:tabs>
        <w:ind w:left="-567" w:firstLine="680"/>
        <w:rPr>
          <w:rFonts w:ascii="Times New Roman" w:hAnsi="Times New Roman"/>
          <w:i/>
          <w:sz w:val="28"/>
          <w:szCs w:val="28"/>
          <w:lang w:eastAsia="en-US"/>
        </w:rPr>
      </w:pPr>
      <w:r w:rsidRPr="000831A2">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0A3274" w:rsidRPr="000831A2" w:rsidRDefault="000831A2" w:rsidP="00E326F6">
      <w:pPr>
        <w:pStyle w:val="a"/>
        <w:numPr>
          <w:ilvl w:val="0"/>
          <w:numId w:val="46"/>
        </w:numPr>
        <w:tabs>
          <w:tab w:val="left" w:pos="426"/>
          <w:tab w:val="left" w:pos="1134"/>
        </w:tabs>
        <w:ind w:left="-567" w:firstLine="680"/>
        <w:rPr>
          <w:rFonts w:ascii="Times New Roman" w:hAnsi="Times New Roman"/>
          <w:i/>
          <w:sz w:val="28"/>
          <w:szCs w:val="28"/>
          <w:lang w:eastAsia="en-US"/>
        </w:rPr>
      </w:pPr>
      <w:r w:rsidRPr="000831A2">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0A3274" w:rsidRPr="000831A2" w:rsidRDefault="000831A2" w:rsidP="00E326F6">
      <w:pPr>
        <w:pStyle w:val="a"/>
        <w:numPr>
          <w:ilvl w:val="0"/>
          <w:numId w:val="46"/>
        </w:numPr>
        <w:tabs>
          <w:tab w:val="left" w:pos="426"/>
          <w:tab w:val="left" w:pos="1134"/>
        </w:tabs>
        <w:ind w:left="-567" w:firstLine="680"/>
        <w:rPr>
          <w:rFonts w:ascii="Times New Roman" w:hAnsi="Times New Roman"/>
          <w:i/>
          <w:sz w:val="28"/>
          <w:szCs w:val="28"/>
        </w:rPr>
      </w:pPr>
      <w:r w:rsidRPr="000831A2">
        <w:rPr>
          <w:rFonts w:ascii="Times New Roman" w:hAnsi="Times New Roman"/>
          <w:i/>
          <w:sz w:val="28"/>
          <w:szCs w:val="28"/>
          <w:lang w:eastAsia="en-US"/>
        </w:rPr>
        <w:t>решать задачи на движение по реке, рассматривая разные системы отсчета.</w:t>
      </w:r>
    </w:p>
    <w:p w:rsidR="000A3274" w:rsidRPr="000831A2" w:rsidRDefault="000831A2" w:rsidP="00F644B1">
      <w:pPr>
        <w:tabs>
          <w:tab w:val="left" w:pos="426"/>
        </w:tabs>
        <w:spacing w:after="0" w:line="240" w:lineRule="auto"/>
        <w:ind w:left="-567" w:firstLine="680"/>
        <w:rPr>
          <w:rFonts w:ascii="Times New Roman" w:hAnsi="Times New Roman"/>
          <w:b/>
          <w:sz w:val="28"/>
          <w:szCs w:val="28"/>
        </w:rPr>
      </w:pPr>
      <w:r w:rsidRPr="000831A2">
        <w:rPr>
          <w:rFonts w:ascii="Times New Roman" w:hAnsi="Times New Roman"/>
          <w:b/>
          <w:sz w:val="28"/>
          <w:szCs w:val="28"/>
        </w:rPr>
        <w:t>Наглядная геометрия</w:t>
      </w:r>
    </w:p>
    <w:p w:rsidR="000A3274" w:rsidRPr="000831A2" w:rsidRDefault="000831A2" w:rsidP="00F644B1">
      <w:pPr>
        <w:tabs>
          <w:tab w:val="left" w:pos="426"/>
        </w:tabs>
        <w:spacing w:after="0" w:line="240" w:lineRule="auto"/>
        <w:ind w:left="-567" w:firstLine="680"/>
        <w:rPr>
          <w:rFonts w:ascii="Times New Roman" w:hAnsi="Times New Roman"/>
          <w:b/>
          <w:sz w:val="28"/>
          <w:szCs w:val="28"/>
        </w:rPr>
      </w:pPr>
      <w:r w:rsidRPr="000831A2">
        <w:rPr>
          <w:rFonts w:ascii="Times New Roman" w:hAnsi="Times New Roman"/>
          <w:b/>
          <w:sz w:val="28"/>
          <w:szCs w:val="28"/>
        </w:rPr>
        <w:t>Геометрические фигуры</w:t>
      </w:r>
    </w:p>
    <w:p w:rsidR="000A3274" w:rsidRPr="000831A2" w:rsidRDefault="000831A2" w:rsidP="00E326F6">
      <w:pPr>
        <w:pStyle w:val="a8"/>
        <w:numPr>
          <w:ilvl w:val="0"/>
          <w:numId w:val="32"/>
        </w:numPr>
        <w:tabs>
          <w:tab w:val="left" w:pos="426"/>
          <w:tab w:val="left" w:pos="1134"/>
        </w:tabs>
        <w:ind w:left="-567" w:firstLine="680"/>
        <w:jc w:val="both"/>
        <w:rPr>
          <w:rFonts w:ascii="Times New Roman" w:hAnsi="Times New Roman"/>
          <w:i/>
          <w:sz w:val="28"/>
          <w:szCs w:val="28"/>
        </w:rPr>
      </w:pPr>
      <w:r w:rsidRPr="000831A2">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0A3274" w:rsidRPr="000831A2" w:rsidRDefault="000831A2" w:rsidP="00E326F6">
      <w:pPr>
        <w:pStyle w:val="a8"/>
        <w:numPr>
          <w:ilvl w:val="0"/>
          <w:numId w:val="32"/>
        </w:numPr>
        <w:tabs>
          <w:tab w:val="left" w:pos="426"/>
          <w:tab w:val="left" w:pos="1134"/>
        </w:tabs>
        <w:ind w:left="-567" w:firstLine="680"/>
        <w:jc w:val="both"/>
        <w:rPr>
          <w:rFonts w:ascii="Times New Roman" w:hAnsi="Times New Roman"/>
          <w:i/>
          <w:sz w:val="28"/>
          <w:szCs w:val="28"/>
        </w:rPr>
      </w:pPr>
      <w:r w:rsidRPr="000831A2">
        <w:rPr>
          <w:rFonts w:ascii="Times New Roman" w:hAnsi="Times New Roman"/>
          <w:i/>
          <w:sz w:val="28"/>
          <w:szCs w:val="28"/>
        </w:rPr>
        <w:t>изображать изучаемые фигуры от руки и с помощью компьютерных инструментов.</w:t>
      </w:r>
    </w:p>
    <w:p w:rsidR="000A3274" w:rsidRPr="000831A2" w:rsidRDefault="000831A2" w:rsidP="00F644B1">
      <w:pPr>
        <w:tabs>
          <w:tab w:val="left" w:pos="426"/>
        </w:tabs>
        <w:spacing w:after="0" w:line="240" w:lineRule="auto"/>
        <w:ind w:left="-567" w:firstLine="680"/>
        <w:rPr>
          <w:rFonts w:ascii="Times New Roman" w:hAnsi="Times New Roman"/>
          <w:b/>
          <w:sz w:val="28"/>
          <w:szCs w:val="28"/>
        </w:rPr>
      </w:pPr>
      <w:r w:rsidRPr="000831A2">
        <w:rPr>
          <w:rFonts w:ascii="Times New Roman" w:hAnsi="Times New Roman"/>
          <w:b/>
          <w:sz w:val="28"/>
          <w:szCs w:val="28"/>
        </w:rPr>
        <w:t>Измерения и вычисления</w:t>
      </w:r>
    </w:p>
    <w:p w:rsidR="000A3274" w:rsidRPr="000831A2" w:rsidRDefault="000831A2" w:rsidP="00E326F6">
      <w:pPr>
        <w:pStyle w:val="a"/>
        <w:numPr>
          <w:ilvl w:val="0"/>
          <w:numId w:val="24"/>
        </w:numPr>
        <w:tabs>
          <w:tab w:val="left" w:pos="426"/>
          <w:tab w:val="left" w:pos="1134"/>
        </w:tabs>
        <w:ind w:left="-567" w:firstLine="680"/>
        <w:rPr>
          <w:rFonts w:ascii="Times New Roman" w:hAnsi="Times New Roman"/>
          <w:i/>
          <w:sz w:val="28"/>
          <w:szCs w:val="28"/>
        </w:rPr>
      </w:pPr>
      <w:r w:rsidRPr="000831A2">
        <w:rPr>
          <w:rFonts w:ascii="Times New Roman" w:hAnsi="Times New Roman"/>
          <w:i/>
          <w:sz w:val="28"/>
          <w:szCs w:val="28"/>
        </w:rPr>
        <w:t>выполнять измерение длин, расстояний, величин углов, с помощью инструментов для измерений длин и углов;</w:t>
      </w:r>
    </w:p>
    <w:p w:rsidR="000A3274" w:rsidRPr="000831A2" w:rsidRDefault="000831A2" w:rsidP="00E326F6">
      <w:pPr>
        <w:pStyle w:val="a"/>
        <w:numPr>
          <w:ilvl w:val="0"/>
          <w:numId w:val="24"/>
        </w:numPr>
        <w:tabs>
          <w:tab w:val="left" w:pos="426"/>
          <w:tab w:val="left" w:pos="1134"/>
        </w:tabs>
        <w:ind w:left="-567" w:firstLine="680"/>
        <w:rPr>
          <w:rFonts w:ascii="Times New Roman" w:hAnsi="Times New Roman"/>
          <w:i/>
          <w:sz w:val="28"/>
          <w:szCs w:val="28"/>
        </w:rPr>
      </w:pPr>
      <w:r w:rsidRPr="000831A2">
        <w:rPr>
          <w:rFonts w:ascii="Times New Roman" w:hAnsi="Times New Roman"/>
          <w:i/>
          <w:sz w:val="28"/>
          <w:szCs w:val="28"/>
        </w:rPr>
        <w:t>вычислять площади прямоугольников, квадратов, объемы прямоугольных параллелепипедов, кубов.</w:t>
      </w:r>
    </w:p>
    <w:p w:rsidR="000A3274" w:rsidRPr="000831A2" w:rsidRDefault="000831A2" w:rsidP="00F644B1">
      <w:pPr>
        <w:tabs>
          <w:tab w:val="left" w:pos="426"/>
          <w:tab w:val="left" w:pos="1134"/>
        </w:tabs>
        <w:spacing w:after="0" w:line="240" w:lineRule="auto"/>
        <w:ind w:left="-567" w:firstLine="680"/>
        <w:rPr>
          <w:rFonts w:ascii="Times New Roman" w:hAnsi="Times New Roman"/>
          <w:b/>
          <w:sz w:val="28"/>
          <w:szCs w:val="28"/>
        </w:rPr>
      </w:pPr>
      <w:r w:rsidRPr="000831A2">
        <w:rPr>
          <w:rFonts w:ascii="Times New Roman" w:hAnsi="Times New Roman"/>
          <w:b/>
          <w:sz w:val="28"/>
          <w:szCs w:val="28"/>
        </w:rPr>
        <w:t>В повседневной жизни и при изучении других предметов:</w:t>
      </w:r>
    </w:p>
    <w:p w:rsidR="000A3274" w:rsidRPr="000831A2" w:rsidRDefault="000831A2" w:rsidP="00E326F6">
      <w:pPr>
        <w:pStyle w:val="a8"/>
        <w:numPr>
          <w:ilvl w:val="0"/>
          <w:numId w:val="24"/>
        </w:numPr>
        <w:tabs>
          <w:tab w:val="left" w:pos="426"/>
          <w:tab w:val="left" w:pos="1134"/>
        </w:tabs>
        <w:ind w:left="-567" w:firstLine="680"/>
        <w:jc w:val="both"/>
        <w:rPr>
          <w:rFonts w:ascii="Times New Roman" w:hAnsi="Times New Roman"/>
          <w:i/>
          <w:sz w:val="28"/>
          <w:szCs w:val="28"/>
        </w:rPr>
      </w:pPr>
      <w:r w:rsidRPr="000831A2">
        <w:rPr>
          <w:rFonts w:ascii="Times New Roman" w:hAnsi="Times New Roman"/>
          <w:i/>
          <w:sz w:val="28"/>
          <w:szCs w:val="28"/>
        </w:rPr>
        <w:t>вычислять расстояния на местности в стандартных ситуациях, площади участков прямоугольной формы, объемы комнат;</w:t>
      </w:r>
    </w:p>
    <w:p w:rsidR="000A3274" w:rsidRPr="000831A2" w:rsidRDefault="000831A2" w:rsidP="00E326F6">
      <w:pPr>
        <w:pStyle w:val="a8"/>
        <w:numPr>
          <w:ilvl w:val="0"/>
          <w:numId w:val="24"/>
        </w:numPr>
        <w:tabs>
          <w:tab w:val="left" w:pos="426"/>
          <w:tab w:val="left" w:pos="1134"/>
        </w:tabs>
        <w:ind w:left="-567" w:firstLine="680"/>
        <w:jc w:val="both"/>
        <w:rPr>
          <w:rFonts w:ascii="Times New Roman" w:hAnsi="Times New Roman"/>
          <w:i/>
          <w:sz w:val="28"/>
          <w:szCs w:val="28"/>
        </w:rPr>
      </w:pPr>
      <w:r w:rsidRPr="000831A2">
        <w:rPr>
          <w:rFonts w:ascii="Times New Roman" w:hAnsi="Times New Roman"/>
          <w:i/>
          <w:sz w:val="28"/>
          <w:szCs w:val="28"/>
        </w:rPr>
        <w:t xml:space="preserve">выполнять простейшие построения на местности, необходимые в реальной жизни; </w:t>
      </w:r>
    </w:p>
    <w:p w:rsidR="000A3274" w:rsidRPr="000831A2" w:rsidRDefault="000831A2" w:rsidP="00E326F6">
      <w:pPr>
        <w:pStyle w:val="a8"/>
        <w:numPr>
          <w:ilvl w:val="0"/>
          <w:numId w:val="24"/>
        </w:numPr>
        <w:tabs>
          <w:tab w:val="left" w:pos="426"/>
          <w:tab w:val="left" w:pos="1134"/>
        </w:tabs>
        <w:ind w:left="-567" w:firstLine="680"/>
        <w:jc w:val="both"/>
        <w:rPr>
          <w:rFonts w:ascii="Times New Roman" w:hAnsi="Times New Roman"/>
          <w:i/>
          <w:sz w:val="28"/>
          <w:szCs w:val="28"/>
        </w:rPr>
      </w:pPr>
      <w:r w:rsidRPr="000831A2">
        <w:rPr>
          <w:rFonts w:ascii="Times New Roman" w:hAnsi="Times New Roman"/>
          <w:i/>
          <w:sz w:val="28"/>
          <w:szCs w:val="28"/>
        </w:rPr>
        <w:t>оценивать размеры реальных объектов окружающего мира.</w:t>
      </w:r>
    </w:p>
    <w:p w:rsidR="000A3274" w:rsidRPr="000831A2" w:rsidRDefault="000831A2" w:rsidP="00F644B1">
      <w:pPr>
        <w:tabs>
          <w:tab w:val="left" w:pos="426"/>
        </w:tabs>
        <w:spacing w:after="0" w:line="240" w:lineRule="auto"/>
        <w:ind w:left="-567" w:firstLine="680"/>
        <w:rPr>
          <w:rFonts w:ascii="Times New Roman" w:hAnsi="Times New Roman"/>
          <w:b/>
          <w:bCs/>
          <w:sz w:val="28"/>
          <w:szCs w:val="28"/>
        </w:rPr>
      </w:pPr>
      <w:r w:rsidRPr="000831A2">
        <w:rPr>
          <w:rFonts w:ascii="Times New Roman" w:hAnsi="Times New Roman"/>
          <w:b/>
          <w:bCs/>
          <w:sz w:val="28"/>
          <w:szCs w:val="28"/>
        </w:rPr>
        <w:t>История математики</w:t>
      </w:r>
    </w:p>
    <w:p w:rsidR="000A3274" w:rsidRPr="000831A2" w:rsidRDefault="000831A2" w:rsidP="00E326F6">
      <w:pPr>
        <w:pStyle w:val="a8"/>
        <w:numPr>
          <w:ilvl w:val="0"/>
          <w:numId w:val="144"/>
        </w:numPr>
        <w:tabs>
          <w:tab w:val="left" w:pos="426"/>
        </w:tabs>
        <w:ind w:left="-567" w:firstLine="680"/>
        <w:jc w:val="both"/>
        <w:rPr>
          <w:rFonts w:ascii="Times New Roman" w:hAnsi="Times New Roman"/>
          <w:i/>
          <w:sz w:val="28"/>
          <w:szCs w:val="28"/>
        </w:rPr>
      </w:pPr>
      <w:r w:rsidRPr="000831A2">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0A3274" w:rsidRPr="000831A2" w:rsidRDefault="000A3274" w:rsidP="00F644B1">
      <w:pPr>
        <w:pStyle w:val="3"/>
        <w:tabs>
          <w:tab w:val="left" w:pos="426"/>
        </w:tabs>
        <w:spacing w:before="0" w:beforeAutospacing="0" w:after="0" w:afterAutospacing="0"/>
        <w:ind w:left="-567" w:firstLine="680"/>
        <w:rPr>
          <w:szCs w:val="28"/>
        </w:rPr>
      </w:pPr>
    </w:p>
    <w:p w:rsidR="000A3274" w:rsidRPr="000831A2" w:rsidRDefault="000831A2" w:rsidP="00F644B1">
      <w:pPr>
        <w:tabs>
          <w:tab w:val="left" w:pos="426"/>
        </w:tabs>
        <w:spacing w:after="0" w:line="240" w:lineRule="auto"/>
        <w:ind w:left="-567" w:firstLine="680"/>
        <w:rPr>
          <w:rFonts w:ascii="Times New Roman" w:hAnsi="Times New Roman"/>
          <w:b/>
          <w:sz w:val="28"/>
          <w:szCs w:val="28"/>
        </w:rPr>
      </w:pPr>
      <w:bookmarkStart w:id="79" w:name="_Toc284662721"/>
      <w:bookmarkStart w:id="80" w:name="_Toc284663347"/>
      <w:bookmarkStart w:id="81" w:name="_Toc31893398"/>
      <w:r w:rsidRPr="000831A2">
        <w:rPr>
          <w:rFonts w:ascii="Times New Roman" w:hAnsi="Times New Roman"/>
          <w:b/>
          <w:sz w:val="28"/>
          <w:szCs w:val="28"/>
        </w:rPr>
        <w:lastRenderedPageBreak/>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79"/>
      <w:bookmarkEnd w:id="80"/>
      <w:bookmarkEnd w:id="81"/>
    </w:p>
    <w:p w:rsidR="000A3274" w:rsidRPr="000831A2" w:rsidRDefault="000831A2" w:rsidP="00F644B1">
      <w:pPr>
        <w:tabs>
          <w:tab w:val="left" w:pos="426"/>
        </w:tabs>
        <w:spacing w:after="0" w:line="240" w:lineRule="auto"/>
        <w:ind w:left="-567" w:firstLine="680"/>
        <w:rPr>
          <w:rFonts w:ascii="Times New Roman" w:hAnsi="Times New Roman"/>
          <w:sz w:val="28"/>
          <w:szCs w:val="28"/>
        </w:rPr>
      </w:pPr>
      <w:r w:rsidRPr="000831A2">
        <w:rPr>
          <w:rFonts w:ascii="Times New Roman" w:hAnsi="Times New Roman"/>
          <w:b/>
          <w:sz w:val="28"/>
          <w:szCs w:val="28"/>
        </w:rPr>
        <w:t>Элементы теории множеств и математической логики</w:t>
      </w:r>
    </w:p>
    <w:p w:rsidR="000A3274" w:rsidRPr="000831A2" w:rsidRDefault="000831A2" w:rsidP="00E326F6">
      <w:pPr>
        <w:pStyle w:val="a8"/>
        <w:numPr>
          <w:ilvl w:val="0"/>
          <w:numId w:val="143"/>
        </w:numPr>
        <w:tabs>
          <w:tab w:val="left" w:pos="426"/>
          <w:tab w:val="left" w:pos="1134"/>
        </w:tabs>
        <w:ind w:left="-567" w:firstLine="680"/>
        <w:jc w:val="both"/>
        <w:rPr>
          <w:rFonts w:ascii="Times New Roman" w:hAnsi="Times New Roman"/>
          <w:sz w:val="28"/>
          <w:szCs w:val="28"/>
        </w:rPr>
      </w:pPr>
      <w:r w:rsidRPr="000831A2">
        <w:rPr>
          <w:rFonts w:ascii="Times New Roman" w:hAnsi="Times New Roman"/>
          <w:sz w:val="28"/>
          <w:szCs w:val="28"/>
        </w:rPr>
        <w:t>Оперировать на базовом уровне</w:t>
      </w:r>
      <w:r w:rsidRPr="000831A2">
        <w:rPr>
          <w:rStyle w:val="af3"/>
          <w:rFonts w:ascii="Times New Roman" w:hAnsi="Times New Roman"/>
          <w:sz w:val="28"/>
          <w:szCs w:val="28"/>
        </w:rPr>
        <w:footnoteReference w:id="4"/>
      </w:r>
      <w:r w:rsidRPr="000831A2">
        <w:rPr>
          <w:rFonts w:ascii="Times New Roman" w:hAnsi="Times New Roman"/>
          <w:sz w:val="28"/>
          <w:szCs w:val="28"/>
        </w:rPr>
        <w:t xml:space="preserve"> понятиями: множество, элемент множества, подмножество, принадлежность;</w:t>
      </w:r>
    </w:p>
    <w:p w:rsidR="000A3274" w:rsidRPr="000831A2" w:rsidRDefault="000831A2" w:rsidP="00E326F6">
      <w:pPr>
        <w:pStyle w:val="a8"/>
        <w:numPr>
          <w:ilvl w:val="0"/>
          <w:numId w:val="143"/>
        </w:numPr>
        <w:tabs>
          <w:tab w:val="left" w:pos="426"/>
          <w:tab w:val="left" w:pos="1134"/>
        </w:tabs>
        <w:ind w:left="-567" w:firstLine="680"/>
        <w:jc w:val="both"/>
        <w:rPr>
          <w:rFonts w:ascii="Times New Roman" w:hAnsi="Times New Roman"/>
          <w:sz w:val="28"/>
          <w:szCs w:val="28"/>
        </w:rPr>
      </w:pPr>
      <w:r w:rsidRPr="000831A2">
        <w:rPr>
          <w:rFonts w:ascii="Times New Roman" w:hAnsi="Times New Roman"/>
          <w:sz w:val="28"/>
          <w:szCs w:val="28"/>
        </w:rPr>
        <w:t>задавать множества перечислением их элементов;</w:t>
      </w:r>
    </w:p>
    <w:p w:rsidR="000A3274" w:rsidRPr="000831A2" w:rsidRDefault="000831A2" w:rsidP="00E326F6">
      <w:pPr>
        <w:pStyle w:val="a8"/>
        <w:numPr>
          <w:ilvl w:val="0"/>
          <w:numId w:val="143"/>
        </w:numPr>
        <w:tabs>
          <w:tab w:val="left" w:pos="426"/>
          <w:tab w:val="left" w:pos="1134"/>
        </w:tabs>
        <w:ind w:left="-567" w:firstLine="680"/>
        <w:jc w:val="both"/>
        <w:rPr>
          <w:rFonts w:ascii="Times New Roman" w:hAnsi="Times New Roman"/>
          <w:sz w:val="28"/>
          <w:szCs w:val="28"/>
        </w:rPr>
      </w:pPr>
      <w:r w:rsidRPr="000831A2">
        <w:rPr>
          <w:rFonts w:ascii="Times New Roman" w:hAnsi="Times New Roman"/>
          <w:sz w:val="28"/>
          <w:szCs w:val="28"/>
        </w:rPr>
        <w:t>находить пересечение, объединение, подмножество в простейших ситуациях;</w:t>
      </w:r>
    </w:p>
    <w:p w:rsidR="000A3274" w:rsidRPr="000831A2" w:rsidRDefault="000831A2" w:rsidP="00E326F6">
      <w:pPr>
        <w:pStyle w:val="a8"/>
        <w:numPr>
          <w:ilvl w:val="0"/>
          <w:numId w:val="143"/>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оперировать на базовом уровне понятиями: определение, аксиома, теорема, доказательство;</w:t>
      </w:r>
    </w:p>
    <w:p w:rsidR="000A3274" w:rsidRPr="000831A2" w:rsidRDefault="000831A2" w:rsidP="00E326F6">
      <w:pPr>
        <w:pStyle w:val="a8"/>
        <w:numPr>
          <w:ilvl w:val="0"/>
          <w:numId w:val="143"/>
        </w:numPr>
        <w:tabs>
          <w:tab w:val="left" w:pos="426"/>
          <w:tab w:val="left" w:pos="1134"/>
        </w:tabs>
        <w:ind w:left="-567" w:firstLine="680"/>
        <w:jc w:val="both"/>
        <w:rPr>
          <w:rFonts w:ascii="Times New Roman" w:hAnsi="Times New Roman"/>
          <w:sz w:val="28"/>
          <w:szCs w:val="28"/>
        </w:rPr>
      </w:pPr>
      <w:r w:rsidRPr="000831A2">
        <w:rPr>
          <w:rFonts w:ascii="Times New Roman" w:hAnsi="Times New Roman"/>
          <w:sz w:val="28"/>
          <w:szCs w:val="28"/>
        </w:rPr>
        <w:t>приводить примеры и контрпримеры для подтверждения своих высказываний.</w:t>
      </w:r>
    </w:p>
    <w:p w:rsidR="000A3274" w:rsidRPr="000831A2" w:rsidRDefault="000831A2" w:rsidP="00F644B1">
      <w:pPr>
        <w:tabs>
          <w:tab w:val="left" w:pos="426"/>
          <w:tab w:val="left" w:pos="1134"/>
        </w:tabs>
        <w:spacing w:after="0" w:line="240" w:lineRule="auto"/>
        <w:ind w:left="-567" w:firstLine="680"/>
        <w:rPr>
          <w:rFonts w:ascii="Times New Roman" w:hAnsi="Times New Roman"/>
          <w:b/>
          <w:sz w:val="28"/>
          <w:szCs w:val="28"/>
        </w:rPr>
      </w:pPr>
      <w:r w:rsidRPr="000831A2">
        <w:rPr>
          <w:rFonts w:ascii="Times New Roman" w:hAnsi="Times New Roman"/>
          <w:b/>
          <w:sz w:val="28"/>
          <w:szCs w:val="28"/>
        </w:rPr>
        <w:t>В повседневной жизни и при изучении других предметов:</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sz w:val="28"/>
          <w:szCs w:val="28"/>
        </w:rPr>
      </w:pPr>
      <w:r w:rsidRPr="000831A2">
        <w:rPr>
          <w:rFonts w:ascii="Times New Roman" w:hAnsi="Times New Roman"/>
          <w:sz w:val="28"/>
          <w:szCs w:val="28"/>
        </w:rPr>
        <w:t>использовать графическое представление множе</w:t>
      </w:r>
      <w:proofErr w:type="gramStart"/>
      <w:r w:rsidRPr="000831A2">
        <w:rPr>
          <w:rFonts w:ascii="Times New Roman" w:hAnsi="Times New Roman"/>
          <w:sz w:val="28"/>
          <w:szCs w:val="28"/>
        </w:rPr>
        <w:t>ств дл</w:t>
      </w:r>
      <w:proofErr w:type="gramEnd"/>
      <w:r w:rsidRPr="000831A2">
        <w:rPr>
          <w:rFonts w:ascii="Times New Roman" w:hAnsi="Times New Roman"/>
          <w:sz w:val="28"/>
          <w:szCs w:val="28"/>
        </w:rPr>
        <w:t>я описания реальных процессов и явлений, при решении задач других учебных предметов.</w:t>
      </w:r>
    </w:p>
    <w:p w:rsidR="000A3274" w:rsidRPr="000831A2" w:rsidRDefault="000831A2" w:rsidP="00F644B1">
      <w:pPr>
        <w:tabs>
          <w:tab w:val="left" w:pos="426"/>
        </w:tabs>
        <w:spacing w:after="0" w:line="240" w:lineRule="auto"/>
        <w:ind w:left="-567" w:firstLine="680"/>
        <w:rPr>
          <w:rFonts w:ascii="Times New Roman" w:hAnsi="Times New Roman"/>
          <w:b/>
          <w:sz w:val="28"/>
          <w:szCs w:val="28"/>
        </w:rPr>
      </w:pPr>
      <w:r w:rsidRPr="000831A2">
        <w:rPr>
          <w:rFonts w:ascii="Times New Roman" w:hAnsi="Times New Roman"/>
          <w:b/>
          <w:sz w:val="28"/>
          <w:szCs w:val="28"/>
        </w:rPr>
        <w:t>Числа</w:t>
      </w:r>
    </w:p>
    <w:p w:rsidR="000A3274" w:rsidRPr="000831A2" w:rsidRDefault="000831A2" w:rsidP="00E326F6">
      <w:pPr>
        <w:pStyle w:val="a8"/>
        <w:numPr>
          <w:ilvl w:val="0"/>
          <w:numId w:val="114"/>
        </w:numPr>
        <w:tabs>
          <w:tab w:val="left" w:pos="426"/>
          <w:tab w:val="left" w:pos="1134"/>
        </w:tabs>
        <w:ind w:left="-567" w:firstLine="680"/>
        <w:contextualSpacing w:val="0"/>
        <w:jc w:val="both"/>
        <w:rPr>
          <w:rFonts w:ascii="Times New Roman" w:hAnsi="Times New Roman"/>
          <w:sz w:val="28"/>
          <w:szCs w:val="28"/>
        </w:rPr>
      </w:pPr>
      <w:r w:rsidRPr="000831A2">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0A3274" w:rsidRPr="000831A2" w:rsidRDefault="000831A2" w:rsidP="00E326F6">
      <w:pPr>
        <w:pStyle w:val="a8"/>
        <w:numPr>
          <w:ilvl w:val="0"/>
          <w:numId w:val="114"/>
        </w:numPr>
        <w:tabs>
          <w:tab w:val="left" w:pos="426"/>
          <w:tab w:val="left" w:pos="1134"/>
        </w:tabs>
        <w:ind w:left="-567" w:firstLine="680"/>
        <w:contextualSpacing w:val="0"/>
        <w:jc w:val="both"/>
        <w:rPr>
          <w:rFonts w:ascii="Times New Roman" w:hAnsi="Times New Roman"/>
          <w:sz w:val="28"/>
          <w:szCs w:val="28"/>
        </w:rPr>
      </w:pPr>
      <w:r w:rsidRPr="000831A2">
        <w:rPr>
          <w:rFonts w:ascii="Times New Roman" w:hAnsi="Times New Roman"/>
          <w:sz w:val="28"/>
          <w:szCs w:val="28"/>
        </w:rPr>
        <w:t>использовать свойства чисел и правила действий при выполнении вычислений;</w:t>
      </w:r>
    </w:p>
    <w:p w:rsidR="000A3274" w:rsidRPr="000831A2" w:rsidRDefault="000831A2" w:rsidP="00E326F6">
      <w:pPr>
        <w:pStyle w:val="a8"/>
        <w:numPr>
          <w:ilvl w:val="0"/>
          <w:numId w:val="114"/>
        </w:numPr>
        <w:tabs>
          <w:tab w:val="left" w:pos="426"/>
          <w:tab w:val="left" w:pos="1134"/>
        </w:tabs>
        <w:ind w:left="-567" w:firstLine="680"/>
        <w:contextualSpacing w:val="0"/>
        <w:jc w:val="both"/>
        <w:rPr>
          <w:rFonts w:ascii="Times New Roman" w:hAnsi="Times New Roman"/>
          <w:sz w:val="28"/>
          <w:szCs w:val="28"/>
        </w:rPr>
      </w:pPr>
      <w:r w:rsidRPr="000831A2">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0A3274" w:rsidRPr="000831A2" w:rsidRDefault="000831A2" w:rsidP="00E326F6">
      <w:pPr>
        <w:pStyle w:val="a8"/>
        <w:numPr>
          <w:ilvl w:val="0"/>
          <w:numId w:val="114"/>
        </w:numPr>
        <w:tabs>
          <w:tab w:val="left" w:pos="426"/>
          <w:tab w:val="left" w:pos="1134"/>
        </w:tabs>
        <w:ind w:left="-567" w:firstLine="680"/>
        <w:contextualSpacing w:val="0"/>
        <w:jc w:val="both"/>
        <w:rPr>
          <w:rFonts w:ascii="Times New Roman" w:hAnsi="Times New Roman"/>
          <w:sz w:val="28"/>
          <w:szCs w:val="28"/>
        </w:rPr>
      </w:pPr>
      <w:r w:rsidRPr="000831A2">
        <w:rPr>
          <w:rFonts w:ascii="Times New Roman" w:hAnsi="Times New Roman"/>
          <w:sz w:val="28"/>
          <w:szCs w:val="28"/>
        </w:rPr>
        <w:t>выполнять округление рациональных чисел в соответствии с правилами;</w:t>
      </w:r>
    </w:p>
    <w:p w:rsidR="000A3274" w:rsidRPr="000831A2" w:rsidRDefault="000831A2" w:rsidP="00E326F6">
      <w:pPr>
        <w:pStyle w:val="a8"/>
        <w:numPr>
          <w:ilvl w:val="0"/>
          <w:numId w:val="114"/>
        </w:numPr>
        <w:tabs>
          <w:tab w:val="left" w:pos="426"/>
          <w:tab w:val="left" w:pos="1134"/>
        </w:tabs>
        <w:ind w:left="-567" w:firstLine="680"/>
        <w:contextualSpacing w:val="0"/>
        <w:jc w:val="both"/>
        <w:rPr>
          <w:rFonts w:ascii="Times New Roman" w:hAnsi="Times New Roman"/>
          <w:sz w:val="28"/>
          <w:szCs w:val="28"/>
        </w:rPr>
      </w:pPr>
      <w:r w:rsidRPr="000831A2">
        <w:rPr>
          <w:rFonts w:ascii="Times New Roman" w:hAnsi="Times New Roman"/>
          <w:sz w:val="28"/>
          <w:szCs w:val="28"/>
        </w:rPr>
        <w:t xml:space="preserve">оценивать значение квадратного корня из положительного целого числа; </w:t>
      </w:r>
    </w:p>
    <w:p w:rsidR="000A3274" w:rsidRPr="000831A2" w:rsidRDefault="000831A2" w:rsidP="00E326F6">
      <w:pPr>
        <w:pStyle w:val="a8"/>
        <w:numPr>
          <w:ilvl w:val="0"/>
          <w:numId w:val="114"/>
        </w:numPr>
        <w:tabs>
          <w:tab w:val="left" w:pos="426"/>
          <w:tab w:val="left" w:pos="1134"/>
        </w:tabs>
        <w:ind w:left="-567" w:firstLine="680"/>
        <w:contextualSpacing w:val="0"/>
        <w:jc w:val="both"/>
        <w:rPr>
          <w:rFonts w:ascii="Times New Roman" w:hAnsi="Times New Roman"/>
          <w:sz w:val="28"/>
          <w:szCs w:val="28"/>
        </w:rPr>
      </w:pPr>
      <w:r w:rsidRPr="000831A2">
        <w:rPr>
          <w:rFonts w:ascii="Times New Roman" w:hAnsi="Times New Roman"/>
          <w:sz w:val="28"/>
          <w:szCs w:val="28"/>
        </w:rPr>
        <w:t>распознавать рациональные и иррациональные числа;</w:t>
      </w:r>
    </w:p>
    <w:p w:rsidR="000A3274" w:rsidRPr="000831A2" w:rsidRDefault="000831A2" w:rsidP="00E326F6">
      <w:pPr>
        <w:pStyle w:val="a8"/>
        <w:numPr>
          <w:ilvl w:val="0"/>
          <w:numId w:val="114"/>
        </w:numPr>
        <w:tabs>
          <w:tab w:val="left" w:pos="426"/>
          <w:tab w:val="left" w:pos="1134"/>
        </w:tabs>
        <w:ind w:left="-567" w:firstLine="680"/>
        <w:contextualSpacing w:val="0"/>
        <w:jc w:val="both"/>
        <w:rPr>
          <w:rFonts w:ascii="Times New Roman" w:hAnsi="Times New Roman"/>
          <w:sz w:val="28"/>
          <w:szCs w:val="28"/>
        </w:rPr>
      </w:pPr>
      <w:r w:rsidRPr="000831A2">
        <w:rPr>
          <w:rFonts w:ascii="Times New Roman" w:hAnsi="Times New Roman"/>
          <w:sz w:val="28"/>
          <w:szCs w:val="28"/>
        </w:rPr>
        <w:t>сравнивать числа.</w:t>
      </w:r>
    </w:p>
    <w:p w:rsidR="000A3274" w:rsidRPr="000831A2" w:rsidRDefault="000831A2" w:rsidP="00F644B1">
      <w:pPr>
        <w:tabs>
          <w:tab w:val="left" w:pos="426"/>
          <w:tab w:val="left" w:pos="1134"/>
        </w:tabs>
        <w:spacing w:after="0" w:line="240" w:lineRule="auto"/>
        <w:ind w:left="-567" w:firstLine="680"/>
        <w:rPr>
          <w:rFonts w:ascii="Times New Roman" w:hAnsi="Times New Roman"/>
          <w:b/>
          <w:sz w:val="28"/>
          <w:szCs w:val="28"/>
        </w:rPr>
      </w:pPr>
      <w:r w:rsidRPr="000831A2">
        <w:rPr>
          <w:rFonts w:ascii="Times New Roman" w:hAnsi="Times New Roman"/>
          <w:b/>
          <w:sz w:val="28"/>
          <w:szCs w:val="28"/>
        </w:rPr>
        <w:t>В повседневной жизни и при изучении других предметов:</w:t>
      </w:r>
    </w:p>
    <w:p w:rsidR="000A3274" w:rsidRPr="000831A2" w:rsidRDefault="000831A2" w:rsidP="00E326F6">
      <w:pPr>
        <w:pStyle w:val="a8"/>
        <w:numPr>
          <w:ilvl w:val="0"/>
          <w:numId w:val="114"/>
        </w:numPr>
        <w:tabs>
          <w:tab w:val="left" w:pos="426"/>
          <w:tab w:val="left" w:pos="1134"/>
        </w:tabs>
        <w:ind w:left="-567" w:firstLine="680"/>
        <w:contextualSpacing w:val="0"/>
        <w:jc w:val="both"/>
        <w:rPr>
          <w:rFonts w:ascii="Times New Roman" w:hAnsi="Times New Roman"/>
          <w:sz w:val="28"/>
          <w:szCs w:val="28"/>
        </w:rPr>
      </w:pPr>
      <w:r w:rsidRPr="000831A2">
        <w:rPr>
          <w:rFonts w:ascii="Times New Roman" w:hAnsi="Times New Roman"/>
          <w:sz w:val="28"/>
          <w:szCs w:val="28"/>
        </w:rPr>
        <w:t>оценивать результаты вычислений при решении практических задач;</w:t>
      </w:r>
    </w:p>
    <w:p w:rsidR="000A3274" w:rsidRPr="000831A2" w:rsidRDefault="000831A2" w:rsidP="00E326F6">
      <w:pPr>
        <w:pStyle w:val="a8"/>
        <w:numPr>
          <w:ilvl w:val="0"/>
          <w:numId w:val="114"/>
        </w:numPr>
        <w:tabs>
          <w:tab w:val="left" w:pos="426"/>
          <w:tab w:val="left" w:pos="1134"/>
        </w:tabs>
        <w:ind w:left="-567" w:firstLine="680"/>
        <w:contextualSpacing w:val="0"/>
        <w:jc w:val="both"/>
        <w:rPr>
          <w:rFonts w:ascii="Times New Roman" w:hAnsi="Times New Roman"/>
          <w:sz w:val="28"/>
          <w:szCs w:val="28"/>
        </w:rPr>
      </w:pPr>
      <w:r w:rsidRPr="000831A2">
        <w:rPr>
          <w:rFonts w:ascii="Times New Roman" w:hAnsi="Times New Roman"/>
          <w:sz w:val="28"/>
          <w:szCs w:val="28"/>
        </w:rPr>
        <w:t>выполнять сравнение чисел в реальных ситуациях;</w:t>
      </w:r>
    </w:p>
    <w:p w:rsidR="000A3274" w:rsidRPr="000831A2" w:rsidRDefault="000831A2" w:rsidP="00E326F6">
      <w:pPr>
        <w:pStyle w:val="a8"/>
        <w:numPr>
          <w:ilvl w:val="0"/>
          <w:numId w:val="114"/>
        </w:numPr>
        <w:tabs>
          <w:tab w:val="left" w:pos="426"/>
          <w:tab w:val="left" w:pos="1134"/>
        </w:tabs>
        <w:ind w:left="-567" w:firstLine="680"/>
        <w:jc w:val="both"/>
        <w:rPr>
          <w:rFonts w:ascii="Times New Roman" w:hAnsi="Times New Roman"/>
          <w:sz w:val="28"/>
          <w:szCs w:val="28"/>
        </w:rPr>
      </w:pPr>
      <w:r w:rsidRPr="000831A2">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rsidR="000A3274" w:rsidRPr="000831A2" w:rsidRDefault="000831A2" w:rsidP="00F644B1">
      <w:pPr>
        <w:tabs>
          <w:tab w:val="left" w:pos="426"/>
        </w:tabs>
        <w:spacing w:after="0" w:line="240" w:lineRule="auto"/>
        <w:ind w:left="-567" w:firstLine="680"/>
        <w:rPr>
          <w:rFonts w:ascii="Times New Roman" w:hAnsi="Times New Roman"/>
          <w:b/>
          <w:sz w:val="28"/>
          <w:szCs w:val="28"/>
        </w:rPr>
      </w:pPr>
      <w:r w:rsidRPr="000831A2">
        <w:rPr>
          <w:rFonts w:ascii="Times New Roman" w:hAnsi="Times New Roman"/>
          <w:b/>
          <w:sz w:val="28"/>
          <w:szCs w:val="28"/>
        </w:rPr>
        <w:t>Тождественные преобразования</w:t>
      </w:r>
    </w:p>
    <w:p w:rsidR="000A3274" w:rsidRPr="000831A2" w:rsidRDefault="000831A2" w:rsidP="00E326F6">
      <w:pPr>
        <w:pStyle w:val="a8"/>
        <w:numPr>
          <w:ilvl w:val="0"/>
          <w:numId w:val="166"/>
        </w:numPr>
        <w:tabs>
          <w:tab w:val="left" w:pos="426"/>
          <w:tab w:val="left" w:pos="1134"/>
        </w:tabs>
        <w:ind w:left="-567" w:firstLine="680"/>
        <w:contextualSpacing w:val="0"/>
        <w:jc w:val="both"/>
        <w:rPr>
          <w:rFonts w:ascii="Times New Roman" w:hAnsi="Times New Roman"/>
          <w:sz w:val="28"/>
          <w:szCs w:val="28"/>
        </w:rPr>
      </w:pPr>
      <w:r w:rsidRPr="000831A2">
        <w:rPr>
          <w:rFonts w:ascii="Times New Roman" w:hAnsi="Times New Roman"/>
          <w:sz w:val="28"/>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0A3274" w:rsidRPr="000831A2" w:rsidRDefault="000831A2" w:rsidP="00E326F6">
      <w:pPr>
        <w:pStyle w:val="a8"/>
        <w:numPr>
          <w:ilvl w:val="0"/>
          <w:numId w:val="166"/>
        </w:numPr>
        <w:tabs>
          <w:tab w:val="left" w:pos="426"/>
          <w:tab w:val="left" w:pos="1134"/>
        </w:tabs>
        <w:ind w:left="-567" w:firstLine="680"/>
        <w:contextualSpacing w:val="0"/>
        <w:jc w:val="both"/>
        <w:rPr>
          <w:rFonts w:ascii="Times New Roman" w:hAnsi="Times New Roman"/>
          <w:sz w:val="28"/>
          <w:szCs w:val="28"/>
        </w:rPr>
      </w:pPr>
      <w:r w:rsidRPr="000831A2">
        <w:rPr>
          <w:rFonts w:ascii="Times New Roman" w:hAnsi="Times New Roman"/>
          <w:sz w:val="28"/>
          <w:szCs w:val="28"/>
        </w:rPr>
        <w:t>выполнять несложные преобразования целых выражений: раскрывать скобки, приводить подобные слагаемые;</w:t>
      </w:r>
    </w:p>
    <w:p w:rsidR="000A3274" w:rsidRPr="000831A2" w:rsidRDefault="000831A2" w:rsidP="00E326F6">
      <w:pPr>
        <w:pStyle w:val="a8"/>
        <w:numPr>
          <w:ilvl w:val="0"/>
          <w:numId w:val="166"/>
        </w:numPr>
        <w:tabs>
          <w:tab w:val="left" w:pos="426"/>
          <w:tab w:val="left" w:pos="1134"/>
        </w:tabs>
        <w:ind w:left="-567" w:firstLine="680"/>
        <w:contextualSpacing w:val="0"/>
        <w:jc w:val="both"/>
        <w:rPr>
          <w:rFonts w:ascii="Times New Roman" w:hAnsi="Times New Roman"/>
          <w:sz w:val="28"/>
          <w:szCs w:val="28"/>
        </w:rPr>
      </w:pPr>
      <w:r w:rsidRPr="000831A2">
        <w:rPr>
          <w:rFonts w:ascii="Times New Roman" w:hAnsi="Times New Roman"/>
          <w:sz w:val="28"/>
          <w:szCs w:val="28"/>
        </w:rPr>
        <w:lastRenderedPageBreak/>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0A3274" w:rsidRPr="000831A2" w:rsidRDefault="000831A2" w:rsidP="00E326F6">
      <w:pPr>
        <w:pStyle w:val="a8"/>
        <w:numPr>
          <w:ilvl w:val="0"/>
          <w:numId w:val="166"/>
        </w:numPr>
        <w:tabs>
          <w:tab w:val="left" w:pos="426"/>
          <w:tab w:val="left" w:pos="1134"/>
        </w:tabs>
        <w:ind w:left="-567" w:firstLine="680"/>
        <w:contextualSpacing w:val="0"/>
        <w:jc w:val="both"/>
        <w:rPr>
          <w:rFonts w:ascii="Times New Roman" w:hAnsi="Times New Roman"/>
          <w:sz w:val="28"/>
          <w:szCs w:val="28"/>
        </w:rPr>
      </w:pPr>
      <w:r w:rsidRPr="000831A2">
        <w:rPr>
          <w:rFonts w:ascii="Times New Roman" w:hAnsi="Times New Roman"/>
          <w:sz w:val="28"/>
          <w:szCs w:val="28"/>
        </w:rPr>
        <w:t>выполнять несложные преобразования дробно-линейных выражений и выражений с квадратными корнями.</w:t>
      </w:r>
    </w:p>
    <w:p w:rsidR="000A3274" w:rsidRPr="000831A2" w:rsidRDefault="000831A2" w:rsidP="00F644B1">
      <w:pPr>
        <w:tabs>
          <w:tab w:val="left" w:pos="426"/>
          <w:tab w:val="left" w:pos="1134"/>
        </w:tabs>
        <w:spacing w:after="0" w:line="240" w:lineRule="auto"/>
        <w:ind w:left="-567" w:firstLine="680"/>
        <w:rPr>
          <w:rFonts w:ascii="Times New Roman" w:hAnsi="Times New Roman"/>
          <w:b/>
          <w:sz w:val="28"/>
          <w:szCs w:val="28"/>
        </w:rPr>
      </w:pPr>
      <w:r w:rsidRPr="000831A2">
        <w:rPr>
          <w:rFonts w:ascii="Times New Roman" w:hAnsi="Times New Roman"/>
          <w:b/>
          <w:sz w:val="28"/>
          <w:szCs w:val="28"/>
        </w:rPr>
        <w:t>В повседневной жизни и при изучении других предметов:</w:t>
      </w:r>
    </w:p>
    <w:p w:rsidR="000A3274" w:rsidRPr="000831A2" w:rsidRDefault="000831A2" w:rsidP="00E326F6">
      <w:pPr>
        <w:pStyle w:val="a8"/>
        <w:numPr>
          <w:ilvl w:val="0"/>
          <w:numId w:val="102"/>
        </w:numPr>
        <w:tabs>
          <w:tab w:val="left" w:pos="426"/>
          <w:tab w:val="left" w:pos="1134"/>
        </w:tabs>
        <w:ind w:left="-567" w:firstLine="680"/>
        <w:jc w:val="both"/>
        <w:rPr>
          <w:rFonts w:ascii="Times New Roman" w:hAnsi="Times New Roman"/>
          <w:sz w:val="28"/>
          <w:szCs w:val="28"/>
        </w:rPr>
      </w:pPr>
      <w:r w:rsidRPr="000831A2">
        <w:rPr>
          <w:rFonts w:ascii="Times New Roman" w:hAnsi="Times New Roman"/>
          <w:sz w:val="28"/>
          <w:szCs w:val="28"/>
        </w:rPr>
        <w:t xml:space="preserve">понимать смысл записи числа в стандартном виде; </w:t>
      </w:r>
    </w:p>
    <w:p w:rsidR="000A3274" w:rsidRPr="000831A2" w:rsidRDefault="000831A2" w:rsidP="00E326F6">
      <w:pPr>
        <w:pStyle w:val="a8"/>
        <w:numPr>
          <w:ilvl w:val="0"/>
          <w:numId w:val="102"/>
        </w:numPr>
        <w:tabs>
          <w:tab w:val="left" w:pos="426"/>
          <w:tab w:val="left" w:pos="1134"/>
        </w:tabs>
        <w:ind w:left="-567" w:firstLine="680"/>
        <w:jc w:val="both"/>
        <w:rPr>
          <w:rFonts w:ascii="Times New Roman" w:hAnsi="Times New Roman"/>
          <w:sz w:val="28"/>
          <w:szCs w:val="28"/>
        </w:rPr>
      </w:pPr>
      <w:r w:rsidRPr="000831A2">
        <w:rPr>
          <w:rFonts w:ascii="Times New Roman" w:hAnsi="Times New Roman"/>
          <w:sz w:val="28"/>
          <w:szCs w:val="28"/>
        </w:rPr>
        <w:t>оперировать на базовом уровне понятием «стандартная запись числа».</w:t>
      </w:r>
    </w:p>
    <w:p w:rsidR="000A3274" w:rsidRPr="000831A2" w:rsidRDefault="000831A2" w:rsidP="00F644B1">
      <w:pPr>
        <w:tabs>
          <w:tab w:val="left" w:pos="426"/>
        </w:tabs>
        <w:spacing w:after="0" w:line="240" w:lineRule="auto"/>
        <w:ind w:left="-567" w:firstLine="680"/>
        <w:rPr>
          <w:rFonts w:ascii="Times New Roman" w:hAnsi="Times New Roman"/>
          <w:b/>
          <w:sz w:val="28"/>
          <w:szCs w:val="28"/>
        </w:rPr>
      </w:pPr>
      <w:r w:rsidRPr="000831A2">
        <w:rPr>
          <w:rFonts w:ascii="Times New Roman" w:hAnsi="Times New Roman"/>
          <w:b/>
          <w:sz w:val="28"/>
          <w:szCs w:val="28"/>
        </w:rPr>
        <w:t>Уравнения и неравенства</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sz w:val="28"/>
          <w:szCs w:val="28"/>
        </w:rPr>
      </w:pPr>
      <w:proofErr w:type="gramStart"/>
      <w:r w:rsidRPr="000831A2">
        <w:rPr>
          <w:rFonts w:ascii="Times New Roman" w:hAnsi="Times New Roman"/>
          <w:sz w:val="28"/>
          <w:szCs w:val="28"/>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roofErr w:type="gramEnd"/>
    </w:p>
    <w:p w:rsidR="000A3274" w:rsidRPr="000831A2" w:rsidRDefault="000831A2" w:rsidP="00E326F6">
      <w:pPr>
        <w:pStyle w:val="a"/>
        <w:numPr>
          <w:ilvl w:val="0"/>
          <w:numId w:val="180"/>
        </w:numPr>
        <w:tabs>
          <w:tab w:val="left" w:pos="426"/>
          <w:tab w:val="left" w:pos="1134"/>
        </w:tabs>
        <w:ind w:left="-567" w:firstLine="680"/>
        <w:rPr>
          <w:rFonts w:ascii="Times New Roman" w:hAnsi="Times New Roman"/>
          <w:sz w:val="28"/>
          <w:szCs w:val="28"/>
        </w:rPr>
      </w:pPr>
      <w:r w:rsidRPr="000831A2">
        <w:rPr>
          <w:rFonts w:ascii="Times New Roman" w:hAnsi="Times New Roman"/>
          <w:sz w:val="28"/>
          <w:szCs w:val="28"/>
        </w:rPr>
        <w:t>проверять справедливость числовых равенств и неравенств;</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sz w:val="28"/>
          <w:szCs w:val="28"/>
        </w:rPr>
      </w:pPr>
      <w:r w:rsidRPr="000831A2">
        <w:rPr>
          <w:rFonts w:ascii="Times New Roman" w:hAnsi="Times New Roman"/>
          <w:sz w:val="28"/>
          <w:szCs w:val="28"/>
        </w:rPr>
        <w:t xml:space="preserve">решать линейные неравенства и несложные неравенства, сводящиеся к </w:t>
      </w:r>
      <w:proofErr w:type="gramStart"/>
      <w:r w:rsidRPr="000831A2">
        <w:rPr>
          <w:rFonts w:ascii="Times New Roman" w:hAnsi="Times New Roman"/>
          <w:sz w:val="28"/>
          <w:szCs w:val="28"/>
        </w:rPr>
        <w:t>линейным</w:t>
      </w:r>
      <w:proofErr w:type="gramEnd"/>
      <w:r w:rsidRPr="000831A2">
        <w:rPr>
          <w:rFonts w:ascii="Times New Roman" w:hAnsi="Times New Roman"/>
          <w:sz w:val="28"/>
          <w:szCs w:val="28"/>
        </w:rPr>
        <w:t>;</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sz w:val="28"/>
          <w:szCs w:val="28"/>
        </w:rPr>
      </w:pPr>
      <w:r w:rsidRPr="000831A2">
        <w:rPr>
          <w:rFonts w:ascii="Times New Roman" w:hAnsi="Times New Roman"/>
          <w:sz w:val="28"/>
          <w:szCs w:val="28"/>
        </w:rPr>
        <w:t>решать системы несложных линейных уравнений, неравенств;</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sz w:val="28"/>
          <w:szCs w:val="28"/>
        </w:rPr>
      </w:pPr>
      <w:r w:rsidRPr="000831A2">
        <w:rPr>
          <w:rFonts w:ascii="Times New Roman" w:hAnsi="Times New Roman"/>
          <w:sz w:val="28"/>
          <w:szCs w:val="28"/>
        </w:rPr>
        <w:t>проверять, является ли данное число решением уравнения (неравенства);</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sz w:val="28"/>
          <w:szCs w:val="28"/>
        </w:rPr>
      </w:pPr>
      <w:r w:rsidRPr="000831A2">
        <w:rPr>
          <w:rFonts w:ascii="Times New Roman" w:hAnsi="Times New Roman"/>
          <w:sz w:val="28"/>
          <w:szCs w:val="28"/>
        </w:rPr>
        <w:t>решать квадратные уравнения по формуле корней квадратного уравнения;</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sz w:val="28"/>
          <w:szCs w:val="28"/>
        </w:rPr>
      </w:pPr>
      <w:r w:rsidRPr="000831A2">
        <w:rPr>
          <w:rFonts w:ascii="Times New Roman" w:hAnsi="Times New Roman"/>
          <w:sz w:val="28"/>
          <w:szCs w:val="28"/>
        </w:rPr>
        <w:t xml:space="preserve">изображать решения неравенств и их систем </w:t>
      </w:r>
      <w:proofErr w:type="gramStart"/>
      <w:r w:rsidRPr="000831A2">
        <w:rPr>
          <w:rFonts w:ascii="Times New Roman" w:hAnsi="Times New Roman"/>
          <w:sz w:val="28"/>
          <w:szCs w:val="28"/>
        </w:rPr>
        <w:t>на</w:t>
      </w:r>
      <w:proofErr w:type="gramEnd"/>
      <w:r w:rsidRPr="000831A2">
        <w:rPr>
          <w:rFonts w:ascii="Times New Roman" w:hAnsi="Times New Roman"/>
          <w:sz w:val="28"/>
          <w:szCs w:val="28"/>
        </w:rPr>
        <w:t xml:space="preserve"> числовой прямой.</w:t>
      </w:r>
    </w:p>
    <w:p w:rsidR="000A3274" w:rsidRPr="000831A2" w:rsidRDefault="000831A2" w:rsidP="00F644B1">
      <w:pPr>
        <w:tabs>
          <w:tab w:val="left" w:pos="426"/>
          <w:tab w:val="left" w:pos="1134"/>
        </w:tabs>
        <w:spacing w:after="0" w:line="240" w:lineRule="auto"/>
        <w:ind w:left="-567" w:firstLine="680"/>
        <w:rPr>
          <w:rFonts w:ascii="Times New Roman" w:hAnsi="Times New Roman"/>
          <w:b/>
          <w:sz w:val="28"/>
          <w:szCs w:val="28"/>
        </w:rPr>
      </w:pPr>
      <w:r w:rsidRPr="000831A2">
        <w:rPr>
          <w:rFonts w:ascii="Times New Roman" w:hAnsi="Times New Roman"/>
          <w:b/>
          <w:sz w:val="28"/>
          <w:szCs w:val="28"/>
        </w:rPr>
        <w:t>В повседневной жизни и при изучении других предметов:</w:t>
      </w:r>
    </w:p>
    <w:p w:rsidR="000A3274" w:rsidRPr="000831A2" w:rsidRDefault="000831A2" w:rsidP="00E326F6">
      <w:pPr>
        <w:pStyle w:val="a8"/>
        <w:numPr>
          <w:ilvl w:val="0"/>
          <w:numId w:val="114"/>
        </w:numPr>
        <w:tabs>
          <w:tab w:val="left" w:pos="426"/>
          <w:tab w:val="left" w:pos="1134"/>
        </w:tabs>
        <w:ind w:left="-567" w:firstLine="680"/>
        <w:jc w:val="both"/>
        <w:rPr>
          <w:rFonts w:ascii="Times New Roman" w:hAnsi="Times New Roman"/>
          <w:sz w:val="28"/>
          <w:szCs w:val="28"/>
        </w:rPr>
      </w:pPr>
      <w:r w:rsidRPr="000831A2">
        <w:rPr>
          <w:rFonts w:ascii="Times New Roman" w:hAnsi="Times New Roman"/>
          <w:sz w:val="28"/>
          <w:szCs w:val="28"/>
        </w:rPr>
        <w:t>составлять и решать линейные уравнения при решении задач, возникающих в других учебных предметах.</w:t>
      </w:r>
    </w:p>
    <w:p w:rsidR="000A3274" w:rsidRPr="000831A2" w:rsidRDefault="000831A2" w:rsidP="00F644B1">
      <w:pPr>
        <w:tabs>
          <w:tab w:val="left" w:pos="426"/>
        </w:tabs>
        <w:spacing w:after="0" w:line="240" w:lineRule="auto"/>
        <w:ind w:left="-567" w:firstLine="680"/>
        <w:rPr>
          <w:rFonts w:ascii="Times New Roman" w:hAnsi="Times New Roman"/>
          <w:b/>
          <w:sz w:val="28"/>
          <w:szCs w:val="28"/>
        </w:rPr>
      </w:pPr>
      <w:r w:rsidRPr="000831A2">
        <w:rPr>
          <w:rFonts w:ascii="Times New Roman" w:hAnsi="Times New Roman"/>
          <w:b/>
          <w:sz w:val="28"/>
          <w:szCs w:val="28"/>
        </w:rPr>
        <w:t>Функции</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sz w:val="28"/>
          <w:szCs w:val="28"/>
        </w:rPr>
      </w:pPr>
      <w:r w:rsidRPr="000831A2">
        <w:rPr>
          <w:rFonts w:ascii="Times New Roman" w:hAnsi="Times New Roman"/>
          <w:sz w:val="28"/>
          <w:szCs w:val="28"/>
        </w:rPr>
        <w:t xml:space="preserve">Находить значение функции по заданному значению аргумента; </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sz w:val="28"/>
          <w:szCs w:val="28"/>
        </w:rPr>
      </w:pPr>
      <w:r w:rsidRPr="000831A2">
        <w:rPr>
          <w:rFonts w:ascii="Times New Roman" w:hAnsi="Times New Roman"/>
          <w:sz w:val="28"/>
          <w:szCs w:val="28"/>
        </w:rPr>
        <w:t>находить значение аргумента по заданному значению функции в несложных ситуациях;</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sz w:val="28"/>
          <w:szCs w:val="28"/>
        </w:rPr>
      </w:pPr>
      <w:r w:rsidRPr="000831A2">
        <w:rPr>
          <w:rFonts w:ascii="Times New Roman" w:hAnsi="Times New Roman"/>
          <w:sz w:val="28"/>
          <w:szCs w:val="28"/>
        </w:rPr>
        <w:t>определять положение точки по ее координатам, координаты точки по ее положению на координатной плоскости;</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sz w:val="28"/>
          <w:szCs w:val="28"/>
        </w:rPr>
      </w:pPr>
      <w:r w:rsidRPr="000831A2">
        <w:rPr>
          <w:rFonts w:ascii="Times New Roman" w:hAnsi="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sz w:val="28"/>
          <w:szCs w:val="28"/>
        </w:rPr>
      </w:pPr>
      <w:r w:rsidRPr="000831A2">
        <w:rPr>
          <w:rFonts w:ascii="Times New Roman" w:hAnsi="Times New Roman"/>
          <w:sz w:val="28"/>
          <w:szCs w:val="28"/>
        </w:rPr>
        <w:t>строить график линейной функции;</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sz w:val="28"/>
          <w:szCs w:val="28"/>
        </w:rPr>
      </w:pPr>
      <w:r w:rsidRPr="000831A2">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sz w:val="28"/>
          <w:szCs w:val="28"/>
        </w:rPr>
      </w:pPr>
      <w:r w:rsidRPr="000831A2">
        <w:rPr>
          <w:rFonts w:ascii="Times New Roman" w:hAnsi="Times New Roman"/>
          <w:sz w:val="28"/>
          <w:szCs w:val="28"/>
        </w:rPr>
        <w:t xml:space="preserve">определять приближенные значения </w:t>
      </w:r>
      <w:proofErr w:type="gramStart"/>
      <w:r w:rsidRPr="000831A2">
        <w:rPr>
          <w:rFonts w:ascii="Times New Roman" w:hAnsi="Times New Roman"/>
          <w:sz w:val="28"/>
          <w:szCs w:val="28"/>
        </w:rPr>
        <w:t>координат точки пересечения графиков функций</w:t>
      </w:r>
      <w:proofErr w:type="gramEnd"/>
      <w:r w:rsidRPr="000831A2">
        <w:rPr>
          <w:rFonts w:ascii="Times New Roman" w:hAnsi="Times New Roman"/>
          <w:sz w:val="28"/>
          <w:szCs w:val="28"/>
        </w:rPr>
        <w:t>;</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sz w:val="28"/>
          <w:szCs w:val="28"/>
        </w:rPr>
      </w:pPr>
      <w:r w:rsidRPr="000831A2">
        <w:rPr>
          <w:rFonts w:ascii="Times New Roman" w:hAnsi="Times New Roman"/>
          <w:sz w:val="28"/>
          <w:szCs w:val="28"/>
        </w:rPr>
        <w:t>оперировать на базовом уровне понятиями: последовательность, арифметическая прогрессия, геометрическая прогрессия;</w:t>
      </w:r>
    </w:p>
    <w:p w:rsidR="000A3274" w:rsidRPr="000831A2" w:rsidRDefault="000831A2" w:rsidP="00E326F6">
      <w:pPr>
        <w:pStyle w:val="a8"/>
        <w:numPr>
          <w:ilvl w:val="0"/>
          <w:numId w:val="180"/>
        </w:numPr>
        <w:tabs>
          <w:tab w:val="left" w:pos="426"/>
          <w:tab w:val="left" w:pos="1134"/>
        </w:tabs>
        <w:ind w:left="-567" w:firstLine="680"/>
        <w:contextualSpacing w:val="0"/>
        <w:jc w:val="both"/>
        <w:rPr>
          <w:rFonts w:ascii="Times New Roman" w:hAnsi="Times New Roman"/>
          <w:sz w:val="28"/>
          <w:szCs w:val="28"/>
        </w:rPr>
      </w:pPr>
      <w:r w:rsidRPr="000831A2">
        <w:rPr>
          <w:rFonts w:ascii="Times New Roman" w:hAnsi="Times New Roman"/>
          <w:sz w:val="28"/>
          <w:szCs w:val="28"/>
        </w:rPr>
        <w:t>решать задачи на прогрессии, в которых ответ может быть получен непосредственным подсчетом без применения формул.</w:t>
      </w:r>
    </w:p>
    <w:p w:rsidR="000A3274" w:rsidRPr="000831A2" w:rsidRDefault="000831A2" w:rsidP="00F644B1">
      <w:pPr>
        <w:tabs>
          <w:tab w:val="left" w:pos="426"/>
          <w:tab w:val="left" w:pos="1134"/>
        </w:tabs>
        <w:spacing w:after="0" w:line="240" w:lineRule="auto"/>
        <w:ind w:left="-567" w:firstLine="680"/>
        <w:rPr>
          <w:rFonts w:ascii="Times New Roman" w:hAnsi="Times New Roman"/>
          <w:b/>
          <w:sz w:val="28"/>
          <w:szCs w:val="28"/>
        </w:rPr>
      </w:pPr>
      <w:r w:rsidRPr="000831A2">
        <w:rPr>
          <w:rFonts w:ascii="Times New Roman" w:hAnsi="Times New Roman"/>
          <w:b/>
          <w:sz w:val="28"/>
          <w:szCs w:val="28"/>
        </w:rPr>
        <w:t>В повседневной жизни и при изучении других предметов:</w:t>
      </w:r>
    </w:p>
    <w:p w:rsidR="000A3274" w:rsidRPr="000831A2" w:rsidRDefault="000831A2" w:rsidP="00E326F6">
      <w:pPr>
        <w:pStyle w:val="a8"/>
        <w:numPr>
          <w:ilvl w:val="0"/>
          <w:numId w:val="180"/>
        </w:numPr>
        <w:tabs>
          <w:tab w:val="left" w:pos="426"/>
          <w:tab w:val="left" w:pos="1134"/>
        </w:tabs>
        <w:ind w:left="-567" w:firstLine="680"/>
        <w:contextualSpacing w:val="0"/>
        <w:jc w:val="both"/>
        <w:rPr>
          <w:rFonts w:ascii="Times New Roman" w:hAnsi="Times New Roman"/>
          <w:sz w:val="28"/>
          <w:szCs w:val="28"/>
        </w:rPr>
      </w:pPr>
      <w:r w:rsidRPr="000831A2">
        <w:rPr>
          <w:rFonts w:ascii="Times New Roman" w:hAnsi="Times New Roman"/>
          <w:sz w:val="28"/>
          <w:szCs w:val="28"/>
        </w:rPr>
        <w:t xml:space="preserve">использовать графики реальных процессов и зависимостей для определения их свойств (наибольшие и наименьшие значения, промежутки </w:t>
      </w:r>
      <w:r w:rsidRPr="000831A2">
        <w:rPr>
          <w:rFonts w:ascii="Times New Roman" w:hAnsi="Times New Roman"/>
          <w:sz w:val="28"/>
          <w:szCs w:val="28"/>
        </w:rPr>
        <w:lastRenderedPageBreak/>
        <w:t>возрастания и убывания, области положительных и отрицательных значений и т.п.);</w:t>
      </w:r>
    </w:p>
    <w:p w:rsidR="000A3274" w:rsidRPr="000831A2" w:rsidRDefault="000831A2" w:rsidP="00E326F6">
      <w:pPr>
        <w:pStyle w:val="a8"/>
        <w:numPr>
          <w:ilvl w:val="0"/>
          <w:numId w:val="180"/>
        </w:numPr>
        <w:tabs>
          <w:tab w:val="left" w:pos="426"/>
          <w:tab w:val="left" w:pos="1134"/>
        </w:tabs>
        <w:ind w:left="-567" w:firstLine="680"/>
        <w:contextualSpacing w:val="0"/>
        <w:jc w:val="both"/>
        <w:rPr>
          <w:rFonts w:ascii="Times New Roman" w:hAnsi="Times New Roman"/>
          <w:sz w:val="28"/>
          <w:szCs w:val="28"/>
        </w:rPr>
      </w:pPr>
      <w:r w:rsidRPr="000831A2">
        <w:rPr>
          <w:rFonts w:ascii="Times New Roman" w:hAnsi="Times New Roman"/>
          <w:sz w:val="28"/>
          <w:szCs w:val="28"/>
        </w:rPr>
        <w:t>использовать свойства линейной функц</w:t>
      </w:r>
      <w:proofErr w:type="gramStart"/>
      <w:r w:rsidRPr="000831A2">
        <w:rPr>
          <w:rFonts w:ascii="Times New Roman" w:hAnsi="Times New Roman"/>
          <w:sz w:val="28"/>
          <w:szCs w:val="28"/>
        </w:rPr>
        <w:t>ии и ее</w:t>
      </w:r>
      <w:proofErr w:type="gramEnd"/>
      <w:r w:rsidRPr="000831A2">
        <w:rPr>
          <w:rFonts w:ascii="Times New Roman" w:hAnsi="Times New Roman"/>
          <w:sz w:val="28"/>
          <w:szCs w:val="28"/>
        </w:rPr>
        <w:t xml:space="preserve"> график при решении задач из других учебных предметов.</w:t>
      </w:r>
    </w:p>
    <w:p w:rsidR="000A3274" w:rsidRPr="000831A2" w:rsidRDefault="000831A2" w:rsidP="00F644B1">
      <w:pPr>
        <w:tabs>
          <w:tab w:val="left" w:pos="426"/>
        </w:tabs>
        <w:spacing w:after="0" w:line="240" w:lineRule="auto"/>
        <w:ind w:left="-567" w:firstLine="680"/>
        <w:rPr>
          <w:rFonts w:ascii="Times New Roman" w:hAnsi="Times New Roman"/>
          <w:b/>
          <w:sz w:val="28"/>
          <w:szCs w:val="28"/>
        </w:rPr>
      </w:pPr>
      <w:r w:rsidRPr="000831A2">
        <w:rPr>
          <w:rFonts w:ascii="Times New Roman" w:hAnsi="Times New Roman"/>
          <w:b/>
          <w:sz w:val="28"/>
          <w:szCs w:val="28"/>
        </w:rPr>
        <w:t xml:space="preserve">Статистика и теория вероятностей </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sz w:val="28"/>
          <w:szCs w:val="28"/>
        </w:rPr>
      </w:pPr>
      <w:r w:rsidRPr="000831A2">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sz w:val="28"/>
          <w:szCs w:val="28"/>
        </w:rPr>
      </w:pPr>
      <w:r w:rsidRPr="000831A2">
        <w:rPr>
          <w:rFonts w:ascii="Times New Roman" w:hAnsi="Times New Roman"/>
          <w:sz w:val="28"/>
          <w:szCs w:val="28"/>
        </w:rPr>
        <w:t>решать простейшие комбинаторные задачи методом прямого и организованного перебора;</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sz w:val="28"/>
          <w:szCs w:val="28"/>
        </w:rPr>
      </w:pPr>
      <w:r w:rsidRPr="000831A2">
        <w:rPr>
          <w:rFonts w:ascii="Times New Roman" w:hAnsi="Times New Roman"/>
          <w:sz w:val="28"/>
          <w:szCs w:val="28"/>
        </w:rPr>
        <w:t>представлять данные в виде таблиц, диаграмм, графиков;</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sz w:val="28"/>
          <w:szCs w:val="28"/>
        </w:rPr>
      </w:pPr>
      <w:r w:rsidRPr="000831A2">
        <w:rPr>
          <w:rFonts w:ascii="Times New Roman" w:hAnsi="Times New Roman"/>
          <w:sz w:val="28"/>
          <w:szCs w:val="28"/>
        </w:rPr>
        <w:t>читать информацию, представленную в виде таблицы, диаграммы, графика;</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sz w:val="28"/>
          <w:szCs w:val="28"/>
        </w:rPr>
      </w:pPr>
      <w:r w:rsidRPr="000831A2">
        <w:rPr>
          <w:rFonts w:ascii="Times New Roman" w:hAnsi="Times New Roman"/>
          <w:sz w:val="28"/>
          <w:szCs w:val="28"/>
        </w:rPr>
        <w:t xml:space="preserve">определять </w:t>
      </w:r>
      <w:r w:rsidRPr="000831A2">
        <w:rPr>
          <w:rStyle w:val="dash041e0431044b0447043d044b0439char1"/>
          <w:sz w:val="28"/>
          <w:szCs w:val="28"/>
        </w:rPr>
        <w:t>основные статистические характеристики числовых наборов;</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sz w:val="28"/>
          <w:szCs w:val="28"/>
        </w:rPr>
      </w:pPr>
      <w:r w:rsidRPr="000831A2">
        <w:rPr>
          <w:rFonts w:ascii="Times New Roman" w:hAnsi="Times New Roman"/>
          <w:sz w:val="28"/>
          <w:szCs w:val="28"/>
        </w:rPr>
        <w:t>оценивать вероятность события в простейших случаях;</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sz w:val="28"/>
          <w:szCs w:val="28"/>
        </w:rPr>
      </w:pPr>
      <w:r w:rsidRPr="000831A2">
        <w:rPr>
          <w:rFonts w:ascii="Times New Roman" w:hAnsi="Times New Roman"/>
          <w:sz w:val="28"/>
          <w:szCs w:val="28"/>
        </w:rPr>
        <w:t>иметь представление о роли закона больших чисел в массовых явлениях.</w:t>
      </w:r>
    </w:p>
    <w:p w:rsidR="000A3274" w:rsidRPr="000831A2" w:rsidRDefault="000831A2" w:rsidP="00F644B1">
      <w:pPr>
        <w:tabs>
          <w:tab w:val="left" w:pos="426"/>
          <w:tab w:val="left" w:pos="1134"/>
        </w:tabs>
        <w:spacing w:after="0" w:line="240" w:lineRule="auto"/>
        <w:ind w:left="-567" w:firstLine="680"/>
        <w:rPr>
          <w:rFonts w:ascii="Times New Roman" w:hAnsi="Times New Roman"/>
          <w:b/>
          <w:sz w:val="28"/>
          <w:szCs w:val="28"/>
        </w:rPr>
      </w:pPr>
      <w:r w:rsidRPr="000831A2">
        <w:rPr>
          <w:rFonts w:ascii="Times New Roman" w:hAnsi="Times New Roman"/>
          <w:b/>
          <w:sz w:val="28"/>
          <w:szCs w:val="28"/>
        </w:rPr>
        <w:t>В повседневной жизни и при изучении других предметов:</w:t>
      </w:r>
    </w:p>
    <w:p w:rsidR="000A3274" w:rsidRPr="000831A2" w:rsidRDefault="000831A2" w:rsidP="00E326F6">
      <w:pPr>
        <w:pStyle w:val="a8"/>
        <w:numPr>
          <w:ilvl w:val="0"/>
          <w:numId w:val="157"/>
        </w:numPr>
        <w:tabs>
          <w:tab w:val="left" w:pos="426"/>
          <w:tab w:val="left" w:pos="1134"/>
        </w:tabs>
        <w:ind w:left="-567" w:firstLine="680"/>
        <w:contextualSpacing w:val="0"/>
        <w:jc w:val="both"/>
        <w:rPr>
          <w:rFonts w:ascii="Times New Roman" w:hAnsi="Times New Roman"/>
          <w:sz w:val="28"/>
          <w:szCs w:val="28"/>
        </w:rPr>
      </w:pPr>
      <w:r w:rsidRPr="000831A2">
        <w:rPr>
          <w:rFonts w:ascii="Times New Roman" w:hAnsi="Times New Roman"/>
          <w:sz w:val="28"/>
          <w:szCs w:val="28"/>
        </w:rPr>
        <w:t>оценивать количество возможных вариантов методом перебора;</w:t>
      </w:r>
    </w:p>
    <w:p w:rsidR="000A3274" w:rsidRPr="000831A2" w:rsidRDefault="000831A2" w:rsidP="00E326F6">
      <w:pPr>
        <w:pStyle w:val="a8"/>
        <w:numPr>
          <w:ilvl w:val="0"/>
          <w:numId w:val="157"/>
        </w:numPr>
        <w:tabs>
          <w:tab w:val="left" w:pos="426"/>
          <w:tab w:val="left" w:pos="1134"/>
        </w:tabs>
        <w:ind w:left="-567" w:firstLine="680"/>
        <w:contextualSpacing w:val="0"/>
        <w:jc w:val="both"/>
        <w:rPr>
          <w:rFonts w:ascii="Times New Roman" w:hAnsi="Times New Roman"/>
          <w:sz w:val="28"/>
          <w:szCs w:val="28"/>
        </w:rPr>
      </w:pPr>
      <w:r w:rsidRPr="000831A2">
        <w:rPr>
          <w:rFonts w:ascii="Times New Roman" w:hAnsi="Times New Roman"/>
          <w:sz w:val="28"/>
          <w:szCs w:val="28"/>
        </w:rPr>
        <w:t>иметь представление о роли практически достоверных и маловероятных событий;</w:t>
      </w:r>
    </w:p>
    <w:p w:rsidR="000A3274" w:rsidRPr="000831A2" w:rsidRDefault="000831A2" w:rsidP="00E326F6">
      <w:pPr>
        <w:pStyle w:val="a8"/>
        <w:numPr>
          <w:ilvl w:val="0"/>
          <w:numId w:val="157"/>
        </w:numPr>
        <w:tabs>
          <w:tab w:val="left" w:pos="426"/>
          <w:tab w:val="left" w:pos="1134"/>
        </w:tabs>
        <w:ind w:left="-567" w:firstLine="680"/>
        <w:contextualSpacing w:val="0"/>
        <w:jc w:val="both"/>
        <w:rPr>
          <w:rFonts w:ascii="Times New Roman" w:hAnsi="Times New Roman"/>
          <w:sz w:val="28"/>
          <w:szCs w:val="28"/>
        </w:rPr>
      </w:pPr>
      <w:r w:rsidRPr="000831A2">
        <w:rPr>
          <w:rFonts w:ascii="Times New Roman" w:hAnsi="Times New Roman"/>
          <w:sz w:val="28"/>
          <w:szCs w:val="28"/>
        </w:rPr>
        <w:t xml:space="preserve">сравнивать </w:t>
      </w:r>
      <w:r w:rsidRPr="000831A2">
        <w:rPr>
          <w:rStyle w:val="dash041e0431044b0447043d044b0439char1"/>
          <w:sz w:val="28"/>
          <w:szCs w:val="28"/>
        </w:rPr>
        <w:t>основные статистические характеристики, полученные в процессе решения прикладной задачи, изучения реального явления</w:t>
      </w:r>
      <w:r w:rsidRPr="000831A2">
        <w:rPr>
          <w:rFonts w:ascii="Times New Roman" w:hAnsi="Times New Roman"/>
          <w:sz w:val="28"/>
          <w:szCs w:val="28"/>
        </w:rPr>
        <w:t xml:space="preserve">; </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sz w:val="28"/>
          <w:szCs w:val="28"/>
        </w:rPr>
      </w:pPr>
      <w:r w:rsidRPr="000831A2">
        <w:rPr>
          <w:rFonts w:ascii="Times New Roman" w:hAnsi="Times New Roman"/>
          <w:sz w:val="28"/>
          <w:szCs w:val="28"/>
        </w:rPr>
        <w:t>оценивать вероятность реальных событий и явлений в несложных ситуациях.</w:t>
      </w:r>
    </w:p>
    <w:p w:rsidR="000A3274" w:rsidRPr="000831A2" w:rsidRDefault="000831A2" w:rsidP="00F644B1">
      <w:pPr>
        <w:tabs>
          <w:tab w:val="left" w:pos="426"/>
        </w:tabs>
        <w:spacing w:after="0" w:line="240" w:lineRule="auto"/>
        <w:ind w:left="-567" w:firstLine="680"/>
        <w:rPr>
          <w:rFonts w:ascii="Times New Roman" w:hAnsi="Times New Roman"/>
          <w:b/>
          <w:bCs/>
          <w:sz w:val="28"/>
          <w:szCs w:val="28"/>
        </w:rPr>
      </w:pPr>
      <w:r w:rsidRPr="000831A2">
        <w:rPr>
          <w:rFonts w:ascii="Times New Roman" w:hAnsi="Times New Roman"/>
          <w:b/>
          <w:bCs/>
          <w:sz w:val="28"/>
          <w:szCs w:val="28"/>
        </w:rPr>
        <w:t>Текстовые задачи</w:t>
      </w:r>
    </w:p>
    <w:p w:rsidR="000A3274" w:rsidRPr="000831A2" w:rsidRDefault="000831A2" w:rsidP="00E326F6">
      <w:pPr>
        <w:pStyle w:val="a8"/>
        <w:numPr>
          <w:ilvl w:val="0"/>
          <w:numId w:val="114"/>
        </w:numPr>
        <w:tabs>
          <w:tab w:val="left" w:pos="426"/>
          <w:tab w:val="left" w:pos="1134"/>
        </w:tabs>
        <w:ind w:left="-567" w:firstLine="680"/>
        <w:contextualSpacing w:val="0"/>
        <w:jc w:val="both"/>
        <w:rPr>
          <w:rFonts w:ascii="Times New Roman" w:hAnsi="Times New Roman"/>
          <w:sz w:val="28"/>
          <w:szCs w:val="28"/>
        </w:rPr>
      </w:pPr>
      <w:r w:rsidRPr="000831A2">
        <w:rPr>
          <w:rFonts w:ascii="Times New Roman" w:hAnsi="Times New Roman"/>
          <w:sz w:val="28"/>
          <w:szCs w:val="28"/>
        </w:rPr>
        <w:t>Решать несложные сюжетные задачи разных типов на все арифметические действия;</w:t>
      </w:r>
    </w:p>
    <w:p w:rsidR="000A3274" w:rsidRPr="000831A2" w:rsidRDefault="000831A2" w:rsidP="00E326F6">
      <w:pPr>
        <w:pStyle w:val="a8"/>
        <w:numPr>
          <w:ilvl w:val="0"/>
          <w:numId w:val="114"/>
        </w:numPr>
        <w:tabs>
          <w:tab w:val="left" w:pos="426"/>
          <w:tab w:val="left" w:pos="1134"/>
        </w:tabs>
        <w:ind w:left="-567" w:firstLine="680"/>
        <w:contextualSpacing w:val="0"/>
        <w:jc w:val="both"/>
        <w:rPr>
          <w:rFonts w:ascii="Times New Roman" w:hAnsi="Times New Roman"/>
          <w:sz w:val="28"/>
          <w:szCs w:val="28"/>
        </w:rPr>
      </w:pPr>
      <w:r w:rsidRPr="000831A2">
        <w:rPr>
          <w:rFonts w:ascii="Times New Roman" w:hAnsi="Times New Roman"/>
          <w:sz w:val="28"/>
          <w:szCs w:val="28"/>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0A3274" w:rsidRPr="000831A2" w:rsidRDefault="000831A2" w:rsidP="00E326F6">
      <w:pPr>
        <w:pStyle w:val="a8"/>
        <w:numPr>
          <w:ilvl w:val="0"/>
          <w:numId w:val="114"/>
        </w:numPr>
        <w:tabs>
          <w:tab w:val="left" w:pos="426"/>
          <w:tab w:val="left" w:pos="1134"/>
        </w:tabs>
        <w:ind w:left="-567" w:firstLine="680"/>
        <w:contextualSpacing w:val="0"/>
        <w:jc w:val="both"/>
        <w:rPr>
          <w:rFonts w:ascii="Times New Roman" w:hAnsi="Times New Roman"/>
          <w:sz w:val="28"/>
          <w:szCs w:val="28"/>
        </w:rPr>
      </w:pPr>
      <w:r w:rsidRPr="000831A2">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0A3274" w:rsidRPr="000831A2" w:rsidRDefault="000831A2" w:rsidP="00E326F6">
      <w:pPr>
        <w:pStyle w:val="a8"/>
        <w:numPr>
          <w:ilvl w:val="0"/>
          <w:numId w:val="114"/>
        </w:numPr>
        <w:tabs>
          <w:tab w:val="left" w:pos="426"/>
          <w:tab w:val="left" w:pos="1134"/>
        </w:tabs>
        <w:ind w:left="-567" w:firstLine="680"/>
        <w:contextualSpacing w:val="0"/>
        <w:jc w:val="both"/>
        <w:rPr>
          <w:rFonts w:ascii="Times New Roman" w:hAnsi="Times New Roman"/>
          <w:sz w:val="28"/>
          <w:szCs w:val="28"/>
        </w:rPr>
      </w:pPr>
      <w:r w:rsidRPr="000831A2">
        <w:rPr>
          <w:rFonts w:ascii="Times New Roman" w:hAnsi="Times New Roman"/>
          <w:sz w:val="28"/>
          <w:szCs w:val="28"/>
        </w:rPr>
        <w:t xml:space="preserve">составлять план решения задачи; </w:t>
      </w:r>
    </w:p>
    <w:p w:rsidR="000A3274" w:rsidRPr="000831A2" w:rsidRDefault="000831A2" w:rsidP="00E326F6">
      <w:pPr>
        <w:pStyle w:val="a8"/>
        <w:numPr>
          <w:ilvl w:val="0"/>
          <w:numId w:val="114"/>
        </w:numPr>
        <w:tabs>
          <w:tab w:val="left" w:pos="426"/>
          <w:tab w:val="left" w:pos="1134"/>
        </w:tabs>
        <w:ind w:left="-567" w:firstLine="680"/>
        <w:contextualSpacing w:val="0"/>
        <w:jc w:val="both"/>
        <w:rPr>
          <w:rFonts w:ascii="Times New Roman" w:hAnsi="Times New Roman"/>
          <w:sz w:val="28"/>
          <w:szCs w:val="28"/>
        </w:rPr>
      </w:pPr>
      <w:r w:rsidRPr="000831A2">
        <w:rPr>
          <w:rFonts w:ascii="Times New Roman" w:hAnsi="Times New Roman"/>
          <w:sz w:val="28"/>
          <w:szCs w:val="28"/>
        </w:rPr>
        <w:t>выделять этапы решения задачи;</w:t>
      </w:r>
    </w:p>
    <w:p w:rsidR="000A3274" w:rsidRPr="000831A2" w:rsidRDefault="000831A2" w:rsidP="00E326F6">
      <w:pPr>
        <w:pStyle w:val="a8"/>
        <w:numPr>
          <w:ilvl w:val="0"/>
          <w:numId w:val="114"/>
        </w:numPr>
        <w:tabs>
          <w:tab w:val="left" w:pos="426"/>
          <w:tab w:val="left" w:pos="1134"/>
        </w:tabs>
        <w:ind w:left="-567" w:firstLine="680"/>
        <w:contextualSpacing w:val="0"/>
        <w:jc w:val="both"/>
        <w:rPr>
          <w:rFonts w:ascii="Times New Roman" w:hAnsi="Times New Roman"/>
          <w:sz w:val="28"/>
          <w:szCs w:val="28"/>
        </w:rPr>
      </w:pPr>
      <w:r w:rsidRPr="000831A2">
        <w:rPr>
          <w:rFonts w:ascii="Times New Roman" w:hAnsi="Times New Roman"/>
          <w:sz w:val="28"/>
          <w:szCs w:val="28"/>
        </w:rPr>
        <w:t>интерпретировать вычислительные результаты в задаче, исследовать полученное решение задачи;</w:t>
      </w:r>
    </w:p>
    <w:p w:rsidR="000A3274" w:rsidRPr="000831A2" w:rsidRDefault="000831A2" w:rsidP="00E326F6">
      <w:pPr>
        <w:pStyle w:val="a8"/>
        <w:numPr>
          <w:ilvl w:val="0"/>
          <w:numId w:val="114"/>
        </w:numPr>
        <w:tabs>
          <w:tab w:val="left" w:pos="426"/>
          <w:tab w:val="left" w:pos="1134"/>
        </w:tabs>
        <w:ind w:left="-567" w:firstLine="680"/>
        <w:contextualSpacing w:val="0"/>
        <w:jc w:val="both"/>
        <w:rPr>
          <w:rFonts w:ascii="Times New Roman" w:hAnsi="Times New Roman"/>
          <w:sz w:val="28"/>
          <w:szCs w:val="28"/>
        </w:rPr>
      </w:pPr>
      <w:r w:rsidRPr="000831A2">
        <w:rPr>
          <w:rFonts w:ascii="Times New Roman" w:hAnsi="Times New Roman"/>
          <w:sz w:val="28"/>
          <w:szCs w:val="28"/>
        </w:rPr>
        <w:t>знать различие скоростей объекта в стоячей воде, против течения и по течению реки;</w:t>
      </w:r>
    </w:p>
    <w:p w:rsidR="000A3274" w:rsidRPr="000831A2" w:rsidRDefault="000831A2" w:rsidP="00E326F6">
      <w:pPr>
        <w:pStyle w:val="a8"/>
        <w:numPr>
          <w:ilvl w:val="0"/>
          <w:numId w:val="114"/>
        </w:numPr>
        <w:tabs>
          <w:tab w:val="left" w:pos="426"/>
          <w:tab w:val="left" w:pos="1134"/>
        </w:tabs>
        <w:ind w:left="-567" w:firstLine="680"/>
        <w:jc w:val="both"/>
        <w:rPr>
          <w:rFonts w:ascii="Times New Roman" w:hAnsi="Times New Roman"/>
          <w:sz w:val="28"/>
          <w:szCs w:val="28"/>
        </w:rPr>
      </w:pPr>
      <w:r w:rsidRPr="000831A2">
        <w:rPr>
          <w:rFonts w:ascii="Times New Roman" w:hAnsi="Times New Roman"/>
          <w:sz w:val="28"/>
          <w:szCs w:val="28"/>
        </w:rPr>
        <w:t>решать задачи на нахождение части числа и числа по его части;</w:t>
      </w:r>
    </w:p>
    <w:p w:rsidR="000A3274" w:rsidRPr="000831A2" w:rsidRDefault="000831A2" w:rsidP="00E326F6">
      <w:pPr>
        <w:pStyle w:val="a8"/>
        <w:numPr>
          <w:ilvl w:val="0"/>
          <w:numId w:val="114"/>
        </w:numPr>
        <w:tabs>
          <w:tab w:val="left" w:pos="426"/>
          <w:tab w:val="left" w:pos="1134"/>
        </w:tabs>
        <w:ind w:left="-567" w:firstLine="680"/>
        <w:jc w:val="both"/>
        <w:rPr>
          <w:rFonts w:ascii="Times New Roman" w:hAnsi="Times New Roman"/>
          <w:sz w:val="28"/>
          <w:szCs w:val="28"/>
        </w:rPr>
      </w:pPr>
      <w:r w:rsidRPr="000831A2">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0A3274" w:rsidRPr="000831A2" w:rsidRDefault="000831A2" w:rsidP="00E326F6">
      <w:pPr>
        <w:pStyle w:val="a8"/>
        <w:numPr>
          <w:ilvl w:val="0"/>
          <w:numId w:val="114"/>
        </w:numPr>
        <w:tabs>
          <w:tab w:val="left" w:pos="426"/>
          <w:tab w:val="left" w:pos="1134"/>
        </w:tabs>
        <w:ind w:left="-567" w:firstLine="680"/>
        <w:jc w:val="both"/>
        <w:rPr>
          <w:rFonts w:ascii="Times New Roman" w:hAnsi="Times New Roman"/>
          <w:sz w:val="28"/>
          <w:szCs w:val="28"/>
        </w:rPr>
      </w:pPr>
      <w:r w:rsidRPr="000831A2">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0A3274" w:rsidRPr="000831A2" w:rsidRDefault="000831A2" w:rsidP="00E326F6">
      <w:pPr>
        <w:pStyle w:val="a8"/>
        <w:numPr>
          <w:ilvl w:val="0"/>
          <w:numId w:val="114"/>
        </w:numPr>
        <w:tabs>
          <w:tab w:val="left" w:pos="426"/>
          <w:tab w:val="left" w:pos="1134"/>
        </w:tabs>
        <w:ind w:left="-567" w:firstLine="680"/>
        <w:jc w:val="both"/>
        <w:rPr>
          <w:rFonts w:ascii="Times New Roman" w:hAnsi="Times New Roman"/>
          <w:sz w:val="28"/>
          <w:szCs w:val="28"/>
        </w:rPr>
      </w:pPr>
      <w:r w:rsidRPr="000831A2">
        <w:rPr>
          <w:rFonts w:ascii="Times New Roman" w:hAnsi="Times New Roman"/>
          <w:sz w:val="28"/>
          <w:szCs w:val="28"/>
        </w:rPr>
        <w:t>решать несложные логические задачи методом рассуждений.</w:t>
      </w:r>
    </w:p>
    <w:p w:rsidR="000A3274" w:rsidRPr="000831A2" w:rsidRDefault="000831A2" w:rsidP="00F644B1">
      <w:pPr>
        <w:tabs>
          <w:tab w:val="left" w:pos="426"/>
          <w:tab w:val="left" w:pos="1134"/>
        </w:tabs>
        <w:spacing w:after="0" w:line="240" w:lineRule="auto"/>
        <w:ind w:left="-567" w:firstLine="680"/>
        <w:rPr>
          <w:rFonts w:ascii="Times New Roman" w:hAnsi="Times New Roman"/>
          <w:b/>
          <w:sz w:val="28"/>
          <w:szCs w:val="28"/>
        </w:rPr>
      </w:pPr>
      <w:r w:rsidRPr="000831A2">
        <w:rPr>
          <w:rFonts w:ascii="Times New Roman" w:hAnsi="Times New Roman"/>
          <w:b/>
          <w:sz w:val="28"/>
          <w:szCs w:val="28"/>
        </w:rPr>
        <w:lastRenderedPageBreak/>
        <w:t>В повседневной жизни и при изучении других предметов:</w:t>
      </w:r>
    </w:p>
    <w:p w:rsidR="000A3274" w:rsidRPr="000831A2" w:rsidRDefault="000831A2" w:rsidP="00E326F6">
      <w:pPr>
        <w:numPr>
          <w:ilvl w:val="0"/>
          <w:numId w:val="181"/>
        </w:numPr>
        <w:tabs>
          <w:tab w:val="left" w:pos="426"/>
          <w:tab w:val="left" w:pos="1134"/>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выдвигать гипотезы о возможных предельных значениях искомых в задаче величин (делать прикидку).</w:t>
      </w:r>
    </w:p>
    <w:p w:rsidR="000A3274" w:rsidRPr="000831A2" w:rsidRDefault="000831A2" w:rsidP="00F644B1">
      <w:pPr>
        <w:tabs>
          <w:tab w:val="left" w:pos="426"/>
        </w:tabs>
        <w:spacing w:after="0" w:line="240" w:lineRule="auto"/>
        <w:ind w:left="-567" w:firstLine="680"/>
        <w:rPr>
          <w:rFonts w:ascii="Times New Roman" w:hAnsi="Times New Roman"/>
          <w:b/>
          <w:sz w:val="28"/>
          <w:szCs w:val="28"/>
        </w:rPr>
      </w:pPr>
      <w:r w:rsidRPr="000831A2">
        <w:rPr>
          <w:rFonts w:ascii="Times New Roman" w:hAnsi="Times New Roman"/>
          <w:b/>
          <w:sz w:val="28"/>
          <w:szCs w:val="28"/>
        </w:rPr>
        <w:t>Геометрические фигуры</w:t>
      </w:r>
    </w:p>
    <w:p w:rsidR="000A3274" w:rsidRPr="000831A2" w:rsidRDefault="000831A2" w:rsidP="00E326F6">
      <w:pPr>
        <w:pStyle w:val="a"/>
        <w:numPr>
          <w:ilvl w:val="0"/>
          <w:numId w:val="130"/>
        </w:numPr>
        <w:tabs>
          <w:tab w:val="left" w:pos="426"/>
          <w:tab w:val="left" w:pos="1134"/>
        </w:tabs>
        <w:ind w:left="-567" w:firstLine="680"/>
        <w:rPr>
          <w:rFonts w:ascii="Times New Roman" w:hAnsi="Times New Roman"/>
          <w:sz w:val="28"/>
          <w:szCs w:val="28"/>
        </w:rPr>
      </w:pPr>
      <w:r w:rsidRPr="000831A2">
        <w:rPr>
          <w:rFonts w:ascii="Times New Roman" w:hAnsi="Times New Roman"/>
          <w:sz w:val="28"/>
          <w:szCs w:val="28"/>
        </w:rPr>
        <w:t>Оперировать на базовом уровне понятиями геометрических фигур;</w:t>
      </w:r>
    </w:p>
    <w:p w:rsidR="000A3274" w:rsidRPr="000831A2" w:rsidRDefault="000831A2" w:rsidP="00E326F6">
      <w:pPr>
        <w:pStyle w:val="a"/>
        <w:numPr>
          <w:ilvl w:val="0"/>
          <w:numId w:val="130"/>
        </w:numPr>
        <w:tabs>
          <w:tab w:val="left" w:pos="426"/>
          <w:tab w:val="left" w:pos="1134"/>
        </w:tabs>
        <w:ind w:left="-567" w:firstLine="680"/>
        <w:rPr>
          <w:rFonts w:ascii="Times New Roman" w:hAnsi="Times New Roman"/>
          <w:sz w:val="28"/>
          <w:szCs w:val="28"/>
        </w:rPr>
      </w:pPr>
      <w:r w:rsidRPr="000831A2">
        <w:rPr>
          <w:rFonts w:ascii="Times New Roman" w:hAnsi="Times New Roman"/>
          <w:sz w:val="28"/>
          <w:szCs w:val="28"/>
        </w:rPr>
        <w:t>извлекать информацию о геометрических фигурах, представленную на чертежах в явном виде;</w:t>
      </w:r>
    </w:p>
    <w:p w:rsidR="000A3274" w:rsidRPr="000831A2" w:rsidRDefault="000831A2" w:rsidP="00E326F6">
      <w:pPr>
        <w:pStyle w:val="a"/>
        <w:numPr>
          <w:ilvl w:val="0"/>
          <w:numId w:val="130"/>
        </w:numPr>
        <w:tabs>
          <w:tab w:val="left" w:pos="426"/>
          <w:tab w:val="left" w:pos="1134"/>
        </w:tabs>
        <w:ind w:left="-567" w:firstLine="680"/>
        <w:rPr>
          <w:rFonts w:ascii="Times New Roman" w:hAnsi="Times New Roman"/>
          <w:sz w:val="28"/>
          <w:szCs w:val="28"/>
        </w:rPr>
      </w:pPr>
      <w:r w:rsidRPr="000831A2">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rsidR="000A3274" w:rsidRPr="000831A2" w:rsidRDefault="000831A2" w:rsidP="00E326F6">
      <w:pPr>
        <w:pStyle w:val="a"/>
        <w:numPr>
          <w:ilvl w:val="0"/>
          <w:numId w:val="130"/>
        </w:numPr>
        <w:tabs>
          <w:tab w:val="left" w:pos="426"/>
          <w:tab w:val="left" w:pos="1134"/>
        </w:tabs>
        <w:ind w:left="-567" w:firstLine="680"/>
        <w:rPr>
          <w:rFonts w:ascii="Times New Roman" w:hAnsi="Times New Roman"/>
          <w:i/>
          <w:sz w:val="28"/>
          <w:szCs w:val="28"/>
        </w:rPr>
      </w:pPr>
      <w:r w:rsidRPr="000831A2">
        <w:rPr>
          <w:rFonts w:ascii="Times New Roman" w:hAnsi="Times New Roman"/>
          <w:sz w:val="28"/>
          <w:szCs w:val="28"/>
        </w:rPr>
        <w:t xml:space="preserve">решать задачи на нахождение геометрических величин по образцам или алгоритмам. </w:t>
      </w:r>
    </w:p>
    <w:p w:rsidR="000A3274" w:rsidRPr="000831A2" w:rsidRDefault="000831A2" w:rsidP="00F644B1">
      <w:pPr>
        <w:pStyle w:val="a"/>
        <w:numPr>
          <w:ilvl w:val="0"/>
          <w:numId w:val="0"/>
        </w:numPr>
        <w:tabs>
          <w:tab w:val="left" w:pos="426"/>
          <w:tab w:val="left" w:pos="1134"/>
        </w:tabs>
        <w:ind w:left="-567" w:firstLine="680"/>
        <w:rPr>
          <w:rFonts w:ascii="Times New Roman" w:hAnsi="Times New Roman"/>
          <w:b/>
          <w:sz w:val="28"/>
          <w:szCs w:val="28"/>
        </w:rPr>
      </w:pPr>
      <w:r w:rsidRPr="000831A2">
        <w:rPr>
          <w:rFonts w:ascii="Times New Roman" w:hAnsi="Times New Roman"/>
          <w:b/>
          <w:sz w:val="28"/>
          <w:szCs w:val="28"/>
        </w:rPr>
        <w:t>В повседневной жизни и при изучении других предметов:</w:t>
      </w:r>
    </w:p>
    <w:p w:rsidR="000A3274" w:rsidRPr="000831A2" w:rsidRDefault="000831A2" w:rsidP="00E326F6">
      <w:pPr>
        <w:numPr>
          <w:ilvl w:val="0"/>
          <w:numId w:val="109"/>
        </w:numPr>
        <w:tabs>
          <w:tab w:val="left" w:pos="426"/>
          <w:tab w:val="left" w:pos="1134"/>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0A3274" w:rsidRPr="000831A2" w:rsidRDefault="000831A2" w:rsidP="00F644B1">
      <w:pPr>
        <w:tabs>
          <w:tab w:val="left" w:pos="426"/>
        </w:tabs>
        <w:spacing w:after="0" w:line="240" w:lineRule="auto"/>
        <w:ind w:left="-567" w:firstLine="680"/>
        <w:rPr>
          <w:rFonts w:ascii="Times New Roman" w:hAnsi="Times New Roman"/>
          <w:b/>
          <w:bCs/>
          <w:sz w:val="28"/>
          <w:szCs w:val="28"/>
        </w:rPr>
      </w:pPr>
      <w:r w:rsidRPr="000831A2">
        <w:rPr>
          <w:rFonts w:ascii="Times New Roman" w:hAnsi="Times New Roman"/>
          <w:b/>
          <w:bCs/>
          <w:sz w:val="28"/>
          <w:szCs w:val="28"/>
        </w:rPr>
        <w:t>Отношения</w:t>
      </w:r>
    </w:p>
    <w:p w:rsidR="000A3274" w:rsidRPr="000831A2" w:rsidRDefault="000831A2" w:rsidP="00E326F6">
      <w:pPr>
        <w:numPr>
          <w:ilvl w:val="0"/>
          <w:numId w:val="180"/>
        </w:numPr>
        <w:tabs>
          <w:tab w:val="left" w:pos="34"/>
          <w:tab w:val="left" w:pos="426"/>
          <w:tab w:val="left" w:pos="1134"/>
        </w:tabs>
        <w:spacing w:after="0" w:line="240" w:lineRule="auto"/>
        <w:ind w:left="-567" w:firstLine="680"/>
        <w:jc w:val="both"/>
        <w:rPr>
          <w:rFonts w:ascii="Times New Roman" w:hAnsi="Times New Roman"/>
          <w:sz w:val="28"/>
          <w:szCs w:val="28"/>
          <w:lang w:eastAsia="ru-RU"/>
        </w:rPr>
      </w:pPr>
      <w:proofErr w:type="gramStart"/>
      <w:r w:rsidRPr="000831A2">
        <w:rPr>
          <w:rFonts w:ascii="Times New Roman" w:hAnsi="Times New Roman"/>
          <w:sz w:val="28"/>
          <w:szCs w:val="28"/>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roofErr w:type="gramEnd"/>
    </w:p>
    <w:p w:rsidR="000A3274" w:rsidRPr="000831A2" w:rsidRDefault="000831A2" w:rsidP="00F644B1">
      <w:pPr>
        <w:pStyle w:val="a"/>
        <w:numPr>
          <w:ilvl w:val="0"/>
          <w:numId w:val="0"/>
        </w:numPr>
        <w:tabs>
          <w:tab w:val="left" w:pos="426"/>
          <w:tab w:val="left" w:pos="1134"/>
        </w:tabs>
        <w:ind w:left="-567" w:firstLine="680"/>
        <w:rPr>
          <w:rFonts w:ascii="Times New Roman" w:hAnsi="Times New Roman"/>
          <w:b/>
          <w:sz w:val="28"/>
          <w:szCs w:val="28"/>
        </w:rPr>
      </w:pPr>
      <w:r w:rsidRPr="000831A2">
        <w:rPr>
          <w:rFonts w:ascii="Times New Roman" w:hAnsi="Times New Roman"/>
          <w:b/>
          <w:sz w:val="28"/>
          <w:szCs w:val="28"/>
        </w:rPr>
        <w:t xml:space="preserve">В повседневной жизни и при изучении других предметов: </w:t>
      </w:r>
    </w:p>
    <w:p w:rsidR="000A3274" w:rsidRPr="000831A2" w:rsidRDefault="000831A2" w:rsidP="00E326F6">
      <w:pPr>
        <w:pStyle w:val="a8"/>
        <w:numPr>
          <w:ilvl w:val="0"/>
          <w:numId w:val="180"/>
        </w:numPr>
        <w:tabs>
          <w:tab w:val="left" w:pos="34"/>
          <w:tab w:val="left" w:pos="426"/>
          <w:tab w:val="left" w:pos="1134"/>
        </w:tabs>
        <w:ind w:left="-567" w:firstLine="680"/>
        <w:jc w:val="both"/>
        <w:rPr>
          <w:rFonts w:ascii="Times New Roman" w:hAnsi="Times New Roman"/>
          <w:sz w:val="28"/>
          <w:szCs w:val="28"/>
        </w:rPr>
      </w:pPr>
      <w:r w:rsidRPr="000831A2">
        <w:rPr>
          <w:rFonts w:ascii="Times New Roman" w:hAnsi="Times New Roman"/>
          <w:sz w:val="28"/>
          <w:szCs w:val="28"/>
        </w:rPr>
        <w:t>использовать отношения для решения простейших задач, возникающих в реальной жизни.</w:t>
      </w:r>
    </w:p>
    <w:p w:rsidR="000A3274" w:rsidRPr="000831A2" w:rsidRDefault="000831A2" w:rsidP="00F644B1">
      <w:pPr>
        <w:tabs>
          <w:tab w:val="left" w:pos="426"/>
        </w:tabs>
        <w:spacing w:after="0" w:line="240" w:lineRule="auto"/>
        <w:ind w:left="-567" w:firstLine="680"/>
        <w:rPr>
          <w:rFonts w:ascii="Times New Roman" w:hAnsi="Times New Roman"/>
          <w:b/>
          <w:sz w:val="28"/>
          <w:szCs w:val="28"/>
        </w:rPr>
      </w:pPr>
      <w:r w:rsidRPr="000831A2">
        <w:rPr>
          <w:rFonts w:ascii="Times New Roman" w:hAnsi="Times New Roman"/>
          <w:b/>
          <w:sz w:val="28"/>
          <w:szCs w:val="28"/>
        </w:rPr>
        <w:t>Измерения и вычисления</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sz w:val="28"/>
          <w:szCs w:val="28"/>
        </w:rPr>
      </w:pPr>
      <w:r w:rsidRPr="000831A2">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sz w:val="28"/>
          <w:szCs w:val="28"/>
        </w:rPr>
      </w:pPr>
      <w:r w:rsidRPr="000831A2">
        <w:rPr>
          <w:rFonts w:ascii="Times New Roman" w:hAnsi="Times New Roman"/>
          <w:sz w:val="28"/>
          <w:szCs w:val="28"/>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sz w:val="28"/>
          <w:szCs w:val="28"/>
        </w:rPr>
      </w:pPr>
      <w:r w:rsidRPr="000831A2">
        <w:rPr>
          <w:rFonts w:ascii="Times New Roman" w:hAnsi="Times New Roman"/>
          <w:sz w:val="28"/>
          <w:szCs w:val="28"/>
        </w:rPr>
        <w:t>применять теорему Пифагора, базовые тригонометрические соотношения для вычисления длин, расстояний, площадей в простейших случаях.</w:t>
      </w:r>
    </w:p>
    <w:p w:rsidR="000A3274" w:rsidRPr="000831A2" w:rsidRDefault="000831A2" w:rsidP="00F644B1">
      <w:pPr>
        <w:tabs>
          <w:tab w:val="left" w:pos="426"/>
          <w:tab w:val="left" w:pos="1134"/>
        </w:tabs>
        <w:spacing w:after="0" w:line="240" w:lineRule="auto"/>
        <w:ind w:left="-567" w:firstLine="680"/>
        <w:rPr>
          <w:rFonts w:ascii="Times New Roman" w:hAnsi="Times New Roman"/>
          <w:b/>
          <w:sz w:val="28"/>
          <w:szCs w:val="28"/>
        </w:rPr>
      </w:pPr>
      <w:r w:rsidRPr="000831A2">
        <w:rPr>
          <w:rFonts w:ascii="Times New Roman" w:hAnsi="Times New Roman"/>
          <w:b/>
          <w:sz w:val="28"/>
          <w:szCs w:val="28"/>
        </w:rPr>
        <w:t>В повседневной жизни и при изучении других предметов:</w:t>
      </w:r>
    </w:p>
    <w:p w:rsidR="000A3274" w:rsidRPr="000831A2" w:rsidRDefault="000831A2" w:rsidP="00E326F6">
      <w:pPr>
        <w:pStyle w:val="a"/>
        <w:numPr>
          <w:ilvl w:val="0"/>
          <w:numId w:val="159"/>
        </w:numPr>
        <w:tabs>
          <w:tab w:val="left" w:pos="426"/>
          <w:tab w:val="left" w:pos="1134"/>
        </w:tabs>
        <w:ind w:left="-567" w:firstLine="680"/>
        <w:rPr>
          <w:rFonts w:ascii="Times New Roman" w:hAnsi="Times New Roman"/>
          <w:sz w:val="28"/>
          <w:szCs w:val="28"/>
        </w:rPr>
      </w:pPr>
      <w:r w:rsidRPr="000831A2">
        <w:rPr>
          <w:rFonts w:ascii="Times New Roman" w:hAnsi="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0A3274" w:rsidRPr="000831A2" w:rsidRDefault="000831A2" w:rsidP="00F644B1">
      <w:pPr>
        <w:tabs>
          <w:tab w:val="left" w:pos="426"/>
        </w:tabs>
        <w:spacing w:after="0" w:line="240" w:lineRule="auto"/>
        <w:ind w:left="-567" w:firstLine="680"/>
        <w:rPr>
          <w:rFonts w:ascii="Times New Roman" w:hAnsi="Times New Roman"/>
          <w:b/>
          <w:sz w:val="28"/>
          <w:szCs w:val="28"/>
        </w:rPr>
      </w:pPr>
      <w:r w:rsidRPr="000831A2">
        <w:rPr>
          <w:rFonts w:ascii="Times New Roman" w:hAnsi="Times New Roman"/>
          <w:b/>
          <w:sz w:val="28"/>
          <w:szCs w:val="28"/>
        </w:rPr>
        <w:t>Геометрические построения</w:t>
      </w:r>
    </w:p>
    <w:p w:rsidR="000A3274" w:rsidRPr="000831A2" w:rsidRDefault="000831A2" w:rsidP="00E326F6">
      <w:pPr>
        <w:numPr>
          <w:ilvl w:val="0"/>
          <w:numId w:val="182"/>
        </w:numPr>
        <w:tabs>
          <w:tab w:val="left" w:pos="0"/>
          <w:tab w:val="left" w:pos="426"/>
          <w:tab w:val="left" w:pos="1134"/>
        </w:tabs>
        <w:spacing w:after="0" w:line="240" w:lineRule="auto"/>
        <w:ind w:left="-567" w:firstLine="680"/>
        <w:jc w:val="both"/>
        <w:rPr>
          <w:rFonts w:ascii="Times New Roman" w:hAnsi="Times New Roman"/>
          <w:sz w:val="28"/>
          <w:szCs w:val="28"/>
          <w:lang w:eastAsia="ru-RU"/>
        </w:rPr>
      </w:pPr>
      <w:r w:rsidRPr="000831A2">
        <w:rPr>
          <w:rFonts w:ascii="Times New Roman" w:hAnsi="Times New Roman"/>
          <w:sz w:val="28"/>
          <w:szCs w:val="28"/>
          <w:lang w:eastAsia="ru-RU"/>
        </w:rPr>
        <w:t>Изображать типовые плоские фигуры и фигуры в пространстве от руки и с помощью инструментов.</w:t>
      </w:r>
    </w:p>
    <w:p w:rsidR="000A3274" w:rsidRPr="000831A2" w:rsidRDefault="000831A2" w:rsidP="00F644B1">
      <w:pPr>
        <w:pStyle w:val="a"/>
        <w:numPr>
          <w:ilvl w:val="0"/>
          <w:numId w:val="0"/>
        </w:numPr>
        <w:tabs>
          <w:tab w:val="left" w:pos="426"/>
          <w:tab w:val="left" w:pos="1134"/>
        </w:tabs>
        <w:ind w:left="-567" w:firstLine="680"/>
        <w:rPr>
          <w:rFonts w:ascii="Times New Roman" w:hAnsi="Times New Roman"/>
          <w:b/>
          <w:sz w:val="28"/>
          <w:szCs w:val="28"/>
        </w:rPr>
      </w:pPr>
      <w:r w:rsidRPr="000831A2">
        <w:rPr>
          <w:rFonts w:ascii="Times New Roman" w:hAnsi="Times New Roman"/>
          <w:b/>
          <w:sz w:val="28"/>
          <w:szCs w:val="28"/>
        </w:rPr>
        <w:t>В повседневной жизни и при изучении других предметов:</w:t>
      </w:r>
    </w:p>
    <w:p w:rsidR="000A3274" w:rsidRPr="000831A2" w:rsidRDefault="000831A2" w:rsidP="00E326F6">
      <w:pPr>
        <w:numPr>
          <w:ilvl w:val="0"/>
          <w:numId w:val="182"/>
        </w:numPr>
        <w:tabs>
          <w:tab w:val="left" w:pos="0"/>
          <w:tab w:val="left" w:pos="426"/>
          <w:tab w:val="left" w:pos="1134"/>
        </w:tabs>
        <w:spacing w:after="0" w:line="240" w:lineRule="auto"/>
        <w:ind w:left="-567" w:firstLine="680"/>
        <w:jc w:val="both"/>
        <w:rPr>
          <w:rFonts w:ascii="Times New Roman" w:hAnsi="Times New Roman"/>
          <w:sz w:val="28"/>
          <w:szCs w:val="28"/>
          <w:lang w:eastAsia="ru-RU"/>
        </w:rPr>
      </w:pPr>
      <w:r w:rsidRPr="000831A2">
        <w:rPr>
          <w:rFonts w:ascii="Times New Roman" w:hAnsi="Times New Roman"/>
          <w:sz w:val="28"/>
          <w:szCs w:val="28"/>
        </w:rPr>
        <w:t>выполнять простейшие построения на местности, необходимые в реальной жизни.</w:t>
      </w:r>
    </w:p>
    <w:p w:rsidR="000A3274" w:rsidRPr="000831A2" w:rsidRDefault="000831A2" w:rsidP="00F644B1">
      <w:pPr>
        <w:tabs>
          <w:tab w:val="left" w:pos="426"/>
        </w:tabs>
        <w:spacing w:after="0" w:line="240" w:lineRule="auto"/>
        <w:ind w:left="-567" w:firstLine="680"/>
        <w:rPr>
          <w:rFonts w:ascii="Times New Roman" w:hAnsi="Times New Roman"/>
          <w:b/>
          <w:sz w:val="28"/>
          <w:szCs w:val="28"/>
        </w:rPr>
      </w:pPr>
      <w:r w:rsidRPr="000831A2">
        <w:rPr>
          <w:rFonts w:ascii="Times New Roman" w:hAnsi="Times New Roman"/>
          <w:b/>
          <w:sz w:val="28"/>
          <w:szCs w:val="28"/>
        </w:rPr>
        <w:t>Геометрические преобразования</w:t>
      </w:r>
    </w:p>
    <w:p w:rsidR="000A3274" w:rsidRPr="000831A2" w:rsidRDefault="000831A2" w:rsidP="00E326F6">
      <w:pPr>
        <w:pStyle w:val="a"/>
        <w:numPr>
          <w:ilvl w:val="0"/>
          <w:numId w:val="146"/>
        </w:numPr>
        <w:tabs>
          <w:tab w:val="left" w:pos="426"/>
          <w:tab w:val="left" w:pos="1134"/>
        </w:tabs>
        <w:ind w:left="-567" w:firstLine="680"/>
        <w:rPr>
          <w:rFonts w:ascii="Times New Roman" w:hAnsi="Times New Roman"/>
          <w:sz w:val="28"/>
          <w:szCs w:val="28"/>
        </w:rPr>
      </w:pPr>
      <w:r w:rsidRPr="000831A2">
        <w:rPr>
          <w:rFonts w:ascii="Times New Roman" w:hAnsi="Times New Roman"/>
          <w:sz w:val="28"/>
          <w:szCs w:val="28"/>
        </w:rPr>
        <w:t>Строить фигуру, симметричную данной фигуре относительно оси и точки.</w:t>
      </w:r>
    </w:p>
    <w:p w:rsidR="000A3274" w:rsidRPr="000831A2" w:rsidRDefault="000831A2" w:rsidP="00F644B1">
      <w:pPr>
        <w:tabs>
          <w:tab w:val="left" w:pos="426"/>
          <w:tab w:val="left" w:pos="1134"/>
        </w:tabs>
        <w:spacing w:after="0" w:line="240" w:lineRule="auto"/>
        <w:ind w:left="-567" w:firstLine="680"/>
        <w:rPr>
          <w:rFonts w:ascii="Times New Roman" w:hAnsi="Times New Roman"/>
          <w:b/>
          <w:sz w:val="28"/>
          <w:szCs w:val="28"/>
        </w:rPr>
      </w:pPr>
      <w:r w:rsidRPr="000831A2">
        <w:rPr>
          <w:rFonts w:ascii="Times New Roman" w:hAnsi="Times New Roman"/>
          <w:b/>
          <w:sz w:val="28"/>
          <w:szCs w:val="28"/>
        </w:rPr>
        <w:t>В повседневной жизни и при изучении других предметов:</w:t>
      </w:r>
    </w:p>
    <w:p w:rsidR="000A3274" w:rsidRPr="000831A2" w:rsidRDefault="000831A2" w:rsidP="00E326F6">
      <w:pPr>
        <w:pStyle w:val="a"/>
        <w:numPr>
          <w:ilvl w:val="0"/>
          <w:numId w:val="146"/>
        </w:numPr>
        <w:tabs>
          <w:tab w:val="left" w:pos="426"/>
          <w:tab w:val="left" w:pos="1134"/>
        </w:tabs>
        <w:ind w:left="-567" w:firstLine="680"/>
        <w:rPr>
          <w:rFonts w:ascii="Times New Roman" w:hAnsi="Times New Roman"/>
          <w:sz w:val="28"/>
          <w:szCs w:val="28"/>
        </w:rPr>
      </w:pPr>
      <w:r w:rsidRPr="000831A2">
        <w:rPr>
          <w:rFonts w:ascii="Times New Roman" w:hAnsi="Times New Roman"/>
          <w:sz w:val="28"/>
          <w:szCs w:val="28"/>
        </w:rPr>
        <w:lastRenderedPageBreak/>
        <w:t>распознавать движение объектов в окружающем мире;</w:t>
      </w:r>
    </w:p>
    <w:p w:rsidR="000A3274" w:rsidRPr="000831A2" w:rsidRDefault="000831A2" w:rsidP="00E326F6">
      <w:pPr>
        <w:pStyle w:val="a"/>
        <w:numPr>
          <w:ilvl w:val="0"/>
          <w:numId w:val="146"/>
        </w:numPr>
        <w:tabs>
          <w:tab w:val="left" w:pos="426"/>
          <w:tab w:val="left" w:pos="1134"/>
        </w:tabs>
        <w:ind w:left="-567" w:firstLine="680"/>
        <w:rPr>
          <w:rFonts w:ascii="Times New Roman" w:hAnsi="Times New Roman"/>
          <w:sz w:val="28"/>
          <w:szCs w:val="28"/>
        </w:rPr>
      </w:pPr>
      <w:r w:rsidRPr="000831A2">
        <w:rPr>
          <w:rFonts w:ascii="Times New Roman" w:hAnsi="Times New Roman"/>
          <w:sz w:val="28"/>
          <w:szCs w:val="28"/>
        </w:rPr>
        <w:t>распознавать симметричные фигуры в окружающем мире.</w:t>
      </w:r>
    </w:p>
    <w:p w:rsidR="000A3274" w:rsidRPr="000831A2" w:rsidRDefault="000831A2" w:rsidP="00F644B1">
      <w:pPr>
        <w:tabs>
          <w:tab w:val="left" w:pos="426"/>
        </w:tabs>
        <w:spacing w:after="0" w:line="240" w:lineRule="auto"/>
        <w:ind w:left="-567" w:firstLine="680"/>
        <w:rPr>
          <w:rFonts w:ascii="Times New Roman" w:hAnsi="Times New Roman"/>
          <w:b/>
          <w:sz w:val="28"/>
          <w:szCs w:val="28"/>
        </w:rPr>
      </w:pPr>
      <w:r w:rsidRPr="000831A2">
        <w:rPr>
          <w:rFonts w:ascii="Times New Roman" w:hAnsi="Times New Roman"/>
          <w:b/>
          <w:sz w:val="28"/>
          <w:szCs w:val="28"/>
        </w:rPr>
        <w:t>Векторы и координаты на плоскости</w:t>
      </w:r>
    </w:p>
    <w:p w:rsidR="000A3274" w:rsidRPr="000831A2" w:rsidRDefault="000831A2" w:rsidP="00E326F6">
      <w:pPr>
        <w:pStyle w:val="a"/>
        <w:numPr>
          <w:ilvl w:val="0"/>
          <w:numId w:val="77"/>
        </w:numPr>
        <w:tabs>
          <w:tab w:val="left" w:pos="426"/>
          <w:tab w:val="left" w:pos="1134"/>
        </w:tabs>
        <w:ind w:left="-567" w:firstLine="680"/>
        <w:rPr>
          <w:rFonts w:ascii="Times New Roman" w:hAnsi="Times New Roman"/>
          <w:sz w:val="28"/>
          <w:szCs w:val="28"/>
        </w:rPr>
      </w:pPr>
      <w:r w:rsidRPr="000831A2">
        <w:rPr>
          <w:rFonts w:ascii="Times New Roman" w:hAnsi="Times New Roman"/>
          <w:sz w:val="28"/>
          <w:szCs w:val="28"/>
        </w:rPr>
        <w:t>Оперировать на базовом уровне понятиями вектор, сумма векторов</w:t>
      </w:r>
      <w:r w:rsidRPr="000831A2">
        <w:rPr>
          <w:rFonts w:ascii="Times New Roman" w:hAnsi="Times New Roman"/>
          <w:i/>
          <w:sz w:val="28"/>
          <w:szCs w:val="28"/>
        </w:rPr>
        <w:t xml:space="preserve">, </w:t>
      </w:r>
      <w:r w:rsidRPr="000831A2">
        <w:rPr>
          <w:rFonts w:ascii="Times New Roman" w:hAnsi="Times New Roman"/>
          <w:sz w:val="28"/>
          <w:szCs w:val="28"/>
        </w:rPr>
        <w:t>произведение вектора на число, координаты на плоскости;</w:t>
      </w:r>
    </w:p>
    <w:p w:rsidR="000A3274" w:rsidRPr="000831A2" w:rsidRDefault="000831A2" w:rsidP="00E326F6">
      <w:pPr>
        <w:pStyle w:val="a"/>
        <w:numPr>
          <w:ilvl w:val="0"/>
          <w:numId w:val="77"/>
        </w:numPr>
        <w:tabs>
          <w:tab w:val="left" w:pos="426"/>
          <w:tab w:val="left" w:pos="1134"/>
        </w:tabs>
        <w:ind w:left="-567" w:firstLine="680"/>
        <w:rPr>
          <w:rFonts w:ascii="Times New Roman" w:hAnsi="Times New Roman"/>
          <w:sz w:val="28"/>
          <w:szCs w:val="28"/>
        </w:rPr>
      </w:pPr>
      <w:r w:rsidRPr="000831A2">
        <w:rPr>
          <w:rFonts w:ascii="Times New Roman" w:hAnsi="Times New Roman"/>
          <w:sz w:val="28"/>
          <w:szCs w:val="28"/>
        </w:rPr>
        <w:t>определять приближенно координаты точки по ее изображению на координатной плоскости.</w:t>
      </w:r>
    </w:p>
    <w:p w:rsidR="000A3274" w:rsidRPr="000831A2" w:rsidRDefault="000831A2" w:rsidP="00F644B1">
      <w:pPr>
        <w:pStyle w:val="a"/>
        <w:numPr>
          <w:ilvl w:val="0"/>
          <w:numId w:val="0"/>
        </w:numPr>
        <w:tabs>
          <w:tab w:val="left" w:pos="426"/>
          <w:tab w:val="left" w:pos="1134"/>
        </w:tabs>
        <w:ind w:left="-567" w:firstLine="680"/>
        <w:rPr>
          <w:rFonts w:ascii="Times New Roman" w:hAnsi="Times New Roman"/>
          <w:b/>
          <w:sz w:val="28"/>
          <w:szCs w:val="28"/>
        </w:rPr>
      </w:pPr>
      <w:r w:rsidRPr="000831A2">
        <w:rPr>
          <w:rFonts w:ascii="Times New Roman" w:hAnsi="Times New Roman"/>
          <w:b/>
          <w:sz w:val="28"/>
          <w:szCs w:val="28"/>
        </w:rPr>
        <w:t xml:space="preserve">В повседневной жизни и при изучении других предметов: </w:t>
      </w:r>
    </w:p>
    <w:p w:rsidR="000A3274" w:rsidRPr="000831A2" w:rsidRDefault="000831A2" w:rsidP="00E326F6">
      <w:pPr>
        <w:pStyle w:val="a"/>
        <w:numPr>
          <w:ilvl w:val="0"/>
          <w:numId w:val="77"/>
        </w:numPr>
        <w:tabs>
          <w:tab w:val="left" w:pos="426"/>
          <w:tab w:val="left" w:pos="1134"/>
        </w:tabs>
        <w:ind w:left="-567" w:firstLine="680"/>
        <w:rPr>
          <w:rFonts w:ascii="Times New Roman" w:hAnsi="Times New Roman"/>
          <w:sz w:val="28"/>
          <w:szCs w:val="28"/>
        </w:rPr>
      </w:pPr>
      <w:r w:rsidRPr="000831A2">
        <w:rPr>
          <w:rFonts w:ascii="Times New Roman" w:hAnsi="Times New Roman"/>
          <w:sz w:val="28"/>
          <w:szCs w:val="28"/>
        </w:rPr>
        <w:t>использовать векторы для решения простейших задач на определение скорости относительного движения.</w:t>
      </w:r>
    </w:p>
    <w:p w:rsidR="000A3274" w:rsidRPr="000831A2" w:rsidRDefault="000831A2" w:rsidP="00F644B1">
      <w:pPr>
        <w:tabs>
          <w:tab w:val="left" w:pos="426"/>
        </w:tabs>
        <w:spacing w:after="0" w:line="240" w:lineRule="auto"/>
        <w:ind w:left="-567" w:firstLine="680"/>
        <w:rPr>
          <w:rFonts w:ascii="Times New Roman" w:hAnsi="Times New Roman"/>
          <w:b/>
          <w:bCs/>
          <w:sz w:val="28"/>
          <w:szCs w:val="28"/>
        </w:rPr>
      </w:pPr>
      <w:r w:rsidRPr="000831A2">
        <w:rPr>
          <w:rFonts w:ascii="Times New Roman" w:hAnsi="Times New Roman"/>
          <w:b/>
          <w:bCs/>
          <w:sz w:val="28"/>
          <w:szCs w:val="28"/>
        </w:rPr>
        <w:t>История математики</w:t>
      </w:r>
    </w:p>
    <w:p w:rsidR="000A3274" w:rsidRPr="000831A2" w:rsidRDefault="000831A2" w:rsidP="00E326F6">
      <w:pPr>
        <w:numPr>
          <w:ilvl w:val="0"/>
          <w:numId w:val="196"/>
        </w:numPr>
        <w:tabs>
          <w:tab w:val="left" w:pos="34"/>
          <w:tab w:val="left" w:pos="426"/>
          <w:tab w:val="left" w:pos="1134"/>
        </w:tabs>
        <w:spacing w:after="0" w:line="240" w:lineRule="auto"/>
        <w:ind w:left="-567" w:firstLine="680"/>
        <w:jc w:val="both"/>
        <w:rPr>
          <w:rFonts w:ascii="Times New Roman" w:hAnsi="Times New Roman"/>
          <w:sz w:val="28"/>
          <w:szCs w:val="28"/>
          <w:lang w:eastAsia="ru-RU"/>
        </w:rPr>
      </w:pPr>
      <w:r w:rsidRPr="000831A2">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0A3274" w:rsidRPr="000831A2" w:rsidRDefault="000831A2" w:rsidP="00E326F6">
      <w:pPr>
        <w:numPr>
          <w:ilvl w:val="0"/>
          <w:numId w:val="196"/>
        </w:numPr>
        <w:tabs>
          <w:tab w:val="left" w:pos="34"/>
          <w:tab w:val="left" w:pos="426"/>
          <w:tab w:val="left" w:pos="1134"/>
        </w:tabs>
        <w:spacing w:after="0" w:line="240" w:lineRule="auto"/>
        <w:ind w:left="-567" w:firstLine="680"/>
        <w:jc w:val="both"/>
        <w:rPr>
          <w:rFonts w:ascii="Times New Roman" w:hAnsi="Times New Roman"/>
          <w:sz w:val="28"/>
          <w:szCs w:val="28"/>
          <w:lang w:eastAsia="ru-RU"/>
        </w:rPr>
      </w:pPr>
      <w:r w:rsidRPr="000831A2">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p>
    <w:p w:rsidR="000A3274" w:rsidRPr="000831A2" w:rsidRDefault="000831A2" w:rsidP="00E326F6">
      <w:pPr>
        <w:numPr>
          <w:ilvl w:val="0"/>
          <w:numId w:val="196"/>
        </w:numPr>
        <w:tabs>
          <w:tab w:val="left" w:pos="34"/>
          <w:tab w:val="left" w:pos="426"/>
          <w:tab w:val="left" w:pos="1134"/>
        </w:tabs>
        <w:spacing w:after="0" w:line="240" w:lineRule="auto"/>
        <w:ind w:left="-567" w:firstLine="680"/>
        <w:jc w:val="both"/>
        <w:rPr>
          <w:rFonts w:ascii="Times New Roman" w:hAnsi="Times New Roman"/>
          <w:sz w:val="28"/>
          <w:szCs w:val="28"/>
          <w:lang w:eastAsia="ru-RU"/>
        </w:rPr>
      </w:pPr>
      <w:r w:rsidRPr="000831A2">
        <w:rPr>
          <w:rFonts w:ascii="Times New Roman" w:hAnsi="Times New Roman"/>
          <w:sz w:val="28"/>
          <w:szCs w:val="28"/>
        </w:rPr>
        <w:t>понимать роль математики в развитии России.</w:t>
      </w:r>
    </w:p>
    <w:p w:rsidR="000A3274" w:rsidRPr="000831A2" w:rsidRDefault="000831A2" w:rsidP="00F644B1">
      <w:pPr>
        <w:tabs>
          <w:tab w:val="left" w:pos="426"/>
        </w:tabs>
        <w:spacing w:after="0" w:line="240" w:lineRule="auto"/>
        <w:ind w:left="-567" w:firstLine="680"/>
        <w:rPr>
          <w:rFonts w:ascii="Times New Roman" w:hAnsi="Times New Roman"/>
          <w:b/>
          <w:bCs/>
          <w:sz w:val="28"/>
          <w:szCs w:val="28"/>
        </w:rPr>
      </w:pPr>
      <w:r w:rsidRPr="000831A2">
        <w:rPr>
          <w:rFonts w:ascii="Times New Roman" w:hAnsi="Times New Roman"/>
          <w:b/>
          <w:bCs/>
          <w:sz w:val="28"/>
          <w:szCs w:val="28"/>
        </w:rPr>
        <w:t xml:space="preserve">Методы математики </w:t>
      </w:r>
    </w:p>
    <w:p w:rsidR="000A3274" w:rsidRPr="000831A2" w:rsidRDefault="000831A2" w:rsidP="00E326F6">
      <w:pPr>
        <w:numPr>
          <w:ilvl w:val="0"/>
          <w:numId w:val="196"/>
        </w:numPr>
        <w:tabs>
          <w:tab w:val="left" w:pos="34"/>
          <w:tab w:val="left" w:pos="426"/>
          <w:tab w:val="left" w:pos="1134"/>
        </w:tabs>
        <w:spacing w:after="0" w:line="240" w:lineRule="auto"/>
        <w:ind w:left="-567" w:firstLine="680"/>
        <w:jc w:val="both"/>
        <w:rPr>
          <w:rFonts w:ascii="Times New Roman" w:hAnsi="Times New Roman"/>
          <w:sz w:val="28"/>
          <w:szCs w:val="28"/>
          <w:lang w:eastAsia="ru-RU"/>
        </w:rPr>
      </w:pPr>
      <w:r w:rsidRPr="000831A2">
        <w:rPr>
          <w:rFonts w:ascii="Times New Roman" w:hAnsi="Times New Roman"/>
          <w:sz w:val="28"/>
          <w:szCs w:val="28"/>
          <w:lang w:eastAsia="ru-RU"/>
        </w:rPr>
        <w:t>Выбирать подходящий изученный метод для решения изученных типов математических задач;</w:t>
      </w:r>
    </w:p>
    <w:p w:rsidR="000A3274" w:rsidRPr="000831A2" w:rsidRDefault="000831A2" w:rsidP="00E326F6">
      <w:pPr>
        <w:numPr>
          <w:ilvl w:val="0"/>
          <w:numId w:val="196"/>
        </w:numPr>
        <w:tabs>
          <w:tab w:val="left" w:pos="34"/>
          <w:tab w:val="left" w:pos="426"/>
          <w:tab w:val="left" w:pos="1134"/>
        </w:tabs>
        <w:spacing w:after="0" w:line="240" w:lineRule="auto"/>
        <w:ind w:left="-567" w:firstLine="680"/>
        <w:jc w:val="both"/>
        <w:rPr>
          <w:rFonts w:ascii="Times New Roman" w:hAnsi="Times New Roman"/>
          <w:sz w:val="28"/>
          <w:szCs w:val="28"/>
          <w:lang w:eastAsia="ru-RU"/>
        </w:rPr>
      </w:pPr>
      <w:r w:rsidRPr="000831A2">
        <w:rPr>
          <w:rFonts w:ascii="Times New Roman" w:hAnsi="Times New Roman"/>
          <w:sz w:val="28"/>
          <w:szCs w:val="28"/>
          <w:lang w:eastAsia="ru-RU"/>
        </w:rPr>
        <w:t>Приводить примеры математических закономерностей в окружающей действительности и произведениях искусства.</w:t>
      </w:r>
    </w:p>
    <w:p w:rsidR="000A3274" w:rsidRPr="000831A2" w:rsidRDefault="000A3274" w:rsidP="00F644B1">
      <w:pPr>
        <w:pStyle w:val="3"/>
        <w:tabs>
          <w:tab w:val="left" w:pos="426"/>
        </w:tabs>
        <w:spacing w:before="0" w:beforeAutospacing="0" w:after="0" w:afterAutospacing="0"/>
        <w:ind w:left="-567" w:firstLine="680"/>
        <w:rPr>
          <w:szCs w:val="28"/>
        </w:rPr>
      </w:pPr>
      <w:bookmarkStart w:id="82" w:name="_Toc284662722"/>
      <w:bookmarkStart w:id="83" w:name="_Toc284663348"/>
    </w:p>
    <w:p w:rsidR="000A3274" w:rsidRPr="000831A2" w:rsidRDefault="000831A2" w:rsidP="00F644B1">
      <w:pPr>
        <w:tabs>
          <w:tab w:val="left" w:pos="426"/>
        </w:tabs>
        <w:spacing w:after="0" w:line="240" w:lineRule="auto"/>
        <w:ind w:left="-567" w:firstLine="680"/>
        <w:rPr>
          <w:rFonts w:ascii="Times New Roman" w:hAnsi="Times New Roman"/>
          <w:b/>
          <w:sz w:val="28"/>
          <w:szCs w:val="28"/>
        </w:rPr>
      </w:pPr>
      <w:bookmarkStart w:id="84" w:name="_Toc31893399"/>
      <w:r w:rsidRPr="000831A2">
        <w:rPr>
          <w:rFonts w:ascii="Times New Roman" w:hAnsi="Times New Roman"/>
          <w:b/>
          <w:sz w:val="28"/>
          <w:szCs w:val="28"/>
        </w:rPr>
        <w:t>Выпускник получит возможность научиться в 7-9 классах для обеспечения возможности успешного продолжения образования на базовом и углубленном уровнях</w:t>
      </w:r>
      <w:bookmarkEnd w:id="82"/>
      <w:bookmarkEnd w:id="83"/>
      <w:bookmarkEnd w:id="84"/>
    </w:p>
    <w:p w:rsidR="000A3274" w:rsidRPr="000831A2" w:rsidRDefault="000831A2" w:rsidP="00F644B1">
      <w:pPr>
        <w:tabs>
          <w:tab w:val="left" w:pos="426"/>
        </w:tabs>
        <w:spacing w:after="0" w:line="240" w:lineRule="auto"/>
        <w:ind w:left="-567" w:firstLine="680"/>
        <w:rPr>
          <w:rFonts w:ascii="Times New Roman" w:hAnsi="Times New Roman"/>
          <w:sz w:val="28"/>
          <w:szCs w:val="28"/>
        </w:rPr>
      </w:pPr>
      <w:r w:rsidRPr="000831A2">
        <w:rPr>
          <w:rFonts w:ascii="Times New Roman" w:hAnsi="Times New Roman"/>
          <w:b/>
          <w:sz w:val="28"/>
          <w:szCs w:val="28"/>
        </w:rPr>
        <w:t>Элементы теории множеств и математической логики</w:t>
      </w:r>
    </w:p>
    <w:p w:rsidR="000A3274" w:rsidRPr="000831A2" w:rsidRDefault="000831A2" w:rsidP="00E326F6">
      <w:pPr>
        <w:pStyle w:val="a8"/>
        <w:numPr>
          <w:ilvl w:val="0"/>
          <w:numId w:val="143"/>
        </w:numPr>
        <w:tabs>
          <w:tab w:val="left" w:pos="426"/>
          <w:tab w:val="left" w:pos="1134"/>
        </w:tabs>
        <w:ind w:left="-567" w:firstLine="680"/>
        <w:jc w:val="both"/>
        <w:rPr>
          <w:rFonts w:ascii="Times New Roman" w:hAnsi="Times New Roman"/>
          <w:i/>
          <w:sz w:val="28"/>
          <w:szCs w:val="28"/>
        </w:rPr>
      </w:pPr>
      <w:proofErr w:type="gramStart"/>
      <w:r w:rsidRPr="000831A2">
        <w:rPr>
          <w:rFonts w:ascii="Times New Roman" w:hAnsi="Times New Roman"/>
          <w:i/>
          <w:sz w:val="28"/>
          <w:szCs w:val="28"/>
        </w:rPr>
        <w:t>Оперировать</w:t>
      </w:r>
      <w:r w:rsidRPr="000831A2">
        <w:rPr>
          <w:rStyle w:val="af3"/>
          <w:rFonts w:ascii="Times New Roman" w:hAnsi="Times New Roman"/>
          <w:i/>
          <w:sz w:val="28"/>
          <w:szCs w:val="28"/>
        </w:rPr>
        <w:footnoteReference w:id="5"/>
      </w:r>
      <w:r w:rsidRPr="000831A2">
        <w:rPr>
          <w:rFonts w:ascii="Times New Roman" w:hAnsi="Times New Roman"/>
          <w:i/>
          <w:sz w:val="28"/>
          <w:szCs w:val="28"/>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roofErr w:type="gramEnd"/>
    </w:p>
    <w:p w:rsidR="000A3274" w:rsidRPr="000831A2" w:rsidRDefault="000831A2" w:rsidP="00E326F6">
      <w:pPr>
        <w:pStyle w:val="a8"/>
        <w:numPr>
          <w:ilvl w:val="0"/>
          <w:numId w:val="143"/>
        </w:numPr>
        <w:tabs>
          <w:tab w:val="left" w:pos="426"/>
          <w:tab w:val="left" w:pos="1134"/>
        </w:tabs>
        <w:ind w:left="-567" w:firstLine="680"/>
        <w:jc w:val="both"/>
        <w:rPr>
          <w:rFonts w:ascii="Times New Roman" w:hAnsi="Times New Roman"/>
          <w:i/>
          <w:sz w:val="28"/>
          <w:szCs w:val="28"/>
        </w:rPr>
      </w:pPr>
      <w:r w:rsidRPr="000831A2">
        <w:rPr>
          <w:rFonts w:ascii="Times New Roman" w:hAnsi="Times New Roman"/>
          <w:i/>
          <w:sz w:val="28"/>
          <w:szCs w:val="28"/>
        </w:rPr>
        <w:t>изображать множества и отношение множеств с помощью кругов Эйлера;</w:t>
      </w:r>
    </w:p>
    <w:p w:rsidR="000A3274" w:rsidRPr="000831A2" w:rsidRDefault="000831A2" w:rsidP="00E326F6">
      <w:pPr>
        <w:pStyle w:val="a8"/>
        <w:numPr>
          <w:ilvl w:val="0"/>
          <w:numId w:val="143"/>
        </w:numPr>
        <w:tabs>
          <w:tab w:val="left" w:pos="426"/>
          <w:tab w:val="left" w:pos="1134"/>
        </w:tabs>
        <w:ind w:left="-567" w:firstLine="680"/>
        <w:jc w:val="both"/>
        <w:rPr>
          <w:rFonts w:ascii="Times New Roman" w:hAnsi="Times New Roman"/>
          <w:i/>
          <w:sz w:val="28"/>
          <w:szCs w:val="28"/>
        </w:rPr>
      </w:pPr>
      <w:r w:rsidRPr="000831A2">
        <w:rPr>
          <w:rFonts w:ascii="Times New Roman" w:hAnsi="Times New Roman"/>
          <w:i/>
          <w:sz w:val="28"/>
          <w:szCs w:val="28"/>
        </w:rPr>
        <w:t xml:space="preserve">определять принадлежность элемента множеству, объединению и пересечению множеств; </w:t>
      </w:r>
    </w:p>
    <w:p w:rsidR="000A3274" w:rsidRPr="000831A2" w:rsidRDefault="000831A2" w:rsidP="00E326F6">
      <w:pPr>
        <w:pStyle w:val="a8"/>
        <w:numPr>
          <w:ilvl w:val="0"/>
          <w:numId w:val="143"/>
        </w:numPr>
        <w:tabs>
          <w:tab w:val="left" w:pos="426"/>
          <w:tab w:val="left" w:pos="1134"/>
        </w:tabs>
        <w:ind w:left="-567" w:firstLine="680"/>
        <w:jc w:val="both"/>
        <w:rPr>
          <w:rFonts w:ascii="Times New Roman" w:hAnsi="Times New Roman"/>
          <w:i/>
          <w:sz w:val="28"/>
          <w:szCs w:val="28"/>
        </w:rPr>
      </w:pPr>
      <w:r w:rsidRPr="000831A2">
        <w:rPr>
          <w:rFonts w:ascii="Times New Roman" w:hAnsi="Times New Roman"/>
          <w:i/>
          <w:sz w:val="28"/>
          <w:szCs w:val="28"/>
        </w:rPr>
        <w:t>задавать множество с помощью перечисления элементов, словесного описания;</w:t>
      </w:r>
    </w:p>
    <w:p w:rsidR="000A3274" w:rsidRPr="000831A2" w:rsidRDefault="000831A2" w:rsidP="00E326F6">
      <w:pPr>
        <w:pStyle w:val="a8"/>
        <w:numPr>
          <w:ilvl w:val="0"/>
          <w:numId w:val="143"/>
        </w:numPr>
        <w:tabs>
          <w:tab w:val="left" w:pos="426"/>
          <w:tab w:val="left" w:pos="1134"/>
        </w:tabs>
        <w:ind w:left="-567" w:firstLine="680"/>
        <w:jc w:val="both"/>
        <w:rPr>
          <w:rFonts w:ascii="Times New Roman" w:hAnsi="Times New Roman"/>
          <w:i/>
          <w:sz w:val="28"/>
          <w:szCs w:val="28"/>
        </w:rPr>
      </w:pPr>
      <w:proofErr w:type="gramStart"/>
      <w:r w:rsidRPr="000831A2">
        <w:rPr>
          <w:rFonts w:ascii="Times New Roman" w:hAnsi="Times New Roman"/>
          <w:i/>
          <w:sz w:val="28"/>
          <w:szCs w:val="28"/>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roofErr w:type="gramEnd"/>
    </w:p>
    <w:p w:rsidR="000A3274" w:rsidRPr="000831A2" w:rsidRDefault="000831A2" w:rsidP="00E326F6">
      <w:pPr>
        <w:pStyle w:val="a8"/>
        <w:numPr>
          <w:ilvl w:val="0"/>
          <w:numId w:val="143"/>
        </w:numPr>
        <w:tabs>
          <w:tab w:val="left" w:pos="426"/>
          <w:tab w:val="left" w:pos="1134"/>
        </w:tabs>
        <w:ind w:left="-567" w:firstLine="680"/>
        <w:jc w:val="both"/>
        <w:rPr>
          <w:rFonts w:ascii="Times New Roman" w:hAnsi="Times New Roman"/>
          <w:i/>
          <w:sz w:val="28"/>
          <w:szCs w:val="28"/>
        </w:rPr>
      </w:pPr>
      <w:r w:rsidRPr="000831A2">
        <w:rPr>
          <w:rFonts w:ascii="Times New Roman" w:hAnsi="Times New Roman"/>
          <w:i/>
          <w:sz w:val="28"/>
          <w:szCs w:val="28"/>
        </w:rPr>
        <w:t>строить высказывания, отрицания высказываний.</w:t>
      </w:r>
    </w:p>
    <w:p w:rsidR="000A3274" w:rsidRPr="000831A2" w:rsidRDefault="000831A2" w:rsidP="00F644B1">
      <w:pPr>
        <w:tabs>
          <w:tab w:val="left" w:pos="426"/>
          <w:tab w:val="left" w:pos="1134"/>
        </w:tabs>
        <w:spacing w:after="0" w:line="240" w:lineRule="auto"/>
        <w:ind w:left="-567" w:firstLine="680"/>
        <w:rPr>
          <w:rFonts w:ascii="Times New Roman" w:hAnsi="Times New Roman"/>
          <w:b/>
          <w:sz w:val="28"/>
          <w:szCs w:val="28"/>
        </w:rPr>
      </w:pPr>
      <w:r w:rsidRPr="000831A2">
        <w:rPr>
          <w:rFonts w:ascii="Times New Roman" w:hAnsi="Times New Roman"/>
          <w:b/>
          <w:sz w:val="28"/>
          <w:szCs w:val="28"/>
        </w:rPr>
        <w:t>В повседневной жизни и при изучении других предметов:</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i/>
          <w:sz w:val="28"/>
          <w:szCs w:val="28"/>
        </w:rPr>
      </w:pPr>
      <w:r w:rsidRPr="000831A2">
        <w:rPr>
          <w:rFonts w:ascii="Times New Roman" w:hAnsi="Times New Roman"/>
          <w:i/>
          <w:sz w:val="28"/>
          <w:szCs w:val="28"/>
        </w:rPr>
        <w:lastRenderedPageBreak/>
        <w:t>строить цепочки умозаключений на основе использования правил логики;</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i/>
          <w:sz w:val="28"/>
          <w:szCs w:val="28"/>
        </w:rPr>
      </w:pPr>
      <w:r w:rsidRPr="000831A2">
        <w:rPr>
          <w:rFonts w:ascii="Times New Roman" w:hAnsi="Times New Roman"/>
          <w:i/>
          <w:sz w:val="28"/>
          <w:szCs w:val="28"/>
        </w:rPr>
        <w:t>использовать множества, операции с множествами, их графическое представление для описания реальных процессов и явлений.</w:t>
      </w:r>
    </w:p>
    <w:p w:rsidR="000A3274" w:rsidRPr="000831A2" w:rsidRDefault="000831A2" w:rsidP="00F644B1">
      <w:pPr>
        <w:tabs>
          <w:tab w:val="left" w:pos="426"/>
        </w:tabs>
        <w:spacing w:after="0" w:line="240" w:lineRule="auto"/>
        <w:ind w:left="-567" w:firstLine="680"/>
        <w:rPr>
          <w:rFonts w:ascii="Times New Roman" w:hAnsi="Times New Roman"/>
          <w:b/>
          <w:sz w:val="28"/>
          <w:szCs w:val="28"/>
        </w:rPr>
      </w:pPr>
      <w:r w:rsidRPr="000831A2">
        <w:rPr>
          <w:rFonts w:ascii="Times New Roman" w:hAnsi="Times New Roman"/>
          <w:b/>
          <w:sz w:val="28"/>
          <w:szCs w:val="28"/>
        </w:rPr>
        <w:t>Числа</w:t>
      </w:r>
    </w:p>
    <w:p w:rsidR="000A3274" w:rsidRPr="000831A2" w:rsidRDefault="000831A2" w:rsidP="00E326F6">
      <w:pPr>
        <w:pStyle w:val="a8"/>
        <w:numPr>
          <w:ilvl w:val="0"/>
          <w:numId w:val="114"/>
        </w:numPr>
        <w:tabs>
          <w:tab w:val="left" w:pos="426"/>
          <w:tab w:val="left" w:pos="1134"/>
        </w:tabs>
        <w:ind w:left="-567" w:firstLine="680"/>
        <w:contextualSpacing w:val="0"/>
        <w:jc w:val="both"/>
        <w:rPr>
          <w:rFonts w:ascii="Times New Roman" w:hAnsi="Times New Roman"/>
          <w:i/>
          <w:sz w:val="28"/>
          <w:szCs w:val="28"/>
        </w:rPr>
      </w:pPr>
      <w:proofErr w:type="gramStart"/>
      <w:r w:rsidRPr="000831A2">
        <w:rPr>
          <w:rFonts w:ascii="Times New Roman" w:hAnsi="Times New Roman"/>
          <w:i/>
          <w:sz w:val="28"/>
          <w:szCs w:val="28"/>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roofErr w:type="gramEnd"/>
    </w:p>
    <w:p w:rsidR="000A3274" w:rsidRPr="000831A2" w:rsidRDefault="000831A2" w:rsidP="00E326F6">
      <w:pPr>
        <w:pStyle w:val="a8"/>
        <w:numPr>
          <w:ilvl w:val="0"/>
          <w:numId w:val="114"/>
        </w:numPr>
        <w:tabs>
          <w:tab w:val="left" w:pos="426"/>
          <w:tab w:val="left" w:pos="1134"/>
        </w:tabs>
        <w:ind w:left="-567" w:firstLine="680"/>
        <w:contextualSpacing w:val="0"/>
        <w:jc w:val="both"/>
        <w:rPr>
          <w:rFonts w:ascii="Times New Roman" w:hAnsi="Times New Roman"/>
          <w:i/>
          <w:sz w:val="28"/>
          <w:szCs w:val="28"/>
        </w:rPr>
      </w:pPr>
      <w:r w:rsidRPr="000831A2">
        <w:rPr>
          <w:rFonts w:ascii="Times New Roman" w:hAnsi="Times New Roman"/>
          <w:i/>
          <w:sz w:val="28"/>
          <w:szCs w:val="28"/>
        </w:rPr>
        <w:t>понимать и объяснять смысл позиционной записи натурального числа;</w:t>
      </w:r>
    </w:p>
    <w:p w:rsidR="000A3274" w:rsidRPr="000831A2" w:rsidRDefault="000831A2" w:rsidP="00E326F6">
      <w:pPr>
        <w:pStyle w:val="a8"/>
        <w:numPr>
          <w:ilvl w:val="0"/>
          <w:numId w:val="114"/>
        </w:numPr>
        <w:tabs>
          <w:tab w:val="left" w:pos="426"/>
          <w:tab w:val="left" w:pos="1134"/>
        </w:tabs>
        <w:ind w:left="-567" w:firstLine="680"/>
        <w:contextualSpacing w:val="0"/>
        <w:jc w:val="both"/>
        <w:rPr>
          <w:rFonts w:ascii="Times New Roman" w:hAnsi="Times New Roman"/>
          <w:i/>
          <w:sz w:val="28"/>
          <w:szCs w:val="28"/>
        </w:rPr>
      </w:pPr>
      <w:r w:rsidRPr="000831A2">
        <w:rPr>
          <w:rFonts w:ascii="Times New Roman" w:hAnsi="Times New Roman"/>
          <w:i/>
          <w:sz w:val="28"/>
          <w:szCs w:val="28"/>
        </w:rPr>
        <w:t>выполнять вычисления, в том числе с использованием приемов рациональных вычислений;</w:t>
      </w:r>
    </w:p>
    <w:p w:rsidR="000A3274" w:rsidRPr="000831A2" w:rsidRDefault="000831A2" w:rsidP="00E326F6">
      <w:pPr>
        <w:pStyle w:val="a8"/>
        <w:numPr>
          <w:ilvl w:val="0"/>
          <w:numId w:val="114"/>
        </w:numPr>
        <w:tabs>
          <w:tab w:val="left" w:pos="426"/>
          <w:tab w:val="left" w:pos="1134"/>
        </w:tabs>
        <w:ind w:left="-567" w:firstLine="680"/>
        <w:contextualSpacing w:val="0"/>
        <w:jc w:val="both"/>
        <w:rPr>
          <w:rFonts w:ascii="Times New Roman" w:hAnsi="Times New Roman"/>
          <w:i/>
          <w:sz w:val="28"/>
          <w:szCs w:val="28"/>
        </w:rPr>
      </w:pPr>
      <w:r w:rsidRPr="000831A2">
        <w:rPr>
          <w:rFonts w:ascii="Times New Roman" w:hAnsi="Times New Roman"/>
          <w:i/>
          <w:sz w:val="28"/>
          <w:szCs w:val="28"/>
        </w:rPr>
        <w:t>выполнять округление рациональных чисел с заданной точностью;</w:t>
      </w:r>
    </w:p>
    <w:p w:rsidR="000A3274" w:rsidRPr="000831A2" w:rsidRDefault="000831A2" w:rsidP="00E326F6">
      <w:pPr>
        <w:pStyle w:val="a8"/>
        <w:numPr>
          <w:ilvl w:val="0"/>
          <w:numId w:val="114"/>
        </w:numPr>
        <w:tabs>
          <w:tab w:val="left" w:pos="426"/>
          <w:tab w:val="left" w:pos="1134"/>
        </w:tabs>
        <w:ind w:left="-567" w:firstLine="680"/>
        <w:contextualSpacing w:val="0"/>
        <w:jc w:val="both"/>
        <w:rPr>
          <w:rFonts w:ascii="Times New Roman" w:hAnsi="Times New Roman"/>
          <w:i/>
          <w:sz w:val="28"/>
          <w:szCs w:val="28"/>
        </w:rPr>
      </w:pPr>
      <w:r w:rsidRPr="000831A2">
        <w:rPr>
          <w:rFonts w:ascii="Times New Roman" w:hAnsi="Times New Roman"/>
          <w:i/>
          <w:sz w:val="28"/>
          <w:szCs w:val="28"/>
        </w:rPr>
        <w:t>сравнивать рациональные и иррациональные числа;</w:t>
      </w:r>
    </w:p>
    <w:p w:rsidR="000A3274" w:rsidRPr="000831A2" w:rsidRDefault="000831A2" w:rsidP="00E326F6">
      <w:pPr>
        <w:pStyle w:val="a8"/>
        <w:numPr>
          <w:ilvl w:val="0"/>
          <w:numId w:val="114"/>
        </w:numPr>
        <w:tabs>
          <w:tab w:val="left" w:pos="426"/>
          <w:tab w:val="left" w:pos="1134"/>
        </w:tabs>
        <w:ind w:left="-567" w:firstLine="680"/>
        <w:contextualSpacing w:val="0"/>
        <w:jc w:val="both"/>
        <w:rPr>
          <w:rFonts w:ascii="Times New Roman" w:hAnsi="Times New Roman"/>
          <w:i/>
          <w:sz w:val="28"/>
          <w:szCs w:val="28"/>
        </w:rPr>
      </w:pPr>
      <w:r w:rsidRPr="000831A2">
        <w:rPr>
          <w:rFonts w:ascii="Times New Roman" w:hAnsi="Times New Roman"/>
          <w:i/>
          <w:sz w:val="28"/>
          <w:szCs w:val="28"/>
        </w:rPr>
        <w:t>представлять рациональное число в виде десятичной дроби</w:t>
      </w:r>
    </w:p>
    <w:p w:rsidR="000A3274" w:rsidRPr="000831A2" w:rsidRDefault="000831A2" w:rsidP="00E326F6">
      <w:pPr>
        <w:pStyle w:val="a8"/>
        <w:numPr>
          <w:ilvl w:val="0"/>
          <w:numId w:val="114"/>
        </w:numPr>
        <w:tabs>
          <w:tab w:val="left" w:pos="426"/>
          <w:tab w:val="left" w:pos="1134"/>
        </w:tabs>
        <w:ind w:left="-567" w:firstLine="680"/>
        <w:contextualSpacing w:val="0"/>
        <w:jc w:val="both"/>
        <w:rPr>
          <w:rFonts w:ascii="Times New Roman" w:hAnsi="Times New Roman"/>
          <w:i/>
          <w:sz w:val="28"/>
          <w:szCs w:val="28"/>
        </w:rPr>
      </w:pPr>
      <w:r w:rsidRPr="000831A2">
        <w:rPr>
          <w:rFonts w:ascii="Times New Roman" w:hAnsi="Times New Roman"/>
          <w:i/>
          <w:sz w:val="28"/>
          <w:szCs w:val="28"/>
        </w:rPr>
        <w:t>упорядочивать числа, записанные в виде обыкновенной и десятичной дроби;</w:t>
      </w:r>
    </w:p>
    <w:p w:rsidR="000A3274" w:rsidRPr="000831A2" w:rsidRDefault="000831A2" w:rsidP="00E326F6">
      <w:pPr>
        <w:pStyle w:val="a8"/>
        <w:numPr>
          <w:ilvl w:val="0"/>
          <w:numId w:val="114"/>
        </w:numPr>
        <w:tabs>
          <w:tab w:val="left" w:pos="426"/>
          <w:tab w:val="left" w:pos="1134"/>
        </w:tabs>
        <w:ind w:left="-567" w:firstLine="680"/>
        <w:contextualSpacing w:val="0"/>
        <w:jc w:val="both"/>
        <w:rPr>
          <w:rFonts w:ascii="Times New Roman" w:hAnsi="Times New Roman"/>
          <w:i/>
          <w:sz w:val="28"/>
          <w:szCs w:val="28"/>
        </w:rPr>
      </w:pPr>
      <w:r w:rsidRPr="000831A2">
        <w:rPr>
          <w:rFonts w:ascii="Times New Roman" w:hAnsi="Times New Roman"/>
          <w:i/>
          <w:sz w:val="28"/>
          <w:szCs w:val="28"/>
        </w:rPr>
        <w:t>находить НОД и НОК чисел и использовать их при решении задач.</w:t>
      </w:r>
    </w:p>
    <w:p w:rsidR="000A3274" w:rsidRPr="000831A2" w:rsidRDefault="000831A2" w:rsidP="00F644B1">
      <w:pPr>
        <w:tabs>
          <w:tab w:val="left" w:pos="426"/>
          <w:tab w:val="left" w:pos="1134"/>
        </w:tabs>
        <w:spacing w:after="0" w:line="240" w:lineRule="auto"/>
        <w:ind w:left="-567" w:firstLine="680"/>
        <w:rPr>
          <w:rFonts w:ascii="Times New Roman" w:hAnsi="Times New Roman"/>
          <w:b/>
          <w:sz w:val="28"/>
          <w:szCs w:val="28"/>
        </w:rPr>
      </w:pPr>
      <w:r w:rsidRPr="000831A2">
        <w:rPr>
          <w:rFonts w:ascii="Times New Roman" w:hAnsi="Times New Roman"/>
          <w:b/>
          <w:sz w:val="28"/>
          <w:szCs w:val="28"/>
        </w:rPr>
        <w:t>В повседневной жизни и при изучении других предметов:</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i/>
          <w:sz w:val="28"/>
          <w:szCs w:val="28"/>
        </w:rPr>
      </w:pPr>
      <w:r w:rsidRPr="000831A2">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i/>
          <w:sz w:val="28"/>
          <w:szCs w:val="28"/>
        </w:rPr>
      </w:pPr>
      <w:r w:rsidRPr="000831A2">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i/>
          <w:sz w:val="28"/>
          <w:szCs w:val="28"/>
        </w:rPr>
      </w:pPr>
      <w:r w:rsidRPr="000831A2">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i/>
          <w:sz w:val="28"/>
          <w:szCs w:val="28"/>
        </w:rPr>
      </w:pPr>
      <w:r w:rsidRPr="000831A2">
        <w:rPr>
          <w:rFonts w:ascii="Times New Roman" w:hAnsi="Times New Roman"/>
          <w:i/>
          <w:sz w:val="28"/>
          <w:szCs w:val="28"/>
        </w:rPr>
        <w:t>записывать и округлять числовые значения реальных величин с использованием разных систем измерения.</w:t>
      </w:r>
    </w:p>
    <w:p w:rsidR="000A3274" w:rsidRPr="000831A2" w:rsidRDefault="000831A2" w:rsidP="00F644B1">
      <w:pPr>
        <w:tabs>
          <w:tab w:val="left" w:pos="426"/>
        </w:tabs>
        <w:spacing w:after="0" w:line="240" w:lineRule="auto"/>
        <w:ind w:left="-567" w:firstLine="680"/>
        <w:rPr>
          <w:rFonts w:ascii="Times New Roman" w:hAnsi="Times New Roman"/>
          <w:b/>
          <w:sz w:val="28"/>
          <w:szCs w:val="28"/>
        </w:rPr>
      </w:pPr>
      <w:r w:rsidRPr="000831A2">
        <w:rPr>
          <w:rFonts w:ascii="Times New Roman" w:hAnsi="Times New Roman"/>
          <w:b/>
          <w:sz w:val="28"/>
          <w:szCs w:val="28"/>
        </w:rPr>
        <w:t>Тождественные преобразования</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i/>
          <w:sz w:val="28"/>
          <w:szCs w:val="28"/>
        </w:rPr>
      </w:pPr>
      <w:r w:rsidRPr="000831A2">
        <w:rPr>
          <w:rFonts w:ascii="Times New Roman" w:hAnsi="Times New Roman"/>
          <w:i/>
          <w:sz w:val="28"/>
          <w:szCs w:val="28"/>
        </w:rPr>
        <w:t>Оперировать понятиями степени с натуральным показателем, степени с целым отрицательным показателем;</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i/>
          <w:sz w:val="28"/>
          <w:szCs w:val="28"/>
        </w:rPr>
      </w:pPr>
      <w:proofErr w:type="gramStart"/>
      <w:r w:rsidRPr="000831A2">
        <w:rPr>
          <w:rFonts w:ascii="Times New Roman" w:hAnsi="Times New Roman"/>
          <w:i/>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roofErr w:type="gramEnd"/>
    </w:p>
    <w:p w:rsidR="000A3274" w:rsidRPr="000831A2" w:rsidRDefault="000831A2" w:rsidP="00E326F6">
      <w:pPr>
        <w:pStyle w:val="a"/>
        <w:numPr>
          <w:ilvl w:val="0"/>
          <w:numId w:val="180"/>
        </w:numPr>
        <w:tabs>
          <w:tab w:val="left" w:pos="426"/>
          <w:tab w:val="left" w:pos="1134"/>
        </w:tabs>
        <w:ind w:left="-567" w:firstLine="680"/>
        <w:rPr>
          <w:rFonts w:ascii="Times New Roman" w:hAnsi="Times New Roman"/>
          <w:i/>
          <w:sz w:val="28"/>
          <w:szCs w:val="28"/>
        </w:rPr>
      </w:pPr>
      <w:r w:rsidRPr="000831A2">
        <w:rPr>
          <w:rFonts w:ascii="Times New Roman" w:hAnsi="Times New Roman"/>
          <w:i/>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i/>
          <w:sz w:val="28"/>
          <w:szCs w:val="28"/>
        </w:rPr>
      </w:pPr>
      <w:r w:rsidRPr="000831A2">
        <w:rPr>
          <w:rFonts w:ascii="Times New Roman" w:hAnsi="Times New Roman"/>
          <w:i/>
          <w:sz w:val="28"/>
          <w:szCs w:val="28"/>
        </w:rPr>
        <w:t>выделять квадрат суммы и разности одночленов;</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i/>
          <w:sz w:val="28"/>
          <w:szCs w:val="28"/>
        </w:rPr>
      </w:pPr>
      <w:r w:rsidRPr="000831A2">
        <w:rPr>
          <w:rFonts w:ascii="Times New Roman" w:hAnsi="Times New Roman"/>
          <w:i/>
          <w:sz w:val="28"/>
          <w:szCs w:val="28"/>
        </w:rPr>
        <w:t>раскладывать на множители квадратный   трехчлен;</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i/>
          <w:sz w:val="28"/>
          <w:szCs w:val="28"/>
        </w:rPr>
      </w:pPr>
      <w:r w:rsidRPr="000831A2">
        <w:rPr>
          <w:rFonts w:ascii="Times New Roman" w:hAnsi="Times New Roman"/>
          <w:i/>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i/>
          <w:sz w:val="28"/>
          <w:szCs w:val="28"/>
        </w:rPr>
      </w:pPr>
      <w:r w:rsidRPr="000831A2">
        <w:rPr>
          <w:rFonts w:ascii="Times New Roman" w:hAnsi="Times New Roman"/>
          <w:i/>
          <w:sz w:val="28"/>
          <w:szCs w:val="28"/>
        </w:rPr>
        <w:t xml:space="preserve">выполнять преобразования дробно-рациональных выражений: сокращение дробей, приведение алгебраических дробей к общему знаменателю, </w:t>
      </w:r>
      <w:r w:rsidRPr="000831A2">
        <w:rPr>
          <w:rFonts w:ascii="Times New Roman" w:hAnsi="Times New Roman"/>
          <w:i/>
          <w:sz w:val="28"/>
          <w:szCs w:val="28"/>
        </w:rPr>
        <w:lastRenderedPageBreak/>
        <w:t>сложение, умножение, деление алгебраических дробей, возведение алгебраической дроби в натуральную и целую отрицательную степень;</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i/>
          <w:sz w:val="28"/>
          <w:szCs w:val="28"/>
        </w:rPr>
      </w:pPr>
      <w:r w:rsidRPr="000831A2">
        <w:rPr>
          <w:rFonts w:ascii="Times New Roman" w:hAnsi="Times New Roman"/>
          <w:i/>
          <w:sz w:val="28"/>
          <w:szCs w:val="28"/>
        </w:rPr>
        <w:t>выполнять преобразования выражений, содержащих квадратные корни;</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i/>
          <w:sz w:val="28"/>
          <w:szCs w:val="28"/>
        </w:rPr>
      </w:pPr>
      <w:r w:rsidRPr="000831A2">
        <w:rPr>
          <w:rFonts w:ascii="Times New Roman" w:hAnsi="Times New Roman"/>
          <w:i/>
          <w:sz w:val="28"/>
          <w:szCs w:val="28"/>
        </w:rPr>
        <w:t>выделять квадрат суммы или разности двучлена в выражениях, содержащих квадратные корни;</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i/>
          <w:sz w:val="28"/>
          <w:szCs w:val="28"/>
        </w:rPr>
      </w:pPr>
      <w:r w:rsidRPr="000831A2">
        <w:rPr>
          <w:rFonts w:ascii="Times New Roman" w:hAnsi="Times New Roman"/>
          <w:i/>
          <w:sz w:val="28"/>
          <w:szCs w:val="28"/>
        </w:rPr>
        <w:t>выполнять преобразования выражений, содержащих модуль.</w:t>
      </w:r>
    </w:p>
    <w:p w:rsidR="000A3274" w:rsidRPr="000831A2" w:rsidRDefault="000831A2" w:rsidP="00F644B1">
      <w:pPr>
        <w:tabs>
          <w:tab w:val="left" w:pos="426"/>
          <w:tab w:val="left" w:pos="1134"/>
        </w:tabs>
        <w:spacing w:after="0" w:line="240" w:lineRule="auto"/>
        <w:ind w:left="-567" w:firstLine="680"/>
        <w:rPr>
          <w:rFonts w:ascii="Times New Roman" w:hAnsi="Times New Roman"/>
          <w:b/>
          <w:sz w:val="28"/>
          <w:szCs w:val="28"/>
        </w:rPr>
      </w:pPr>
      <w:r w:rsidRPr="000831A2">
        <w:rPr>
          <w:rFonts w:ascii="Times New Roman" w:hAnsi="Times New Roman"/>
          <w:b/>
          <w:sz w:val="28"/>
          <w:szCs w:val="28"/>
        </w:rPr>
        <w:t>В повседневной жизни и при изучении других предметов:</w:t>
      </w:r>
    </w:p>
    <w:p w:rsidR="000A3274" w:rsidRPr="000831A2" w:rsidRDefault="000831A2" w:rsidP="00E326F6">
      <w:pPr>
        <w:pStyle w:val="a"/>
        <w:numPr>
          <w:ilvl w:val="0"/>
          <w:numId w:val="142"/>
        </w:numPr>
        <w:tabs>
          <w:tab w:val="left" w:pos="426"/>
          <w:tab w:val="left" w:pos="1134"/>
        </w:tabs>
        <w:ind w:left="-567" w:firstLine="680"/>
        <w:rPr>
          <w:rFonts w:ascii="Times New Roman" w:hAnsi="Times New Roman"/>
          <w:i/>
          <w:sz w:val="28"/>
          <w:szCs w:val="28"/>
        </w:rPr>
      </w:pPr>
      <w:r w:rsidRPr="000831A2">
        <w:rPr>
          <w:rFonts w:ascii="Times New Roman" w:hAnsi="Times New Roman"/>
          <w:i/>
          <w:sz w:val="28"/>
          <w:szCs w:val="28"/>
        </w:rPr>
        <w:t>выполнять преобразования и действия с числами, записанными в стандартном виде;</w:t>
      </w:r>
    </w:p>
    <w:p w:rsidR="000A3274" w:rsidRPr="000831A2" w:rsidRDefault="000831A2" w:rsidP="00E326F6">
      <w:pPr>
        <w:pStyle w:val="a"/>
        <w:numPr>
          <w:ilvl w:val="0"/>
          <w:numId w:val="142"/>
        </w:numPr>
        <w:tabs>
          <w:tab w:val="left" w:pos="426"/>
          <w:tab w:val="left" w:pos="1134"/>
        </w:tabs>
        <w:ind w:left="-567" w:firstLine="680"/>
        <w:rPr>
          <w:rFonts w:ascii="Times New Roman" w:hAnsi="Times New Roman"/>
          <w:i/>
          <w:sz w:val="28"/>
          <w:szCs w:val="28"/>
        </w:rPr>
      </w:pPr>
      <w:r w:rsidRPr="000831A2">
        <w:rPr>
          <w:rFonts w:ascii="Times New Roman" w:hAnsi="Times New Roman"/>
          <w:i/>
          <w:sz w:val="28"/>
          <w:szCs w:val="28"/>
        </w:rPr>
        <w:t>выполнять преобразования алгебраических выражений при решении задач других учебных предметов.</w:t>
      </w:r>
    </w:p>
    <w:p w:rsidR="000A3274" w:rsidRPr="000831A2" w:rsidRDefault="000831A2" w:rsidP="00F644B1">
      <w:pPr>
        <w:tabs>
          <w:tab w:val="left" w:pos="426"/>
        </w:tabs>
        <w:spacing w:after="0" w:line="240" w:lineRule="auto"/>
        <w:ind w:left="-567" w:firstLine="680"/>
        <w:rPr>
          <w:rFonts w:ascii="Times New Roman" w:hAnsi="Times New Roman"/>
          <w:b/>
          <w:sz w:val="28"/>
          <w:szCs w:val="28"/>
        </w:rPr>
      </w:pPr>
      <w:r w:rsidRPr="000831A2">
        <w:rPr>
          <w:rFonts w:ascii="Times New Roman" w:hAnsi="Times New Roman"/>
          <w:b/>
          <w:sz w:val="28"/>
          <w:szCs w:val="28"/>
        </w:rPr>
        <w:t>Уравнения и неравенства</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i/>
          <w:sz w:val="28"/>
          <w:szCs w:val="28"/>
        </w:rPr>
      </w:pPr>
      <w:proofErr w:type="gramStart"/>
      <w:r w:rsidRPr="000831A2">
        <w:rPr>
          <w:rFonts w:ascii="Times New Roman" w:hAnsi="Times New Roman"/>
          <w:i/>
          <w:sz w:val="28"/>
          <w:szCs w:val="28"/>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roofErr w:type="gramEnd"/>
    </w:p>
    <w:p w:rsidR="000A3274" w:rsidRPr="000831A2" w:rsidRDefault="000831A2" w:rsidP="00E326F6">
      <w:pPr>
        <w:pStyle w:val="a"/>
        <w:numPr>
          <w:ilvl w:val="0"/>
          <w:numId w:val="180"/>
        </w:numPr>
        <w:tabs>
          <w:tab w:val="left" w:pos="426"/>
          <w:tab w:val="left" w:pos="1134"/>
        </w:tabs>
        <w:ind w:left="-567" w:firstLine="680"/>
        <w:rPr>
          <w:rFonts w:ascii="Times New Roman" w:hAnsi="Times New Roman"/>
          <w:i/>
          <w:sz w:val="28"/>
          <w:szCs w:val="28"/>
        </w:rPr>
      </w:pPr>
      <w:r w:rsidRPr="000831A2">
        <w:rPr>
          <w:rFonts w:ascii="Times New Roman" w:hAnsi="Times New Roman"/>
          <w:i/>
          <w:sz w:val="28"/>
          <w:szCs w:val="28"/>
        </w:rPr>
        <w:t xml:space="preserve">решать линейные уравнения и уравнения, сводимые к </w:t>
      </w:r>
      <w:proofErr w:type="gramStart"/>
      <w:r w:rsidRPr="000831A2">
        <w:rPr>
          <w:rFonts w:ascii="Times New Roman" w:hAnsi="Times New Roman"/>
          <w:i/>
          <w:sz w:val="28"/>
          <w:szCs w:val="28"/>
        </w:rPr>
        <w:t>линейным</w:t>
      </w:r>
      <w:proofErr w:type="gramEnd"/>
      <w:r w:rsidRPr="000831A2">
        <w:rPr>
          <w:rFonts w:ascii="Times New Roman" w:hAnsi="Times New Roman"/>
          <w:i/>
          <w:sz w:val="28"/>
          <w:szCs w:val="28"/>
        </w:rPr>
        <w:t xml:space="preserve"> с помощью тождественных преобразований;</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i/>
          <w:sz w:val="28"/>
          <w:szCs w:val="28"/>
        </w:rPr>
      </w:pPr>
      <w:r w:rsidRPr="000831A2">
        <w:rPr>
          <w:rFonts w:ascii="Times New Roman" w:hAnsi="Times New Roman"/>
          <w:i/>
          <w:sz w:val="28"/>
          <w:szCs w:val="28"/>
        </w:rPr>
        <w:t xml:space="preserve">решать квадратные уравнения и уравнения, сводимые к </w:t>
      </w:r>
      <w:proofErr w:type="gramStart"/>
      <w:r w:rsidRPr="000831A2">
        <w:rPr>
          <w:rFonts w:ascii="Times New Roman" w:hAnsi="Times New Roman"/>
          <w:i/>
          <w:sz w:val="28"/>
          <w:szCs w:val="28"/>
        </w:rPr>
        <w:t>квадратным</w:t>
      </w:r>
      <w:proofErr w:type="gramEnd"/>
      <w:r w:rsidRPr="000831A2">
        <w:rPr>
          <w:rFonts w:ascii="Times New Roman" w:hAnsi="Times New Roman"/>
          <w:i/>
          <w:sz w:val="28"/>
          <w:szCs w:val="28"/>
        </w:rPr>
        <w:t xml:space="preserve"> с помощью тождественных преобразований;</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i/>
          <w:sz w:val="28"/>
          <w:szCs w:val="28"/>
        </w:rPr>
      </w:pPr>
      <w:r w:rsidRPr="000831A2">
        <w:rPr>
          <w:rFonts w:ascii="Times New Roman" w:hAnsi="Times New Roman"/>
          <w:i/>
          <w:sz w:val="28"/>
          <w:szCs w:val="28"/>
        </w:rPr>
        <w:t>решать дробно-линейные уравнения;</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i/>
          <w:sz w:val="28"/>
          <w:szCs w:val="28"/>
        </w:rPr>
      </w:pPr>
      <w:r w:rsidRPr="000831A2">
        <w:rPr>
          <w:rFonts w:ascii="Times New Roman" w:hAnsi="Times New Roman"/>
          <w:i/>
          <w:sz w:val="28"/>
          <w:szCs w:val="28"/>
        </w:rPr>
        <w:t xml:space="preserve">решать простейшие иррациональные уравнения вида </w:t>
      </w:r>
      <w:r w:rsidRPr="000831A2">
        <w:rPr>
          <w:rFonts w:ascii="Times New Roman" w:hAnsi="Times New Roman"/>
          <w:i/>
          <w:noProof/>
          <w:position w:val="-16"/>
          <w:sz w:val="28"/>
          <w:szCs w:val="28"/>
        </w:rPr>
        <w:drawing>
          <wp:inline distT="0" distB="0" distL="0" distR="0">
            <wp:extent cx="742950" cy="285750"/>
            <wp:effectExtent l="0" t="0" r="0" b="0"/>
            <wp:docPr id="102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11" cstate="print"/>
                    <a:srcRect/>
                    <a:stretch/>
                  </pic:blipFill>
                  <pic:spPr>
                    <a:xfrm>
                      <a:off x="0" y="0"/>
                      <a:ext cx="742950" cy="285750"/>
                    </a:xfrm>
                    <a:prstGeom prst="rect">
                      <a:avLst/>
                    </a:prstGeom>
                    <a:ln>
                      <a:noFill/>
                    </a:ln>
                  </pic:spPr>
                </pic:pic>
              </a:graphicData>
            </a:graphic>
          </wp:inline>
        </w:drawing>
      </w:r>
      <w:r w:rsidRPr="000831A2">
        <w:rPr>
          <w:rFonts w:ascii="Times New Roman" w:hAnsi="Times New Roman"/>
          <w:i/>
          <w:sz w:val="28"/>
          <w:szCs w:val="28"/>
        </w:rPr>
        <w:t xml:space="preserve">, </w:t>
      </w:r>
      <w:r w:rsidRPr="000831A2">
        <w:rPr>
          <w:rFonts w:ascii="Times New Roman" w:hAnsi="Times New Roman"/>
          <w:i/>
          <w:noProof/>
          <w:position w:val="-16"/>
          <w:sz w:val="28"/>
          <w:szCs w:val="28"/>
        </w:rPr>
        <w:drawing>
          <wp:inline distT="0" distB="0" distL="0" distR="0">
            <wp:extent cx="1095375" cy="285750"/>
            <wp:effectExtent l="0" t="0" r="0" b="0"/>
            <wp:docPr id="102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12" cstate="print"/>
                    <a:srcRect/>
                    <a:stretch/>
                  </pic:blipFill>
                  <pic:spPr>
                    <a:xfrm>
                      <a:off x="0" y="0"/>
                      <a:ext cx="1095375" cy="285750"/>
                    </a:xfrm>
                    <a:prstGeom prst="rect">
                      <a:avLst/>
                    </a:prstGeom>
                    <a:ln>
                      <a:noFill/>
                    </a:ln>
                  </pic:spPr>
                </pic:pic>
              </a:graphicData>
            </a:graphic>
          </wp:inline>
        </w:drawing>
      </w:r>
      <w:r w:rsidRPr="000831A2">
        <w:rPr>
          <w:rFonts w:ascii="Times New Roman" w:hAnsi="Times New Roman"/>
          <w:i/>
          <w:sz w:val="28"/>
          <w:szCs w:val="28"/>
        </w:rPr>
        <w:t>;</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i/>
          <w:sz w:val="28"/>
          <w:szCs w:val="28"/>
        </w:rPr>
      </w:pPr>
      <w:r w:rsidRPr="000831A2">
        <w:rPr>
          <w:rFonts w:ascii="Times New Roman" w:hAnsi="Times New Roman"/>
          <w:i/>
          <w:sz w:val="28"/>
          <w:szCs w:val="28"/>
        </w:rPr>
        <w:t xml:space="preserve">решать уравнения вида </w:t>
      </w:r>
      <w:r w:rsidRPr="000831A2">
        <w:rPr>
          <w:rFonts w:ascii="Times New Roman" w:hAnsi="Times New Roman"/>
          <w:i/>
          <w:noProof/>
          <w:position w:val="-6"/>
          <w:sz w:val="28"/>
          <w:szCs w:val="28"/>
        </w:rPr>
        <w:drawing>
          <wp:inline distT="0" distB="0" distL="0" distR="0">
            <wp:extent cx="457200" cy="276225"/>
            <wp:effectExtent l="0" t="0" r="0" b="0"/>
            <wp:docPr id="103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3" cstate="print"/>
                    <a:srcRect/>
                    <a:stretch/>
                  </pic:blipFill>
                  <pic:spPr>
                    <a:xfrm>
                      <a:off x="0" y="0"/>
                      <a:ext cx="457200" cy="276225"/>
                    </a:xfrm>
                    <a:prstGeom prst="rect">
                      <a:avLst/>
                    </a:prstGeom>
                    <a:ln>
                      <a:noFill/>
                    </a:ln>
                  </pic:spPr>
                </pic:pic>
              </a:graphicData>
            </a:graphic>
          </wp:inline>
        </w:drawing>
      </w:r>
      <w:r w:rsidRPr="000831A2">
        <w:rPr>
          <w:rFonts w:ascii="Times New Roman" w:hAnsi="Times New Roman"/>
          <w:i/>
          <w:sz w:val="28"/>
          <w:szCs w:val="28"/>
        </w:rPr>
        <w:t>;</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i/>
          <w:sz w:val="28"/>
          <w:szCs w:val="28"/>
        </w:rPr>
      </w:pPr>
      <w:r w:rsidRPr="000831A2">
        <w:rPr>
          <w:rFonts w:ascii="Times New Roman" w:hAnsi="Times New Roman"/>
          <w:i/>
          <w:sz w:val="28"/>
          <w:szCs w:val="28"/>
        </w:rPr>
        <w:t>решать уравнения способом разложения на множители и замены переменной;</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i/>
          <w:sz w:val="28"/>
          <w:szCs w:val="28"/>
        </w:rPr>
      </w:pPr>
      <w:r w:rsidRPr="000831A2">
        <w:rPr>
          <w:rFonts w:ascii="Times New Roman" w:hAnsi="Times New Roman"/>
          <w:i/>
          <w:sz w:val="28"/>
          <w:szCs w:val="28"/>
        </w:rPr>
        <w:t>использовать метод интервалов для решения целых и дробно-рациональных неравенств;</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i/>
          <w:sz w:val="28"/>
          <w:szCs w:val="28"/>
        </w:rPr>
      </w:pPr>
      <w:r w:rsidRPr="000831A2">
        <w:rPr>
          <w:rFonts w:ascii="Times New Roman" w:hAnsi="Times New Roman"/>
          <w:i/>
          <w:sz w:val="28"/>
          <w:szCs w:val="28"/>
        </w:rPr>
        <w:t>решать линейные уравнения и неравенства с параметрами;</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i/>
          <w:sz w:val="28"/>
          <w:szCs w:val="28"/>
        </w:rPr>
      </w:pPr>
      <w:r w:rsidRPr="000831A2">
        <w:rPr>
          <w:rFonts w:ascii="Times New Roman" w:hAnsi="Times New Roman"/>
          <w:i/>
          <w:sz w:val="28"/>
          <w:szCs w:val="28"/>
        </w:rPr>
        <w:t>решать несложные квадратные уравнения с параметром;</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i/>
          <w:sz w:val="28"/>
          <w:szCs w:val="28"/>
        </w:rPr>
      </w:pPr>
      <w:r w:rsidRPr="000831A2">
        <w:rPr>
          <w:rFonts w:ascii="Times New Roman" w:hAnsi="Times New Roman"/>
          <w:i/>
          <w:sz w:val="28"/>
          <w:szCs w:val="28"/>
        </w:rPr>
        <w:t>решать несложные системы линейных уравнений с параметрами;</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i/>
          <w:sz w:val="28"/>
          <w:szCs w:val="28"/>
        </w:rPr>
      </w:pPr>
      <w:r w:rsidRPr="000831A2">
        <w:rPr>
          <w:rFonts w:ascii="Times New Roman" w:hAnsi="Times New Roman"/>
          <w:i/>
          <w:sz w:val="28"/>
          <w:szCs w:val="28"/>
        </w:rPr>
        <w:t>решать несложные уравнения в целых числах.</w:t>
      </w:r>
    </w:p>
    <w:p w:rsidR="000A3274" w:rsidRPr="000831A2" w:rsidRDefault="000831A2" w:rsidP="00F644B1">
      <w:pPr>
        <w:tabs>
          <w:tab w:val="left" w:pos="426"/>
          <w:tab w:val="left" w:pos="1134"/>
        </w:tabs>
        <w:spacing w:after="0" w:line="240" w:lineRule="auto"/>
        <w:ind w:left="-567" w:firstLine="680"/>
        <w:rPr>
          <w:rFonts w:ascii="Times New Roman" w:hAnsi="Times New Roman"/>
          <w:b/>
          <w:sz w:val="28"/>
          <w:szCs w:val="28"/>
        </w:rPr>
      </w:pPr>
      <w:r w:rsidRPr="000831A2">
        <w:rPr>
          <w:rFonts w:ascii="Times New Roman" w:hAnsi="Times New Roman"/>
          <w:b/>
          <w:sz w:val="28"/>
          <w:szCs w:val="28"/>
        </w:rPr>
        <w:t>В повседневной жизни и при изучении других предметов:</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i/>
          <w:sz w:val="28"/>
          <w:szCs w:val="28"/>
        </w:rPr>
      </w:pPr>
      <w:r w:rsidRPr="000831A2">
        <w:rPr>
          <w:rFonts w:ascii="Times New Roman" w:hAnsi="Times New Roman"/>
          <w:i/>
          <w:sz w:val="28"/>
          <w:szCs w:val="28"/>
        </w:rPr>
        <w:t>составлять и решать линейные и квадратные уравнения, уравнения, к ним сводящиеся, системы линейных уравнений, неравен</w:t>
      </w:r>
      <w:proofErr w:type="gramStart"/>
      <w:r w:rsidRPr="000831A2">
        <w:rPr>
          <w:rFonts w:ascii="Times New Roman" w:hAnsi="Times New Roman"/>
          <w:i/>
          <w:sz w:val="28"/>
          <w:szCs w:val="28"/>
        </w:rPr>
        <w:t>ств пр</w:t>
      </w:r>
      <w:proofErr w:type="gramEnd"/>
      <w:r w:rsidRPr="000831A2">
        <w:rPr>
          <w:rFonts w:ascii="Times New Roman" w:hAnsi="Times New Roman"/>
          <w:i/>
          <w:sz w:val="28"/>
          <w:szCs w:val="28"/>
        </w:rPr>
        <w:t>и решении задач других учебных предметов;</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i/>
          <w:sz w:val="28"/>
          <w:szCs w:val="28"/>
        </w:rPr>
      </w:pPr>
      <w:r w:rsidRPr="000831A2">
        <w:rPr>
          <w:rFonts w:ascii="Times New Roman" w:hAnsi="Times New Roman"/>
          <w:i/>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w:t>
      </w:r>
      <w:proofErr w:type="gramStart"/>
      <w:r w:rsidRPr="000831A2">
        <w:rPr>
          <w:rFonts w:ascii="Times New Roman" w:hAnsi="Times New Roman"/>
          <w:i/>
          <w:sz w:val="28"/>
          <w:szCs w:val="28"/>
        </w:rPr>
        <w:t>ств пр</w:t>
      </w:r>
      <w:proofErr w:type="gramEnd"/>
      <w:r w:rsidRPr="000831A2">
        <w:rPr>
          <w:rFonts w:ascii="Times New Roman" w:hAnsi="Times New Roman"/>
          <w:i/>
          <w:sz w:val="28"/>
          <w:szCs w:val="28"/>
        </w:rPr>
        <w:t>и решении задач других учебных предметов;</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i/>
          <w:sz w:val="28"/>
          <w:szCs w:val="28"/>
        </w:rPr>
      </w:pPr>
      <w:r w:rsidRPr="000831A2">
        <w:rPr>
          <w:rFonts w:ascii="Times New Roman" w:hAnsi="Times New Roman"/>
          <w:i/>
          <w:sz w:val="28"/>
          <w:szCs w:val="28"/>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i/>
          <w:sz w:val="28"/>
          <w:szCs w:val="28"/>
        </w:rPr>
      </w:pPr>
      <w:r w:rsidRPr="000831A2">
        <w:rPr>
          <w:rFonts w:ascii="Times New Roman" w:hAnsi="Times New Roman"/>
          <w:i/>
          <w:sz w:val="28"/>
          <w:szCs w:val="28"/>
        </w:rPr>
        <w:lastRenderedPageBreak/>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0A3274" w:rsidRPr="000831A2" w:rsidRDefault="000831A2" w:rsidP="00F644B1">
      <w:pPr>
        <w:tabs>
          <w:tab w:val="left" w:pos="426"/>
        </w:tabs>
        <w:spacing w:after="0" w:line="240" w:lineRule="auto"/>
        <w:ind w:left="-567" w:firstLine="680"/>
        <w:rPr>
          <w:rFonts w:ascii="Times New Roman" w:hAnsi="Times New Roman"/>
          <w:b/>
          <w:sz w:val="28"/>
          <w:szCs w:val="28"/>
        </w:rPr>
      </w:pPr>
      <w:r w:rsidRPr="000831A2">
        <w:rPr>
          <w:rFonts w:ascii="Times New Roman" w:hAnsi="Times New Roman"/>
          <w:b/>
          <w:sz w:val="28"/>
          <w:szCs w:val="28"/>
        </w:rPr>
        <w:t>Функции</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i/>
          <w:sz w:val="28"/>
          <w:szCs w:val="28"/>
        </w:rPr>
      </w:pPr>
      <w:r w:rsidRPr="000831A2">
        <w:rPr>
          <w:rFonts w:ascii="Times New Roman" w:hAnsi="Times New Roman"/>
          <w:i/>
          <w:sz w:val="28"/>
          <w:szCs w:val="28"/>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i/>
          <w:sz w:val="28"/>
          <w:szCs w:val="28"/>
        </w:rPr>
      </w:pPr>
      <w:r w:rsidRPr="000831A2">
        <w:rPr>
          <w:rFonts w:ascii="Times New Roman" w:hAnsi="Times New Roman"/>
          <w:i/>
          <w:sz w:val="28"/>
          <w:szCs w:val="28"/>
        </w:rPr>
        <w:t xml:space="preserve">строить графики линейной, квадратичной функций, обратной пропорциональности, функции вида: </w:t>
      </w:r>
      <w:r w:rsidRPr="000831A2">
        <w:rPr>
          <w:rFonts w:ascii="Times New Roman" w:hAnsi="Times New Roman"/>
          <w:i/>
          <w:noProof/>
          <w:position w:val="-24"/>
          <w:sz w:val="28"/>
          <w:szCs w:val="28"/>
        </w:rPr>
        <w:drawing>
          <wp:inline distT="0" distB="0" distL="0" distR="0">
            <wp:extent cx="819150" cy="361950"/>
            <wp:effectExtent l="0" t="0" r="0" b="0"/>
            <wp:docPr id="103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14" cstate="print"/>
                    <a:srcRect/>
                    <a:stretch/>
                  </pic:blipFill>
                  <pic:spPr>
                    <a:xfrm>
                      <a:off x="0" y="0"/>
                      <a:ext cx="819150" cy="361950"/>
                    </a:xfrm>
                    <a:prstGeom prst="rect">
                      <a:avLst/>
                    </a:prstGeom>
                    <a:ln>
                      <a:noFill/>
                    </a:ln>
                  </pic:spPr>
                </pic:pic>
              </a:graphicData>
            </a:graphic>
          </wp:inline>
        </w:drawing>
      </w:r>
      <w:r w:rsidRPr="000831A2">
        <w:rPr>
          <w:rFonts w:ascii="Times New Roman" w:hAnsi="Times New Roman"/>
          <w:i/>
          <w:sz w:val="28"/>
          <w:szCs w:val="28"/>
        </w:rPr>
        <w:t xml:space="preserve">, </w:t>
      </w:r>
      <w:r w:rsidRPr="000831A2">
        <w:rPr>
          <w:rFonts w:ascii="Times New Roman" w:hAnsi="Times New Roman"/>
          <w:i/>
          <w:noProof/>
          <w:position w:val="-10"/>
          <w:sz w:val="28"/>
          <w:szCs w:val="28"/>
        </w:rPr>
        <w:drawing>
          <wp:inline distT="0" distB="0" distL="0" distR="0">
            <wp:extent cx="552450" cy="180975"/>
            <wp:effectExtent l="0" t="0" r="0" b="0"/>
            <wp:docPr id="103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x0000_t75"/>
                    <pic:cNvPicPr/>
                  </pic:nvPicPr>
                  <pic:blipFill>
                    <a:blip r:embed="rId15" cstate="print"/>
                    <a:srcRect/>
                    <a:stretch/>
                  </pic:blipFill>
                  <pic:spPr>
                    <a:xfrm>
                      <a:off x="0" y="0"/>
                      <a:ext cx="552450" cy="180975"/>
                    </a:xfrm>
                    <a:prstGeom prst="rect">
                      <a:avLst/>
                    </a:prstGeom>
                    <a:ln>
                      <a:noFill/>
                    </a:ln>
                  </pic:spPr>
                </pic:pic>
              </a:graphicData>
            </a:graphic>
          </wp:inline>
        </w:drawing>
      </w:r>
      <w:r w:rsidR="002A228A" w:rsidRPr="000831A2">
        <w:rPr>
          <w:rFonts w:ascii="Times New Roman" w:hAnsi="Times New Roman"/>
          <w:i/>
          <w:sz w:val="28"/>
          <w:szCs w:val="28"/>
        </w:rPr>
        <w:fldChar w:fldCharType="begin"/>
      </w:r>
      <w:r w:rsidRPr="000831A2">
        <w:rPr>
          <w:rFonts w:ascii="Times New Roman" w:hAnsi="Times New Roman"/>
          <w:i/>
          <w:sz w:val="28"/>
          <w:szCs w:val="28"/>
        </w:rPr>
        <w:instrText xml:space="preserve"> QUOTE  </w:instrText>
      </w:r>
      <w:r w:rsidR="002A228A" w:rsidRPr="000831A2">
        <w:rPr>
          <w:rFonts w:ascii="Times New Roman" w:hAnsi="Times New Roman"/>
          <w:i/>
          <w:sz w:val="28"/>
          <w:szCs w:val="28"/>
        </w:rPr>
        <w:fldChar w:fldCharType="end"/>
      </w:r>
      <w:r w:rsidRPr="000831A2">
        <w:rPr>
          <w:rFonts w:ascii="Times New Roman" w:hAnsi="Times New Roman"/>
          <w:b/>
          <w:bCs/>
          <w:i/>
          <w:sz w:val="28"/>
          <w:szCs w:val="28"/>
        </w:rPr>
        <w:t>,</w:t>
      </w:r>
      <w:r w:rsidRPr="000831A2">
        <w:rPr>
          <w:rFonts w:ascii="Times New Roman" w:eastAsia="Times New Roman" w:hAnsi="Times New Roman"/>
          <w:bCs/>
          <w:i/>
          <w:noProof/>
          <w:position w:val="-10"/>
          <w:sz w:val="28"/>
          <w:szCs w:val="28"/>
        </w:rPr>
        <w:drawing>
          <wp:inline distT="0" distB="0" distL="0" distR="0">
            <wp:extent cx="457200" cy="180975"/>
            <wp:effectExtent l="0" t="0" r="0" b="0"/>
            <wp:docPr id="103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x0000_t75"/>
                    <pic:cNvPicPr/>
                  </pic:nvPicPr>
                  <pic:blipFill>
                    <a:blip r:embed="rId16" cstate="print"/>
                    <a:srcRect/>
                    <a:stretch/>
                  </pic:blipFill>
                  <pic:spPr>
                    <a:xfrm>
                      <a:off x="0" y="0"/>
                      <a:ext cx="457200" cy="180975"/>
                    </a:xfrm>
                    <a:prstGeom prst="rect">
                      <a:avLst/>
                    </a:prstGeom>
                    <a:ln>
                      <a:noFill/>
                    </a:ln>
                  </pic:spPr>
                </pic:pic>
              </a:graphicData>
            </a:graphic>
          </wp:inline>
        </w:drawing>
      </w:r>
      <w:r w:rsidR="009C4CC0">
        <w:fldChar w:fldCharType="begin"/>
      </w:r>
      <w:r w:rsidR="009C4CC0">
        <w:fldChar w:fldCharType="separate"/>
      </w:r>
      <w:r w:rsidRPr="000831A2">
        <w:rPr>
          <w:rFonts w:ascii="Times New Roman" w:eastAsia="Times New Roman" w:hAnsi="Times New Roman"/>
          <w:bCs/>
          <w:i/>
          <w:noProof/>
          <w:position w:val="-10"/>
          <w:sz w:val="28"/>
          <w:szCs w:val="28"/>
        </w:rPr>
        <w:drawing>
          <wp:inline distT="0" distB="0" distL="0" distR="0">
            <wp:extent cx="478155" cy="245110"/>
            <wp:effectExtent l="0" t="0" r="0" b="2540"/>
            <wp:docPr id="1034"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12"/>
                    <pic:cNvPicPr/>
                  </pic:nvPicPr>
                  <pic:blipFill>
                    <a:blip r:embed="rId16" cstate="print"/>
                    <a:srcRect/>
                    <a:stretch/>
                  </pic:blipFill>
                  <pic:spPr>
                    <a:xfrm>
                      <a:off x="0" y="0"/>
                      <a:ext cx="478155" cy="245110"/>
                    </a:xfrm>
                    <a:prstGeom prst="rect">
                      <a:avLst/>
                    </a:prstGeom>
                    <a:ln>
                      <a:noFill/>
                    </a:ln>
                  </pic:spPr>
                </pic:pic>
              </a:graphicData>
            </a:graphic>
          </wp:inline>
        </w:drawing>
      </w:r>
      <w:r w:rsidR="009C4CC0">
        <w:rPr>
          <w:rFonts w:ascii="Times New Roman" w:eastAsia="Times New Roman" w:hAnsi="Times New Roman"/>
          <w:bCs/>
          <w:i/>
          <w:noProof/>
          <w:position w:val="-10"/>
          <w:sz w:val="28"/>
          <w:szCs w:val="28"/>
        </w:rPr>
        <w:fldChar w:fldCharType="end"/>
      </w:r>
      <w:r w:rsidRPr="000831A2">
        <w:rPr>
          <w:rFonts w:ascii="Times New Roman" w:hAnsi="Times New Roman"/>
          <w:bCs/>
          <w:i/>
          <w:sz w:val="28"/>
          <w:szCs w:val="28"/>
        </w:rPr>
        <w:t xml:space="preserve">, </w:t>
      </w:r>
      <w:r w:rsidRPr="000831A2">
        <w:rPr>
          <w:rFonts w:ascii="Times New Roman" w:hAnsi="Times New Roman"/>
          <w:bCs/>
          <w:i/>
          <w:noProof/>
          <w:position w:val="-12"/>
          <w:sz w:val="28"/>
          <w:szCs w:val="28"/>
        </w:rPr>
        <w:drawing>
          <wp:inline distT="0" distB="0" distL="0" distR="0">
            <wp:extent cx="361950" cy="180975"/>
            <wp:effectExtent l="0" t="0" r="0" b="0"/>
            <wp:docPr id="103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7" cstate="print"/>
                    <a:srcRect/>
                    <a:stretch/>
                  </pic:blipFill>
                  <pic:spPr>
                    <a:xfrm>
                      <a:off x="0" y="0"/>
                      <a:ext cx="361950" cy="180975"/>
                    </a:xfrm>
                    <a:prstGeom prst="rect">
                      <a:avLst/>
                    </a:prstGeom>
                    <a:ln>
                      <a:noFill/>
                    </a:ln>
                  </pic:spPr>
                </pic:pic>
              </a:graphicData>
            </a:graphic>
          </wp:inline>
        </w:drawing>
      </w:r>
      <w:r w:rsidRPr="000831A2">
        <w:rPr>
          <w:rFonts w:ascii="Times New Roman" w:hAnsi="Times New Roman"/>
          <w:bCs/>
          <w:i/>
          <w:sz w:val="28"/>
          <w:szCs w:val="28"/>
        </w:rPr>
        <w:t>;</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i/>
          <w:sz w:val="28"/>
          <w:szCs w:val="28"/>
        </w:rPr>
      </w:pPr>
      <w:r w:rsidRPr="000831A2">
        <w:rPr>
          <w:rFonts w:ascii="Times New Roman" w:hAnsi="Times New Roman"/>
          <w:i/>
          <w:sz w:val="28"/>
          <w:szCs w:val="28"/>
        </w:rPr>
        <w:t xml:space="preserve">на примере квадратичной функции, использовать преобразования графика функции </w:t>
      </w:r>
      <w:r w:rsidRPr="000831A2">
        <w:rPr>
          <w:rFonts w:ascii="Times New Roman" w:hAnsi="Times New Roman"/>
          <w:i/>
          <w:sz w:val="28"/>
          <w:szCs w:val="28"/>
          <w:lang w:val="en-US"/>
        </w:rPr>
        <w:t>y</w:t>
      </w:r>
      <w:r w:rsidRPr="000831A2">
        <w:rPr>
          <w:rFonts w:ascii="Times New Roman" w:hAnsi="Times New Roman"/>
          <w:i/>
          <w:sz w:val="28"/>
          <w:szCs w:val="28"/>
        </w:rPr>
        <w:t>=</w:t>
      </w:r>
      <w:r w:rsidRPr="000831A2">
        <w:rPr>
          <w:rFonts w:ascii="Times New Roman" w:hAnsi="Times New Roman"/>
          <w:i/>
          <w:sz w:val="28"/>
          <w:szCs w:val="28"/>
          <w:lang w:val="en-US"/>
        </w:rPr>
        <w:t>f</w:t>
      </w:r>
      <w:r w:rsidRPr="000831A2">
        <w:rPr>
          <w:rFonts w:ascii="Times New Roman" w:hAnsi="Times New Roman"/>
          <w:i/>
          <w:sz w:val="28"/>
          <w:szCs w:val="28"/>
        </w:rPr>
        <w:t>(</w:t>
      </w:r>
      <w:r w:rsidRPr="000831A2">
        <w:rPr>
          <w:rFonts w:ascii="Times New Roman" w:hAnsi="Times New Roman"/>
          <w:i/>
          <w:sz w:val="28"/>
          <w:szCs w:val="28"/>
          <w:lang w:val="en-US"/>
        </w:rPr>
        <w:t>x</w:t>
      </w:r>
      <w:r w:rsidRPr="000831A2">
        <w:rPr>
          <w:rFonts w:ascii="Times New Roman" w:hAnsi="Times New Roman"/>
          <w:i/>
          <w:sz w:val="28"/>
          <w:szCs w:val="28"/>
        </w:rPr>
        <w:t xml:space="preserve">) для построения графиков функций </w:t>
      </w:r>
      <w:r w:rsidRPr="000831A2">
        <w:rPr>
          <w:rFonts w:ascii="Times New Roman" w:hAnsi="Times New Roman"/>
          <w:i/>
          <w:noProof/>
          <w:position w:val="-12"/>
          <w:sz w:val="28"/>
          <w:szCs w:val="28"/>
        </w:rPr>
        <w:drawing>
          <wp:inline distT="0" distB="0" distL="0" distR="0">
            <wp:extent cx="1085850" cy="180975"/>
            <wp:effectExtent l="0" t="0" r="0" b="0"/>
            <wp:docPr id="103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8" cstate="print"/>
                    <a:srcRect/>
                    <a:stretch/>
                  </pic:blipFill>
                  <pic:spPr>
                    <a:xfrm>
                      <a:off x="0" y="0"/>
                      <a:ext cx="1085850" cy="180975"/>
                    </a:xfrm>
                    <a:prstGeom prst="rect">
                      <a:avLst/>
                    </a:prstGeom>
                    <a:ln>
                      <a:noFill/>
                    </a:ln>
                  </pic:spPr>
                </pic:pic>
              </a:graphicData>
            </a:graphic>
          </wp:inline>
        </w:drawing>
      </w:r>
      <w:r w:rsidRPr="000831A2">
        <w:rPr>
          <w:rFonts w:ascii="Times New Roman" w:hAnsi="Times New Roman"/>
          <w:i/>
          <w:sz w:val="28"/>
          <w:szCs w:val="28"/>
        </w:rPr>
        <w:t xml:space="preserve">; </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i/>
          <w:sz w:val="28"/>
          <w:szCs w:val="28"/>
        </w:rPr>
      </w:pPr>
      <w:r w:rsidRPr="000831A2">
        <w:rPr>
          <w:rFonts w:ascii="Times New Roman" w:hAnsi="Times New Roman"/>
          <w:i/>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i/>
          <w:sz w:val="28"/>
          <w:szCs w:val="28"/>
        </w:rPr>
      </w:pPr>
      <w:r w:rsidRPr="000831A2">
        <w:rPr>
          <w:rFonts w:ascii="Times New Roman" w:hAnsi="Times New Roman"/>
          <w:i/>
          <w:sz w:val="28"/>
          <w:szCs w:val="28"/>
        </w:rPr>
        <w:t>исследовать функцию по ее графику;</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i/>
          <w:sz w:val="28"/>
          <w:szCs w:val="28"/>
        </w:rPr>
      </w:pPr>
      <w:r w:rsidRPr="000831A2">
        <w:rPr>
          <w:rFonts w:ascii="Times New Roman" w:hAnsi="Times New Roman"/>
          <w:i/>
          <w:sz w:val="28"/>
          <w:szCs w:val="28"/>
        </w:rPr>
        <w:t>находить множество значений, нули, промежутки знакопостоянства, монотонности квадратичной функции;</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i/>
          <w:sz w:val="28"/>
          <w:szCs w:val="28"/>
        </w:rPr>
      </w:pPr>
      <w:r w:rsidRPr="000831A2">
        <w:rPr>
          <w:rFonts w:ascii="Times New Roman" w:hAnsi="Times New Roman"/>
          <w:i/>
          <w:sz w:val="28"/>
          <w:szCs w:val="28"/>
        </w:rPr>
        <w:t>оперировать понятиями: последовательность, арифметическая прогрессия, геометрическая прогрессия;</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i/>
          <w:sz w:val="28"/>
          <w:szCs w:val="28"/>
        </w:rPr>
      </w:pPr>
      <w:r w:rsidRPr="000831A2">
        <w:rPr>
          <w:rFonts w:ascii="Times New Roman" w:hAnsi="Times New Roman"/>
          <w:i/>
          <w:sz w:val="28"/>
          <w:szCs w:val="28"/>
        </w:rPr>
        <w:t>решать задачи на арифметическую и геометрическую прогрессию.</w:t>
      </w:r>
    </w:p>
    <w:p w:rsidR="000A3274" w:rsidRPr="000831A2" w:rsidRDefault="000831A2" w:rsidP="00F644B1">
      <w:pPr>
        <w:tabs>
          <w:tab w:val="left" w:pos="426"/>
          <w:tab w:val="left" w:pos="1134"/>
        </w:tabs>
        <w:spacing w:after="0" w:line="240" w:lineRule="auto"/>
        <w:ind w:left="-567" w:firstLine="680"/>
        <w:rPr>
          <w:rFonts w:ascii="Times New Roman" w:hAnsi="Times New Roman"/>
          <w:b/>
          <w:sz w:val="28"/>
          <w:szCs w:val="28"/>
        </w:rPr>
      </w:pPr>
      <w:r w:rsidRPr="000831A2">
        <w:rPr>
          <w:rFonts w:ascii="Times New Roman" w:hAnsi="Times New Roman"/>
          <w:b/>
          <w:sz w:val="28"/>
          <w:szCs w:val="28"/>
        </w:rPr>
        <w:t>В повседневной жизни и при изучении других предметов:</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i/>
          <w:sz w:val="28"/>
          <w:szCs w:val="28"/>
        </w:rPr>
      </w:pPr>
      <w:r w:rsidRPr="000831A2">
        <w:rPr>
          <w:rFonts w:ascii="Times New Roman" w:hAnsi="Times New Roman"/>
          <w:i/>
          <w:sz w:val="28"/>
          <w:szCs w:val="28"/>
        </w:rPr>
        <w:t>иллюстрировать с помощью графика реальную зависимость или процесс по их характеристикам;</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i/>
          <w:sz w:val="28"/>
          <w:szCs w:val="28"/>
        </w:rPr>
      </w:pPr>
      <w:r w:rsidRPr="000831A2">
        <w:rPr>
          <w:rFonts w:ascii="Times New Roman" w:hAnsi="Times New Roman"/>
          <w:i/>
          <w:sz w:val="28"/>
          <w:szCs w:val="28"/>
        </w:rPr>
        <w:t>использовать свойства и график квадратичной функции при решении задач из других учебных предметов.</w:t>
      </w:r>
    </w:p>
    <w:p w:rsidR="000A3274" w:rsidRPr="000831A2" w:rsidRDefault="000831A2" w:rsidP="00F644B1">
      <w:pPr>
        <w:tabs>
          <w:tab w:val="left" w:pos="426"/>
        </w:tabs>
        <w:spacing w:after="0" w:line="240" w:lineRule="auto"/>
        <w:ind w:left="-567" w:firstLine="680"/>
        <w:rPr>
          <w:rFonts w:ascii="Times New Roman" w:hAnsi="Times New Roman"/>
          <w:b/>
          <w:bCs/>
          <w:sz w:val="28"/>
          <w:szCs w:val="28"/>
        </w:rPr>
      </w:pPr>
      <w:r w:rsidRPr="000831A2">
        <w:rPr>
          <w:rFonts w:ascii="Times New Roman" w:hAnsi="Times New Roman"/>
          <w:b/>
          <w:bCs/>
          <w:sz w:val="28"/>
          <w:szCs w:val="28"/>
        </w:rPr>
        <w:t>Текстовые задачи</w:t>
      </w:r>
    </w:p>
    <w:p w:rsidR="000A3274" w:rsidRPr="000831A2" w:rsidRDefault="000831A2" w:rsidP="00E326F6">
      <w:pPr>
        <w:pStyle w:val="a8"/>
        <w:numPr>
          <w:ilvl w:val="0"/>
          <w:numId w:val="114"/>
        </w:numPr>
        <w:tabs>
          <w:tab w:val="left" w:pos="426"/>
          <w:tab w:val="left" w:pos="1134"/>
        </w:tabs>
        <w:ind w:left="-567" w:firstLine="680"/>
        <w:jc w:val="both"/>
        <w:rPr>
          <w:rFonts w:ascii="Times New Roman" w:hAnsi="Times New Roman"/>
          <w:i/>
          <w:sz w:val="28"/>
          <w:szCs w:val="28"/>
        </w:rPr>
      </w:pPr>
      <w:r w:rsidRPr="000831A2">
        <w:rPr>
          <w:rFonts w:ascii="Times New Roman" w:hAnsi="Times New Roman"/>
          <w:i/>
          <w:sz w:val="28"/>
          <w:szCs w:val="28"/>
        </w:rPr>
        <w:t>Решать простые и сложные задачи разных типов, а также задачи повышенной трудности;</w:t>
      </w:r>
    </w:p>
    <w:p w:rsidR="000A3274" w:rsidRPr="000831A2" w:rsidRDefault="000831A2" w:rsidP="00E326F6">
      <w:pPr>
        <w:pStyle w:val="a8"/>
        <w:numPr>
          <w:ilvl w:val="0"/>
          <w:numId w:val="114"/>
        </w:numPr>
        <w:tabs>
          <w:tab w:val="left" w:pos="426"/>
          <w:tab w:val="left" w:pos="1134"/>
        </w:tabs>
        <w:ind w:left="-567" w:firstLine="680"/>
        <w:jc w:val="both"/>
        <w:rPr>
          <w:rFonts w:ascii="Times New Roman" w:hAnsi="Times New Roman"/>
          <w:i/>
          <w:sz w:val="28"/>
          <w:szCs w:val="28"/>
        </w:rPr>
      </w:pPr>
      <w:r w:rsidRPr="000831A2">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i/>
          <w:sz w:val="28"/>
          <w:szCs w:val="28"/>
          <w:lang w:eastAsia="en-US"/>
        </w:rPr>
      </w:pPr>
      <w:r w:rsidRPr="000831A2">
        <w:rPr>
          <w:rFonts w:ascii="Times New Roman" w:hAnsi="Times New Roman"/>
          <w:i/>
          <w:sz w:val="28"/>
          <w:szCs w:val="28"/>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0A3274" w:rsidRPr="000831A2" w:rsidRDefault="000831A2" w:rsidP="00E326F6">
      <w:pPr>
        <w:pStyle w:val="a8"/>
        <w:numPr>
          <w:ilvl w:val="0"/>
          <w:numId w:val="114"/>
        </w:numPr>
        <w:tabs>
          <w:tab w:val="left" w:pos="426"/>
          <w:tab w:val="left" w:pos="1134"/>
        </w:tabs>
        <w:ind w:left="-567" w:firstLine="680"/>
        <w:contextualSpacing w:val="0"/>
        <w:jc w:val="both"/>
        <w:rPr>
          <w:rFonts w:ascii="Times New Roman" w:hAnsi="Times New Roman"/>
          <w:i/>
          <w:sz w:val="28"/>
          <w:szCs w:val="28"/>
        </w:rPr>
      </w:pPr>
      <w:r w:rsidRPr="000831A2">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0A3274" w:rsidRPr="000831A2" w:rsidRDefault="000831A2" w:rsidP="00E326F6">
      <w:pPr>
        <w:pStyle w:val="a8"/>
        <w:numPr>
          <w:ilvl w:val="0"/>
          <w:numId w:val="114"/>
        </w:numPr>
        <w:tabs>
          <w:tab w:val="left" w:pos="426"/>
          <w:tab w:val="left" w:pos="1134"/>
        </w:tabs>
        <w:ind w:left="-567" w:firstLine="680"/>
        <w:contextualSpacing w:val="0"/>
        <w:jc w:val="both"/>
        <w:rPr>
          <w:rFonts w:ascii="Times New Roman" w:hAnsi="Times New Roman"/>
          <w:i/>
          <w:sz w:val="28"/>
          <w:szCs w:val="28"/>
        </w:rPr>
      </w:pPr>
      <w:r w:rsidRPr="000831A2">
        <w:rPr>
          <w:rFonts w:ascii="Times New Roman" w:hAnsi="Times New Roman"/>
          <w:i/>
          <w:sz w:val="28"/>
          <w:szCs w:val="28"/>
        </w:rPr>
        <w:t xml:space="preserve">моделировать рассуждения при поиске решения задач с помощью </w:t>
      </w:r>
      <w:proofErr w:type="gramStart"/>
      <w:r w:rsidRPr="000831A2">
        <w:rPr>
          <w:rFonts w:ascii="Times New Roman" w:hAnsi="Times New Roman"/>
          <w:i/>
          <w:sz w:val="28"/>
          <w:szCs w:val="28"/>
        </w:rPr>
        <w:t>граф-схемы</w:t>
      </w:r>
      <w:proofErr w:type="gramEnd"/>
      <w:r w:rsidRPr="000831A2">
        <w:rPr>
          <w:rFonts w:ascii="Times New Roman" w:hAnsi="Times New Roman"/>
          <w:i/>
          <w:sz w:val="28"/>
          <w:szCs w:val="28"/>
        </w:rPr>
        <w:t>;</w:t>
      </w:r>
    </w:p>
    <w:p w:rsidR="000A3274" w:rsidRPr="000831A2" w:rsidRDefault="000831A2" w:rsidP="00E326F6">
      <w:pPr>
        <w:pStyle w:val="a8"/>
        <w:numPr>
          <w:ilvl w:val="0"/>
          <w:numId w:val="114"/>
        </w:numPr>
        <w:tabs>
          <w:tab w:val="left" w:pos="426"/>
          <w:tab w:val="left" w:pos="1134"/>
        </w:tabs>
        <w:ind w:left="-567" w:firstLine="680"/>
        <w:contextualSpacing w:val="0"/>
        <w:jc w:val="both"/>
        <w:rPr>
          <w:rFonts w:ascii="Times New Roman" w:hAnsi="Times New Roman"/>
          <w:i/>
          <w:sz w:val="28"/>
          <w:szCs w:val="28"/>
        </w:rPr>
      </w:pPr>
      <w:r w:rsidRPr="000831A2">
        <w:rPr>
          <w:rFonts w:ascii="Times New Roman" w:hAnsi="Times New Roman"/>
          <w:i/>
          <w:sz w:val="28"/>
          <w:szCs w:val="28"/>
        </w:rPr>
        <w:t>выделять этапы решения задачи и содержание каждого этапа;</w:t>
      </w:r>
    </w:p>
    <w:p w:rsidR="000A3274" w:rsidRPr="000831A2" w:rsidRDefault="000831A2" w:rsidP="00E326F6">
      <w:pPr>
        <w:pStyle w:val="a8"/>
        <w:numPr>
          <w:ilvl w:val="0"/>
          <w:numId w:val="114"/>
        </w:numPr>
        <w:tabs>
          <w:tab w:val="left" w:pos="426"/>
          <w:tab w:val="left" w:pos="1134"/>
        </w:tabs>
        <w:ind w:left="-567" w:firstLine="680"/>
        <w:contextualSpacing w:val="0"/>
        <w:jc w:val="both"/>
        <w:rPr>
          <w:rFonts w:ascii="Times New Roman" w:hAnsi="Times New Roman"/>
          <w:i/>
          <w:sz w:val="28"/>
          <w:szCs w:val="28"/>
        </w:rPr>
      </w:pPr>
      <w:r w:rsidRPr="000831A2">
        <w:rPr>
          <w:rFonts w:ascii="Times New Roman" w:hAnsi="Times New Roman"/>
          <w:i/>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0A3274" w:rsidRPr="000831A2" w:rsidRDefault="000831A2" w:rsidP="00E326F6">
      <w:pPr>
        <w:pStyle w:val="a8"/>
        <w:numPr>
          <w:ilvl w:val="0"/>
          <w:numId w:val="114"/>
        </w:numPr>
        <w:tabs>
          <w:tab w:val="left" w:pos="426"/>
          <w:tab w:val="left" w:pos="1134"/>
        </w:tabs>
        <w:ind w:left="-567" w:firstLine="680"/>
        <w:contextualSpacing w:val="0"/>
        <w:jc w:val="both"/>
        <w:rPr>
          <w:rFonts w:ascii="Times New Roman" w:hAnsi="Times New Roman"/>
          <w:i/>
          <w:sz w:val="28"/>
          <w:szCs w:val="28"/>
        </w:rPr>
      </w:pPr>
      <w:r w:rsidRPr="000831A2">
        <w:rPr>
          <w:rFonts w:ascii="Times New Roman" w:hAnsi="Times New Roman"/>
          <w:i/>
          <w:sz w:val="28"/>
          <w:szCs w:val="28"/>
        </w:rPr>
        <w:t>анализировать затруднения при решении задач;</w:t>
      </w:r>
    </w:p>
    <w:p w:rsidR="000A3274" w:rsidRPr="000831A2" w:rsidRDefault="000831A2" w:rsidP="00E326F6">
      <w:pPr>
        <w:pStyle w:val="a8"/>
        <w:numPr>
          <w:ilvl w:val="0"/>
          <w:numId w:val="114"/>
        </w:numPr>
        <w:tabs>
          <w:tab w:val="left" w:pos="426"/>
          <w:tab w:val="left" w:pos="1134"/>
        </w:tabs>
        <w:ind w:left="-567" w:firstLine="680"/>
        <w:contextualSpacing w:val="0"/>
        <w:jc w:val="both"/>
        <w:rPr>
          <w:rFonts w:ascii="Times New Roman" w:hAnsi="Times New Roman"/>
          <w:i/>
          <w:sz w:val="28"/>
          <w:szCs w:val="28"/>
        </w:rPr>
      </w:pPr>
      <w:r w:rsidRPr="000831A2">
        <w:rPr>
          <w:rFonts w:ascii="Times New Roman" w:hAnsi="Times New Roman"/>
          <w:i/>
          <w:sz w:val="28"/>
          <w:szCs w:val="28"/>
        </w:rPr>
        <w:lastRenderedPageBreak/>
        <w:t xml:space="preserve">выполнять различные преобразования предложенной задачи, конструировать новые задачи </w:t>
      </w:r>
      <w:proofErr w:type="gramStart"/>
      <w:r w:rsidRPr="000831A2">
        <w:rPr>
          <w:rFonts w:ascii="Times New Roman" w:hAnsi="Times New Roman"/>
          <w:i/>
          <w:sz w:val="28"/>
          <w:szCs w:val="28"/>
        </w:rPr>
        <w:t>из</w:t>
      </w:r>
      <w:proofErr w:type="gramEnd"/>
      <w:r w:rsidRPr="000831A2">
        <w:rPr>
          <w:rFonts w:ascii="Times New Roman" w:hAnsi="Times New Roman"/>
          <w:i/>
          <w:sz w:val="28"/>
          <w:szCs w:val="28"/>
        </w:rPr>
        <w:t xml:space="preserve"> данной, в том числе обратные;</w:t>
      </w:r>
    </w:p>
    <w:p w:rsidR="000A3274" w:rsidRPr="000831A2" w:rsidRDefault="000831A2" w:rsidP="00E326F6">
      <w:pPr>
        <w:pStyle w:val="a8"/>
        <w:numPr>
          <w:ilvl w:val="0"/>
          <w:numId w:val="114"/>
        </w:numPr>
        <w:tabs>
          <w:tab w:val="left" w:pos="426"/>
          <w:tab w:val="left" w:pos="1134"/>
        </w:tabs>
        <w:ind w:left="-567" w:firstLine="680"/>
        <w:jc w:val="both"/>
        <w:rPr>
          <w:rFonts w:ascii="Times New Roman" w:hAnsi="Times New Roman"/>
          <w:i/>
          <w:sz w:val="28"/>
          <w:szCs w:val="28"/>
        </w:rPr>
      </w:pPr>
      <w:r w:rsidRPr="000831A2">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0A3274" w:rsidRPr="000831A2" w:rsidRDefault="000831A2" w:rsidP="00E326F6">
      <w:pPr>
        <w:pStyle w:val="a8"/>
        <w:numPr>
          <w:ilvl w:val="0"/>
          <w:numId w:val="114"/>
        </w:numPr>
        <w:tabs>
          <w:tab w:val="left" w:pos="426"/>
          <w:tab w:val="left" w:pos="1134"/>
        </w:tabs>
        <w:ind w:left="-567" w:firstLine="680"/>
        <w:jc w:val="both"/>
        <w:rPr>
          <w:rFonts w:ascii="Times New Roman" w:hAnsi="Times New Roman"/>
          <w:i/>
          <w:sz w:val="28"/>
          <w:szCs w:val="28"/>
        </w:rPr>
      </w:pPr>
      <w:r w:rsidRPr="000831A2">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0A3274" w:rsidRPr="000831A2" w:rsidRDefault="000831A2" w:rsidP="00E326F6">
      <w:pPr>
        <w:pStyle w:val="a8"/>
        <w:numPr>
          <w:ilvl w:val="0"/>
          <w:numId w:val="114"/>
        </w:numPr>
        <w:tabs>
          <w:tab w:val="left" w:pos="426"/>
          <w:tab w:val="left" w:pos="1134"/>
        </w:tabs>
        <w:ind w:left="-567" w:firstLine="680"/>
        <w:jc w:val="both"/>
        <w:rPr>
          <w:rFonts w:ascii="Times New Roman" w:hAnsi="Times New Roman"/>
          <w:i/>
          <w:sz w:val="28"/>
          <w:szCs w:val="28"/>
        </w:rPr>
      </w:pPr>
      <w:r w:rsidRPr="000831A2">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отсчета;</w:t>
      </w:r>
    </w:p>
    <w:p w:rsidR="000A3274" w:rsidRPr="000831A2" w:rsidRDefault="000831A2" w:rsidP="00E326F6">
      <w:pPr>
        <w:pStyle w:val="a8"/>
        <w:numPr>
          <w:ilvl w:val="0"/>
          <w:numId w:val="114"/>
        </w:numPr>
        <w:tabs>
          <w:tab w:val="left" w:pos="426"/>
          <w:tab w:val="left" w:pos="1134"/>
        </w:tabs>
        <w:ind w:left="-567" w:firstLine="680"/>
        <w:jc w:val="both"/>
        <w:rPr>
          <w:rFonts w:ascii="Times New Roman" w:hAnsi="Times New Roman"/>
          <w:i/>
          <w:sz w:val="28"/>
          <w:szCs w:val="28"/>
        </w:rPr>
      </w:pPr>
      <w:r w:rsidRPr="000831A2">
        <w:rPr>
          <w:rFonts w:ascii="Times New Roman" w:hAnsi="Times New Roman"/>
          <w:i/>
          <w:sz w:val="28"/>
          <w:szCs w:val="28"/>
        </w:rPr>
        <w:t xml:space="preserve">решать разнообразные задачи «на части», </w:t>
      </w:r>
    </w:p>
    <w:p w:rsidR="000A3274" w:rsidRPr="000831A2" w:rsidRDefault="000831A2" w:rsidP="00E326F6">
      <w:pPr>
        <w:numPr>
          <w:ilvl w:val="0"/>
          <w:numId w:val="114"/>
        </w:numPr>
        <w:tabs>
          <w:tab w:val="left" w:pos="426"/>
          <w:tab w:val="left" w:pos="1134"/>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0A3274" w:rsidRPr="000831A2" w:rsidRDefault="000831A2" w:rsidP="00E326F6">
      <w:pPr>
        <w:numPr>
          <w:ilvl w:val="0"/>
          <w:numId w:val="114"/>
        </w:numPr>
        <w:tabs>
          <w:tab w:val="left" w:pos="426"/>
          <w:tab w:val="left" w:pos="1134"/>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0A3274" w:rsidRPr="000831A2" w:rsidRDefault="000831A2" w:rsidP="00E326F6">
      <w:pPr>
        <w:pStyle w:val="a8"/>
        <w:numPr>
          <w:ilvl w:val="0"/>
          <w:numId w:val="114"/>
        </w:numPr>
        <w:tabs>
          <w:tab w:val="left" w:pos="426"/>
          <w:tab w:val="left" w:pos="1134"/>
        </w:tabs>
        <w:ind w:left="-567" w:firstLine="680"/>
        <w:jc w:val="both"/>
        <w:rPr>
          <w:rFonts w:ascii="Times New Roman" w:hAnsi="Times New Roman"/>
          <w:i/>
          <w:sz w:val="28"/>
          <w:szCs w:val="28"/>
        </w:rPr>
      </w:pPr>
      <w:r w:rsidRPr="000831A2">
        <w:rPr>
          <w:rFonts w:ascii="Times New Roman" w:hAnsi="Times New Roman"/>
          <w:i/>
          <w:sz w:val="28"/>
          <w:szCs w:val="28"/>
        </w:rPr>
        <w:t>владеть основными методами решения задач на смеси, сплавы, концентрации;</w:t>
      </w:r>
    </w:p>
    <w:p w:rsidR="000A3274" w:rsidRPr="000831A2" w:rsidRDefault="000831A2" w:rsidP="00E326F6">
      <w:pPr>
        <w:pStyle w:val="a8"/>
        <w:numPr>
          <w:ilvl w:val="0"/>
          <w:numId w:val="114"/>
        </w:numPr>
        <w:tabs>
          <w:tab w:val="left" w:pos="426"/>
          <w:tab w:val="left" w:pos="1134"/>
        </w:tabs>
        <w:ind w:left="-567" w:firstLine="680"/>
        <w:jc w:val="both"/>
        <w:rPr>
          <w:rFonts w:ascii="Times New Roman" w:hAnsi="Times New Roman"/>
          <w:i/>
          <w:sz w:val="28"/>
          <w:szCs w:val="28"/>
        </w:rPr>
      </w:pPr>
      <w:r w:rsidRPr="000831A2">
        <w:rPr>
          <w:rFonts w:ascii="Times New Roman" w:hAnsi="Times New Roman"/>
          <w:i/>
          <w:sz w:val="28"/>
          <w:szCs w:val="28"/>
        </w:rPr>
        <w:t>решать задачи на проценты, в том числе, сложные проценты с обоснованием, используя разные способы;</w:t>
      </w:r>
    </w:p>
    <w:p w:rsidR="000A3274" w:rsidRPr="000831A2" w:rsidRDefault="000831A2" w:rsidP="00E326F6">
      <w:pPr>
        <w:pStyle w:val="a8"/>
        <w:numPr>
          <w:ilvl w:val="0"/>
          <w:numId w:val="114"/>
        </w:numPr>
        <w:tabs>
          <w:tab w:val="left" w:pos="426"/>
          <w:tab w:val="left" w:pos="1134"/>
        </w:tabs>
        <w:ind w:left="-567" w:firstLine="680"/>
        <w:jc w:val="both"/>
        <w:rPr>
          <w:rFonts w:ascii="Times New Roman" w:hAnsi="Times New Roman"/>
          <w:i/>
          <w:sz w:val="28"/>
          <w:szCs w:val="28"/>
        </w:rPr>
      </w:pPr>
      <w:r w:rsidRPr="000831A2">
        <w:rPr>
          <w:rFonts w:ascii="Times New Roman" w:hAnsi="Times New Roman"/>
          <w:i/>
          <w:sz w:val="28"/>
          <w:szCs w:val="28"/>
        </w:rPr>
        <w:t>решать логические задачи разными способами, в том числе, с двумя блоками и с тремя блоками данных с помощью таблиц;</w:t>
      </w:r>
    </w:p>
    <w:p w:rsidR="000A3274" w:rsidRPr="000831A2" w:rsidRDefault="000831A2" w:rsidP="00E326F6">
      <w:pPr>
        <w:pStyle w:val="a8"/>
        <w:numPr>
          <w:ilvl w:val="0"/>
          <w:numId w:val="114"/>
        </w:numPr>
        <w:tabs>
          <w:tab w:val="left" w:pos="426"/>
          <w:tab w:val="left" w:pos="1134"/>
        </w:tabs>
        <w:ind w:left="-567" w:firstLine="680"/>
        <w:jc w:val="both"/>
        <w:rPr>
          <w:rFonts w:ascii="Times New Roman" w:hAnsi="Times New Roman"/>
          <w:i/>
          <w:sz w:val="28"/>
          <w:szCs w:val="28"/>
        </w:rPr>
      </w:pPr>
      <w:r w:rsidRPr="000831A2">
        <w:rPr>
          <w:rFonts w:ascii="Times New Roman" w:hAnsi="Times New Roman"/>
          <w:i/>
          <w:sz w:val="28"/>
          <w:szCs w:val="28"/>
        </w:rPr>
        <w:t>решать задачи по комбинаторике и теории вероятностей на основе использования изученных методов и обосновывать решение;</w:t>
      </w:r>
    </w:p>
    <w:p w:rsidR="000A3274" w:rsidRPr="000831A2" w:rsidRDefault="000831A2" w:rsidP="00E326F6">
      <w:pPr>
        <w:pStyle w:val="a8"/>
        <w:numPr>
          <w:ilvl w:val="0"/>
          <w:numId w:val="114"/>
        </w:numPr>
        <w:tabs>
          <w:tab w:val="left" w:pos="426"/>
          <w:tab w:val="left" w:pos="1134"/>
        </w:tabs>
        <w:ind w:left="-567" w:firstLine="680"/>
        <w:jc w:val="both"/>
        <w:rPr>
          <w:rFonts w:ascii="Times New Roman" w:hAnsi="Times New Roman"/>
          <w:i/>
          <w:sz w:val="28"/>
          <w:szCs w:val="28"/>
        </w:rPr>
      </w:pPr>
      <w:r w:rsidRPr="000831A2">
        <w:rPr>
          <w:rFonts w:ascii="Times New Roman" w:hAnsi="Times New Roman"/>
          <w:i/>
          <w:sz w:val="28"/>
          <w:szCs w:val="28"/>
        </w:rPr>
        <w:t>решать несложные задачи по математической статистике;</w:t>
      </w:r>
    </w:p>
    <w:p w:rsidR="000A3274" w:rsidRPr="000831A2" w:rsidRDefault="000831A2" w:rsidP="00E326F6">
      <w:pPr>
        <w:pStyle w:val="a8"/>
        <w:numPr>
          <w:ilvl w:val="0"/>
          <w:numId w:val="114"/>
        </w:numPr>
        <w:tabs>
          <w:tab w:val="left" w:pos="426"/>
          <w:tab w:val="left" w:pos="1134"/>
        </w:tabs>
        <w:ind w:left="-567" w:firstLine="680"/>
        <w:contextualSpacing w:val="0"/>
        <w:jc w:val="both"/>
        <w:rPr>
          <w:rFonts w:ascii="Times New Roman" w:hAnsi="Times New Roman"/>
          <w:i/>
          <w:sz w:val="28"/>
          <w:szCs w:val="28"/>
        </w:rPr>
      </w:pPr>
      <w:r w:rsidRPr="000831A2">
        <w:rPr>
          <w:rFonts w:ascii="Times New Roman" w:hAnsi="Times New Roman"/>
          <w:i/>
          <w:sz w:val="28"/>
          <w:szCs w:val="28"/>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0831A2">
        <w:rPr>
          <w:rFonts w:ascii="Times New Roman" w:hAnsi="Times New Roman"/>
          <w:i/>
          <w:sz w:val="28"/>
          <w:szCs w:val="28"/>
        </w:rPr>
        <w:t>с</w:t>
      </w:r>
      <w:proofErr w:type="gramEnd"/>
      <w:r w:rsidRPr="000831A2">
        <w:rPr>
          <w:rFonts w:ascii="Times New Roman" w:hAnsi="Times New Roman"/>
          <w:i/>
          <w:sz w:val="28"/>
          <w:szCs w:val="28"/>
        </w:rPr>
        <w:t xml:space="preserve"> изученными ситуациях.</w:t>
      </w:r>
    </w:p>
    <w:p w:rsidR="000A3274" w:rsidRPr="000831A2" w:rsidRDefault="000831A2" w:rsidP="00F644B1">
      <w:pPr>
        <w:tabs>
          <w:tab w:val="left" w:pos="426"/>
          <w:tab w:val="left" w:pos="1134"/>
        </w:tabs>
        <w:spacing w:after="0" w:line="240" w:lineRule="auto"/>
        <w:ind w:left="-567" w:firstLine="680"/>
        <w:rPr>
          <w:rFonts w:ascii="Times New Roman" w:hAnsi="Times New Roman"/>
          <w:b/>
          <w:sz w:val="28"/>
          <w:szCs w:val="28"/>
        </w:rPr>
      </w:pPr>
      <w:r w:rsidRPr="000831A2">
        <w:rPr>
          <w:rFonts w:ascii="Times New Roman" w:hAnsi="Times New Roman"/>
          <w:b/>
          <w:sz w:val="28"/>
          <w:szCs w:val="28"/>
        </w:rPr>
        <w:t>В повседневной жизни и при изучении других предметов:</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i/>
          <w:sz w:val="28"/>
          <w:szCs w:val="28"/>
          <w:lang w:eastAsia="en-US"/>
        </w:rPr>
      </w:pPr>
      <w:r w:rsidRPr="000831A2">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i/>
          <w:sz w:val="28"/>
          <w:szCs w:val="28"/>
          <w:lang w:eastAsia="en-US"/>
        </w:rPr>
      </w:pPr>
      <w:r w:rsidRPr="000831A2">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i/>
          <w:sz w:val="28"/>
          <w:szCs w:val="28"/>
        </w:rPr>
      </w:pPr>
      <w:r w:rsidRPr="000831A2">
        <w:rPr>
          <w:rFonts w:ascii="Times New Roman" w:hAnsi="Times New Roman"/>
          <w:i/>
          <w:sz w:val="28"/>
          <w:szCs w:val="28"/>
          <w:lang w:eastAsia="en-US"/>
        </w:rPr>
        <w:t>решать задачи на движение по реке, рассматривая разные системы отсчета.</w:t>
      </w:r>
    </w:p>
    <w:p w:rsidR="000A3274" w:rsidRPr="000831A2" w:rsidRDefault="000831A2" w:rsidP="00F644B1">
      <w:pPr>
        <w:tabs>
          <w:tab w:val="left" w:pos="426"/>
        </w:tabs>
        <w:spacing w:after="0" w:line="240" w:lineRule="auto"/>
        <w:ind w:left="-567" w:firstLine="680"/>
        <w:rPr>
          <w:rFonts w:ascii="Times New Roman" w:hAnsi="Times New Roman"/>
          <w:b/>
          <w:sz w:val="28"/>
          <w:szCs w:val="28"/>
        </w:rPr>
      </w:pPr>
      <w:r w:rsidRPr="000831A2">
        <w:rPr>
          <w:rFonts w:ascii="Times New Roman" w:hAnsi="Times New Roman"/>
          <w:b/>
          <w:sz w:val="28"/>
          <w:szCs w:val="28"/>
        </w:rPr>
        <w:t xml:space="preserve">Статистика и теория вероятностей </w:t>
      </w:r>
    </w:p>
    <w:p w:rsidR="000A3274" w:rsidRPr="000831A2" w:rsidRDefault="000831A2" w:rsidP="00E326F6">
      <w:pPr>
        <w:pStyle w:val="a8"/>
        <w:numPr>
          <w:ilvl w:val="0"/>
          <w:numId w:val="180"/>
        </w:numPr>
        <w:tabs>
          <w:tab w:val="left" w:pos="426"/>
          <w:tab w:val="left" w:pos="1134"/>
        </w:tabs>
        <w:ind w:left="-567" w:firstLine="680"/>
        <w:contextualSpacing w:val="0"/>
        <w:jc w:val="both"/>
        <w:rPr>
          <w:rFonts w:ascii="Times New Roman" w:hAnsi="Times New Roman"/>
          <w:i/>
          <w:sz w:val="28"/>
          <w:szCs w:val="28"/>
        </w:rPr>
      </w:pPr>
      <w:r w:rsidRPr="000831A2">
        <w:rPr>
          <w:rFonts w:ascii="Times New Roman" w:hAnsi="Times New Roman"/>
          <w:i/>
          <w:sz w:val="28"/>
          <w:szCs w:val="28"/>
        </w:rPr>
        <w:t xml:space="preserve">Оперировать понятиями: столбчатые и круговые диаграммы, таблицы данных, среднее арифметическое, медиана, наибольшее и наименьшее значения </w:t>
      </w:r>
      <w:r w:rsidRPr="000831A2">
        <w:rPr>
          <w:rFonts w:ascii="Times New Roman" w:hAnsi="Times New Roman"/>
          <w:i/>
          <w:sz w:val="28"/>
          <w:szCs w:val="28"/>
        </w:rPr>
        <w:lastRenderedPageBreak/>
        <w:t>выборки, размах выборки, дисперсия и стандартное отклонение, случайная изменчивость;</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i/>
          <w:sz w:val="28"/>
          <w:szCs w:val="28"/>
        </w:rPr>
      </w:pPr>
      <w:r w:rsidRPr="000831A2">
        <w:rPr>
          <w:rFonts w:ascii="Times New Roman" w:hAnsi="Times New Roman"/>
          <w:i/>
          <w:sz w:val="28"/>
          <w:szCs w:val="28"/>
        </w:rPr>
        <w:t xml:space="preserve">извлекать информацию, </w:t>
      </w:r>
      <w:r w:rsidRPr="000831A2">
        <w:rPr>
          <w:rStyle w:val="dash041e0431044b0447043d044b0439char1"/>
          <w:i/>
          <w:sz w:val="28"/>
          <w:szCs w:val="28"/>
        </w:rPr>
        <w:t>представленную в таблицах, на диаграммах, графиках</w:t>
      </w:r>
      <w:r w:rsidRPr="000831A2">
        <w:rPr>
          <w:rFonts w:ascii="Times New Roman" w:hAnsi="Times New Roman"/>
          <w:i/>
          <w:sz w:val="28"/>
          <w:szCs w:val="28"/>
        </w:rPr>
        <w:t>;</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i/>
          <w:sz w:val="28"/>
          <w:szCs w:val="28"/>
        </w:rPr>
      </w:pPr>
      <w:r w:rsidRPr="000831A2">
        <w:rPr>
          <w:rFonts w:ascii="Times New Roman" w:hAnsi="Times New Roman"/>
          <w:i/>
          <w:sz w:val="28"/>
          <w:szCs w:val="28"/>
        </w:rPr>
        <w:t>составлять таблицы, строить диаграммы и графики на основе данных;</w:t>
      </w:r>
    </w:p>
    <w:p w:rsidR="000A3274" w:rsidRPr="000831A2" w:rsidRDefault="000831A2" w:rsidP="00E326F6">
      <w:pPr>
        <w:pStyle w:val="a8"/>
        <w:numPr>
          <w:ilvl w:val="0"/>
          <w:numId w:val="180"/>
        </w:numPr>
        <w:tabs>
          <w:tab w:val="left" w:pos="426"/>
          <w:tab w:val="left" w:pos="1134"/>
        </w:tabs>
        <w:ind w:left="-567" w:firstLine="680"/>
        <w:contextualSpacing w:val="0"/>
        <w:jc w:val="both"/>
        <w:rPr>
          <w:rFonts w:ascii="Times New Roman" w:hAnsi="Times New Roman"/>
          <w:i/>
          <w:sz w:val="28"/>
          <w:szCs w:val="28"/>
        </w:rPr>
      </w:pPr>
      <w:r w:rsidRPr="000831A2">
        <w:rPr>
          <w:rFonts w:ascii="Times New Roman" w:hAnsi="Times New Roman"/>
          <w:i/>
          <w:sz w:val="28"/>
          <w:szCs w:val="28"/>
        </w:rPr>
        <w:t>оперировать понятиями: факториал числа, перестановки и сочетания, треугольник Паскаля;</w:t>
      </w:r>
    </w:p>
    <w:p w:rsidR="000A3274" w:rsidRPr="000831A2" w:rsidRDefault="000831A2" w:rsidP="00E326F6">
      <w:pPr>
        <w:pStyle w:val="a8"/>
        <w:numPr>
          <w:ilvl w:val="0"/>
          <w:numId w:val="180"/>
        </w:numPr>
        <w:tabs>
          <w:tab w:val="left" w:pos="426"/>
          <w:tab w:val="left" w:pos="1134"/>
        </w:tabs>
        <w:ind w:left="-567" w:firstLine="680"/>
        <w:contextualSpacing w:val="0"/>
        <w:jc w:val="both"/>
        <w:rPr>
          <w:rFonts w:ascii="Times New Roman" w:hAnsi="Times New Roman"/>
          <w:i/>
          <w:sz w:val="28"/>
          <w:szCs w:val="28"/>
        </w:rPr>
      </w:pPr>
      <w:r w:rsidRPr="000831A2">
        <w:rPr>
          <w:rFonts w:ascii="Times New Roman" w:hAnsi="Times New Roman"/>
          <w:i/>
          <w:sz w:val="28"/>
          <w:szCs w:val="28"/>
        </w:rPr>
        <w:t>применять правило произведения при решении комбинаторных задач;</w:t>
      </w:r>
    </w:p>
    <w:p w:rsidR="000A3274" w:rsidRPr="000831A2" w:rsidRDefault="000831A2" w:rsidP="00E326F6">
      <w:pPr>
        <w:pStyle w:val="a8"/>
        <w:numPr>
          <w:ilvl w:val="0"/>
          <w:numId w:val="180"/>
        </w:numPr>
        <w:tabs>
          <w:tab w:val="left" w:pos="426"/>
          <w:tab w:val="left" w:pos="1134"/>
        </w:tabs>
        <w:ind w:left="-567" w:firstLine="680"/>
        <w:contextualSpacing w:val="0"/>
        <w:jc w:val="both"/>
        <w:rPr>
          <w:rFonts w:ascii="Times New Roman" w:hAnsi="Times New Roman"/>
          <w:i/>
          <w:sz w:val="28"/>
          <w:szCs w:val="28"/>
        </w:rPr>
      </w:pPr>
      <w:r w:rsidRPr="000831A2">
        <w:rPr>
          <w:rFonts w:ascii="Times New Roman" w:hAnsi="Times New Roman"/>
          <w:i/>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0A3274" w:rsidRPr="000831A2" w:rsidRDefault="000831A2" w:rsidP="00E326F6">
      <w:pPr>
        <w:pStyle w:val="a8"/>
        <w:numPr>
          <w:ilvl w:val="0"/>
          <w:numId w:val="180"/>
        </w:numPr>
        <w:tabs>
          <w:tab w:val="left" w:pos="426"/>
          <w:tab w:val="left" w:pos="1134"/>
        </w:tabs>
        <w:ind w:left="-567" w:firstLine="680"/>
        <w:contextualSpacing w:val="0"/>
        <w:jc w:val="both"/>
        <w:rPr>
          <w:rFonts w:ascii="Times New Roman" w:hAnsi="Times New Roman"/>
          <w:i/>
          <w:sz w:val="28"/>
          <w:szCs w:val="28"/>
        </w:rPr>
      </w:pPr>
      <w:r w:rsidRPr="000831A2">
        <w:rPr>
          <w:rFonts w:ascii="Times New Roman" w:hAnsi="Times New Roman"/>
          <w:i/>
          <w:sz w:val="28"/>
          <w:szCs w:val="28"/>
        </w:rPr>
        <w:t>представлять информацию с помощью кругов Эйлера;</w:t>
      </w:r>
    </w:p>
    <w:p w:rsidR="000A3274" w:rsidRPr="000831A2" w:rsidRDefault="000831A2" w:rsidP="00E326F6">
      <w:pPr>
        <w:pStyle w:val="a8"/>
        <w:numPr>
          <w:ilvl w:val="0"/>
          <w:numId w:val="180"/>
        </w:numPr>
        <w:tabs>
          <w:tab w:val="left" w:pos="426"/>
          <w:tab w:val="left" w:pos="1134"/>
        </w:tabs>
        <w:ind w:left="-567" w:firstLine="680"/>
        <w:contextualSpacing w:val="0"/>
        <w:jc w:val="both"/>
        <w:rPr>
          <w:rFonts w:ascii="Times New Roman" w:hAnsi="Times New Roman"/>
          <w:i/>
          <w:sz w:val="28"/>
          <w:szCs w:val="28"/>
        </w:rPr>
      </w:pPr>
      <w:r w:rsidRPr="000831A2">
        <w:rPr>
          <w:rFonts w:ascii="Times New Roman" w:hAnsi="Times New Roman"/>
          <w:i/>
          <w:sz w:val="28"/>
          <w:szCs w:val="28"/>
        </w:rPr>
        <w:t>решать задачи на вычисление вероятности с подсчетом количества вариантов с помощью комбинаторики.</w:t>
      </w:r>
    </w:p>
    <w:p w:rsidR="000A3274" w:rsidRPr="000831A2" w:rsidRDefault="000831A2" w:rsidP="00F644B1">
      <w:pPr>
        <w:tabs>
          <w:tab w:val="left" w:pos="426"/>
          <w:tab w:val="left" w:pos="1134"/>
        </w:tabs>
        <w:spacing w:after="0" w:line="240" w:lineRule="auto"/>
        <w:ind w:left="-567" w:firstLine="680"/>
        <w:rPr>
          <w:rFonts w:ascii="Times New Roman" w:hAnsi="Times New Roman"/>
          <w:b/>
          <w:sz w:val="28"/>
          <w:szCs w:val="28"/>
        </w:rPr>
      </w:pPr>
      <w:r w:rsidRPr="000831A2">
        <w:rPr>
          <w:rFonts w:ascii="Times New Roman" w:hAnsi="Times New Roman"/>
          <w:b/>
          <w:sz w:val="28"/>
          <w:szCs w:val="28"/>
        </w:rPr>
        <w:t>В повседневной жизни и при изучении других предметов:</w:t>
      </w:r>
    </w:p>
    <w:p w:rsidR="000A3274" w:rsidRPr="000831A2" w:rsidRDefault="000831A2" w:rsidP="00E326F6">
      <w:pPr>
        <w:pStyle w:val="a8"/>
        <w:numPr>
          <w:ilvl w:val="0"/>
          <w:numId w:val="180"/>
        </w:numPr>
        <w:tabs>
          <w:tab w:val="left" w:pos="426"/>
          <w:tab w:val="left" w:pos="1134"/>
        </w:tabs>
        <w:ind w:left="-567" w:firstLine="680"/>
        <w:contextualSpacing w:val="0"/>
        <w:jc w:val="both"/>
        <w:rPr>
          <w:rFonts w:ascii="Times New Roman" w:hAnsi="Times New Roman"/>
          <w:i/>
          <w:sz w:val="28"/>
          <w:szCs w:val="28"/>
        </w:rPr>
      </w:pPr>
      <w:r w:rsidRPr="000831A2">
        <w:rPr>
          <w:rFonts w:ascii="Times New Roman" w:hAnsi="Times New Roman"/>
          <w:i/>
          <w:sz w:val="28"/>
          <w:szCs w:val="28"/>
        </w:rPr>
        <w:t xml:space="preserve">извлекать, интерпретировать и преобразовывать информацию, </w:t>
      </w:r>
      <w:r w:rsidRPr="000831A2">
        <w:rPr>
          <w:rStyle w:val="dash041e0431044b0447043d044b0439char1"/>
          <w:i/>
          <w:sz w:val="28"/>
          <w:szCs w:val="28"/>
        </w:rPr>
        <w:t>представленную в таблицах, на диаграммах, графиках, отражающую свойства и характеристики реальных процессов и явлений;</w:t>
      </w:r>
    </w:p>
    <w:p w:rsidR="000A3274" w:rsidRPr="000831A2" w:rsidRDefault="000831A2" w:rsidP="00E326F6">
      <w:pPr>
        <w:pStyle w:val="a8"/>
        <w:numPr>
          <w:ilvl w:val="0"/>
          <w:numId w:val="180"/>
        </w:numPr>
        <w:tabs>
          <w:tab w:val="left" w:pos="426"/>
          <w:tab w:val="left" w:pos="1134"/>
        </w:tabs>
        <w:ind w:left="-567" w:firstLine="680"/>
        <w:contextualSpacing w:val="0"/>
        <w:jc w:val="both"/>
        <w:rPr>
          <w:rFonts w:ascii="Times New Roman" w:hAnsi="Times New Roman"/>
          <w:i/>
          <w:sz w:val="28"/>
          <w:szCs w:val="28"/>
        </w:rPr>
      </w:pPr>
      <w:r w:rsidRPr="000831A2">
        <w:rPr>
          <w:rFonts w:ascii="Times New Roman" w:hAnsi="Times New Roman"/>
          <w:i/>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i/>
          <w:sz w:val="28"/>
          <w:szCs w:val="28"/>
        </w:rPr>
      </w:pPr>
      <w:r w:rsidRPr="000831A2">
        <w:rPr>
          <w:rFonts w:ascii="Times New Roman" w:hAnsi="Times New Roman"/>
          <w:i/>
          <w:sz w:val="28"/>
          <w:szCs w:val="28"/>
        </w:rPr>
        <w:t>оценивать вероятность реальных событий и явлений.</w:t>
      </w:r>
    </w:p>
    <w:p w:rsidR="000A3274" w:rsidRPr="000831A2" w:rsidRDefault="000831A2" w:rsidP="00F644B1">
      <w:pPr>
        <w:tabs>
          <w:tab w:val="left" w:pos="426"/>
        </w:tabs>
        <w:spacing w:after="0" w:line="240" w:lineRule="auto"/>
        <w:ind w:left="-567" w:firstLine="680"/>
        <w:rPr>
          <w:rFonts w:ascii="Times New Roman" w:hAnsi="Times New Roman"/>
          <w:b/>
          <w:sz w:val="28"/>
          <w:szCs w:val="28"/>
        </w:rPr>
      </w:pPr>
      <w:r w:rsidRPr="000831A2">
        <w:rPr>
          <w:rFonts w:ascii="Times New Roman" w:hAnsi="Times New Roman"/>
          <w:b/>
          <w:sz w:val="28"/>
          <w:szCs w:val="28"/>
        </w:rPr>
        <w:t>Геометрические фигуры</w:t>
      </w:r>
    </w:p>
    <w:p w:rsidR="000A3274" w:rsidRPr="000831A2" w:rsidRDefault="000831A2" w:rsidP="00E326F6">
      <w:pPr>
        <w:pStyle w:val="a8"/>
        <w:numPr>
          <w:ilvl w:val="0"/>
          <w:numId w:val="114"/>
        </w:numPr>
        <w:tabs>
          <w:tab w:val="left" w:pos="426"/>
          <w:tab w:val="left" w:pos="1134"/>
        </w:tabs>
        <w:ind w:left="-567" w:firstLine="680"/>
        <w:jc w:val="both"/>
        <w:rPr>
          <w:rFonts w:ascii="Times New Roman" w:hAnsi="Times New Roman"/>
          <w:i/>
          <w:sz w:val="28"/>
          <w:szCs w:val="28"/>
        </w:rPr>
      </w:pPr>
      <w:r w:rsidRPr="000831A2">
        <w:rPr>
          <w:rFonts w:ascii="Times New Roman" w:hAnsi="Times New Roman"/>
          <w:i/>
          <w:sz w:val="28"/>
          <w:szCs w:val="28"/>
        </w:rPr>
        <w:t xml:space="preserve">Оперировать понятиями геометрических фигур; </w:t>
      </w:r>
    </w:p>
    <w:p w:rsidR="000A3274" w:rsidRPr="000831A2" w:rsidRDefault="000831A2" w:rsidP="00E326F6">
      <w:pPr>
        <w:pStyle w:val="a8"/>
        <w:numPr>
          <w:ilvl w:val="0"/>
          <w:numId w:val="114"/>
        </w:numPr>
        <w:tabs>
          <w:tab w:val="left" w:pos="426"/>
          <w:tab w:val="left" w:pos="1134"/>
        </w:tabs>
        <w:ind w:left="-567" w:firstLine="680"/>
        <w:jc w:val="both"/>
        <w:rPr>
          <w:rFonts w:ascii="Times New Roman" w:hAnsi="Times New Roman"/>
          <w:i/>
          <w:sz w:val="28"/>
          <w:szCs w:val="28"/>
        </w:rPr>
      </w:pPr>
      <w:r w:rsidRPr="000831A2">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0A3274" w:rsidRPr="000831A2" w:rsidRDefault="000831A2" w:rsidP="00E326F6">
      <w:pPr>
        <w:pStyle w:val="a8"/>
        <w:numPr>
          <w:ilvl w:val="0"/>
          <w:numId w:val="114"/>
        </w:numPr>
        <w:tabs>
          <w:tab w:val="left" w:pos="426"/>
          <w:tab w:val="left" w:pos="1134"/>
        </w:tabs>
        <w:ind w:left="-567" w:firstLine="680"/>
        <w:jc w:val="both"/>
        <w:rPr>
          <w:rFonts w:ascii="Times New Roman" w:hAnsi="Times New Roman"/>
          <w:i/>
          <w:sz w:val="28"/>
          <w:szCs w:val="28"/>
        </w:rPr>
      </w:pPr>
      <w:r w:rsidRPr="000831A2">
        <w:rPr>
          <w:rFonts w:ascii="Times New Roman" w:hAnsi="Times New Roman"/>
          <w:i/>
          <w:sz w:val="28"/>
          <w:szCs w:val="28"/>
        </w:rPr>
        <w:t xml:space="preserve">применять геометрические факты для решения задач, в том числе, предполагающих несколько шагов решения; </w:t>
      </w:r>
    </w:p>
    <w:p w:rsidR="000A3274" w:rsidRPr="000831A2" w:rsidRDefault="000831A2" w:rsidP="00E326F6">
      <w:pPr>
        <w:pStyle w:val="a8"/>
        <w:numPr>
          <w:ilvl w:val="0"/>
          <w:numId w:val="114"/>
        </w:numPr>
        <w:tabs>
          <w:tab w:val="left" w:pos="426"/>
          <w:tab w:val="left" w:pos="1134"/>
        </w:tabs>
        <w:ind w:left="-567" w:firstLine="680"/>
        <w:jc w:val="both"/>
        <w:rPr>
          <w:rFonts w:ascii="Times New Roman" w:hAnsi="Times New Roman"/>
          <w:i/>
          <w:sz w:val="28"/>
          <w:szCs w:val="28"/>
        </w:rPr>
      </w:pPr>
      <w:r w:rsidRPr="000831A2">
        <w:rPr>
          <w:rFonts w:ascii="Times New Roman" w:hAnsi="Times New Roman"/>
          <w:i/>
          <w:sz w:val="28"/>
          <w:szCs w:val="28"/>
        </w:rPr>
        <w:t>формулировать в простейших случаях свойства и признаки фигур;</w:t>
      </w:r>
    </w:p>
    <w:p w:rsidR="000A3274" w:rsidRPr="000831A2" w:rsidRDefault="000831A2" w:rsidP="00E326F6">
      <w:pPr>
        <w:pStyle w:val="a8"/>
        <w:numPr>
          <w:ilvl w:val="0"/>
          <w:numId w:val="114"/>
        </w:numPr>
        <w:tabs>
          <w:tab w:val="left" w:pos="426"/>
          <w:tab w:val="left" w:pos="1134"/>
        </w:tabs>
        <w:ind w:left="-567" w:firstLine="680"/>
        <w:jc w:val="both"/>
        <w:rPr>
          <w:rFonts w:ascii="Times New Roman" w:hAnsi="Times New Roman"/>
          <w:i/>
          <w:sz w:val="28"/>
          <w:szCs w:val="28"/>
        </w:rPr>
      </w:pPr>
      <w:r w:rsidRPr="000831A2">
        <w:rPr>
          <w:rFonts w:ascii="Times New Roman" w:hAnsi="Times New Roman"/>
          <w:i/>
          <w:sz w:val="28"/>
          <w:szCs w:val="28"/>
        </w:rPr>
        <w:t>доказывать геометрические утверждения;</w:t>
      </w:r>
    </w:p>
    <w:p w:rsidR="000A3274" w:rsidRPr="000831A2" w:rsidRDefault="000831A2" w:rsidP="00E326F6">
      <w:pPr>
        <w:pStyle w:val="a8"/>
        <w:numPr>
          <w:ilvl w:val="0"/>
          <w:numId w:val="114"/>
        </w:numPr>
        <w:tabs>
          <w:tab w:val="left" w:pos="426"/>
          <w:tab w:val="left" w:pos="1134"/>
        </w:tabs>
        <w:ind w:left="-567" w:firstLine="680"/>
        <w:jc w:val="both"/>
        <w:rPr>
          <w:rFonts w:ascii="Times New Roman" w:hAnsi="Times New Roman"/>
          <w:i/>
          <w:sz w:val="28"/>
          <w:szCs w:val="28"/>
        </w:rPr>
      </w:pPr>
      <w:r w:rsidRPr="000831A2">
        <w:rPr>
          <w:rFonts w:ascii="Times New Roman" w:hAnsi="Times New Roman"/>
          <w:i/>
          <w:sz w:val="28"/>
          <w:szCs w:val="28"/>
        </w:rPr>
        <w:t>владеть стандартной классификацией плоских фигур (треугольников и четырехугольников).</w:t>
      </w:r>
    </w:p>
    <w:p w:rsidR="000A3274" w:rsidRPr="000831A2" w:rsidRDefault="000831A2" w:rsidP="00F644B1">
      <w:pPr>
        <w:tabs>
          <w:tab w:val="left" w:pos="426"/>
          <w:tab w:val="left" w:pos="1134"/>
        </w:tabs>
        <w:spacing w:after="0" w:line="240" w:lineRule="auto"/>
        <w:ind w:left="-567" w:firstLine="680"/>
        <w:rPr>
          <w:rFonts w:ascii="Times New Roman" w:hAnsi="Times New Roman"/>
          <w:b/>
          <w:sz w:val="28"/>
          <w:szCs w:val="28"/>
        </w:rPr>
      </w:pPr>
      <w:r w:rsidRPr="000831A2">
        <w:rPr>
          <w:rFonts w:ascii="Times New Roman" w:hAnsi="Times New Roman"/>
          <w:b/>
          <w:sz w:val="28"/>
          <w:szCs w:val="28"/>
        </w:rPr>
        <w:t>В повседневной жизни и при изучении других предметов:</w:t>
      </w:r>
    </w:p>
    <w:p w:rsidR="000A3274" w:rsidRPr="000831A2" w:rsidRDefault="000831A2" w:rsidP="00E326F6">
      <w:pPr>
        <w:pStyle w:val="a8"/>
        <w:numPr>
          <w:ilvl w:val="0"/>
          <w:numId w:val="114"/>
        </w:numPr>
        <w:tabs>
          <w:tab w:val="left" w:pos="426"/>
          <w:tab w:val="left" w:pos="1134"/>
        </w:tabs>
        <w:ind w:left="-567" w:firstLine="680"/>
        <w:jc w:val="both"/>
        <w:rPr>
          <w:rFonts w:ascii="Times New Roman" w:hAnsi="Times New Roman"/>
          <w:i/>
          <w:sz w:val="28"/>
          <w:szCs w:val="28"/>
        </w:rPr>
      </w:pPr>
      <w:r w:rsidRPr="000831A2">
        <w:rPr>
          <w:rFonts w:ascii="Times New Roman" w:hAnsi="Times New Roman"/>
          <w:i/>
          <w:sz w:val="28"/>
          <w:szCs w:val="28"/>
        </w:rPr>
        <w:t xml:space="preserve">использовать свойства геометрических фигур для решения </w:t>
      </w:r>
      <w:r w:rsidRPr="000831A2">
        <w:rPr>
          <w:rStyle w:val="dash041e0431044b0447043d044b0439char1"/>
          <w:i/>
          <w:sz w:val="28"/>
          <w:szCs w:val="28"/>
        </w:rPr>
        <w:t>задач практического характера и задач из смежных дисциплин.</w:t>
      </w:r>
    </w:p>
    <w:p w:rsidR="000A3274" w:rsidRPr="000831A2" w:rsidRDefault="000831A2" w:rsidP="00F644B1">
      <w:pPr>
        <w:tabs>
          <w:tab w:val="left" w:pos="426"/>
        </w:tabs>
        <w:spacing w:after="0" w:line="240" w:lineRule="auto"/>
        <w:ind w:left="-567" w:firstLine="680"/>
        <w:rPr>
          <w:rFonts w:ascii="Times New Roman" w:hAnsi="Times New Roman"/>
          <w:b/>
          <w:bCs/>
          <w:sz w:val="28"/>
          <w:szCs w:val="28"/>
        </w:rPr>
      </w:pPr>
      <w:r w:rsidRPr="000831A2">
        <w:rPr>
          <w:rFonts w:ascii="Times New Roman" w:hAnsi="Times New Roman"/>
          <w:b/>
          <w:bCs/>
          <w:sz w:val="28"/>
          <w:szCs w:val="28"/>
        </w:rPr>
        <w:t>Отношения</w:t>
      </w:r>
    </w:p>
    <w:p w:rsidR="000A3274" w:rsidRPr="000831A2" w:rsidRDefault="000831A2" w:rsidP="00E326F6">
      <w:pPr>
        <w:pStyle w:val="a8"/>
        <w:numPr>
          <w:ilvl w:val="0"/>
          <w:numId w:val="114"/>
        </w:numPr>
        <w:tabs>
          <w:tab w:val="left" w:pos="426"/>
          <w:tab w:val="left" w:pos="1134"/>
        </w:tabs>
        <w:ind w:left="-567" w:firstLine="680"/>
        <w:jc w:val="both"/>
        <w:rPr>
          <w:rFonts w:ascii="Times New Roman" w:hAnsi="Times New Roman"/>
          <w:i/>
          <w:sz w:val="28"/>
          <w:szCs w:val="28"/>
        </w:rPr>
      </w:pPr>
      <w:proofErr w:type="gramStart"/>
      <w:r w:rsidRPr="000831A2">
        <w:rPr>
          <w:rFonts w:ascii="Times New Roman" w:hAnsi="Times New Roman"/>
          <w:i/>
          <w:sz w:val="28"/>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roofErr w:type="gramEnd"/>
    </w:p>
    <w:p w:rsidR="000A3274" w:rsidRPr="000831A2" w:rsidRDefault="000831A2" w:rsidP="00E326F6">
      <w:pPr>
        <w:pStyle w:val="a8"/>
        <w:numPr>
          <w:ilvl w:val="0"/>
          <w:numId w:val="114"/>
        </w:numPr>
        <w:tabs>
          <w:tab w:val="left" w:pos="426"/>
          <w:tab w:val="left" w:pos="1134"/>
        </w:tabs>
        <w:ind w:left="-567" w:firstLine="680"/>
        <w:jc w:val="both"/>
        <w:rPr>
          <w:rFonts w:ascii="Times New Roman" w:hAnsi="Times New Roman"/>
          <w:i/>
          <w:sz w:val="28"/>
          <w:szCs w:val="28"/>
        </w:rPr>
      </w:pPr>
      <w:r w:rsidRPr="000831A2">
        <w:rPr>
          <w:rFonts w:ascii="Times New Roman" w:hAnsi="Times New Roman"/>
          <w:i/>
          <w:sz w:val="28"/>
          <w:szCs w:val="28"/>
        </w:rPr>
        <w:t>применять теорему Фалеса и теорему о пропорциональных отрезках при решении задач;</w:t>
      </w:r>
    </w:p>
    <w:p w:rsidR="000A3274" w:rsidRPr="000831A2" w:rsidRDefault="000831A2" w:rsidP="00E326F6">
      <w:pPr>
        <w:pStyle w:val="a8"/>
        <w:numPr>
          <w:ilvl w:val="0"/>
          <w:numId w:val="114"/>
        </w:numPr>
        <w:tabs>
          <w:tab w:val="left" w:pos="426"/>
          <w:tab w:val="left" w:pos="1134"/>
        </w:tabs>
        <w:ind w:left="-567" w:firstLine="680"/>
        <w:jc w:val="both"/>
        <w:rPr>
          <w:rFonts w:ascii="Times New Roman" w:hAnsi="Times New Roman"/>
          <w:i/>
          <w:sz w:val="28"/>
          <w:szCs w:val="28"/>
        </w:rPr>
      </w:pPr>
      <w:r w:rsidRPr="000831A2">
        <w:rPr>
          <w:rFonts w:ascii="Times New Roman" w:hAnsi="Times New Roman"/>
          <w:i/>
          <w:sz w:val="28"/>
          <w:szCs w:val="28"/>
        </w:rPr>
        <w:lastRenderedPageBreak/>
        <w:t>характеризовать взаимное расположение прямой и окружности, двух окружностей.</w:t>
      </w:r>
    </w:p>
    <w:p w:rsidR="000A3274" w:rsidRPr="000831A2" w:rsidRDefault="000831A2" w:rsidP="00F644B1">
      <w:pPr>
        <w:pStyle w:val="a"/>
        <w:numPr>
          <w:ilvl w:val="0"/>
          <w:numId w:val="0"/>
        </w:numPr>
        <w:tabs>
          <w:tab w:val="left" w:pos="426"/>
          <w:tab w:val="left" w:pos="1134"/>
        </w:tabs>
        <w:ind w:left="-567" w:firstLine="680"/>
        <w:rPr>
          <w:rFonts w:ascii="Times New Roman" w:hAnsi="Times New Roman"/>
          <w:b/>
          <w:sz w:val="28"/>
          <w:szCs w:val="28"/>
        </w:rPr>
      </w:pPr>
      <w:r w:rsidRPr="000831A2">
        <w:rPr>
          <w:rFonts w:ascii="Times New Roman" w:hAnsi="Times New Roman"/>
          <w:b/>
          <w:sz w:val="28"/>
          <w:szCs w:val="28"/>
        </w:rPr>
        <w:t xml:space="preserve">В повседневной жизни и при изучении других предметов: </w:t>
      </w:r>
    </w:p>
    <w:p w:rsidR="000A3274" w:rsidRPr="000831A2" w:rsidRDefault="000831A2" w:rsidP="00E326F6">
      <w:pPr>
        <w:pStyle w:val="a8"/>
        <w:numPr>
          <w:ilvl w:val="0"/>
          <w:numId w:val="114"/>
        </w:numPr>
        <w:tabs>
          <w:tab w:val="left" w:pos="426"/>
          <w:tab w:val="left" w:pos="1134"/>
        </w:tabs>
        <w:ind w:left="-567" w:firstLine="680"/>
        <w:jc w:val="both"/>
        <w:rPr>
          <w:rFonts w:ascii="Times New Roman" w:hAnsi="Times New Roman"/>
          <w:i/>
          <w:sz w:val="28"/>
          <w:szCs w:val="28"/>
        </w:rPr>
      </w:pPr>
      <w:r w:rsidRPr="000831A2">
        <w:rPr>
          <w:rFonts w:ascii="Times New Roman" w:hAnsi="Times New Roman"/>
          <w:i/>
          <w:sz w:val="28"/>
          <w:szCs w:val="28"/>
        </w:rPr>
        <w:t>использовать отношения для решения задач, возникающих в реальной жизни.</w:t>
      </w:r>
    </w:p>
    <w:p w:rsidR="000A3274" w:rsidRPr="000831A2" w:rsidRDefault="000831A2" w:rsidP="00F644B1">
      <w:pPr>
        <w:tabs>
          <w:tab w:val="left" w:pos="426"/>
        </w:tabs>
        <w:spacing w:after="0" w:line="240" w:lineRule="auto"/>
        <w:ind w:left="-567" w:firstLine="680"/>
        <w:rPr>
          <w:rFonts w:ascii="Times New Roman" w:hAnsi="Times New Roman"/>
          <w:b/>
          <w:sz w:val="28"/>
          <w:szCs w:val="28"/>
        </w:rPr>
      </w:pPr>
      <w:r w:rsidRPr="000831A2">
        <w:rPr>
          <w:rFonts w:ascii="Times New Roman" w:hAnsi="Times New Roman"/>
          <w:b/>
          <w:sz w:val="28"/>
          <w:szCs w:val="28"/>
        </w:rPr>
        <w:t>Измерения и вычисления</w:t>
      </w:r>
    </w:p>
    <w:p w:rsidR="000A3274" w:rsidRPr="000831A2" w:rsidRDefault="000831A2" w:rsidP="00E326F6">
      <w:pPr>
        <w:pStyle w:val="a8"/>
        <w:numPr>
          <w:ilvl w:val="0"/>
          <w:numId w:val="180"/>
        </w:numPr>
        <w:tabs>
          <w:tab w:val="left" w:pos="426"/>
          <w:tab w:val="left" w:pos="1134"/>
        </w:tabs>
        <w:ind w:left="-567" w:firstLine="680"/>
        <w:jc w:val="both"/>
        <w:rPr>
          <w:rFonts w:ascii="Times New Roman" w:hAnsi="Times New Roman"/>
          <w:i/>
          <w:sz w:val="28"/>
          <w:szCs w:val="28"/>
        </w:rPr>
      </w:pPr>
      <w:r w:rsidRPr="000831A2">
        <w:rPr>
          <w:rFonts w:ascii="Times New Roman" w:hAnsi="Times New Roman"/>
          <w:i/>
          <w:sz w:val="28"/>
          <w:szCs w:val="28"/>
        </w:rPr>
        <w:t xml:space="preserve">Оперировать представлениями о длине, площади, объеме как величинами. </w:t>
      </w:r>
      <w:proofErr w:type="gramStart"/>
      <w:r w:rsidRPr="000831A2">
        <w:rPr>
          <w:rFonts w:ascii="Times New Roman" w:hAnsi="Times New Roman"/>
          <w:i/>
          <w:sz w:val="28"/>
          <w:szCs w:val="28"/>
        </w:rPr>
        <w:t>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roofErr w:type="gramEnd"/>
    </w:p>
    <w:p w:rsidR="000A3274" w:rsidRPr="000831A2" w:rsidRDefault="000831A2" w:rsidP="00E326F6">
      <w:pPr>
        <w:pStyle w:val="a8"/>
        <w:numPr>
          <w:ilvl w:val="0"/>
          <w:numId w:val="180"/>
        </w:numPr>
        <w:tabs>
          <w:tab w:val="left" w:pos="426"/>
          <w:tab w:val="left" w:pos="1134"/>
        </w:tabs>
        <w:ind w:left="-567" w:firstLine="680"/>
        <w:jc w:val="both"/>
        <w:rPr>
          <w:rFonts w:ascii="Times New Roman" w:hAnsi="Times New Roman"/>
          <w:i/>
          <w:sz w:val="28"/>
          <w:szCs w:val="28"/>
        </w:rPr>
      </w:pPr>
      <w:r w:rsidRPr="000831A2">
        <w:rPr>
          <w:rFonts w:ascii="Times New Roman" w:hAnsi="Times New Roman"/>
          <w:i/>
          <w:sz w:val="28"/>
          <w:szCs w:val="28"/>
        </w:rPr>
        <w:t>проводить простые вычисления на объемных телах;</w:t>
      </w:r>
    </w:p>
    <w:p w:rsidR="000A3274" w:rsidRPr="000831A2" w:rsidRDefault="000831A2" w:rsidP="00E326F6">
      <w:pPr>
        <w:pStyle w:val="a8"/>
        <w:numPr>
          <w:ilvl w:val="0"/>
          <w:numId w:val="180"/>
        </w:numPr>
        <w:tabs>
          <w:tab w:val="left" w:pos="426"/>
          <w:tab w:val="left" w:pos="1134"/>
        </w:tabs>
        <w:ind w:left="-567" w:firstLine="680"/>
        <w:jc w:val="both"/>
        <w:rPr>
          <w:rFonts w:ascii="Times New Roman" w:hAnsi="Times New Roman"/>
          <w:b/>
          <w:sz w:val="28"/>
          <w:szCs w:val="28"/>
        </w:rPr>
      </w:pPr>
      <w:r w:rsidRPr="000831A2">
        <w:rPr>
          <w:rFonts w:ascii="Times New Roman" w:hAnsi="Times New Roman"/>
          <w:i/>
          <w:sz w:val="28"/>
          <w:szCs w:val="28"/>
        </w:rPr>
        <w:t xml:space="preserve">формулировать задачи на вычисление длин, площадей и объемов и решать их. </w:t>
      </w:r>
    </w:p>
    <w:p w:rsidR="000A3274" w:rsidRPr="000831A2" w:rsidRDefault="000831A2" w:rsidP="00F644B1">
      <w:pPr>
        <w:tabs>
          <w:tab w:val="left" w:pos="426"/>
          <w:tab w:val="left" w:pos="1134"/>
        </w:tabs>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В повседневной жизни и при изучении других предметов:</w:t>
      </w:r>
    </w:p>
    <w:p w:rsidR="000A3274" w:rsidRPr="000831A2" w:rsidRDefault="000831A2" w:rsidP="00E326F6">
      <w:pPr>
        <w:pStyle w:val="a8"/>
        <w:numPr>
          <w:ilvl w:val="0"/>
          <w:numId w:val="180"/>
        </w:numPr>
        <w:tabs>
          <w:tab w:val="left" w:pos="426"/>
          <w:tab w:val="left" w:pos="1134"/>
        </w:tabs>
        <w:ind w:left="-567" w:firstLine="680"/>
        <w:jc w:val="both"/>
        <w:rPr>
          <w:rFonts w:ascii="Times New Roman" w:hAnsi="Times New Roman"/>
          <w:i/>
          <w:sz w:val="28"/>
          <w:szCs w:val="28"/>
        </w:rPr>
      </w:pPr>
      <w:r w:rsidRPr="000831A2">
        <w:rPr>
          <w:rFonts w:ascii="Times New Roman" w:hAnsi="Times New Roman"/>
          <w:i/>
          <w:sz w:val="28"/>
          <w:szCs w:val="28"/>
        </w:rPr>
        <w:t>проводить вычисления на местности;</w:t>
      </w:r>
    </w:p>
    <w:p w:rsidR="000A3274" w:rsidRPr="000831A2" w:rsidRDefault="000831A2" w:rsidP="00E326F6">
      <w:pPr>
        <w:pStyle w:val="a8"/>
        <w:numPr>
          <w:ilvl w:val="0"/>
          <w:numId w:val="180"/>
        </w:numPr>
        <w:tabs>
          <w:tab w:val="left" w:pos="426"/>
          <w:tab w:val="left" w:pos="1134"/>
        </w:tabs>
        <w:ind w:left="-567" w:firstLine="680"/>
        <w:jc w:val="both"/>
        <w:rPr>
          <w:rFonts w:ascii="Times New Roman" w:hAnsi="Times New Roman"/>
          <w:i/>
          <w:sz w:val="28"/>
          <w:szCs w:val="28"/>
        </w:rPr>
      </w:pPr>
      <w:r w:rsidRPr="000831A2">
        <w:rPr>
          <w:rFonts w:ascii="Times New Roman" w:hAnsi="Times New Roman"/>
          <w:i/>
          <w:sz w:val="28"/>
          <w:szCs w:val="28"/>
        </w:rPr>
        <w:t>применять формулы при вычислениях в смежных учебных предметах, в окружающей действительности.</w:t>
      </w:r>
    </w:p>
    <w:p w:rsidR="000A3274" w:rsidRPr="000831A2" w:rsidRDefault="000831A2" w:rsidP="00F644B1">
      <w:pPr>
        <w:tabs>
          <w:tab w:val="left" w:pos="426"/>
        </w:tabs>
        <w:spacing w:after="0" w:line="240" w:lineRule="auto"/>
        <w:ind w:left="-567" w:firstLine="680"/>
        <w:rPr>
          <w:rFonts w:ascii="Times New Roman" w:hAnsi="Times New Roman"/>
          <w:b/>
          <w:sz w:val="28"/>
          <w:szCs w:val="28"/>
        </w:rPr>
      </w:pPr>
      <w:r w:rsidRPr="000831A2">
        <w:rPr>
          <w:rFonts w:ascii="Times New Roman" w:hAnsi="Times New Roman"/>
          <w:b/>
          <w:sz w:val="28"/>
          <w:szCs w:val="28"/>
        </w:rPr>
        <w:t>Геометрические построения</w:t>
      </w:r>
    </w:p>
    <w:p w:rsidR="000A3274" w:rsidRPr="000831A2" w:rsidRDefault="000831A2" w:rsidP="00E326F6">
      <w:pPr>
        <w:pStyle w:val="a8"/>
        <w:numPr>
          <w:ilvl w:val="0"/>
          <w:numId w:val="114"/>
        </w:numPr>
        <w:tabs>
          <w:tab w:val="left" w:pos="426"/>
          <w:tab w:val="left" w:pos="1134"/>
        </w:tabs>
        <w:ind w:left="-567" w:firstLine="680"/>
        <w:jc w:val="both"/>
        <w:rPr>
          <w:rFonts w:ascii="Times New Roman" w:hAnsi="Times New Roman"/>
          <w:i/>
          <w:sz w:val="28"/>
          <w:szCs w:val="28"/>
        </w:rPr>
      </w:pPr>
      <w:r w:rsidRPr="000831A2">
        <w:rPr>
          <w:rFonts w:ascii="Times New Roman" w:hAnsi="Times New Roman"/>
          <w:i/>
          <w:sz w:val="28"/>
          <w:szCs w:val="28"/>
        </w:rPr>
        <w:t>Изображать геометрические фигуры по текстовому и символьному описанию;</w:t>
      </w:r>
    </w:p>
    <w:p w:rsidR="000A3274" w:rsidRPr="000831A2" w:rsidRDefault="000831A2" w:rsidP="00E326F6">
      <w:pPr>
        <w:pStyle w:val="a8"/>
        <w:numPr>
          <w:ilvl w:val="0"/>
          <w:numId w:val="114"/>
        </w:numPr>
        <w:tabs>
          <w:tab w:val="left" w:pos="426"/>
          <w:tab w:val="left" w:pos="1134"/>
        </w:tabs>
        <w:ind w:left="-567" w:firstLine="680"/>
        <w:jc w:val="both"/>
        <w:rPr>
          <w:rFonts w:ascii="Times New Roman" w:hAnsi="Times New Roman"/>
          <w:i/>
          <w:sz w:val="28"/>
          <w:szCs w:val="28"/>
        </w:rPr>
      </w:pPr>
      <w:r w:rsidRPr="000831A2">
        <w:rPr>
          <w:rFonts w:ascii="Times New Roman" w:hAnsi="Times New Roman"/>
          <w:i/>
          <w:sz w:val="28"/>
          <w:szCs w:val="28"/>
        </w:rPr>
        <w:t xml:space="preserve">свободно оперировать чертежными инструментами в несложных случаях, </w:t>
      </w:r>
    </w:p>
    <w:p w:rsidR="000A3274" w:rsidRPr="000831A2" w:rsidRDefault="000831A2" w:rsidP="00E326F6">
      <w:pPr>
        <w:pStyle w:val="a8"/>
        <w:numPr>
          <w:ilvl w:val="0"/>
          <w:numId w:val="114"/>
        </w:numPr>
        <w:tabs>
          <w:tab w:val="left" w:pos="426"/>
          <w:tab w:val="left" w:pos="1134"/>
        </w:tabs>
        <w:ind w:left="-567" w:firstLine="680"/>
        <w:jc w:val="both"/>
        <w:rPr>
          <w:rFonts w:ascii="Times New Roman" w:hAnsi="Times New Roman"/>
          <w:i/>
          <w:sz w:val="28"/>
          <w:szCs w:val="28"/>
        </w:rPr>
      </w:pPr>
      <w:r w:rsidRPr="000831A2">
        <w:rPr>
          <w:rFonts w:ascii="Times New Roman" w:hAnsi="Times New Roman"/>
          <w:i/>
          <w:sz w:val="28"/>
          <w:szCs w:val="28"/>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0A3274" w:rsidRPr="000831A2" w:rsidRDefault="000831A2" w:rsidP="00E326F6">
      <w:pPr>
        <w:pStyle w:val="a8"/>
        <w:numPr>
          <w:ilvl w:val="0"/>
          <w:numId w:val="114"/>
        </w:numPr>
        <w:tabs>
          <w:tab w:val="left" w:pos="426"/>
          <w:tab w:val="left" w:pos="1134"/>
        </w:tabs>
        <w:ind w:left="-567" w:firstLine="680"/>
        <w:jc w:val="both"/>
        <w:rPr>
          <w:rFonts w:ascii="Times New Roman" w:hAnsi="Times New Roman"/>
          <w:i/>
          <w:sz w:val="28"/>
          <w:szCs w:val="28"/>
        </w:rPr>
      </w:pPr>
      <w:r w:rsidRPr="000831A2">
        <w:rPr>
          <w:rFonts w:ascii="Times New Roman" w:hAnsi="Times New Roman"/>
          <w:i/>
          <w:sz w:val="28"/>
          <w:szCs w:val="28"/>
        </w:rPr>
        <w:t>изображать типовые плоские фигуры и объемные тела с помощью простейших компьютерных инструментов.</w:t>
      </w:r>
    </w:p>
    <w:p w:rsidR="000A3274" w:rsidRPr="000831A2" w:rsidRDefault="000831A2" w:rsidP="00F644B1">
      <w:pPr>
        <w:pStyle w:val="a"/>
        <w:numPr>
          <w:ilvl w:val="0"/>
          <w:numId w:val="0"/>
        </w:numPr>
        <w:tabs>
          <w:tab w:val="left" w:pos="426"/>
          <w:tab w:val="left" w:pos="1134"/>
        </w:tabs>
        <w:ind w:left="-567" w:firstLine="680"/>
        <w:rPr>
          <w:rFonts w:ascii="Times New Roman" w:hAnsi="Times New Roman"/>
          <w:b/>
          <w:sz w:val="28"/>
          <w:szCs w:val="28"/>
        </w:rPr>
      </w:pPr>
      <w:r w:rsidRPr="000831A2">
        <w:rPr>
          <w:rFonts w:ascii="Times New Roman" w:hAnsi="Times New Roman"/>
          <w:b/>
          <w:sz w:val="28"/>
          <w:szCs w:val="28"/>
        </w:rPr>
        <w:t xml:space="preserve">В повседневной жизни и при изучении других предметов: </w:t>
      </w:r>
    </w:p>
    <w:p w:rsidR="000A3274" w:rsidRPr="000831A2" w:rsidRDefault="000831A2" w:rsidP="00E326F6">
      <w:pPr>
        <w:pStyle w:val="a8"/>
        <w:numPr>
          <w:ilvl w:val="0"/>
          <w:numId w:val="114"/>
        </w:numPr>
        <w:tabs>
          <w:tab w:val="left" w:pos="426"/>
          <w:tab w:val="left" w:pos="1134"/>
        </w:tabs>
        <w:ind w:left="-567" w:firstLine="680"/>
        <w:jc w:val="both"/>
        <w:rPr>
          <w:rFonts w:ascii="Times New Roman" w:hAnsi="Times New Roman"/>
          <w:i/>
          <w:sz w:val="28"/>
          <w:szCs w:val="28"/>
        </w:rPr>
      </w:pPr>
      <w:r w:rsidRPr="000831A2">
        <w:rPr>
          <w:rFonts w:ascii="Times New Roman" w:hAnsi="Times New Roman"/>
          <w:i/>
          <w:sz w:val="28"/>
          <w:szCs w:val="28"/>
        </w:rPr>
        <w:t xml:space="preserve">выполнять простейшие построения на местности, необходимые в реальной жизни; </w:t>
      </w:r>
    </w:p>
    <w:p w:rsidR="000A3274" w:rsidRPr="000831A2" w:rsidRDefault="000831A2" w:rsidP="00E326F6">
      <w:pPr>
        <w:pStyle w:val="a8"/>
        <w:numPr>
          <w:ilvl w:val="0"/>
          <w:numId w:val="114"/>
        </w:numPr>
        <w:tabs>
          <w:tab w:val="left" w:pos="426"/>
          <w:tab w:val="left" w:pos="1134"/>
        </w:tabs>
        <w:ind w:left="-567" w:firstLine="680"/>
        <w:jc w:val="both"/>
        <w:rPr>
          <w:rFonts w:ascii="Times New Roman" w:hAnsi="Times New Roman"/>
          <w:i/>
          <w:sz w:val="28"/>
          <w:szCs w:val="28"/>
        </w:rPr>
      </w:pPr>
      <w:r w:rsidRPr="000831A2">
        <w:rPr>
          <w:rFonts w:ascii="Times New Roman" w:hAnsi="Times New Roman"/>
          <w:i/>
          <w:sz w:val="28"/>
          <w:szCs w:val="28"/>
        </w:rPr>
        <w:t>оценивать размеры реальных объектов окружающего мира.</w:t>
      </w:r>
    </w:p>
    <w:p w:rsidR="000A3274" w:rsidRPr="000831A2" w:rsidRDefault="000831A2" w:rsidP="00F644B1">
      <w:pPr>
        <w:tabs>
          <w:tab w:val="left" w:pos="426"/>
        </w:tabs>
        <w:spacing w:after="0" w:line="240" w:lineRule="auto"/>
        <w:ind w:left="-567" w:firstLine="680"/>
        <w:rPr>
          <w:rFonts w:ascii="Times New Roman" w:hAnsi="Times New Roman"/>
          <w:b/>
          <w:sz w:val="28"/>
          <w:szCs w:val="28"/>
        </w:rPr>
      </w:pPr>
      <w:r w:rsidRPr="000831A2">
        <w:rPr>
          <w:rFonts w:ascii="Times New Roman" w:hAnsi="Times New Roman"/>
          <w:b/>
          <w:sz w:val="28"/>
          <w:szCs w:val="28"/>
        </w:rPr>
        <w:t>Преобразования</w:t>
      </w:r>
    </w:p>
    <w:p w:rsidR="000A3274" w:rsidRPr="000831A2" w:rsidRDefault="000831A2" w:rsidP="00E326F6">
      <w:pPr>
        <w:pStyle w:val="a"/>
        <w:numPr>
          <w:ilvl w:val="0"/>
          <w:numId w:val="146"/>
        </w:numPr>
        <w:tabs>
          <w:tab w:val="left" w:pos="426"/>
          <w:tab w:val="left" w:pos="1134"/>
        </w:tabs>
        <w:ind w:left="-567" w:firstLine="680"/>
        <w:rPr>
          <w:rFonts w:ascii="Times New Roman" w:hAnsi="Times New Roman"/>
          <w:i/>
          <w:sz w:val="28"/>
          <w:szCs w:val="28"/>
        </w:rPr>
      </w:pPr>
      <w:r w:rsidRPr="000831A2">
        <w:rPr>
          <w:rFonts w:ascii="Times New Roman" w:hAnsi="Times New Roman"/>
          <w:i/>
          <w:sz w:val="28"/>
          <w:szCs w:val="28"/>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0A3274" w:rsidRPr="000831A2" w:rsidRDefault="000831A2" w:rsidP="00E326F6">
      <w:pPr>
        <w:pStyle w:val="a"/>
        <w:numPr>
          <w:ilvl w:val="0"/>
          <w:numId w:val="146"/>
        </w:numPr>
        <w:tabs>
          <w:tab w:val="left" w:pos="426"/>
          <w:tab w:val="left" w:pos="1134"/>
        </w:tabs>
        <w:ind w:left="-567" w:firstLine="680"/>
        <w:rPr>
          <w:rFonts w:ascii="Times New Roman" w:hAnsi="Times New Roman"/>
          <w:i/>
          <w:sz w:val="28"/>
          <w:szCs w:val="28"/>
        </w:rPr>
      </w:pPr>
      <w:r w:rsidRPr="000831A2">
        <w:rPr>
          <w:rFonts w:ascii="Times New Roman" w:hAnsi="Times New Roman"/>
          <w:i/>
          <w:sz w:val="28"/>
          <w:szCs w:val="28"/>
        </w:rPr>
        <w:t xml:space="preserve">строить фигуру, подобную </w:t>
      </w:r>
      <w:proofErr w:type="gramStart"/>
      <w:r w:rsidRPr="000831A2">
        <w:rPr>
          <w:rFonts w:ascii="Times New Roman" w:hAnsi="Times New Roman"/>
          <w:i/>
          <w:sz w:val="28"/>
          <w:szCs w:val="28"/>
        </w:rPr>
        <w:t>данной</w:t>
      </w:r>
      <w:proofErr w:type="gramEnd"/>
      <w:r w:rsidRPr="000831A2">
        <w:rPr>
          <w:rFonts w:ascii="Times New Roman" w:hAnsi="Times New Roman"/>
          <w:i/>
          <w:sz w:val="28"/>
          <w:szCs w:val="28"/>
        </w:rPr>
        <w:t>, пользоваться свойствами подобия для обоснования свойств фигур;</w:t>
      </w:r>
    </w:p>
    <w:p w:rsidR="000A3274" w:rsidRPr="000831A2" w:rsidRDefault="000831A2" w:rsidP="00E326F6">
      <w:pPr>
        <w:pStyle w:val="a"/>
        <w:numPr>
          <w:ilvl w:val="0"/>
          <w:numId w:val="146"/>
        </w:numPr>
        <w:tabs>
          <w:tab w:val="left" w:pos="426"/>
          <w:tab w:val="left" w:pos="1134"/>
        </w:tabs>
        <w:ind w:left="-567" w:firstLine="680"/>
        <w:rPr>
          <w:rFonts w:ascii="Times New Roman" w:hAnsi="Times New Roman"/>
          <w:i/>
          <w:sz w:val="28"/>
          <w:szCs w:val="28"/>
        </w:rPr>
      </w:pPr>
      <w:r w:rsidRPr="000831A2">
        <w:rPr>
          <w:rFonts w:ascii="Times New Roman" w:hAnsi="Times New Roman"/>
          <w:i/>
          <w:sz w:val="28"/>
          <w:szCs w:val="28"/>
        </w:rPr>
        <w:t>применять свойства движений для проведения простейших обоснований свойств фигур.</w:t>
      </w:r>
    </w:p>
    <w:p w:rsidR="000A3274" w:rsidRPr="000831A2" w:rsidRDefault="000831A2" w:rsidP="00F644B1">
      <w:pPr>
        <w:tabs>
          <w:tab w:val="left" w:pos="426"/>
          <w:tab w:val="left" w:pos="1134"/>
        </w:tabs>
        <w:spacing w:after="0" w:line="240" w:lineRule="auto"/>
        <w:ind w:left="-567" w:firstLine="680"/>
        <w:rPr>
          <w:rFonts w:ascii="Times New Roman" w:hAnsi="Times New Roman"/>
          <w:b/>
          <w:sz w:val="28"/>
          <w:szCs w:val="28"/>
        </w:rPr>
      </w:pPr>
      <w:r w:rsidRPr="000831A2">
        <w:rPr>
          <w:rFonts w:ascii="Times New Roman" w:hAnsi="Times New Roman"/>
          <w:b/>
          <w:sz w:val="28"/>
          <w:szCs w:val="28"/>
        </w:rPr>
        <w:lastRenderedPageBreak/>
        <w:t>В повседневной жизни и при изучении других предметов:</w:t>
      </w:r>
    </w:p>
    <w:p w:rsidR="000A3274" w:rsidRPr="000831A2" w:rsidRDefault="000831A2" w:rsidP="00E326F6">
      <w:pPr>
        <w:pStyle w:val="a"/>
        <w:numPr>
          <w:ilvl w:val="0"/>
          <w:numId w:val="146"/>
        </w:numPr>
        <w:tabs>
          <w:tab w:val="left" w:pos="426"/>
          <w:tab w:val="left" w:pos="1134"/>
        </w:tabs>
        <w:ind w:left="-567" w:firstLine="680"/>
        <w:rPr>
          <w:rFonts w:ascii="Times New Roman" w:hAnsi="Times New Roman"/>
          <w:i/>
          <w:sz w:val="28"/>
          <w:szCs w:val="28"/>
        </w:rPr>
      </w:pPr>
      <w:r w:rsidRPr="000831A2">
        <w:rPr>
          <w:rFonts w:ascii="Times New Roman" w:hAnsi="Times New Roman"/>
          <w:i/>
          <w:sz w:val="28"/>
          <w:szCs w:val="28"/>
        </w:rPr>
        <w:t>применять свойства движений и применять подобие для построений и вычислений.</w:t>
      </w:r>
    </w:p>
    <w:p w:rsidR="000A3274" w:rsidRPr="000831A2" w:rsidRDefault="000831A2" w:rsidP="00F644B1">
      <w:pPr>
        <w:tabs>
          <w:tab w:val="left" w:pos="426"/>
        </w:tabs>
        <w:spacing w:after="0" w:line="240" w:lineRule="auto"/>
        <w:ind w:left="-567" w:firstLine="680"/>
        <w:rPr>
          <w:rFonts w:ascii="Times New Roman" w:hAnsi="Times New Roman"/>
          <w:b/>
          <w:sz w:val="28"/>
          <w:szCs w:val="28"/>
        </w:rPr>
      </w:pPr>
      <w:r w:rsidRPr="000831A2">
        <w:rPr>
          <w:rFonts w:ascii="Times New Roman" w:hAnsi="Times New Roman"/>
          <w:b/>
          <w:sz w:val="28"/>
          <w:szCs w:val="28"/>
        </w:rPr>
        <w:t>Векторы и координаты на плоскости</w:t>
      </w:r>
    </w:p>
    <w:p w:rsidR="000A3274" w:rsidRPr="000831A2" w:rsidRDefault="000831A2" w:rsidP="00E326F6">
      <w:pPr>
        <w:pStyle w:val="a8"/>
        <w:numPr>
          <w:ilvl w:val="0"/>
          <w:numId w:val="77"/>
        </w:numPr>
        <w:tabs>
          <w:tab w:val="left" w:pos="426"/>
          <w:tab w:val="left" w:pos="1134"/>
        </w:tabs>
        <w:ind w:left="-567" w:firstLine="680"/>
        <w:jc w:val="both"/>
        <w:rPr>
          <w:rFonts w:ascii="Times New Roman" w:hAnsi="Times New Roman"/>
          <w:i/>
          <w:sz w:val="28"/>
          <w:szCs w:val="28"/>
        </w:rPr>
      </w:pPr>
      <w:r w:rsidRPr="000831A2">
        <w:rPr>
          <w:rFonts w:ascii="Times New Roman" w:hAnsi="Times New Roman"/>
          <w:i/>
          <w:sz w:val="28"/>
          <w:szCs w:val="2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0A3274" w:rsidRPr="000831A2" w:rsidRDefault="000831A2" w:rsidP="00E326F6">
      <w:pPr>
        <w:pStyle w:val="a8"/>
        <w:numPr>
          <w:ilvl w:val="0"/>
          <w:numId w:val="77"/>
        </w:numPr>
        <w:tabs>
          <w:tab w:val="left" w:pos="426"/>
          <w:tab w:val="left" w:pos="1134"/>
        </w:tabs>
        <w:ind w:left="-567" w:firstLine="680"/>
        <w:jc w:val="both"/>
        <w:rPr>
          <w:rFonts w:ascii="Times New Roman" w:hAnsi="Times New Roman"/>
          <w:i/>
          <w:sz w:val="28"/>
          <w:szCs w:val="28"/>
        </w:rPr>
      </w:pPr>
      <w:r w:rsidRPr="000831A2">
        <w:rPr>
          <w:rFonts w:ascii="Times New Roman" w:hAnsi="Times New Roman"/>
          <w:i/>
          <w:sz w:val="28"/>
          <w:szCs w:val="28"/>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0A3274" w:rsidRPr="000831A2" w:rsidRDefault="000831A2" w:rsidP="00E326F6">
      <w:pPr>
        <w:pStyle w:val="a8"/>
        <w:numPr>
          <w:ilvl w:val="0"/>
          <w:numId w:val="77"/>
        </w:numPr>
        <w:tabs>
          <w:tab w:val="left" w:pos="426"/>
          <w:tab w:val="left" w:pos="1134"/>
        </w:tabs>
        <w:ind w:left="-567" w:firstLine="680"/>
        <w:jc w:val="both"/>
        <w:rPr>
          <w:rFonts w:ascii="Times New Roman" w:hAnsi="Times New Roman"/>
          <w:i/>
          <w:sz w:val="28"/>
          <w:szCs w:val="28"/>
        </w:rPr>
      </w:pPr>
      <w:r w:rsidRPr="000831A2">
        <w:rPr>
          <w:rFonts w:ascii="Times New Roman" w:hAnsi="Times New Roman"/>
          <w:i/>
          <w:sz w:val="28"/>
          <w:szCs w:val="28"/>
        </w:rPr>
        <w:t>применять векторы и координаты для решения геометрических задач на вычисление длин, углов.</w:t>
      </w:r>
    </w:p>
    <w:p w:rsidR="000A3274" w:rsidRPr="000831A2" w:rsidRDefault="000831A2" w:rsidP="00F644B1">
      <w:pPr>
        <w:pStyle w:val="a"/>
        <w:numPr>
          <w:ilvl w:val="0"/>
          <w:numId w:val="0"/>
        </w:numPr>
        <w:tabs>
          <w:tab w:val="left" w:pos="426"/>
          <w:tab w:val="left" w:pos="1134"/>
        </w:tabs>
        <w:ind w:left="-567" w:firstLine="680"/>
        <w:rPr>
          <w:rFonts w:ascii="Times New Roman" w:hAnsi="Times New Roman"/>
          <w:b/>
          <w:sz w:val="28"/>
          <w:szCs w:val="28"/>
        </w:rPr>
      </w:pPr>
      <w:r w:rsidRPr="000831A2">
        <w:rPr>
          <w:rFonts w:ascii="Times New Roman" w:hAnsi="Times New Roman"/>
          <w:b/>
          <w:sz w:val="28"/>
          <w:szCs w:val="28"/>
        </w:rPr>
        <w:t xml:space="preserve">В повседневной жизни и при изучении других предметов: </w:t>
      </w:r>
    </w:p>
    <w:p w:rsidR="000A3274" w:rsidRPr="000831A2" w:rsidRDefault="000831A2" w:rsidP="00E326F6">
      <w:pPr>
        <w:pStyle w:val="a8"/>
        <w:numPr>
          <w:ilvl w:val="0"/>
          <w:numId w:val="77"/>
        </w:numPr>
        <w:tabs>
          <w:tab w:val="left" w:pos="426"/>
          <w:tab w:val="left" w:pos="1134"/>
        </w:tabs>
        <w:ind w:left="-567" w:firstLine="680"/>
        <w:jc w:val="both"/>
        <w:rPr>
          <w:rFonts w:ascii="Times New Roman" w:hAnsi="Times New Roman"/>
          <w:i/>
          <w:sz w:val="28"/>
          <w:szCs w:val="28"/>
        </w:rPr>
      </w:pPr>
      <w:r w:rsidRPr="000831A2">
        <w:rPr>
          <w:rFonts w:ascii="Times New Roman" w:hAnsi="Times New Roman"/>
          <w:i/>
          <w:sz w:val="28"/>
          <w:szCs w:val="28"/>
        </w:rPr>
        <w:t>использовать понятия векторов и координат для решения задач по физике, географии и другим учебным предметам.</w:t>
      </w:r>
    </w:p>
    <w:p w:rsidR="000A3274" w:rsidRPr="000831A2" w:rsidRDefault="000831A2" w:rsidP="00F644B1">
      <w:pPr>
        <w:tabs>
          <w:tab w:val="left" w:pos="426"/>
        </w:tabs>
        <w:spacing w:after="0" w:line="240" w:lineRule="auto"/>
        <w:ind w:left="-567" w:firstLine="680"/>
        <w:rPr>
          <w:rFonts w:ascii="Times New Roman" w:hAnsi="Times New Roman"/>
          <w:b/>
          <w:bCs/>
          <w:sz w:val="28"/>
          <w:szCs w:val="28"/>
        </w:rPr>
      </w:pPr>
      <w:r w:rsidRPr="000831A2">
        <w:rPr>
          <w:rFonts w:ascii="Times New Roman" w:hAnsi="Times New Roman"/>
          <w:b/>
          <w:bCs/>
          <w:sz w:val="28"/>
          <w:szCs w:val="28"/>
        </w:rPr>
        <w:t>История математики</w:t>
      </w:r>
    </w:p>
    <w:p w:rsidR="000A3274" w:rsidRPr="000831A2" w:rsidRDefault="000831A2" w:rsidP="00E326F6">
      <w:pPr>
        <w:numPr>
          <w:ilvl w:val="0"/>
          <w:numId w:val="196"/>
        </w:numPr>
        <w:tabs>
          <w:tab w:val="left" w:pos="426"/>
          <w:tab w:val="left" w:pos="1134"/>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0A3274" w:rsidRPr="000831A2" w:rsidRDefault="000831A2" w:rsidP="00E326F6">
      <w:pPr>
        <w:numPr>
          <w:ilvl w:val="0"/>
          <w:numId w:val="196"/>
        </w:numPr>
        <w:tabs>
          <w:tab w:val="left" w:pos="426"/>
          <w:tab w:val="left" w:pos="1134"/>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понимать роль математики в развитии России.</w:t>
      </w:r>
    </w:p>
    <w:p w:rsidR="000A3274" w:rsidRPr="000831A2" w:rsidRDefault="000831A2" w:rsidP="00F644B1">
      <w:pPr>
        <w:tabs>
          <w:tab w:val="left" w:pos="426"/>
        </w:tabs>
        <w:spacing w:after="0" w:line="240" w:lineRule="auto"/>
        <w:ind w:left="-567" w:firstLine="680"/>
        <w:rPr>
          <w:rFonts w:ascii="Times New Roman" w:hAnsi="Times New Roman"/>
          <w:b/>
          <w:bCs/>
          <w:sz w:val="28"/>
          <w:szCs w:val="28"/>
        </w:rPr>
      </w:pPr>
      <w:r w:rsidRPr="000831A2">
        <w:rPr>
          <w:rFonts w:ascii="Times New Roman" w:hAnsi="Times New Roman"/>
          <w:b/>
          <w:bCs/>
          <w:sz w:val="28"/>
          <w:szCs w:val="28"/>
        </w:rPr>
        <w:t>Методы математики</w:t>
      </w:r>
    </w:p>
    <w:p w:rsidR="000A3274" w:rsidRPr="000831A2" w:rsidRDefault="000831A2" w:rsidP="00E326F6">
      <w:pPr>
        <w:numPr>
          <w:ilvl w:val="0"/>
          <w:numId w:val="196"/>
        </w:numPr>
        <w:tabs>
          <w:tab w:val="left" w:pos="426"/>
          <w:tab w:val="left" w:pos="1134"/>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Используя изученные методы, проводить доказательство, выполнять опровержение;</w:t>
      </w:r>
    </w:p>
    <w:p w:rsidR="000A3274" w:rsidRPr="000831A2" w:rsidRDefault="000831A2" w:rsidP="00E326F6">
      <w:pPr>
        <w:numPr>
          <w:ilvl w:val="0"/>
          <w:numId w:val="196"/>
        </w:numPr>
        <w:tabs>
          <w:tab w:val="left" w:pos="426"/>
          <w:tab w:val="left" w:pos="1134"/>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выбирать изученные методы и их комбинации для решения математических задач;</w:t>
      </w:r>
    </w:p>
    <w:p w:rsidR="000A3274" w:rsidRPr="000831A2" w:rsidRDefault="000831A2" w:rsidP="00E326F6">
      <w:pPr>
        <w:numPr>
          <w:ilvl w:val="0"/>
          <w:numId w:val="196"/>
        </w:numPr>
        <w:tabs>
          <w:tab w:val="left" w:pos="426"/>
          <w:tab w:val="left" w:pos="1134"/>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lang w:eastAsia="ru-RU"/>
        </w:rPr>
        <w:t>использовать математические знания для описания закономерностей в окружающей действительности и произведениях искусства</w:t>
      </w:r>
      <w:r w:rsidRPr="000831A2">
        <w:rPr>
          <w:rFonts w:ascii="Times New Roman" w:hAnsi="Times New Roman"/>
          <w:i/>
          <w:sz w:val="28"/>
          <w:szCs w:val="28"/>
        </w:rPr>
        <w:t>;</w:t>
      </w:r>
    </w:p>
    <w:p w:rsidR="000A3274" w:rsidRPr="000831A2" w:rsidRDefault="000831A2" w:rsidP="00E326F6">
      <w:pPr>
        <w:numPr>
          <w:ilvl w:val="0"/>
          <w:numId w:val="196"/>
        </w:numPr>
        <w:tabs>
          <w:tab w:val="left" w:pos="426"/>
          <w:tab w:val="left" w:pos="1134"/>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применять простейшие программные средства и электронно-коммуникационные системы при решении математических задач.</w:t>
      </w:r>
    </w:p>
    <w:p w:rsidR="000A3274" w:rsidRPr="000831A2" w:rsidRDefault="000831A2" w:rsidP="00F644B1">
      <w:pPr>
        <w:tabs>
          <w:tab w:val="left" w:pos="426"/>
        </w:tabs>
        <w:spacing w:after="0" w:line="240" w:lineRule="auto"/>
        <w:ind w:left="-567" w:firstLine="680"/>
        <w:rPr>
          <w:rFonts w:ascii="Times New Roman" w:hAnsi="Times New Roman"/>
          <w:b/>
          <w:sz w:val="28"/>
          <w:szCs w:val="28"/>
        </w:rPr>
      </w:pPr>
      <w:bookmarkStart w:id="85" w:name="_Toc284662723"/>
      <w:bookmarkStart w:id="86" w:name="_Toc284663349"/>
      <w:bookmarkStart w:id="87" w:name="_Toc31893400"/>
      <w:r w:rsidRPr="000831A2">
        <w:rPr>
          <w:rFonts w:ascii="Times New Roman" w:hAnsi="Times New Roman"/>
          <w:b/>
          <w:sz w:val="28"/>
          <w:szCs w:val="28"/>
        </w:rPr>
        <w:t>Выпускник получит возможность научиться в 7-9 классах для успешного продолжения образования на углубленном уровне</w:t>
      </w:r>
      <w:bookmarkEnd w:id="85"/>
      <w:bookmarkEnd w:id="86"/>
      <w:bookmarkEnd w:id="87"/>
    </w:p>
    <w:p w:rsidR="000A3274" w:rsidRPr="000831A2" w:rsidRDefault="000831A2" w:rsidP="00F644B1">
      <w:pPr>
        <w:tabs>
          <w:tab w:val="left" w:pos="426"/>
        </w:tabs>
        <w:spacing w:after="0" w:line="240" w:lineRule="auto"/>
        <w:ind w:left="-567" w:firstLine="680"/>
        <w:rPr>
          <w:rFonts w:ascii="Times New Roman" w:hAnsi="Times New Roman"/>
          <w:sz w:val="28"/>
          <w:szCs w:val="28"/>
        </w:rPr>
      </w:pPr>
      <w:r w:rsidRPr="000831A2">
        <w:rPr>
          <w:rFonts w:ascii="Times New Roman" w:hAnsi="Times New Roman"/>
          <w:b/>
          <w:sz w:val="28"/>
          <w:szCs w:val="28"/>
        </w:rPr>
        <w:t>Элементы теории множеств и математической логики</w:t>
      </w:r>
    </w:p>
    <w:p w:rsidR="000A3274" w:rsidRPr="000831A2" w:rsidRDefault="000831A2" w:rsidP="00E326F6">
      <w:pPr>
        <w:pStyle w:val="a8"/>
        <w:numPr>
          <w:ilvl w:val="0"/>
          <w:numId w:val="143"/>
        </w:numPr>
        <w:tabs>
          <w:tab w:val="left" w:pos="426"/>
          <w:tab w:val="left" w:pos="1134"/>
        </w:tabs>
        <w:ind w:left="-567" w:firstLine="680"/>
        <w:jc w:val="both"/>
        <w:rPr>
          <w:rFonts w:ascii="Times New Roman" w:hAnsi="Times New Roman"/>
          <w:sz w:val="28"/>
          <w:szCs w:val="28"/>
        </w:rPr>
      </w:pPr>
      <w:proofErr w:type="gramStart"/>
      <w:r w:rsidRPr="000831A2">
        <w:rPr>
          <w:rFonts w:ascii="Times New Roman" w:hAnsi="Times New Roman"/>
          <w:sz w:val="28"/>
          <w:szCs w:val="28"/>
        </w:rPr>
        <w:t>Свободно оперировать</w:t>
      </w:r>
      <w:r w:rsidRPr="000831A2">
        <w:rPr>
          <w:rStyle w:val="af3"/>
          <w:rFonts w:ascii="Times New Roman" w:hAnsi="Times New Roman"/>
          <w:sz w:val="28"/>
          <w:szCs w:val="28"/>
        </w:rPr>
        <w:footnoteReference w:id="6"/>
      </w:r>
      <w:r w:rsidRPr="000831A2">
        <w:rPr>
          <w:rFonts w:ascii="Times New Roman" w:hAnsi="Times New Roman"/>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roofErr w:type="gramEnd"/>
    </w:p>
    <w:p w:rsidR="000A3274" w:rsidRPr="000831A2" w:rsidRDefault="000831A2" w:rsidP="00E326F6">
      <w:pPr>
        <w:pStyle w:val="a8"/>
        <w:numPr>
          <w:ilvl w:val="0"/>
          <w:numId w:val="143"/>
        </w:numPr>
        <w:tabs>
          <w:tab w:val="left" w:pos="426"/>
          <w:tab w:val="left" w:pos="1134"/>
        </w:tabs>
        <w:ind w:left="-567" w:firstLine="680"/>
        <w:jc w:val="both"/>
        <w:rPr>
          <w:rFonts w:ascii="Times New Roman" w:hAnsi="Times New Roman"/>
          <w:sz w:val="28"/>
          <w:szCs w:val="28"/>
        </w:rPr>
      </w:pPr>
      <w:r w:rsidRPr="000831A2">
        <w:rPr>
          <w:rFonts w:ascii="Times New Roman" w:hAnsi="Times New Roman"/>
          <w:sz w:val="28"/>
          <w:szCs w:val="28"/>
        </w:rPr>
        <w:t>задавать множества разными способами;</w:t>
      </w:r>
    </w:p>
    <w:p w:rsidR="000A3274" w:rsidRPr="000831A2" w:rsidRDefault="000831A2" w:rsidP="00E326F6">
      <w:pPr>
        <w:pStyle w:val="a8"/>
        <w:numPr>
          <w:ilvl w:val="0"/>
          <w:numId w:val="143"/>
        </w:numPr>
        <w:tabs>
          <w:tab w:val="left" w:pos="426"/>
          <w:tab w:val="left" w:pos="1134"/>
        </w:tabs>
        <w:ind w:left="-567" w:firstLine="680"/>
        <w:jc w:val="both"/>
        <w:rPr>
          <w:rFonts w:ascii="Times New Roman" w:hAnsi="Times New Roman"/>
          <w:sz w:val="28"/>
          <w:szCs w:val="28"/>
        </w:rPr>
      </w:pPr>
      <w:r w:rsidRPr="000831A2">
        <w:rPr>
          <w:rFonts w:ascii="Times New Roman" w:hAnsi="Times New Roman"/>
          <w:sz w:val="28"/>
          <w:szCs w:val="28"/>
        </w:rPr>
        <w:t>проверять выполнение характеристического свойства множества;</w:t>
      </w:r>
    </w:p>
    <w:p w:rsidR="000A3274" w:rsidRPr="000831A2" w:rsidRDefault="000831A2" w:rsidP="00E326F6">
      <w:pPr>
        <w:pStyle w:val="a8"/>
        <w:numPr>
          <w:ilvl w:val="0"/>
          <w:numId w:val="143"/>
        </w:numPr>
        <w:tabs>
          <w:tab w:val="left" w:pos="426"/>
          <w:tab w:val="left" w:pos="1134"/>
        </w:tabs>
        <w:ind w:left="-567" w:firstLine="680"/>
        <w:jc w:val="both"/>
        <w:rPr>
          <w:rFonts w:ascii="Times New Roman" w:hAnsi="Times New Roman"/>
          <w:sz w:val="28"/>
          <w:szCs w:val="28"/>
        </w:rPr>
      </w:pPr>
      <w:proofErr w:type="gramStart"/>
      <w:r w:rsidRPr="000831A2">
        <w:rPr>
          <w:rFonts w:ascii="Times New Roman" w:hAnsi="Times New Roman"/>
          <w:sz w:val="28"/>
          <w:szCs w:val="28"/>
        </w:rPr>
        <w:lastRenderedPageBreak/>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roofErr w:type="gramEnd"/>
    </w:p>
    <w:p w:rsidR="000A3274" w:rsidRPr="000831A2" w:rsidRDefault="000831A2" w:rsidP="00E326F6">
      <w:pPr>
        <w:pStyle w:val="a8"/>
        <w:numPr>
          <w:ilvl w:val="0"/>
          <w:numId w:val="143"/>
        </w:numPr>
        <w:tabs>
          <w:tab w:val="left" w:pos="426"/>
          <w:tab w:val="left" w:pos="1134"/>
        </w:tabs>
        <w:ind w:left="-567" w:firstLine="680"/>
        <w:jc w:val="both"/>
        <w:rPr>
          <w:rFonts w:ascii="Times New Roman" w:hAnsi="Times New Roman"/>
          <w:sz w:val="28"/>
          <w:szCs w:val="28"/>
        </w:rPr>
      </w:pPr>
      <w:r w:rsidRPr="000831A2">
        <w:rPr>
          <w:rFonts w:ascii="Times New Roman" w:hAnsi="Times New Roman"/>
          <w:sz w:val="28"/>
          <w:szCs w:val="28"/>
        </w:rPr>
        <w:t>строить высказывания с использованием законов алгебры высказываний.</w:t>
      </w:r>
    </w:p>
    <w:p w:rsidR="000A3274" w:rsidRPr="000831A2" w:rsidRDefault="000831A2" w:rsidP="00F644B1">
      <w:pPr>
        <w:tabs>
          <w:tab w:val="left" w:pos="426"/>
          <w:tab w:val="left" w:pos="1134"/>
        </w:tabs>
        <w:spacing w:after="0" w:line="240" w:lineRule="auto"/>
        <w:ind w:left="-567" w:firstLine="680"/>
        <w:rPr>
          <w:rFonts w:ascii="Times New Roman" w:hAnsi="Times New Roman"/>
          <w:b/>
          <w:sz w:val="28"/>
          <w:szCs w:val="28"/>
        </w:rPr>
      </w:pPr>
      <w:r w:rsidRPr="000831A2">
        <w:rPr>
          <w:rFonts w:ascii="Times New Roman" w:hAnsi="Times New Roman"/>
          <w:b/>
          <w:sz w:val="28"/>
          <w:szCs w:val="28"/>
        </w:rPr>
        <w:t>В повседневной жизни и при изучении других предметов:</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sz w:val="28"/>
          <w:szCs w:val="28"/>
        </w:rPr>
      </w:pPr>
      <w:r w:rsidRPr="000831A2">
        <w:rPr>
          <w:rFonts w:ascii="Times New Roman" w:hAnsi="Times New Roman"/>
          <w:sz w:val="28"/>
          <w:szCs w:val="28"/>
        </w:rPr>
        <w:t>строить рассуждения на основе использования правил логики;</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sz w:val="28"/>
          <w:szCs w:val="28"/>
        </w:rPr>
      </w:pPr>
      <w:r w:rsidRPr="000831A2">
        <w:rPr>
          <w:rFonts w:ascii="Times New Roman" w:hAnsi="Times New Roman"/>
          <w:sz w:val="28"/>
          <w:szCs w:val="28"/>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0A3274" w:rsidRPr="000831A2" w:rsidRDefault="000831A2" w:rsidP="00F644B1">
      <w:pPr>
        <w:tabs>
          <w:tab w:val="left" w:pos="426"/>
        </w:tabs>
        <w:spacing w:after="0" w:line="240" w:lineRule="auto"/>
        <w:ind w:left="-567" w:firstLine="680"/>
        <w:rPr>
          <w:rFonts w:ascii="Times New Roman" w:hAnsi="Times New Roman"/>
          <w:b/>
          <w:sz w:val="28"/>
          <w:szCs w:val="28"/>
        </w:rPr>
      </w:pPr>
      <w:r w:rsidRPr="000831A2">
        <w:rPr>
          <w:rFonts w:ascii="Times New Roman" w:hAnsi="Times New Roman"/>
          <w:b/>
          <w:sz w:val="28"/>
          <w:szCs w:val="28"/>
        </w:rPr>
        <w:t>Числа</w:t>
      </w:r>
    </w:p>
    <w:p w:rsidR="000A3274" w:rsidRPr="000831A2" w:rsidRDefault="000831A2" w:rsidP="00E326F6">
      <w:pPr>
        <w:pStyle w:val="a8"/>
        <w:numPr>
          <w:ilvl w:val="0"/>
          <w:numId w:val="114"/>
        </w:numPr>
        <w:tabs>
          <w:tab w:val="left" w:pos="426"/>
          <w:tab w:val="left" w:pos="1134"/>
        </w:tabs>
        <w:ind w:left="-567" w:firstLine="680"/>
        <w:contextualSpacing w:val="0"/>
        <w:jc w:val="both"/>
        <w:rPr>
          <w:rFonts w:ascii="Times New Roman" w:hAnsi="Times New Roman"/>
          <w:sz w:val="28"/>
          <w:szCs w:val="28"/>
        </w:rPr>
      </w:pPr>
      <w:proofErr w:type="gramStart"/>
      <w:r w:rsidRPr="000831A2">
        <w:rPr>
          <w:rFonts w:ascii="Times New Roman" w:hAnsi="Times New Roman"/>
          <w:sz w:val="28"/>
          <w:szCs w:val="28"/>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roofErr w:type="gramEnd"/>
    </w:p>
    <w:p w:rsidR="000A3274" w:rsidRPr="000831A2" w:rsidRDefault="000831A2" w:rsidP="00E326F6">
      <w:pPr>
        <w:pStyle w:val="a8"/>
        <w:numPr>
          <w:ilvl w:val="0"/>
          <w:numId w:val="114"/>
        </w:numPr>
        <w:tabs>
          <w:tab w:val="left" w:pos="426"/>
          <w:tab w:val="left" w:pos="1134"/>
        </w:tabs>
        <w:ind w:left="-567" w:firstLine="680"/>
        <w:contextualSpacing w:val="0"/>
        <w:jc w:val="both"/>
        <w:rPr>
          <w:rFonts w:ascii="Times New Roman" w:hAnsi="Times New Roman"/>
          <w:sz w:val="28"/>
          <w:szCs w:val="28"/>
        </w:rPr>
      </w:pPr>
      <w:r w:rsidRPr="000831A2">
        <w:rPr>
          <w:rFonts w:ascii="Times New Roman" w:hAnsi="Times New Roman"/>
          <w:sz w:val="28"/>
          <w:szCs w:val="28"/>
        </w:rPr>
        <w:t>понимать и объяснять разницу между позиционной и непозиционной системами записи чисел;</w:t>
      </w:r>
    </w:p>
    <w:p w:rsidR="000A3274" w:rsidRPr="000831A2" w:rsidRDefault="000831A2" w:rsidP="00E326F6">
      <w:pPr>
        <w:pStyle w:val="a8"/>
        <w:numPr>
          <w:ilvl w:val="0"/>
          <w:numId w:val="114"/>
        </w:numPr>
        <w:tabs>
          <w:tab w:val="left" w:pos="426"/>
          <w:tab w:val="left" w:pos="1134"/>
        </w:tabs>
        <w:ind w:left="-567" w:firstLine="680"/>
        <w:contextualSpacing w:val="0"/>
        <w:jc w:val="both"/>
        <w:rPr>
          <w:rFonts w:ascii="Times New Roman" w:hAnsi="Times New Roman"/>
          <w:sz w:val="28"/>
          <w:szCs w:val="28"/>
        </w:rPr>
      </w:pPr>
      <w:r w:rsidRPr="000831A2">
        <w:rPr>
          <w:rFonts w:ascii="Times New Roman" w:hAnsi="Times New Roman"/>
          <w:sz w:val="28"/>
          <w:szCs w:val="28"/>
        </w:rPr>
        <w:t>переводить числа из одной системы записи (системы счисления) в другую;</w:t>
      </w:r>
    </w:p>
    <w:p w:rsidR="000A3274" w:rsidRPr="000831A2" w:rsidRDefault="000831A2" w:rsidP="00E326F6">
      <w:pPr>
        <w:pStyle w:val="a8"/>
        <w:numPr>
          <w:ilvl w:val="0"/>
          <w:numId w:val="114"/>
        </w:numPr>
        <w:tabs>
          <w:tab w:val="left" w:pos="426"/>
          <w:tab w:val="left" w:pos="1134"/>
        </w:tabs>
        <w:ind w:left="-567" w:firstLine="680"/>
        <w:contextualSpacing w:val="0"/>
        <w:jc w:val="both"/>
        <w:rPr>
          <w:rFonts w:ascii="Times New Roman" w:hAnsi="Times New Roman"/>
          <w:sz w:val="28"/>
          <w:szCs w:val="28"/>
        </w:rPr>
      </w:pPr>
      <w:r w:rsidRPr="000831A2">
        <w:rPr>
          <w:rFonts w:ascii="Times New Roman" w:hAnsi="Times New Roman"/>
          <w:sz w:val="28"/>
          <w:szCs w:val="28"/>
        </w:rPr>
        <w:t>доказывать и использовать признаки делимости на 2, 4, 8, 5, 3, 6, 9, 10, 11 суммы и произведения чисел при выполнении вычислений и решении задач;</w:t>
      </w:r>
    </w:p>
    <w:p w:rsidR="000A3274" w:rsidRPr="000831A2" w:rsidRDefault="000831A2" w:rsidP="00E326F6">
      <w:pPr>
        <w:pStyle w:val="a8"/>
        <w:numPr>
          <w:ilvl w:val="0"/>
          <w:numId w:val="114"/>
        </w:numPr>
        <w:tabs>
          <w:tab w:val="left" w:pos="426"/>
          <w:tab w:val="left" w:pos="1134"/>
        </w:tabs>
        <w:ind w:left="-567" w:firstLine="680"/>
        <w:contextualSpacing w:val="0"/>
        <w:jc w:val="both"/>
        <w:rPr>
          <w:rFonts w:ascii="Times New Roman" w:hAnsi="Times New Roman"/>
          <w:sz w:val="28"/>
          <w:szCs w:val="28"/>
        </w:rPr>
      </w:pPr>
      <w:r w:rsidRPr="000831A2">
        <w:rPr>
          <w:rFonts w:ascii="Times New Roman" w:hAnsi="Times New Roman"/>
          <w:sz w:val="28"/>
          <w:szCs w:val="28"/>
        </w:rPr>
        <w:t>выполнять округление рациональных и иррациональных чисел с заданной точностью;</w:t>
      </w:r>
    </w:p>
    <w:p w:rsidR="000A3274" w:rsidRPr="000831A2" w:rsidRDefault="000831A2" w:rsidP="00E326F6">
      <w:pPr>
        <w:pStyle w:val="a8"/>
        <w:numPr>
          <w:ilvl w:val="0"/>
          <w:numId w:val="114"/>
        </w:numPr>
        <w:tabs>
          <w:tab w:val="left" w:pos="426"/>
          <w:tab w:val="left" w:pos="1134"/>
        </w:tabs>
        <w:ind w:left="-567" w:firstLine="680"/>
        <w:contextualSpacing w:val="0"/>
        <w:jc w:val="both"/>
        <w:rPr>
          <w:rFonts w:ascii="Times New Roman" w:hAnsi="Times New Roman"/>
          <w:sz w:val="28"/>
          <w:szCs w:val="28"/>
        </w:rPr>
      </w:pPr>
      <w:r w:rsidRPr="000831A2">
        <w:rPr>
          <w:rFonts w:ascii="Times New Roman" w:hAnsi="Times New Roman"/>
          <w:sz w:val="28"/>
          <w:szCs w:val="28"/>
        </w:rPr>
        <w:t>сравнивать действительные числа разными способами;</w:t>
      </w:r>
    </w:p>
    <w:p w:rsidR="000A3274" w:rsidRPr="000831A2" w:rsidRDefault="000831A2" w:rsidP="00E326F6">
      <w:pPr>
        <w:pStyle w:val="a8"/>
        <w:numPr>
          <w:ilvl w:val="0"/>
          <w:numId w:val="114"/>
        </w:numPr>
        <w:tabs>
          <w:tab w:val="left" w:pos="426"/>
          <w:tab w:val="left" w:pos="1134"/>
        </w:tabs>
        <w:ind w:left="-567" w:firstLine="680"/>
        <w:contextualSpacing w:val="0"/>
        <w:jc w:val="both"/>
        <w:rPr>
          <w:rFonts w:ascii="Times New Roman" w:hAnsi="Times New Roman"/>
          <w:sz w:val="28"/>
          <w:szCs w:val="28"/>
        </w:rPr>
      </w:pPr>
      <w:r w:rsidRPr="000831A2">
        <w:rPr>
          <w:rFonts w:ascii="Times New Roman" w:hAnsi="Times New Roman"/>
          <w:sz w:val="28"/>
          <w:szCs w:val="2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0A3274" w:rsidRPr="000831A2" w:rsidRDefault="000831A2" w:rsidP="00E326F6">
      <w:pPr>
        <w:pStyle w:val="a8"/>
        <w:numPr>
          <w:ilvl w:val="0"/>
          <w:numId w:val="114"/>
        </w:numPr>
        <w:tabs>
          <w:tab w:val="left" w:pos="426"/>
          <w:tab w:val="left" w:pos="1134"/>
        </w:tabs>
        <w:ind w:left="-567" w:firstLine="680"/>
        <w:contextualSpacing w:val="0"/>
        <w:jc w:val="both"/>
        <w:rPr>
          <w:rFonts w:ascii="Times New Roman" w:hAnsi="Times New Roman"/>
          <w:sz w:val="28"/>
          <w:szCs w:val="28"/>
        </w:rPr>
      </w:pPr>
      <w:r w:rsidRPr="000831A2">
        <w:rPr>
          <w:rFonts w:ascii="Times New Roman" w:hAnsi="Times New Roman"/>
          <w:sz w:val="28"/>
          <w:szCs w:val="28"/>
        </w:rPr>
        <w:t>находить НОД и НОК чисел разными способами и использовать их при решении задач;</w:t>
      </w:r>
    </w:p>
    <w:p w:rsidR="000A3274" w:rsidRPr="000831A2" w:rsidRDefault="000831A2" w:rsidP="00E326F6">
      <w:pPr>
        <w:pStyle w:val="a8"/>
        <w:numPr>
          <w:ilvl w:val="0"/>
          <w:numId w:val="114"/>
        </w:numPr>
        <w:tabs>
          <w:tab w:val="left" w:pos="426"/>
          <w:tab w:val="left" w:pos="1134"/>
        </w:tabs>
        <w:ind w:left="-567" w:firstLine="680"/>
        <w:contextualSpacing w:val="0"/>
        <w:jc w:val="both"/>
        <w:rPr>
          <w:rFonts w:ascii="Times New Roman" w:hAnsi="Times New Roman"/>
          <w:sz w:val="28"/>
          <w:szCs w:val="28"/>
        </w:rPr>
      </w:pPr>
      <w:r w:rsidRPr="000831A2">
        <w:rPr>
          <w:rFonts w:ascii="Times New Roman" w:hAnsi="Times New Roman"/>
          <w:sz w:val="28"/>
          <w:szCs w:val="28"/>
        </w:rPr>
        <w:t>выполнять вычисления и преобразования выражений, содержащих действительные числа, в том числе корни натуральных степеней.</w:t>
      </w:r>
    </w:p>
    <w:p w:rsidR="000A3274" w:rsidRPr="000831A2" w:rsidRDefault="000831A2" w:rsidP="00F644B1">
      <w:pPr>
        <w:tabs>
          <w:tab w:val="left" w:pos="426"/>
          <w:tab w:val="left" w:pos="1134"/>
        </w:tabs>
        <w:spacing w:after="0" w:line="240" w:lineRule="auto"/>
        <w:ind w:left="-567" w:firstLine="680"/>
        <w:rPr>
          <w:rFonts w:ascii="Times New Roman" w:hAnsi="Times New Roman"/>
          <w:b/>
          <w:sz w:val="28"/>
          <w:szCs w:val="28"/>
        </w:rPr>
      </w:pPr>
      <w:r w:rsidRPr="000831A2">
        <w:rPr>
          <w:rFonts w:ascii="Times New Roman" w:hAnsi="Times New Roman"/>
          <w:b/>
          <w:sz w:val="28"/>
          <w:szCs w:val="28"/>
        </w:rPr>
        <w:t>В повседневной жизни и при изучении других предметов:</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sz w:val="28"/>
          <w:szCs w:val="28"/>
        </w:rPr>
      </w:pPr>
      <w:r w:rsidRPr="000831A2">
        <w:rPr>
          <w:rFonts w:ascii="Times New Roman" w:hAnsi="Times New Roman"/>
          <w:sz w:val="28"/>
          <w:szCs w:val="28"/>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sz w:val="28"/>
          <w:szCs w:val="28"/>
        </w:rPr>
      </w:pPr>
      <w:r w:rsidRPr="000831A2">
        <w:rPr>
          <w:rFonts w:ascii="Times New Roman" w:hAnsi="Times New Roman"/>
          <w:sz w:val="28"/>
          <w:szCs w:val="28"/>
        </w:rPr>
        <w:t xml:space="preserve">записывать, сравнивать, округлять числовые данные реальных величин с использованием разных систем измерения; </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sz w:val="28"/>
          <w:szCs w:val="28"/>
        </w:rPr>
      </w:pPr>
      <w:r w:rsidRPr="000831A2">
        <w:rPr>
          <w:rFonts w:ascii="Times New Roman" w:hAnsi="Times New Roman"/>
          <w:sz w:val="28"/>
          <w:szCs w:val="28"/>
        </w:rPr>
        <w:t>составлять и оценивать разными способами числовые выражения при решении практических задач и задач из других учебных предметов.</w:t>
      </w:r>
    </w:p>
    <w:p w:rsidR="000A3274" w:rsidRPr="000831A2" w:rsidRDefault="000831A2" w:rsidP="00F644B1">
      <w:pPr>
        <w:tabs>
          <w:tab w:val="left" w:pos="426"/>
        </w:tabs>
        <w:spacing w:after="0" w:line="240" w:lineRule="auto"/>
        <w:ind w:left="-567" w:firstLine="680"/>
        <w:rPr>
          <w:rFonts w:ascii="Times New Roman" w:hAnsi="Times New Roman"/>
          <w:b/>
          <w:sz w:val="28"/>
          <w:szCs w:val="28"/>
        </w:rPr>
      </w:pPr>
      <w:r w:rsidRPr="000831A2">
        <w:rPr>
          <w:rFonts w:ascii="Times New Roman" w:hAnsi="Times New Roman"/>
          <w:b/>
          <w:sz w:val="28"/>
          <w:szCs w:val="28"/>
        </w:rPr>
        <w:t>Тождественные преобразования</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sz w:val="28"/>
          <w:szCs w:val="28"/>
        </w:rPr>
      </w:pPr>
      <w:r w:rsidRPr="000831A2">
        <w:rPr>
          <w:rFonts w:ascii="Times New Roman" w:hAnsi="Times New Roman"/>
          <w:sz w:val="28"/>
          <w:szCs w:val="28"/>
        </w:rPr>
        <w:lastRenderedPageBreak/>
        <w:t>Свободно оперировать понятиями степени с целым и дробным показателем;</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sz w:val="28"/>
          <w:szCs w:val="28"/>
        </w:rPr>
      </w:pPr>
      <w:r w:rsidRPr="000831A2">
        <w:rPr>
          <w:rFonts w:ascii="Times New Roman" w:hAnsi="Times New Roman"/>
          <w:sz w:val="28"/>
          <w:szCs w:val="28"/>
        </w:rPr>
        <w:t>выполнять доказательство свой</w:t>
      </w:r>
      <w:proofErr w:type="gramStart"/>
      <w:r w:rsidRPr="000831A2">
        <w:rPr>
          <w:rFonts w:ascii="Times New Roman" w:hAnsi="Times New Roman"/>
          <w:sz w:val="28"/>
          <w:szCs w:val="28"/>
        </w:rPr>
        <w:t>ств ст</w:t>
      </w:r>
      <w:proofErr w:type="gramEnd"/>
      <w:r w:rsidRPr="000831A2">
        <w:rPr>
          <w:rFonts w:ascii="Times New Roman" w:hAnsi="Times New Roman"/>
          <w:sz w:val="28"/>
          <w:szCs w:val="28"/>
        </w:rPr>
        <w:t>епени с целыми и дробными показателями;</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sz w:val="28"/>
          <w:szCs w:val="28"/>
        </w:rPr>
      </w:pPr>
      <w:r w:rsidRPr="000831A2">
        <w:rPr>
          <w:rFonts w:ascii="Times New Roman" w:hAnsi="Times New Roman"/>
          <w:sz w:val="28"/>
          <w:szCs w:val="28"/>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sz w:val="28"/>
          <w:szCs w:val="28"/>
        </w:rPr>
      </w:pPr>
      <w:r w:rsidRPr="000831A2">
        <w:rPr>
          <w:rFonts w:ascii="Times New Roman" w:hAnsi="Times New Roman"/>
          <w:sz w:val="28"/>
          <w:szCs w:val="28"/>
        </w:rPr>
        <w:t>свободно владеть приемами преобразования целых и дробно-рациональных выражений;</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sz w:val="28"/>
          <w:szCs w:val="28"/>
        </w:rPr>
      </w:pPr>
      <w:r w:rsidRPr="000831A2">
        <w:rPr>
          <w:rFonts w:ascii="Times New Roman" w:hAnsi="Times New Roman"/>
          <w:sz w:val="28"/>
          <w:szCs w:val="28"/>
        </w:rPr>
        <w:t>выполнять разложение многочленов на множители разными способами, с использованием комбинаций различных приемов;</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sz w:val="28"/>
          <w:szCs w:val="28"/>
        </w:rPr>
      </w:pPr>
      <w:r w:rsidRPr="000831A2">
        <w:rPr>
          <w:rFonts w:ascii="Times New Roman" w:hAnsi="Times New Roman"/>
          <w:sz w:val="28"/>
          <w:szCs w:val="28"/>
        </w:rPr>
        <w:t>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sz w:val="28"/>
          <w:szCs w:val="28"/>
        </w:rPr>
      </w:pPr>
      <w:r w:rsidRPr="000831A2">
        <w:rPr>
          <w:rFonts w:ascii="Times New Roman" w:hAnsi="Times New Roman"/>
          <w:sz w:val="28"/>
          <w:szCs w:val="28"/>
        </w:rPr>
        <w:t>выполнять деление многочлена на многочлен с остатком;</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sz w:val="28"/>
          <w:szCs w:val="28"/>
        </w:rPr>
      </w:pPr>
      <w:r w:rsidRPr="000831A2">
        <w:rPr>
          <w:rFonts w:ascii="Times New Roman" w:hAnsi="Times New Roman"/>
          <w:sz w:val="28"/>
          <w:szCs w:val="28"/>
        </w:rPr>
        <w:t xml:space="preserve">доказывать свойства квадратных корней и корней степени </w:t>
      </w:r>
      <w:r w:rsidRPr="000831A2">
        <w:rPr>
          <w:rFonts w:ascii="Times New Roman" w:hAnsi="Times New Roman"/>
          <w:i/>
          <w:sz w:val="28"/>
          <w:szCs w:val="28"/>
        </w:rPr>
        <w:t>n</w:t>
      </w:r>
      <w:r w:rsidRPr="000831A2">
        <w:rPr>
          <w:rFonts w:ascii="Times New Roman" w:hAnsi="Times New Roman"/>
          <w:sz w:val="28"/>
          <w:szCs w:val="28"/>
        </w:rPr>
        <w:t>;</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sz w:val="28"/>
          <w:szCs w:val="28"/>
        </w:rPr>
      </w:pPr>
      <w:r w:rsidRPr="000831A2">
        <w:rPr>
          <w:rFonts w:ascii="Times New Roman" w:hAnsi="Times New Roman"/>
          <w:sz w:val="28"/>
          <w:szCs w:val="28"/>
        </w:rPr>
        <w:t xml:space="preserve">выполнять преобразования выражений, содержащих квадратные корни, корни степени </w:t>
      </w:r>
      <w:r w:rsidRPr="000831A2">
        <w:rPr>
          <w:rFonts w:ascii="Times New Roman" w:hAnsi="Times New Roman"/>
          <w:i/>
          <w:sz w:val="28"/>
          <w:szCs w:val="28"/>
          <w:lang w:val="en-US"/>
        </w:rPr>
        <w:t>n</w:t>
      </w:r>
      <w:r w:rsidRPr="000831A2">
        <w:rPr>
          <w:rFonts w:ascii="Times New Roman" w:hAnsi="Times New Roman"/>
          <w:sz w:val="28"/>
          <w:szCs w:val="28"/>
        </w:rPr>
        <w:t>;</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sz w:val="28"/>
          <w:szCs w:val="28"/>
        </w:rPr>
      </w:pPr>
      <w:r w:rsidRPr="000831A2">
        <w:rPr>
          <w:rFonts w:ascii="Times New Roman" w:hAnsi="Times New Roman"/>
          <w:sz w:val="28"/>
          <w:szCs w:val="28"/>
        </w:rPr>
        <w:t>свободно оперировать понятиями «тождество», «тождество на множестве», «тождественное преобразование»;</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sz w:val="28"/>
          <w:szCs w:val="28"/>
        </w:rPr>
      </w:pPr>
      <w:r w:rsidRPr="000831A2">
        <w:rPr>
          <w:rFonts w:ascii="Times New Roman" w:hAnsi="Times New Roman"/>
          <w:sz w:val="28"/>
          <w:szCs w:val="28"/>
        </w:rPr>
        <w:t>выполнять различные преобразования выражений, содержащих модули.</w:t>
      </w:r>
      <w:r w:rsidR="002A228A" w:rsidRPr="000831A2">
        <w:rPr>
          <w:rFonts w:ascii="Times New Roman" w:hAnsi="Times New Roman"/>
          <w:sz w:val="28"/>
          <w:szCs w:val="28"/>
        </w:rPr>
        <w:fldChar w:fldCharType="begin"/>
      </w:r>
      <w:r w:rsidRPr="000831A2">
        <w:rPr>
          <w:rFonts w:ascii="Times New Roman" w:hAnsi="Times New Roman"/>
          <w:sz w:val="28"/>
          <w:szCs w:val="28"/>
        </w:rPr>
        <w:instrText xml:space="preserve"> QUOTE </w:instrText>
      </w:r>
      <w:r w:rsidRPr="000831A2">
        <w:rPr>
          <w:rFonts w:ascii="Times New Roman" w:hAnsi="Times New Roman"/>
          <w:noProof/>
          <w:sz w:val="28"/>
          <w:szCs w:val="28"/>
        </w:rPr>
        <w:drawing>
          <wp:inline distT="0" distB="0" distL="0" distR="0">
            <wp:extent cx="765175" cy="269240"/>
            <wp:effectExtent l="0" t="0" r="0" b="0"/>
            <wp:docPr id="1037"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Рисунок 5"/>
                    <pic:cNvPicPr/>
                  </pic:nvPicPr>
                  <pic:blipFill>
                    <a:blip r:embed="rId19" cstate="print">
                      <a:clrChange>
                        <a:clrFrom>
                          <a:srgbClr val="FFFFFF"/>
                        </a:clrFrom>
                        <a:clrTo>
                          <a:srgbClr val="FFFFFF">
                            <a:alpha val="0"/>
                          </a:srgbClr>
                        </a:clrTo>
                      </a:clrChange>
                    </a:blip>
                    <a:srcRect/>
                    <a:stretch/>
                  </pic:blipFill>
                  <pic:spPr>
                    <a:xfrm>
                      <a:off x="0" y="0"/>
                      <a:ext cx="765175" cy="269240"/>
                    </a:xfrm>
                    <a:prstGeom prst="rect">
                      <a:avLst/>
                    </a:prstGeom>
                    <a:ln>
                      <a:noFill/>
                    </a:ln>
                  </pic:spPr>
                </pic:pic>
              </a:graphicData>
            </a:graphic>
          </wp:inline>
        </w:drawing>
      </w:r>
      <w:r w:rsidR="002A228A" w:rsidRPr="000831A2">
        <w:rPr>
          <w:rFonts w:ascii="Times New Roman" w:hAnsi="Times New Roman"/>
          <w:sz w:val="28"/>
          <w:szCs w:val="28"/>
        </w:rPr>
        <w:fldChar w:fldCharType="separate"/>
      </w:r>
      <w:r w:rsidRPr="000831A2">
        <w:rPr>
          <w:rFonts w:ascii="Times New Roman" w:hAnsi="Times New Roman"/>
          <w:noProof/>
          <w:sz w:val="28"/>
          <w:szCs w:val="28"/>
        </w:rPr>
        <w:drawing>
          <wp:inline distT="0" distB="0" distL="0" distR="0">
            <wp:extent cx="765175" cy="269240"/>
            <wp:effectExtent l="0" t="0" r="0" b="0"/>
            <wp:docPr id="1038"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Рисунок 5"/>
                    <pic:cNvPicPr/>
                  </pic:nvPicPr>
                  <pic:blipFill>
                    <a:blip r:embed="rId19" cstate="print">
                      <a:clrChange>
                        <a:clrFrom>
                          <a:srgbClr val="FFFFFF"/>
                        </a:clrFrom>
                        <a:clrTo>
                          <a:srgbClr val="FFFFFF">
                            <a:alpha val="0"/>
                          </a:srgbClr>
                        </a:clrTo>
                      </a:clrChange>
                    </a:blip>
                    <a:srcRect/>
                    <a:stretch/>
                  </pic:blipFill>
                  <pic:spPr>
                    <a:xfrm>
                      <a:off x="0" y="0"/>
                      <a:ext cx="765175" cy="269240"/>
                    </a:xfrm>
                    <a:prstGeom prst="rect">
                      <a:avLst/>
                    </a:prstGeom>
                    <a:ln>
                      <a:noFill/>
                    </a:ln>
                  </pic:spPr>
                </pic:pic>
              </a:graphicData>
            </a:graphic>
          </wp:inline>
        </w:drawing>
      </w:r>
      <w:r w:rsidR="002A228A" w:rsidRPr="000831A2">
        <w:rPr>
          <w:rFonts w:ascii="Times New Roman" w:hAnsi="Times New Roman"/>
          <w:sz w:val="28"/>
          <w:szCs w:val="28"/>
        </w:rPr>
        <w:fldChar w:fldCharType="end"/>
      </w:r>
    </w:p>
    <w:p w:rsidR="000A3274" w:rsidRPr="000831A2" w:rsidRDefault="000831A2" w:rsidP="00F644B1">
      <w:pPr>
        <w:tabs>
          <w:tab w:val="left" w:pos="426"/>
          <w:tab w:val="left" w:pos="1134"/>
        </w:tabs>
        <w:spacing w:after="0" w:line="240" w:lineRule="auto"/>
        <w:ind w:left="-567" w:firstLine="680"/>
        <w:rPr>
          <w:rFonts w:ascii="Times New Roman" w:hAnsi="Times New Roman"/>
          <w:b/>
          <w:sz w:val="28"/>
          <w:szCs w:val="28"/>
        </w:rPr>
      </w:pPr>
      <w:r w:rsidRPr="000831A2">
        <w:rPr>
          <w:rFonts w:ascii="Times New Roman" w:hAnsi="Times New Roman"/>
          <w:b/>
          <w:sz w:val="28"/>
          <w:szCs w:val="28"/>
        </w:rPr>
        <w:t>В повседневной жизни и при изучении других предметов:</w:t>
      </w:r>
    </w:p>
    <w:p w:rsidR="000A3274" w:rsidRPr="000831A2" w:rsidRDefault="000831A2" w:rsidP="00E326F6">
      <w:pPr>
        <w:pStyle w:val="a"/>
        <w:numPr>
          <w:ilvl w:val="0"/>
          <w:numId w:val="50"/>
        </w:numPr>
        <w:tabs>
          <w:tab w:val="left" w:pos="426"/>
          <w:tab w:val="left" w:pos="1134"/>
        </w:tabs>
        <w:ind w:left="-567" w:firstLine="680"/>
        <w:rPr>
          <w:rFonts w:ascii="Times New Roman" w:hAnsi="Times New Roman"/>
          <w:sz w:val="28"/>
          <w:szCs w:val="28"/>
        </w:rPr>
      </w:pPr>
      <w:r w:rsidRPr="000831A2">
        <w:rPr>
          <w:rFonts w:ascii="Times New Roman" w:hAnsi="Times New Roman"/>
          <w:sz w:val="28"/>
          <w:szCs w:val="28"/>
        </w:rPr>
        <w:t>выполнять преобразования и действия с буквенными выражениями, числовые коэффициенты которых записаны в стандартном виде;</w:t>
      </w:r>
    </w:p>
    <w:p w:rsidR="000A3274" w:rsidRPr="000831A2" w:rsidRDefault="000831A2" w:rsidP="00E326F6">
      <w:pPr>
        <w:pStyle w:val="a"/>
        <w:numPr>
          <w:ilvl w:val="0"/>
          <w:numId w:val="50"/>
        </w:numPr>
        <w:tabs>
          <w:tab w:val="left" w:pos="426"/>
          <w:tab w:val="left" w:pos="1134"/>
        </w:tabs>
        <w:ind w:left="-567" w:firstLine="680"/>
        <w:rPr>
          <w:rFonts w:ascii="Times New Roman" w:hAnsi="Times New Roman"/>
          <w:sz w:val="28"/>
          <w:szCs w:val="28"/>
        </w:rPr>
      </w:pPr>
      <w:r w:rsidRPr="000831A2">
        <w:rPr>
          <w:rFonts w:ascii="Times New Roman" w:hAnsi="Times New Roman"/>
          <w:sz w:val="28"/>
          <w:szCs w:val="28"/>
        </w:rPr>
        <w:t>выполнять преобразования рациональных выражений при решении задач других учебных предметов;</w:t>
      </w:r>
    </w:p>
    <w:p w:rsidR="000A3274" w:rsidRPr="000831A2" w:rsidRDefault="000831A2" w:rsidP="00E326F6">
      <w:pPr>
        <w:pStyle w:val="a"/>
        <w:numPr>
          <w:ilvl w:val="0"/>
          <w:numId w:val="50"/>
        </w:numPr>
        <w:tabs>
          <w:tab w:val="left" w:pos="426"/>
          <w:tab w:val="left" w:pos="1134"/>
        </w:tabs>
        <w:ind w:left="-567" w:firstLine="680"/>
        <w:rPr>
          <w:rFonts w:ascii="Times New Roman" w:hAnsi="Times New Roman"/>
          <w:sz w:val="28"/>
          <w:szCs w:val="28"/>
        </w:rPr>
      </w:pPr>
      <w:r w:rsidRPr="000831A2">
        <w:rPr>
          <w:rFonts w:ascii="Times New Roman" w:hAnsi="Times New Roman"/>
          <w:sz w:val="28"/>
          <w:szCs w:val="28"/>
        </w:rPr>
        <w:t>выполнять проверку правдоподобия физических и химических формул на основе сравнения размерностей и валентностей.</w:t>
      </w:r>
    </w:p>
    <w:p w:rsidR="000A3274" w:rsidRPr="000831A2" w:rsidRDefault="000831A2" w:rsidP="00F644B1">
      <w:pPr>
        <w:tabs>
          <w:tab w:val="left" w:pos="426"/>
        </w:tabs>
        <w:spacing w:after="0" w:line="240" w:lineRule="auto"/>
        <w:ind w:left="-567" w:firstLine="680"/>
        <w:rPr>
          <w:rFonts w:ascii="Times New Roman" w:hAnsi="Times New Roman"/>
          <w:b/>
          <w:sz w:val="28"/>
          <w:szCs w:val="28"/>
        </w:rPr>
      </w:pPr>
      <w:r w:rsidRPr="000831A2">
        <w:rPr>
          <w:rFonts w:ascii="Times New Roman" w:hAnsi="Times New Roman"/>
          <w:b/>
          <w:sz w:val="28"/>
          <w:szCs w:val="28"/>
        </w:rPr>
        <w:t>Уравнения и неравенства</w:t>
      </w:r>
    </w:p>
    <w:p w:rsidR="000A3274" w:rsidRPr="000831A2" w:rsidRDefault="000831A2" w:rsidP="00E326F6">
      <w:pPr>
        <w:pStyle w:val="a8"/>
        <w:numPr>
          <w:ilvl w:val="0"/>
          <w:numId w:val="180"/>
        </w:numPr>
        <w:tabs>
          <w:tab w:val="left" w:pos="426"/>
          <w:tab w:val="left" w:pos="1134"/>
        </w:tabs>
        <w:ind w:left="-567" w:firstLine="680"/>
        <w:jc w:val="both"/>
        <w:rPr>
          <w:rFonts w:ascii="Times New Roman" w:hAnsi="Times New Roman"/>
          <w:i/>
          <w:sz w:val="28"/>
          <w:szCs w:val="28"/>
        </w:rPr>
      </w:pPr>
      <w:r w:rsidRPr="000831A2">
        <w:rPr>
          <w:rFonts w:ascii="Times New Roman" w:hAnsi="Times New Roman"/>
          <w:sz w:val="28"/>
          <w:szCs w:val="28"/>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sz w:val="28"/>
          <w:szCs w:val="28"/>
        </w:rPr>
      </w:pPr>
      <w:r w:rsidRPr="000831A2">
        <w:rPr>
          <w:rFonts w:ascii="Times New Roman" w:hAnsi="Times New Roman"/>
          <w:sz w:val="28"/>
          <w:szCs w:val="28"/>
        </w:rPr>
        <w:t>решать разные виды уравнений и неравенств и их систем, в том числе некоторые уравнения 3 и 4 степеней, дробно-рациональные и иррациональные;</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sz w:val="28"/>
          <w:szCs w:val="28"/>
        </w:rPr>
      </w:pPr>
      <w:r w:rsidRPr="000831A2">
        <w:rPr>
          <w:rFonts w:ascii="Times New Roman" w:hAnsi="Times New Roman"/>
          <w:sz w:val="28"/>
          <w:szCs w:val="28"/>
        </w:rPr>
        <w:t>знать теорему Виета для уравнений степени выше второй;</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sz w:val="28"/>
          <w:szCs w:val="28"/>
        </w:rPr>
      </w:pPr>
      <w:r w:rsidRPr="000831A2">
        <w:rPr>
          <w:rFonts w:ascii="Times New Roman" w:hAnsi="Times New Roman"/>
          <w:sz w:val="28"/>
          <w:szCs w:val="28"/>
        </w:rPr>
        <w:t>понимать смысл теорем о равносильных и неравносильных преобразованиях уравнений и уметь их доказывать;</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sz w:val="28"/>
          <w:szCs w:val="28"/>
        </w:rPr>
      </w:pPr>
      <w:r w:rsidRPr="000831A2">
        <w:rPr>
          <w:rFonts w:ascii="Times New Roman" w:hAnsi="Times New Roman"/>
          <w:sz w:val="28"/>
          <w:szCs w:val="28"/>
        </w:rPr>
        <w:t>владеть разными методами решения уравнений, неравенств и их систем, уметь выбирать метод решения и обосновывать свой выбор;</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sz w:val="28"/>
          <w:szCs w:val="28"/>
        </w:rPr>
      </w:pPr>
      <w:r w:rsidRPr="000831A2">
        <w:rPr>
          <w:rFonts w:ascii="Times New Roman" w:hAnsi="Times New Roman"/>
          <w:sz w:val="28"/>
          <w:szCs w:val="28"/>
        </w:rPr>
        <w:t>использовать метод интервалов для решения неравенств, в том числе дробно-рациональных и включающих в себя иррациональные выражения;</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sz w:val="28"/>
          <w:szCs w:val="28"/>
        </w:rPr>
      </w:pPr>
      <w:r w:rsidRPr="000831A2">
        <w:rPr>
          <w:rFonts w:ascii="Times New Roman" w:hAnsi="Times New Roman"/>
          <w:sz w:val="28"/>
          <w:szCs w:val="28"/>
        </w:rPr>
        <w:lastRenderedPageBreak/>
        <w:t>решать алгебраические уравнения и неравенства и их системы с параметрами алгебраическим и графическим методами;</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sz w:val="28"/>
          <w:szCs w:val="28"/>
        </w:rPr>
      </w:pPr>
      <w:r w:rsidRPr="000831A2">
        <w:rPr>
          <w:rFonts w:ascii="Times New Roman" w:hAnsi="Times New Roman"/>
          <w:sz w:val="28"/>
          <w:szCs w:val="28"/>
        </w:rPr>
        <w:t>владеть разными методами доказательства неравенств;</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sz w:val="28"/>
          <w:szCs w:val="28"/>
        </w:rPr>
      </w:pPr>
      <w:r w:rsidRPr="000831A2">
        <w:rPr>
          <w:rFonts w:ascii="Times New Roman" w:hAnsi="Times New Roman"/>
          <w:sz w:val="28"/>
          <w:szCs w:val="28"/>
        </w:rPr>
        <w:t>решать уравнения в целых числах;</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sz w:val="28"/>
          <w:szCs w:val="28"/>
        </w:rPr>
      </w:pPr>
      <w:r w:rsidRPr="000831A2">
        <w:rPr>
          <w:rFonts w:ascii="Times New Roman" w:hAnsi="Times New Roman"/>
          <w:sz w:val="28"/>
          <w:szCs w:val="28"/>
        </w:rPr>
        <w:t>изображать множества на плоскости, задаваемые уравнениями, неравенствами и их системами.</w:t>
      </w:r>
    </w:p>
    <w:p w:rsidR="000A3274" w:rsidRPr="000831A2" w:rsidRDefault="000831A2" w:rsidP="00F644B1">
      <w:pPr>
        <w:tabs>
          <w:tab w:val="left" w:pos="426"/>
          <w:tab w:val="left" w:pos="1134"/>
        </w:tabs>
        <w:spacing w:after="0" w:line="240" w:lineRule="auto"/>
        <w:ind w:left="-567" w:firstLine="680"/>
        <w:rPr>
          <w:rFonts w:ascii="Times New Roman" w:hAnsi="Times New Roman"/>
          <w:b/>
          <w:sz w:val="28"/>
          <w:szCs w:val="28"/>
        </w:rPr>
      </w:pPr>
      <w:r w:rsidRPr="000831A2">
        <w:rPr>
          <w:rFonts w:ascii="Times New Roman" w:hAnsi="Times New Roman"/>
          <w:b/>
          <w:sz w:val="28"/>
          <w:szCs w:val="28"/>
        </w:rPr>
        <w:t>В повседневной жизни и при изучении других предметов:</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sz w:val="28"/>
          <w:szCs w:val="28"/>
        </w:rPr>
      </w:pPr>
      <w:r w:rsidRPr="000831A2">
        <w:rPr>
          <w:rFonts w:ascii="Times New Roman" w:hAnsi="Times New Roman"/>
          <w:sz w:val="28"/>
          <w:szCs w:val="28"/>
        </w:rPr>
        <w:t>составлять и решать уравнения, неравенства, их системы при решении задач других учебных предметов;</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sz w:val="28"/>
          <w:szCs w:val="28"/>
        </w:rPr>
      </w:pPr>
      <w:r w:rsidRPr="000831A2">
        <w:rPr>
          <w:rFonts w:ascii="Times New Roman" w:hAnsi="Times New Roman"/>
          <w:sz w:val="28"/>
          <w:szCs w:val="28"/>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sz w:val="28"/>
          <w:szCs w:val="28"/>
        </w:rPr>
      </w:pPr>
      <w:r w:rsidRPr="000831A2">
        <w:rPr>
          <w:rFonts w:ascii="Times New Roman" w:hAnsi="Times New Roman"/>
          <w:sz w:val="28"/>
          <w:szCs w:val="28"/>
        </w:rPr>
        <w:t>составлять и решать уравнения и неравенства с параметрами при решении задач других учебных предметов;</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sz w:val="28"/>
          <w:szCs w:val="28"/>
        </w:rPr>
      </w:pPr>
      <w:r w:rsidRPr="000831A2">
        <w:rPr>
          <w:rFonts w:ascii="Times New Roman" w:hAnsi="Times New Roman"/>
          <w:sz w:val="28"/>
          <w:szCs w:val="28"/>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0A3274" w:rsidRPr="000831A2" w:rsidRDefault="000831A2" w:rsidP="00F644B1">
      <w:pPr>
        <w:tabs>
          <w:tab w:val="left" w:pos="426"/>
        </w:tabs>
        <w:spacing w:after="0" w:line="240" w:lineRule="auto"/>
        <w:ind w:left="-567" w:firstLine="680"/>
        <w:rPr>
          <w:rFonts w:ascii="Times New Roman" w:hAnsi="Times New Roman"/>
          <w:b/>
          <w:sz w:val="28"/>
          <w:szCs w:val="28"/>
        </w:rPr>
      </w:pPr>
      <w:r w:rsidRPr="000831A2">
        <w:rPr>
          <w:rFonts w:ascii="Times New Roman" w:hAnsi="Times New Roman"/>
          <w:b/>
          <w:sz w:val="28"/>
          <w:szCs w:val="28"/>
        </w:rPr>
        <w:t>Функции</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sz w:val="28"/>
          <w:szCs w:val="28"/>
        </w:rPr>
      </w:pPr>
      <w:proofErr w:type="gramStart"/>
      <w:r w:rsidRPr="000831A2">
        <w:rPr>
          <w:rFonts w:ascii="Times New Roman" w:hAnsi="Times New Roman"/>
          <w:sz w:val="28"/>
          <w:szCs w:val="28"/>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 </w:t>
      </w:r>
      <w:proofErr w:type="gramEnd"/>
    </w:p>
    <w:p w:rsidR="000A3274" w:rsidRPr="000831A2" w:rsidRDefault="000831A2" w:rsidP="00E326F6">
      <w:pPr>
        <w:pStyle w:val="a"/>
        <w:numPr>
          <w:ilvl w:val="0"/>
          <w:numId w:val="180"/>
        </w:numPr>
        <w:tabs>
          <w:tab w:val="left" w:pos="426"/>
          <w:tab w:val="left" w:pos="1134"/>
        </w:tabs>
        <w:ind w:left="-567" w:firstLine="680"/>
        <w:rPr>
          <w:rFonts w:ascii="Times New Roman" w:hAnsi="Times New Roman"/>
          <w:sz w:val="28"/>
          <w:szCs w:val="28"/>
        </w:rPr>
      </w:pPr>
      <w:r w:rsidRPr="000831A2">
        <w:rPr>
          <w:rFonts w:ascii="Times New Roman" w:hAnsi="Times New Roman"/>
          <w:sz w:val="28"/>
          <w:szCs w:val="28"/>
        </w:rPr>
        <w:t>строить графики функций: линейной, квадратичной, дробно-линейной, степенной при разных значениях показателя степени</w:t>
      </w:r>
      <w:proofErr w:type="gramStart"/>
      <w:r w:rsidRPr="000831A2">
        <w:rPr>
          <w:rFonts w:ascii="Times New Roman" w:hAnsi="Times New Roman"/>
          <w:sz w:val="28"/>
          <w:szCs w:val="28"/>
        </w:rPr>
        <w:t xml:space="preserve">, </w:t>
      </w:r>
      <w:r w:rsidRPr="000831A2">
        <w:rPr>
          <w:rFonts w:ascii="Times New Roman" w:hAnsi="Times New Roman"/>
          <w:bCs/>
          <w:noProof/>
          <w:position w:val="-12"/>
          <w:sz w:val="28"/>
          <w:szCs w:val="28"/>
        </w:rPr>
        <w:drawing>
          <wp:inline distT="0" distB="0" distL="0" distR="0">
            <wp:extent cx="361950" cy="180975"/>
            <wp:effectExtent l="0" t="0" r="0" b="0"/>
            <wp:docPr id="103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7" cstate="print"/>
                    <a:srcRect/>
                    <a:stretch/>
                  </pic:blipFill>
                  <pic:spPr>
                    <a:xfrm>
                      <a:off x="0" y="0"/>
                      <a:ext cx="361950" cy="180975"/>
                    </a:xfrm>
                    <a:prstGeom prst="rect">
                      <a:avLst/>
                    </a:prstGeom>
                    <a:ln>
                      <a:noFill/>
                    </a:ln>
                  </pic:spPr>
                </pic:pic>
              </a:graphicData>
            </a:graphic>
          </wp:inline>
        </w:drawing>
      </w:r>
      <w:r w:rsidRPr="000831A2">
        <w:rPr>
          <w:rFonts w:ascii="Times New Roman" w:hAnsi="Times New Roman"/>
          <w:bCs/>
          <w:sz w:val="28"/>
          <w:szCs w:val="28"/>
        </w:rPr>
        <w:t>;</w:t>
      </w:r>
      <w:proofErr w:type="gramEnd"/>
    </w:p>
    <w:p w:rsidR="000A3274" w:rsidRPr="000831A2" w:rsidRDefault="000831A2" w:rsidP="00E326F6">
      <w:pPr>
        <w:pStyle w:val="a"/>
        <w:numPr>
          <w:ilvl w:val="0"/>
          <w:numId w:val="180"/>
        </w:numPr>
        <w:tabs>
          <w:tab w:val="left" w:pos="426"/>
          <w:tab w:val="left" w:pos="1134"/>
        </w:tabs>
        <w:ind w:left="-567" w:firstLine="680"/>
        <w:rPr>
          <w:rFonts w:ascii="Times New Roman" w:hAnsi="Times New Roman"/>
          <w:sz w:val="28"/>
          <w:szCs w:val="28"/>
        </w:rPr>
      </w:pPr>
      <w:r w:rsidRPr="000831A2">
        <w:rPr>
          <w:rFonts w:ascii="Times New Roman" w:hAnsi="Times New Roman"/>
          <w:sz w:val="28"/>
          <w:szCs w:val="28"/>
        </w:rPr>
        <w:t xml:space="preserve">использовать преобразования графика функции </w:t>
      </w:r>
      <w:r w:rsidRPr="000831A2">
        <w:rPr>
          <w:rFonts w:ascii="Times New Roman" w:hAnsi="Times New Roman"/>
          <w:noProof/>
          <w:position w:val="-12"/>
          <w:sz w:val="28"/>
          <w:szCs w:val="28"/>
        </w:rPr>
        <w:drawing>
          <wp:inline distT="0" distB="0" distL="0" distR="0">
            <wp:extent cx="638175" cy="180975"/>
            <wp:effectExtent l="0" t="0" r="0" b="0"/>
            <wp:docPr id="104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_x0000_t75"/>
                    <pic:cNvPicPr/>
                  </pic:nvPicPr>
                  <pic:blipFill>
                    <a:blip r:embed="rId20" cstate="print"/>
                    <a:srcRect/>
                    <a:stretch/>
                  </pic:blipFill>
                  <pic:spPr>
                    <a:xfrm>
                      <a:off x="0" y="0"/>
                      <a:ext cx="638175" cy="180975"/>
                    </a:xfrm>
                    <a:prstGeom prst="rect">
                      <a:avLst/>
                    </a:prstGeom>
                    <a:ln>
                      <a:noFill/>
                    </a:ln>
                  </pic:spPr>
                </pic:pic>
              </a:graphicData>
            </a:graphic>
          </wp:inline>
        </w:drawing>
      </w:r>
      <w:r w:rsidRPr="000831A2">
        <w:rPr>
          <w:rFonts w:ascii="Times New Roman" w:hAnsi="Times New Roman"/>
          <w:sz w:val="28"/>
          <w:szCs w:val="28"/>
        </w:rPr>
        <w:t xml:space="preserve"> для построения графиков функций </w:t>
      </w:r>
      <w:r w:rsidRPr="000831A2">
        <w:rPr>
          <w:rFonts w:ascii="Times New Roman" w:hAnsi="Times New Roman"/>
          <w:noProof/>
          <w:position w:val="-12"/>
          <w:sz w:val="28"/>
          <w:szCs w:val="28"/>
        </w:rPr>
        <w:drawing>
          <wp:inline distT="0" distB="0" distL="0" distR="0">
            <wp:extent cx="1085850" cy="180975"/>
            <wp:effectExtent l="0" t="0" r="0" b="0"/>
            <wp:docPr id="104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8" cstate="print"/>
                    <a:srcRect/>
                    <a:stretch/>
                  </pic:blipFill>
                  <pic:spPr>
                    <a:xfrm>
                      <a:off x="0" y="0"/>
                      <a:ext cx="1085850" cy="180975"/>
                    </a:xfrm>
                    <a:prstGeom prst="rect">
                      <a:avLst/>
                    </a:prstGeom>
                    <a:ln>
                      <a:noFill/>
                    </a:ln>
                  </pic:spPr>
                </pic:pic>
              </a:graphicData>
            </a:graphic>
          </wp:inline>
        </w:drawing>
      </w:r>
      <w:r w:rsidRPr="000831A2">
        <w:rPr>
          <w:rFonts w:ascii="Times New Roman" w:hAnsi="Times New Roman"/>
          <w:sz w:val="28"/>
          <w:szCs w:val="28"/>
        </w:rPr>
        <w:t xml:space="preserve">; </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sz w:val="28"/>
          <w:szCs w:val="28"/>
        </w:rPr>
      </w:pPr>
      <w:r w:rsidRPr="000831A2">
        <w:rPr>
          <w:rFonts w:ascii="Times New Roman" w:hAnsi="Times New Roman"/>
          <w:sz w:val="28"/>
          <w:szCs w:val="28"/>
        </w:rPr>
        <w:t>анализировать свойства функций и вид графика в зависимости от параметров;</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sz w:val="28"/>
          <w:szCs w:val="28"/>
        </w:rPr>
      </w:pPr>
      <w:proofErr w:type="gramStart"/>
      <w:r w:rsidRPr="000831A2">
        <w:rPr>
          <w:rFonts w:ascii="Times New Roman" w:hAnsi="Times New Roman"/>
          <w:sz w:val="28"/>
          <w:szCs w:val="28"/>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roofErr w:type="gramEnd"/>
    </w:p>
    <w:p w:rsidR="000A3274" w:rsidRPr="000831A2" w:rsidRDefault="000831A2" w:rsidP="00E326F6">
      <w:pPr>
        <w:pStyle w:val="a"/>
        <w:numPr>
          <w:ilvl w:val="0"/>
          <w:numId w:val="180"/>
        </w:numPr>
        <w:tabs>
          <w:tab w:val="left" w:pos="426"/>
          <w:tab w:val="left" w:pos="1134"/>
        </w:tabs>
        <w:ind w:left="-567" w:firstLine="680"/>
        <w:rPr>
          <w:rFonts w:ascii="Times New Roman" w:hAnsi="Times New Roman"/>
          <w:sz w:val="28"/>
          <w:szCs w:val="28"/>
        </w:rPr>
      </w:pPr>
      <w:r w:rsidRPr="000831A2">
        <w:rPr>
          <w:rFonts w:ascii="Times New Roman" w:hAnsi="Times New Roman"/>
          <w:sz w:val="28"/>
          <w:szCs w:val="28"/>
        </w:rPr>
        <w:t>использовать метод математической индукции для вывода формул, доказательства равенств и неравенств, решения задач на делимость;</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sz w:val="28"/>
          <w:szCs w:val="28"/>
        </w:rPr>
      </w:pPr>
      <w:r w:rsidRPr="000831A2">
        <w:rPr>
          <w:rFonts w:ascii="Times New Roman" w:hAnsi="Times New Roman"/>
          <w:sz w:val="28"/>
          <w:szCs w:val="28"/>
        </w:rPr>
        <w:t>исследовать последовательности, заданные рекуррентно;</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sz w:val="28"/>
          <w:szCs w:val="28"/>
        </w:rPr>
      </w:pPr>
      <w:r w:rsidRPr="000831A2">
        <w:rPr>
          <w:rFonts w:ascii="Times New Roman" w:hAnsi="Times New Roman"/>
          <w:sz w:val="28"/>
          <w:szCs w:val="28"/>
        </w:rPr>
        <w:t>решать комбинированные задачи на арифметическую и геометрическую прогрессии.</w:t>
      </w:r>
    </w:p>
    <w:p w:rsidR="000A3274" w:rsidRPr="000831A2" w:rsidRDefault="000831A2" w:rsidP="00F644B1">
      <w:pPr>
        <w:tabs>
          <w:tab w:val="left" w:pos="426"/>
          <w:tab w:val="left" w:pos="1134"/>
        </w:tabs>
        <w:spacing w:after="0" w:line="240" w:lineRule="auto"/>
        <w:ind w:left="-567" w:firstLine="680"/>
        <w:rPr>
          <w:rFonts w:ascii="Times New Roman" w:hAnsi="Times New Roman"/>
          <w:b/>
          <w:sz w:val="28"/>
          <w:szCs w:val="28"/>
        </w:rPr>
      </w:pPr>
      <w:r w:rsidRPr="000831A2">
        <w:rPr>
          <w:rFonts w:ascii="Times New Roman" w:hAnsi="Times New Roman"/>
          <w:b/>
          <w:sz w:val="28"/>
          <w:szCs w:val="28"/>
        </w:rPr>
        <w:t>В повседневной жизни и при изучении других предметов:</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sz w:val="28"/>
          <w:szCs w:val="28"/>
        </w:rPr>
      </w:pPr>
      <w:r w:rsidRPr="000831A2">
        <w:rPr>
          <w:rFonts w:ascii="Times New Roman" w:hAnsi="Times New Roman"/>
          <w:sz w:val="28"/>
          <w:szCs w:val="28"/>
        </w:rPr>
        <w:lastRenderedPageBreak/>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sz w:val="28"/>
          <w:szCs w:val="28"/>
        </w:rPr>
      </w:pPr>
      <w:r w:rsidRPr="000831A2">
        <w:rPr>
          <w:rFonts w:ascii="Times New Roman" w:hAnsi="Times New Roman"/>
          <w:sz w:val="28"/>
          <w:szCs w:val="28"/>
        </w:rPr>
        <w:t>использовать графики зависимостей для исследования реальных процессов и явлений;</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sz w:val="28"/>
          <w:szCs w:val="28"/>
        </w:rPr>
      </w:pPr>
      <w:r w:rsidRPr="000831A2">
        <w:rPr>
          <w:rFonts w:ascii="Times New Roman" w:hAnsi="Times New Roman"/>
          <w:sz w:val="28"/>
          <w:szCs w:val="28"/>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0A3274" w:rsidRPr="000831A2" w:rsidRDefault="000831A2" w:rsidP="00F644B1">
      <w:pPr>
        <w:tabs>
          <w:tab w:val="left" w:pos="426"/>
        </w:tabs>
        <w:spacing w:after="0" w:line="240" w:lineRule="auto"/>
        <w:ind w:left="-567" w:firstLine="680"/>
        <w:rPr>
          <w:rFonts w:ascii="Times New Roman" w:hAnsi="Times New Roman"/>
          <w:b/>
          <w:sz w:val="28"/>
          <w:szCs w:val="28"/>
        </w:rPr>
      </w:pPr>
      <w:r w:rsidRPr="000831A2">
        <w:rPr>
          <w:rFonts w:ascii="Times New Roman" w:hAnsi="Times New Roman"/>
          <w:b/>
          <w:sz w:val="28"/>
          <w:szCs w:val="28"/>
        </w:rPr>
        <w:t xml:space="preserve">Статистика и теория вероятностей </w:t>
      </w:r>
    </w:p>
    <w:p w:rsidR="000A3274" w:rsidRPr="000831A2" w:rsidRDefault="000831A2" w:rsidP="00E326F6">
      <w:pPr>
        <w:pStyle w:val="a8"/>
        <w:numPr>
          <w:ilvl w:val="0"/>
          <w:numId w:val="157"/>
        </w:numPr>
        <w:tabs>
          <w:tab w:val="left" w:pos="426"/>
          <w:tab w:val="left" w:pos="1134"/>
        </w:tabs>
        <w:ind w:left="-567" w:firstLine="680"/>
        <w:contextualSpacing w:val="0"/>
        <w:jc w:val="both"/>
        <w:rPr>
          <w:rFonts w:ascii="Times New Roman" w:hAnsi="Times New Roman"/>
          <w:sz w:val="28"/>
          <w:szCs w:val="28"/>
        </w:rPr>
      </w:pPr>
      <w:r w:rsidRPr="000831A2">
        <w:rPr>
          <w:rFonts w:ascii="Times New Roman" w:hAnsi="Times New Roman"/>
          <w:sz w:val="28"/>
          <w:szCs w:val="28"/>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0A3274" w:rsidRPr="000831A2" w:rsidRDefault="000831A2" w:rsidP="00E326F6">
      <w:pPr>
        <w:pStyle w:val="a8"/>
        <w:numPr>
          <w:ilvl w:val="0"/>
          <w:numId w:val="157"/>
        </w:numPr>
        <w:tabs>
          <w:tab w:val="left" w:pos="426"/>
          <w:tab w:val="left" w:pos="1134"/>
        </w:tabs>
        <w:ind w:left="-567" w:firstLine="680"/>
        <w:contextualSpacing w:val="0"/>
        <w:jc w:val="both"/>
        <w:rPr>
          <w:rFonts w:ascii="Times New Roman" w:hAnsi="Times New Roman"/>
          <w:sz w:val="28"/>
          <w:szCs w:val="28"/>
        </w:rPr>
      </w:pPr>
      <w:r w:rsidRPr="000831A2">
        <w:rPr>
          <w:rFonts w:ascii="Times New Roman" w:hAnsi="Times New Roman"/>
          <w:sz w:val="28"/>
          <w:szCs w:val="28"/>
        </w:rPr>
        <w:t>выбирать наиболее удобный способ представления информации, адекватный ее свойствам и целям анализа;</w:t>
      </w:r>
    </w:p>
    <w:p w:rsidR="000A3274" w:rsidRPr="000831A2" w:rsidRDefault="000831A2" w:rsidP="00E326F6">
      <w:pPr>
        <w:pStyle w:val="a8"/>
        <w:numPr>
          <w:ilvl w:val="0"/>
          <w:numId w:val="157"/>
        </w:numPr>
        <w:tabs>
          <w:tab w:val="left" w:pos="426"/>
          <w:tab w:val="left" w:pos="1134"/>
        </w:tabs>
        <w:ind w:left="-567" w:firstLine="680"/>
        <w:contextualSpacing w:val="0"/>
        <w:jc w:val="both"/>
        <w:rPr>
          <w:rFonts w:ascii="Times New Roman" w:hAnsi="Times New Roman"/>
          <w:sz w:val="28"/>
          <w:szCs w:val="28"/>
        </w:rPr>
      </w:pPr>
      <w:r w:rsidRPr="000831A2">
        <w:rPr>
          <w:rFonts w:ascii="Times New Roman" w:hAnsi="Times New Roman"/>
          <w:sz w:val="28"/>
          <w:szCs w:val="28"/>
        </w:rPr>
        <w:t>вычислять числовые характеристики выборки;</w:t>
      </w:r>
    </w:p>
    <w:p w:rsidR="000A3274" w:rsidRPr="000831A2" w:rsidRDefault="000831A2" w:rsidP="00E326F6">
      <w:pPr>
        <w:pStyle w:val="a8"/>
        <w:numPr>
          <w:ilvl w:val="0"/>
          <w:numId w:val="157"/>
        </w:numPr>
        <w:tabs>
          <w:tab w:val="left" w:pos="426"/>
          <w:tab w:val="left" w:pos="1134"/>
        </w:tabs>
        <w:ind w:left="-567" w:firstLine="680"/>
        <w:contextualSpacing w:val="0"/>
        <w:jc w:val="both"/>
        <w:rPr>
          <w:rFonts w:ascii="Times New Roman" w:hAnsi="Times New Roman"/>
          <w:sz w:val="28"/>
          <w:szCs w:val="28"/>
        </w:rPr>
      </w:pPr>
      <w:r w:rsidRPr="000831A2">
        <w:rPr>
          <w:rFonts w:ascii="Times New Roman" w:hAnsi="Times New Roman"/>
          <w:sz w:val="28"/>
          <w:szCs w:val="28"/>
        </w:rPr>
        <w:t>свободно оперировать понятиями: факториал числа, перестановки, сочетания и размещения, треугольник Паскаля;</w:t>
      </w:r>
    </w:p>
    <w:p w:rsidR="000A3274" w:rsidRPr="000831A2" w:rsidRDefault="000831A2" w:rsidP="00E326F6">
      <w:pPr>
        <w:pStyle w:val="a8"/>
        <w:numPr>
          <w:ilvl w:val="0"/>
          <w:numId w:val="157"/>
        </w:numPr>
        <w:tabs>
          <w:tab w:val="left" w:pos="426"/>
          <w:tab w:val="left" w:pos="1134"/>
        </w:tabs>
        <w:ind w:left="-567" w:firstLine="680"/>
        <w:contextualSpacing w:val="0"/>
        <w:jc w:val="both"/>
        <w:rPr>
          <w:rFonts w:ascii="Times New Roman" w:hAnsi="Times New Roman"/>
          <w:sz w:val="28"/>
          <w:szCs w:val="28"/>
        </w:rPr>
      </w:pPr>
      <w:r w:rsidRPr="000831A2">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0A3274" w:rsidRPr="000831A2" w:rsidRDefault="000831A2" w:rsidP="00E326F6">
      <w:pPr>
        <w:pStyle w:val="a8"/>
        <w:numPr>
          <w:ilvl w:val="0"/>
          <w:numId w:val="157"/>
        </w:numPr>
        <w:tabs>
          <w:tab w:val="left" w:pos="426"/>
          <w:tab w:val="left" w:pos="1134"/>
        </w:tabs>
        <w:ind w:left="-567" w:firstLine="680"/>
        <w:contextualSpacing w:val="0"/>
        <w:jc w:val="both"/>
        <w:rPr>
          <w:rFonts w:ascii="Times New Roman" w:hAnsi="Times New Roman"/>
          <w:sz w:val="28"/>
          <w:szCs w:val="28"/>
        </w:rPr>
      </w:pPr>
      <w:r w:rsidRPr="000831A2">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0A3274" w:rsidRPr="000831A2" w:rsidRDefault="000831A2" w:rsidP="00E326F6">
      <w:pPr>
        <w:pStyle w:val="a8"/>
        <w:numPr>
          <w:ilvl w:val="0"/>
          <w:numId w:val="157"/>
        </w:numPr>
        <w:tabs>
          <w:tab w:val="left" w:pos="426"/>
          <w:tab w:val="left" w:pos="1134"/>
        </w:tabs>
        <w:ind w:left="-567" w:firstLine="680"/>
        <w:contextualSpacing w:val="0"/>
        <w:jc w:val="both"/>
        <w:rPr>
          <w:rFonts w:ascii="Times New Roman" w:hAnsi="Times New Roman"/>
          <w:sz w:val="28"/>
          <w:szCs w:val="28"/>
        </w:rPr>
      </w:pPr>
      <w:r w:rsidRPr="000831A2">
        <w:rPr>
          <w:rFonts w:ascii="Times New Roman" w:hAnsi="Times New Roman"/>
          <w:sz w:val="28"/>
          <w:szCs w:val="28"/>
        </w:rPr>
        <w:t>знать примеры случайных величин, и вычислять их статистические характеристики;</w:t>
      </w:r>
    </w:p>
    <w:p w:rsidR="000A3274" w:rsidRPr="000831A2" w:rsidRDefault="000831A2" w:rsidP="00E326F6">
      <w:pPr>
        <w:pStyle w:val="a"/>
        <w:numPr>
          <w:ilvl w:val="0"/>
          <w:numId w:val="157"/>
        </w:numPr>
        <w:tabs>
          <w:tab w:val="left" w:pos="426"/>
          <w:tab w:val="left" w:pos="1134"/>
        </w:tabs>
        <w:ind w:left="-567" w:firstLine="680"/>
        <w:rPr>
          <w:rFonts w:ascii="Times New Roman" w:hAnsi="Times New Roman"/>
          <w:sz w:val="28"/>
          <w:szCs w:val="28"/>
        </w:rPr>
      </w:pPr>
      <w:r w:rsidRPr="000831A2">
        <w:rPr>
          <w:rFonts w:ascii="Times New Roman" w:hAnsi="Times New Roman"/>
          <w:sz w:val="28"/>
          <w:szCs w:val="28"/>
        </w:rPr>
        <w:t>использовать формулы комбинаторики при решении комбинаторных задач;</w:t>
      </w:r>
    </w:p>
    <w:p w:rsidR="000A3274" w:rsidRPr="000831A2" w:rsidRDefault="000831A2" w:rsidP="00E326F6">
      <w:pPr>
        <w:pStyle w:val="a"/>
        <w:numPr>
          <w:ilvl w:val="0"/>
          <w:numId w:val="157"/>
        </w:numPr>
        <w:tabs>
          <w:tab w:val="left" w:pos="426"/>
          <w:tab w:val="left" w:pos="1134"/>
        </w:tabs>
        <w:ind w:left="-567" w:firstLine="680"/>
        <w:rPr>
          <w:rFonts w:ascii="Times New Roman" w:hAnsi="Times New Roman"/>
          <w:sz w:val="28"/>
          <w:szCs w:val="28"/>
        </w:rPr>
      </w:pPr>
      <w:r w:rsidRPr="000831A2">
        <w:rPr>
          <w:rFonts w:ascii="Times New Roman" w:hAnsi="Times New Roman"/>
          <w:sz w:val="28"/>
          <w:szCs w:val="28"/>
        </w:rPr>
        <w:t xml:space="preserve">решать задачи на вычисление </w:t>
      </w:r>
      <w:proofErr w:type="gramStart"/>
      <w:r w:rsidRPr="000831A2">
        <w:rPr>
          <w:rFonts w:ascii="Times New Roman" w:hAnsi="Times New Roman"/>
          <w:sz w:val="28"/>
          <w:szCs w:val="28"/>
        </w:rPr>
        <w:t>вероятности</w:t>
      </w:r>
      <w:proofErr w:type="gramEnd"/>
      <w:r w:rsidRPr="000831A2">
        <w:rPr>
          <w:rFonts w:ascii="Times New Roman" w:hAnsi="Times New Roman"/>
          <w:sz w:val="28"/>
          <w:szCs w:val="28"/>
        </w:rPr>
        <w:t xml:space="preserve"> в том числе с использованием формул.</w:t>
      </w:r>
    </w:p>
    <w:p w:rsidR="000A3274" w:rsidRPr="000831A2" w:rsidRDefault="000831A2" w:rsidP="00F644B1">
      <w:pPr>
        <w:tabs>
          <w:tab w:val="left" w:pos="426"/>
          <w:tab w:val="left" w:pos="1134"/>
        </w:tabs>
        <w:spacing w:after="0" w:line="240" w:lineRule="auto"/>
        <w:ind w:left="-567" w:firstLine="680"/>
        <w:rPr>
          <w:rFonts w:ascii="Times New Roman" w:hAnsi="Times New Roman"/>
          <w:b/>
          <w:sz w:val="28"/>
          <w:szCs w:val="28"/>
        </w:rPr>
      </w:pPr>
      <w:r w:rsidRPr="000831A2">
        <w:rPr>
          <w:rFonts w:ascii="Times New Roman" w:hAnsi="Times New Roman"/>
          <w:b/>
          <w:sz w:val="28"/>
          <w:szCs w:val="28"/>
        </w:rPr>
        <w:t>В повседневной жизни и при изучении других предметов:</w:t>
      </w:r>
    </w:p>
    <w:p w:rsidR="000A3274" w:rsidRPr="000831A2" w:rsidRDefault="000831A2" w:rsidP="00E326F6">
      <w:pPr>
        <w:pStyle w:val="a"/>
        <w:numPr>
          <w:ilvl w:val="0"/>
          <w:numId w:val="157"/>
        </w:numPr>
        <w:tabs>
          <w:tab w:val="left" w:pos="426"/>
          <w:tab w:val="left" w:pos="1134"/>
        </w:tabs>
        <w:ind w:left="-567" w:firstLine="680"/>
        <w:rPr>
          <w:rFonts w:ascii="Times New Roman" w:hAnsi="Times New Roman"/>
          <w:sz w:val="28"/>
          <w:szCs w:val="28"/>
        </w:rPr>
      </w:pPr>
      <w:r w:rsidRPr="000831A2">
        <w:rPr>
          <w:rFonts w:ascii="Times New Roman" w:hAnsi="Times New Roman"/>
          <w:sz w:val="28"/>
          <w:szCs w:val="28"/>
        </w:rPr>
        <w:t>представлять информацию о реальных процессах и явлениях способом, адекватным ее свойствам и цели исследования;</w:t>
      </w:r>
    </w:p>
    <w:p w:rsidR="000A3274" w:rsidRPr="000831A2" w:rsidRDefault="000831A2" w:rsidP="00E326F6">
      <w:pPr>
        <w:pStyle w:val="a"/>
        <w:numPr>
          <w:ilvl w:val="0"/>
          <w:numId w:val="157"/>
        </w:numPr>
        <w:tabs>
          <w:tab w:val="left" w:pos="426"/>
          <w:tab w:val="left" w:pos="1134"/>
        </w:tabs>
        <w:ind w:left="-567" w:firstLine="680"/>
        <w:rPr>
          <w:rFonts w:ascii="Times New Roman" w:hAnsi="Times New Roman"/>
          <w:sz w:val="28"/>
          <w:szCs w:val="28"/>
        </w:rPr>
      </w:pPr>
      <w:r w:rsidRPr="000831A2">
        <w:rPr>
          <w:rFonts w:ascii="Times New Roman" w:hAnsi="Times New Roman"/>
          <w:sz w:val="28"/>
          <w:szCs w:val="28"/>
        </w:rPr>
        <w:t xml:space="preserve">анализировать и сравнивать статистические характеристики выборок, </w:t>
      </w:r>
      <w:r w:rsidRPr="000831A2">
        <w:rPr>
          <w:rStyle w:val="dash041e0431044b0447043d044b0439char1"/>
          <w:sz w:val="28"/>
          <w:szCs w:val="28"/>
        </w:rPr>
        <w:t>полученных в процессе решения прикладной задачи, изучения реального явления, решения задачи из других учебных предметов</w:t>
      </w:r>
      <w:r w:rsidRPr="000831A2">
        <w:rPr>
          <w:rFonts w:ascii="Times New Roman" w:hAnsi="Times New Roman"/>
          <w:sz w:val="28"/>
          <w:szCs w:val="28"/>
        </w:rPr>
        <w:t>;</w:t>
      </w:r>
    </w:p>
    <w:p w:rsidR="000A3274" w:rsidRPr="000831A2" w:rsidRDefault="000831A2" w:rsidP="00E326F6">
      <w:pPr>
        <w:pStyle w:val="a"/>
        <w:numPr>
          <w:ilvl w:val="0"/>
          <w:numId w:val="157"/>
        </w:numPr>
        <w:tabs>
          <w:tab w:val="left" w:pos="426"/>
          <w:tab w:val="left" w:pos="1134"/>
        </w:tabs>
        <w:ind w:left="-567" w:firstLine="680"/>
        <w:rPr>
          <w:rFonts w:ascii="Times New Roman" w:hAnsi="Times New Roman"/>
          <w:sz w:val="28"/>
          <w:szCs w:val="28"/>
        </w:rPr>
      </w:pPr>
      <w:r w:rsidRPr="000831A2">
        <w:rPr>
          <w:rFonts w:ascii="Times New Roman" w:hAnsi="Times New Roman"/>
          <w:sz w:val="28"/>
          <w:szCs w:val="28"/>
        </w:rPr>
        <w:t>оценивать вероятность реальных событий и явлений в различных ситуациях.</w:t>
      </w:r>
    </w:p>
    <w:p w:rsidR="000A3274" w:rsidRPr="000831A2" w:rsidRDefault="000831A2" w:rsidP="00F644B1">
      <w:pPr>
        <w:tabs>
          <w:tab w:val="left" w:pos="426"/>
        </w:tabs>
        <w:spacing w:after="0" w:line="240" w:lineRule="auto"/>
        <w:ind w:left="-567" w:firstLine="680"/>
        <w:rPr>
          <w:rFonts w:ascii="Times New Roman" w:hAnsi="Times New Roman"/>
          <w:b/>
          <w:bCs/>
          <w:sz w:val="28"/>
          <w:szCs w:val="28"/>
        </w:rPr>
      </w:pPr>
      <w:r w:rsidRPr="000831A2">
        <w:rPr>
          <w:rFonts w:ascii="Times New Roman" w:hAnsi="Times New Roman"/>
          <w:b/>
          <w:bCs/>
          <w:sz w:val="28"/>
          <w:szCs w:val="28"/>
        </w:rPr>
        <w:t>Текстовые задачи</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sz w:val="28"/>
          <w:szCs w:val="28"/>
          <w:lang w:eastAsia="en-US"/>
        </w:rPr>
      </w:pPr>
      <w:r w:rsidRPr="000831A2">
        <w:rPr>
          <w:rFonts w:ascii="Times New Roman" w:hAnsi="Times New Roman"/>
          <w:sz w:val="28"/>
          <w:szCs w:val="28"/>
          <w:lang w:eastAsia="en-US"/>
        </w:rPr>
        <w:t>Решать простые и сложные задачи, а также задачи повышенной трудности и выделять их математическую основу;</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sz w:val="28"/>
          <w:szCs w:val="28"/>
          <w:lang w:eastAsia="en-US"/>
        </w:rPr>
      </w:pPr>
      <w:r w:rsidRPr="000831A2">
        <w:rPr>
          <w:rFonts w:ascii="Times New Roman" w:hAnsi="Times New Roman"/>
          <w:sz w:val="28"/>
          <w:szCs w:val="28"/>
          <w:lang w:eastAsia="en-US"/>
        </w:rPr>
        <w:lastRenderedPageBreak/>
        <w:t>распознавать разные виды и типы задач;</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sz w:val="28"/>
          <w:szCs w:val="28"/>
          <w:lang w:eastAsia="en-US"/>
        </w:rPr>
      </w:pPr>
      <w:r w:rsidRPr="000831A2">
        <w:rPr>
          <w:rFonts w:ascii="Times New Roman" w:hAnsi="Times New Roman"/>
          <w:sz w:val="28"/>
          <w:szCs w:val="28"/>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sz w:val="28"/>
          <w:szCs w:val="28"/>
          <w:lang w:eastAsia="en-US"/>
        </w:rPr>
      </w:pPr>
      <w:r w:rsidRPr="000831A2">
        <w:rPr>
          <w:rFonts w:ascii="Times New Roman" w:hAnsi="Times New Roman"/>
          <w:sz w:val="28"/>
          <w:szCs w:val="28"/>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sz w:val="28"/>
          <w:szCs w:val="28"/>
          <w:lang w:eastAsia="en-US"/>
        </w:rPr>
      </w:pPr>
      <w:r w:rsidRPr="000831A2">
        <w:rPr>
          <w:rFonts w:ascii="Times New Roman" w:hAnsi="Times New Roman"/>
          <w:sz w:val="28"/>
          <w:szCs w:val="28"/>
          <w:lang w:eastAsia="en-US"/>
        </w:rPr>
        <w:t xml:space="preserve">знать и применять три способа поиска решения задач (от требования к условию и от условия к требованию, </w:t>
      </w:r>
      <w:proofErr w:type="gramStart"/>
      <w:r w:rsidRPr="000831A2">
        <w:rPr>
          <w:rFonts w:ascii="Times New Roman" w:hAnsi="Times New Roman"/>
          <w:sz w:val="28"/>
          <w:szCs w:val="28"/>
          <w:lang w:eastAsia="en-US"/>
        </w:rPr>
        <w:t>комбинированный</w:t>
      </w:r>
      <w:proofErr w:type="gramEnd"/>
      <w:r w:rsidRPr="000831A2">
        <w:rPr>
          <w:rFonts w:ascii="Times New Roman" w:hAnsi="Times New Roman"/>
          <w:sz w:val="28"/>
          <w:szCs w:val="28"/>
          <w:lang w:eastAsia="en-US"/>
        </w:rPr>
        <w:t>);</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sz w:val="28"/>
          <w:szCs w:val="28"/>
          <w:lang w:eastAsia="en-US"/>
        </w:rPr>
      </w:pPr>
      <w:r w:rsidRPr="000831A2">
        <w:rPr>
          <w:rFonts w:ascii="Times New Roman" w:hAnsi="Times New Roman"/>
          <w:sz w:val="28"/>
          <w:szCs w:val="28"/>
          <w:lang w:eastAsia="en-US"/>
        </w:rPr>
        <w:t xml:space="preserve">моделировать рассуждения при поиске решения задач с помощью </w:t>
      </w:r>
      <w:proofErr w:type="gramStart"/>
      <w:r w:rsidRPr="000831A2">
        <w:rPr>
          <w:rFonts w:ascii="Times New Roman" w:hAnsi="Times New Roman"/>
          <w:sz w:val="28"/>
          <w:szCs w:val="28"/>
          <w:lang w:eastAsia="en-US"/>
        </w:rPr>
        <w:t>граф-схемы</w:t>
      </w:r>
      <w:proofErr w:type="gramEnd"/>
      <w:r w:rsidRPr="000831A2">
        <w:rPr>
          <w:rFonts w:ascii="Times New Roman" w:hAnsi="Times New Roman"/>
          <w:sz w:val="28"/>
          <w:szCs w:val="28"/>
          <w:lang w:eastAsia="en-US"/>
        </w:rPr>
        <w:t>;</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sz w:val="28"/>
          <w:szCs w:val="28"/>
          <w:lang w:eastAsia="en-US"/>
        </w:rPr>
      </w:pPr>
      <w:r w:rsidRPr="000831A2">
        <w:rPr>
          <w:rFonts w:ascii="Times New Roman" w:hAnsi="Times New Roman"/>
          <w:sz w:val="28"/>
          <w:szCs w:val="28"/>
          <w:lang w:eastAsia="en-US"/>
        </w:rPr>
        <w:t>выделять этапы решения задачи и содержание каждого этапа;</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sz w:val="28"/>
          <w:szCs w:val="28"/>
          <w:lang w:eastAsia="en-US"/>
        </w:rPr>
      </w:pPr>
      <w:r w:rsidRPr="000831A2">
        <w:rPr>
          <w:rFonts w:ascii="Times New Roman" w:hAnsi="Times New Roman"/>
          <w:sz w:val="28"/>
          <w:szCs w:val="28"/>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sz w:val="28"/>
          <w:szCs w:val="28"/>
          <w:lang w:eastAsia="en-US"/>
        </w:rPr>
      </w:pPr>
      <w:r w:rsidRPr="000831A2">
        <w:rPr>
          <w:rFonts w:ascii="Times New Roman" w:hAnsi="Times New Roman"/>
          <w:sz w:val="28"/>
          <w:szCs w:val="28"/>
          <w:lang w:eastAsia="en-US"/>
        </w:rPr>
        <w:t>анализировать затруднения при решении задач;</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sz w:val="28"/>
          <w:szCs w:val="28"/>
          <w:lang w:eastAsia="en-US"/>
        </w:rPr>
      </w:pPr>
      <w:r w:rsidRPr="000831A2">
        <w:rPr>
          <w:rFonts w:ascii="Times New Roman" w:hAnsi="Times New Roman"/>
          <w:sz w:val="28"/>
          <w:szCs w:val="28"/>
          <w:lang w:eastAsia="en-US"/>
        </w:rPr>
        <w:t xml:space="preserve">выполнять различные преобразования предложенной задачи, конструировать новые задачи </w:t>
      </w:r>
      <w:proofErr w:type="gramStart"/>
      <w:r w:rsidRPr="000831A2">
        <w:rPr>
          <w:rFonts w:ascii="Times New Roman" w:hAnsi="Times New Roman"/>
          <w:sz w:val="28"/>
          <w:szCs w:val="28"/>
          <w:lang w:eastAsia="en-US"/>
        </w:rPr>
        <w:t>из</w:t>
      </w:r>
      <w:proofErr w:type="gramEnd"/>
      <w:r w:rsidRPr="000831A2">
        <w:rPr>
          <w:rFonts w:ascii="Times New Roman" w:hAnsi="Times New Roman"/>
          <w:sz w:val="28"/>
          <w:szCs w:val="28"/>
          <w:lang w:eastAsia="en-US"/>
        </w:rPr>
        <w:t xml:space="preserve"> данной, в том числе обратные;</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sz w:val="28"/>
          <w:szCs w:val="28"/>
          <w:lang w:eastAsia="en-US"/>
        </w:rPr>
      </w:pPr>
      <w:r w:rsidRPr="000831A2">
        <w:rPr>
          <w:rFonts w:ascii="Times New Roman" w:hAnsi="Times New Roman"/>
          <w:sz w:val="28"/>
          <w:szCs w:val="28"/>
          <w:lang w:eastAsia="en-US"/>
        </w:rPr>
        <w:t>интерпретировать вычислительные результаты в задаче, исследовать полученное решение задачи;</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sz w:val="28"/>
          <w:szCs w:val="28"/>
          <w:lang w:eastAsia="en-US"/>
        </w:rPr>
      </w:pPr>
      <w:r w:rsidRPr="000831A2">
        <w:rPr>
          <w:rFonts w:ascii="Times New Roman" w:hAnsi="Times New Roman"/>
          <w:sz w:val="28"/>
          <w:szCs w:val="28"/>
          <w:lang w:eastAsia="en-US"/>
        </w:rPr>
        <w:t>изменять условие задач (количественные или качественные данные), исследовать измененное преобразованное;</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sz w:val="28"/>
          <w:szCs w:val="28"/>
          <w:lang w:eastAsia="en-US"/>
        </w:rPr>
      </w:pPr>
      <w:r w:rsidRPr="000831A2">
        <w:rPr>
          <w:rFonts w:ascii="Times New Roman" w:hAnsi="Times New Roman"/>
          <w:sz w:val="28"/>
          <w:szCs w:val="28"/>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sz w:val="28"/>
          <w:szCs w:val="28"/>
          <w:lang w:eastAsia="en-US"/>
        </w:rPr>
      </w:pPr>
      <w:r w:rsidRPr="000831A2">
        <w:rPr>
          <w:rFonts w:ascii="Times New Roman" w:hAnsi="Times New Roman"/>
          <w:sz w:val="28"/>
          <w:szCs w:val="28"/>
          <w:lang w:eastAsia="en-US"/>
        </w:rPr>
        <w:t>исследовать всевозможные ситуации при решении задач на движение по реке, рассматривать разные системы отсчета;</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sz w:val="28"/>
          <w:szCs w:val="28"/>
          <w:lang w:eastAsia="en-US"/>
        </w:rPr>
      </w:pPr>
      <w:r w:rsidRPr="000831A2">
        <w:rPr>
          <w:rFonts w:ascii="Times New Roman" w:hAnsi="Times New Roman"/>
          <w:sz w:val="28"/>
          <w:szCs w:val="28"/>
          <w:lang w:eastAsia="en-US"/>
        </w:rPr>
        <w:t>решать разнообразные задачи «на части»;</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sz w:val="28"/>
          <w:szCs w:val="28"/>
          <w:lang w:eastAsia="en-US"/>
        </w:rPr>
      </w:pPr>
      <w:r w:rsidRPr="000831A2">
        <w:rPr>
          <w:rFonts w:ascii="Times New Roman" w:hAnsi="Times New Roman"/>
          <w:sz w:val="28"/>
          <w:szCs w:val="28"/>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sz w:val="28"/>
          <w:szCs w:val="28"/>
          <w:lang w:eastAsia="en-US"/>
        </w:rPr>
      </w:pPr>
      <w:r w:rsidRPr="000831A2">
        <w:rPr>
          <w:rFonts w:ascii="Times New Roman" w:hAnsi="Times New Roman"/>
          <w:sz w:val="28"/>
          <w:szCs w:val="28"/>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0A3274" w:rsidRPr="000831A2" w:rsidRDefault="000831A2" w:rsidP="00E326F6">
      <w:pPr>
        <w:pStyle w:val="a8"/>
        <w:numPr>
          <w:ilvl w:val="0"/>
          <w:numId w:val="114"/>
        </w:numPr>
        <w:tabs>
          <w:tab w:val="left" w:pos="426"/>
          <w:tab w:val="left" w:pos="1134"/>
        </w:tabs>
        <w:ind w:left="-567" w:firstLine="680"/>
        <w:jc w:val="both"/>
        <w:rPr>
          <w:rFonts w:ascii="Times New Roman" w:hAnsi="Times New Roman"/>
          <w:sz w:val="28"/>
          <w:szCs w:val="28"/>
        </w:rPr>
      </w:pPr>
      <w:r w:rsidRPr="000831A2">
        <w:rPr>
          <w:rFonts w:ascii="Times New Roman" w:hAnsi="Times New Roman"/>
          <w:sz w:val="28"/>
          <w:szCs w:val="28"/>
        </w:rPr>
        <w:t xml:space="preserve">владеть основными методами решения задач на смеси, сплавы, концентрации, использовать их в новых ситуациях по отношению к </w:t>
      </w:r>
      <w:proofErr w:type="gramStart"/>
      <w:r w:rsidRPr="000831A2">
        <w:rPr>
          <w:rFonts w:ascii="Times New Roman" w:hAnsi="Times New Roman"/>
          <w:sz w:val="28"/>
          <w:szCs w:val="28"/>
        </w:rPr>
        <w:t>изученным</w:t>
      </w:r>
      <w:proofErr w:type="gramEnd"/>
      <w:r w:rsidRPr="000831A2">
        <w:rPr>
          <w:rFonts w:ascii="Times New Roman" w:hAnsi="Times New Roman"/>
          <w:sz w:val="28"/>
          <w:szCs w:val="28"/>
        </w:rPr>
        <w:t xml:space="preserve"> в процессе обучения;</w:t>
      </w:r>
    </w:p>
    <w:p w:rsidR="000A3274" w:rsidRPr="000831A2" w:rsidRDefault="000831A2" w:rsidP="00E326F6">
      <w:pPr>
        <w:numPr>
          <w:ilvl w:val="0"/>
          <w:numId w:val="180"/>
        </w:numPr>
        <w:tabs>
          <w:tab w:val="left" w:pos="426"/>
          <w:tab w:val="left" w:pos="1134"/>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 решать задачи на проценты, в том числе, сложные проценты с обоснованием, используя разные способы;</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sz w:val="28"/>
          <w:szCs w:val="28"/>
          <w:lang w:eastAsia="en-US"/>
        </w:rPr>
      </w:pPr>
      <w:r w:rsidRPr="000831A2">
        <w:rPr>
          <w:rFonts w:ascii="Times New Roman" w:hAnsi="Times New Roman"/>
          <w:sz w:val="28"/>
          <w:szCs w:val="28"/>
          <w:lang w:eastAsia="en-US"/>
        </w:rPr>
        <w:lastRenderedPageBreak/>
        <w:t>решать логические задачи разными способами, в том числе, с двумя блоками и с тремя блоками данных с помощью таблиц;</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sz w:val="28"/>
          <w:szCs w:val="28"/>
          <w:lang w:eastAsia="en-US"/>
        </w:rPr>
      </w:pPr>
      <w:r w:rsidRPr="000831A2">
        <w:rPr>
          <w:rFonts w:ascii="Times New Roman" w:hAnsi="Times New Roman"/>
          <w:sz w:val="28"/>
          <w:szCs w:val="28"/>
          <w:lang w:eastAsia="en-US"/>
        </w:rPr>
        <w:t>решать задачи по комбинаторике и теории вероятностей на основе использования изученных методов и обосновывать решение;</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sz w:val="28"/>
          <w:szCs w:val="28"/>
          <w:lang w:eastAsia="en-US"/>
        </w:rPr>
      </w:pPr>
      <w:r w:rsidRPr="000831A2">
        <w:rPr>
          <w:rFonts w:ascii="Times New Roman" w:hAnsi="Times New Roman"/>
          <w:sz w:val="28"/>
          <w:szCs w:val="28"/>
          <w:lang w:eastAsia="en-US"/>
        </w:rPr>
        <w:t>решать несложные задачи по математической статистике;</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sz w:val="28"/>
          <w:szCs w:val="28"/>
          <w:lang w:eastAsia="en-US"/>
        </w:rPr>
      </w:pPr>
      <w:r w:rsidRPr="000831A2">
        <w:rPr>
          <w:rFonts w:ascii="Times New Roman" w:hAnsi="Times New Roman"/>
          <w:sz w:val="28"/>
          <w:szCs w:val="28"/>
          <w:lang w:eastAsia="en-US"/>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0831A2">
        <w:rPr>
          <w:rFonts w:ascii="Times New Roman" w:hAnsi="Times New Roman"/>
          <w:sz w:val="28"/>
          <w:szCs w:val="28"/>
          <w:lang w:eastAsia="en-US"/>
        </w:rPr>
        <w:t>с</w:t>
      </w:r>
      <w:proofErr w:type="gramEnd"/>
      <w:r w:rsidRPr="000831A2">
        <w:rPr>
          <w:rFonts w:ascii="Times New Roman" w:hAnsi="Times New Roman"/>
          <w:sz w:val="28"/>
          <w:szCs w:val="28"/>
          <w:lang w:eastAsia="en-US"/>
        </w:rPr>
        <w:t xml:space="preserve"> изученными ситуациях.</w:t>
      </w:r>
    </w:p>
    <w:p w:rsidR="000A3274" w:rsidRPr="000831A2" w:rsidRDefault="000831A2" w:rsidP="00F644B1">
      <w:pPr>
        <w:tabs>
          <w:tab w:val="left" w:pos="426"/>
          <w:tab w:val="left" w:pos="1134"/>
        </w:tabs>
        <w:spacing w:after="0" w:line="240" w:lineRule="auto"/>
        <w:ind w:left="-567" w:firstLine="680"/>
        <w:rPr>
          <w:rFonts w:ascii="Times New Roman" w:hAnsi="Times New Roman"/>
          <w:b/>
          <w:sz w:val="28"/>
          <w:szCs w:val="28"/>
        </w:rPr>
      </w:pPr>
      <w:r w:rsidRPr="000831A2">
        <w:rPr>
          <w:rFonts w:ascii="Times New Roman" w:hAnsi="Times New Roman"/>
          <w:b/>
          <w:sz w:val="28"/>
          <w:szCs w:val="28"/>
        </w:rPr>
        <w:t>В повседневной жизни и при изучении других предметов:</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sz w:val="28"/>
          <w:szCs w:val="28"/>
          <w:lang w:eastAsia="en-US"/>
        </w:rPr>
      </w:pPr>
      <w:r w:rsidRPr="000831A2">
        <w:rPr>
          <w:rFonts w:ascii="Times New Roman" w:hAnsi="Times New Roman"/>
          <w:sz w:val="28"/>
          <w:szCs w:val="28"/>
          <w:lang w:eastAsia="en-US"/>
        </w:rPr>
        <w:t>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sz w:val="28"/>
          <w:szCs w:val="28"/>
          <w:lang w:eastAsia="en-US"/>
        </w:rPr>
      </w:pPr>
      <w:r w:rsidRPr="000831A2">
        <w:rPr>
          <w:rFonts w:ascii="Times New Roman" w:hAnsi="Times New Roman"/>
          <w:sz w:val="28"/>
          <w:szCs w:val="28"/>
          <w:lang w:eastAsia="en-US"/>
        </w:rPr>
        <w:t>решать задачи на движение по реке, рассматривая разные системы отсчета;</w:t>
      </w:r>
    </w:p>
    <w:p w:rsidR="000A3274" w:rsidRPr="000831A2" w:rsidRDefault="000831A2" w:rsidP="00E326F6">
      <w:pPr>
        <w:pStyle w:val="a"/>
        <w:numPr>
          <w:ilvl w:val="0"/>
          <w:numId w:val="180"/>
        </w:numPr>
        <w:tabs>
          <w:tab w:val="left" w:pos="426"/>
          <w:tab w:val="left" w:pos="1134"/>
        </w:tabs>
        <w:ind w:left="-567" w:firstLine="680"/>
        <w:rPr>
          <w:rFonts w:ascii="Times New Roman" w:hAnsi="Times New Roman"/>
          <w:sz w:val="28"/>
          <w:szCs w:val="28"/>
          <w:lang w:eastAsia="en-US"/>
        </w:rPr>
      </w:pPr>
      <w:r w:rsidRPr="000831A2">
        <w:rPr>
          <w:rFonts w:ascii="Times New Roman" w:hAnsi="Times New Roman"/>
          <w:sz w:val="28"/>
          <w:szCs w:val="28"/>
          <w:lang w:eastAsia="en-US"/>
        </w:rPr>
        <w:t>конструировать задачные ситуации, приближенные к реальной действительности.</w:t>
      </w:r>
    </w:p>
    <w:p w:rsidR="000A3274" w:rsidRPr="000831A2" w:rsidRDefault="000831A2" w:rsidP="00F644B1">
      <w:pPr>
        <w:tabs>
          <w:tab w:val="left" w:pos="426"/>
        </w:tabs>
        <w:spacing w:after="0" w:line="240" w:lineRule="auto"/>
        <w:ind w:left="-567" w:firstLine="680"/>
        <w:rPr>
          <w:rFonts w:ascii="Times New Roman" w:hAnsi="Times New Roman"/>
          <w:b/>
          <w:sz w:val="28"/>
          <w:szCs w:val="28"/>
        </w:rPr>
      </w:pPr>
      <w:r w:rsidRPr="000831A2">
        <w:rPr>
          <w:rFonts w:ascii="Times New Roman" w:hAnsi="Times New Roman"/>
          <w:b/>
          <w:sz w:val="28"/>
          <w:szCs w:val="28"/>
        </w:rPr>
        <w:t>Геометрические фигуры</w:t>
      </w:r>
    </w:p>
    <w:p w:rsidR="000A3274" w:rsidRPr="000831A2" w:rsidRDefault="000831A2" w:rsidP="00E326F6">
      <w:pPr>
        <w:pStyle w:val="a"/>
        <w:numPr>
          <w:ilvl w:val="0"/>
          <w:numId w:val="6"/>
        </w:numPr>
        <w:tabs>
          <w:tab w:val="left" w:pos="426"/>
          <w:tab w:val="left" w:pos="1134"/>
        </w:tabs>
        <w:ind w:left="-567" w:firstLine="680"/>
        <w:rPr>
          <w:rFonts w:ascii="Times New Roman" w:hAnsi="Times New Roman"/>
          <w:sz w:val="28"/>
          <w:szCs w:val="28"/>
        </w:rPr>
      </w:pPr>
      <w:r w:rsidRPr="000831A2">
        <w:rPr>
          <w:rFonts w:ascii="Times New Roman" w:hAnsi="Times New Roman"/>
          <w:sz w:val="28"/>
          <w:szCs w:val="28"/>
        </w:rPr>
        <w:t>Свободно оперировать геометрическими понятиями при решении задач и проведении математических рассуждений;</w:t>
      </w:r>
    </w:p>
    <w:p w:rsidR="000A3274" w:rsidRPr="000831A2" w:rsidRDefault="000831A2" w:rsidP="00E326F6">
      <w:pPr>
        <w:pStyle w:val="a"/>
        <w:numPr>
          <w:ilvl w:val="0"/>
          <w:numId w:val="6"/>
        </w:numPr>
        <w:tabs>
          <w:tab w:val="left" w:pos="426"/>
          <w:tab w:val="left" w:pos="1134"/>
        </w:tabs>
        <w:ind w:left="-567" w:firstLine="680"/>
        <w:rPr>
          <w:rFonts w:ascii="Times New Roman" w:hAnsi="Times New Roman"/>
          <w:sz w:val="28"/>
          <w:szCs w:val="28"/>
        </w:rPr>
      </w:pPr>
      <w:r w:rsidRPr="000831A2">
        <w:rPr>
          <w:rFonts w:ascii="Times New Roman" w:hAnsi="Times New Roman"/>
          <w:sz w:val="28"/>
          <w:szCs w:val="28"/>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0A3274" w:rsidRPr="000831A2" w:rsidRDefault="000831A2" w:rsidP="00E326F6">
      <w:pPr>
        <w:pStyle w:val="a8"/>
        <w:numPr>
          <w:ilvl w:val="0"/>
          <w:numId w:val="6"/>
        </w:numPr>
        <w:tabs>
          <w:tab w:val="left" w:pos="426"/>
          <w:tab w:val="left" w:pos="1134"/>
        </w:tabs>
        <w:ind w:left="-567" w:firstLine="680"/>
        <w:contextualSpacing w:val="0"/>
        <w:jc w:val="both"/>
        <w:rPr>
          <w:rFonts w:ascii="Times New Roman" w:hAnsi="Times New Roman"/>
          <w:sz w:val="28"/>
          <w:szCs w:val="28"/>
        </w:rPr>
      </w:pPr>
      <w:r w:rsidRPr="000831A2">
        <w:rPr>
          <w:rFonts w:ascii="Times New Roman" w:hAnsi="Times New Roman"/>
          <w:sz w:val="28"/>
          <w:szCs w:val="28"/>
        </w:rPr>
        <w:t>исследовать чертежи, включая комбинации фигур, извлекать, интерпретировать и преобразовывать информацию, представленную на чертежах;</w:t>
      </w:r>
    </w:p>
    <w:p w:rsidR="000A3274" w:rsidRPr="000831A2" w:rsidRDefault="000831A2" w:rsidP="00E326F6">
      <w:pPr>
        <w:pStyle w:val="a8"/>
        <w:numPr>
          <w:ilvl w:val="0"/>
          <w:numId w:val="6"/>
        </w:numPr>
        <w:tabs>
          <w:tab w:val="left" w:pos="426"/>
          <w:tab w:val="left" w:pos="1134"/>
        </w:tabs>
        <w:ind w:left="-567" w:firstLine="680"/>
        <w:contextualSpacing w:val="0"/>
        <w:jc w:val="both"/>
        <w:rPr>
          <w:rFonts w:ascii="Times New Roman" w:hAnsi="Times New Roman"/>
          <w:sz w:val="28"/>
          <w:szCs w:val="28"/>
        </w:rPr>
      </w:pPr>
      <w:r w:rsidRPr="000831A2">
        <w:rPr>
          <w:rFonts w:ascii="Times New Roman" w:hAnsi="Times New Roman"/>
          <w:sz w:val="28"/>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0A3274" w:rsidRPr="000831A2" w:rsidRDefault="000831A2" w:rsidP="00E326F6">
      <w:pPr>
        <w:pStyle w:val="a8"/>
        <w:numPr>
          <w:ilvl w:val="0"/>
          <w:numId w:val="6"/>
        </w:numPr>
        <w:tabs>
          <w:tab w:val="left" w:pos="426"/>
          <w:tab w:val="left" w:pos="1134"/>
        </w:tabs>
        <w:ind w:left="-567" w:firstLine="680"/>
        <w:jc w:val="both"/>
        <w:rPr>
          <w:rFonts w:ascii="Times New Roman" w:hAnsi="Times New Roman"/>
          <w:sz w:val="28"/>
          <w:szCs w:val="28"/>
        </w:rPr>
      </w:pPr>
      <w:r w:rsidRPr="000831A2">
        <w:rPr>
          <w:rFonts w:ascii="Times New Roman" w:hAnsi="Times New Roman"/>
          <w:sz w:val="28"/>
          <w:szCs w:val="28"/>
        </w:rPr>
        <w:t>формулировать и доказывать геометрические утверждения.</w:t>
      </w:r>
    </w:p>
    <w:p w:rsidR="000A3274" w:rsidRPr="000831A2" w:rsidRDefault="000831A2" w:rsidP="00F644B1">
      <w:pPr>
        <w:tabs>
          <w:tab w:val="left" w:pos="426"/>
          <w:tab w:val="left" w:pos="1134"/>
        </w:tabs>
        <w:spacing w:after="0" w:line="240" w:lineRule="auto"/>
        <w:ind w:left="-567" w:firstLine="680"/>
        <w:rPr>
          <w:rFonts w:ascii="Times New Roman" w:hAnsi="Times New Roman"/>
          <w:b/>
          <w:sz w:val="28"/>
          <w:szCs w:val="28"/>
        </w:rPr>
      </w:pPr>
      <w:r w:rsidRPr="000831A2">
        <w:rPr>
          <w:rFonts w:ascii="Times New Roman" w:hAnsi="Times New Roman"/>
          <w:b/>
          <w:sz w:val="28"/>
          <w:szCs w:val="28"/>
        </w:rPr>
        <w:t>В повседневной жизни и при изучении других предметов:</w:t>
      </w:r>
    </w:p>
    <w:p w:rsidR="000A3274" w:rsidRPr="000831A2" w:rsidRDefault="000831A2" w:rsidP="00E326F6">
      <w:pPr>
        <w:pStyle w:val="a"/>
        <w:numPr>
          <w:ilvl w:val="0"/>
          <w:numId w:val="6"/>
        </w:numPr>
        <w:tabs>
          <w:tab w:val="left" w:pos="426"/>
          <w:tab w:val="left" w:pos="1134"/>
        </w:tabs>
        <w:ind w:left="-567" w:firstLine="680"/>
        <w:rPr>
          <w:rFonts w:ascii="Times New Roman" w:hAnsi="Times New Roman"/>
          <w:sz w:val="28"/>
          <w:szCs w:val="28"/>
        </w:rPr>
      </w:pPr>
      <w:r w:rsidRPr="000831A2">
        <w:rPr>
          <w:rFonts w:ascii="Times New Roman" w:hAnsi="Times New Roman"/>
          <w:sz w:val="28"/>
          <w:szCs w:val="28"/>
        </w:rPr>
        <w:t xml:space="preserve">составлять с использованием свойств геометрических фигур математические модели </w:t>
      </w:r>
      <w:r w:rsidRPr="000831A2">
        <w:rPr>
          <w:rStyle w:val="dash041e0431044b0447043d044b0439char1"/>
          <w:sz w:val="28"/>
          <w:szCs w:val="28"/>
        </w:rPr>
        <w:t>для решения задач практического характера и задач из смежных дисциплин</w:t>
      </w:r>
      <w:r w:rsidRPr="000831A2">
        <w:rPr>
          <w:rFonts w:ascii="Times New Roman" w:hAnsi="Times New Roman"/>
          <w:sz w:val="28"/>
          <w:szCs w:val="28"/>
        </w:rPr>
        <w:t>, исследовать полученные модели и интерпретировать результат.</w:t>
      </w:r>
    </w:p>
    <w:p w:rsidR="000A3274" w:rsidRPr="000831A2" w:rsidRDefault="000831A2" w:rsidP="00F644B1">
      <w:pPr>
        <w:tabs>
          <w:tab w:val="left" w:pos="426"/>
        </w:tabs>
        <w:spacing w:after="0" w:line="240" w:lineRule="auto"/>
        <w:ind w:left="-567" w:firstLine="680"/>
        <w:rPr>
          <w:rFonts w:ascii="Times New Roman" w:hAnsi="Times New Roman"/>
          <w:b/>
          <w:bCs/>
          <w:sz w:val="28"/>
          <w:szCs w:val="28"/>
        </w:rPr>
      </w:pPr>
      <w:r w:rsidRPr="000831A2">
        <w:rPr>
          <w:rFonts w:ascii="Times New Roman" w:hAnsi="Times New Roman"/>
          <w:b/>
          <w:bCs/>
          <w:sz w:val="28"/>
          <w:szCs w:val="28"/>
        </w:rPr>
        <w:t>Отношения</w:t>
      </w:r>
    </w:p>
    <w:p w:rsidR="000A3274" w:rsidRPr="000831A2" w:rsidRDefault="000831A2" w:rsidP="00E326F6">
      <w:pPr>
        <w:pStyle w:val="a8"/>
        <w:numPr>
          <w:ilvl w:val="0"/>
          <w:numId w:val="114"/>
        </w:numPr>
        <w:tabs>
          <w:tab w:val="left" w:pos="426"/>
          <w:tab w:val="left" w:pos="1134"/>
        </w:tabs>
        <w:ind w:left="-567" w:firstLine="680"/>
        <w:jc w:val="both"/>
        <w:rPr>
          <w:rFonts w:ascii="Times New Roman" w:hAnsi="Times New Roman"/>
          <w:sz w:val="28"/>
          <w:szCs w:val="28"/>
        </w:rPr>
      </w:pPr>
      <w:r w:rsidRPr="000831A2">
        <w:rPr>
          <w:rFonts w:ascii="Times New Roman" w:hAnsi="Times New Roman"/>
          <w:sz w:val="28"/>
          <w:szCs w:val="28"/>
        </w:rPr>
        <w:t>Владеть понятием отношения как метапредметным;</w:t>
      </w:r>
    </w:p>
    <w:p w:rsidR="000A3274" w:rsidRPr="000831A2" w:rsidRDefault="000831A2" w:rsidP="00E326F6">
      <w:pPr>
        <w:pStyle w:val="a8"/>
        <w:numPr>
          <w:ilvl w:val="0"/>
          <w:numId w:val="114"/>
        </w:numPr>
        <w:tabs>
          <w:tab w:val="left" w:pos="426"/>
          <w:tab w:val="left" w:pos="1134"/>
        </w:tabs>
        <w:ind w:left="-567" w:firstLine="680"/>
        <w:jc w:val="both"/>
        <w:rPr>
          <w:rFonts w:ascii="Times New Roman" w:hAnsi="Times New Roman"/>
          <w:sz w:val="28"/>
          <w:szCs w:val="28"/>
        </w:rPr>
      </w:pPr>
      <w:proofErr w:type="gramStart"/>
      <w:r w:rsidRPr="000831A2">
        <w:rPr>
          <w:rFonts w:ascii="Times New Roman" w:hAnsi="Times New Roman"/>
          <w:sz w:val="28"/>
          <w:szCs w:val="28"/>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roofErr w:type="gramEnd"/>
    </w:p>
    <w:p w:rsidR="000A3274" w:rsidRPr="000831A2" w:rsidRDefault="000831A2" w:rsidP="00E326F6">
      <w:pPr>
        <w:pStyle w:val="a8"/>
        <w:numPr>
          <w:ilvl w:val="0"/>
          <w:numId w:val="114"/>
        </w:numPr>
        <w:tabs>
          <w:tab w:val="left" w:pos="426"/>
          <w:tab w:val="left" w:pos="1134"/>
        </w:tabs>
        <w:ind w:left="-567" w:firstLine="680"/>
        <w:jc w:val="both"/>
        <w:rPr>
          <w:rFonts w:ascii="Times New Roman" w:hAnsi="Times New Roman"/>
          <w:sz w:val="28"/>
          <w:szCs w:val="28"/>
        </w:rPr>
      </w:pPr>
      <w:r w:rsidRPr="000831A2">
        <w:rPr>
          <w:rFonts w:ascii="Times New Roman" w:hAnsi="Times New Roman"/>
          <w:sz w:val="28"/>
          <w:szCs w:val="28"/>
        </w:rPr>
        <w:lastRenderedPageBreak/>
        <w:t>использовать свойства подобия и равенства фигур при решении задач.</w:t>
      </w:r>
    </w:p>
    <w:p w:rsidR="000A3274" w:rsidRPr="000831A2" w:rsidRDefault="000831A2" w:rsidP="00F644B1">
      <w:pPr>
        <w:pStyle w:val="a"/>
        <w:numPr>
          <w:ilvl w:val="0"/>
          <w:numId w:val="0"/>
        </w:numPr>
        <w:tabs>
          <w:tab w:val="left" w:pos="426"/>
          <w:tab w:val="left" w:pos="1134"/>
        </w:tabs>
        <w:ind w:left="-567" w:firstLine="680"/>
        <w:rPr>
          <w:rFonts w:ascii="Times New Roman" w:hAnsi="Times New Roman"/>
          <w:b/>
          <w:sz w:val="28"/>
          <w:szCs w:val="28"/>
        </w:rPr>
      </w:pPr>
      <w:r w:rsidRPr="000831A2">
        <w:rPr>
          <w:rFonts w:ascii="Times New Roman" w:hAnsi="Times New Roman"/>
          <w:b/>
          <w:sz w:val="28"/>
          <w:szCs w:val="28"/>
        </w:rPr>
        <w:t xml:space="preserve">В повседневной жизни и при изучении других предметов: </w:t>
      </w:r>
    </w:p>
    <w:p w:rsidR="000A3274" w:rsidRPr="000831A2" w:rsidRDefault="000831A2" w:rsidP="00E326F6">
      <w:pPr>
        <w:pStyle w:val="a8"/>
        <w:numPr>
          <w:ilvl w:val="0"/>
          <w:numId w:val="114"/>
        </w:numPr>
        <w:tabs>
          <w:tab w:val="left" w:pos="426"/>
          <w:tab w:val="left" w:pos="1134"/>
        </w:tabs>
        <w:ind w:left="-567" w:firstLine="680"/>
        <w:jc w:val="both"/>
        <w:rPr>
          <w:rFonts w:ascii="Times New Roman" w:hAnsi="Times New Roman"/>
          <w:sz w:val="28"/>
          <w:szCs w:val="28"/>
        </w:rPr>
      </w:pPr>
      <w:r w:rsidRPr="000831A2">
        <w:rPr>
          <w:rFonts w:ascii="Times New Roman" w:hAnsi="Times New Roman"/>
          <w:sz w:val="28"/>
          <w:szCs w:val="28"/>
        </w:rPr>
        <w:t>использовать отношения для построения и исследования математических моделей объектов реальной жизни.</w:t>
      </w:r>
    </w:p>
    <w:p w:rsidR="000A3274" w:rsidRPr="000831A2" w:rsidRDefault="000831A2" w:rsidP="00F644B1">
      <w:pPr>
        <w:tabs>
          <w:tab w:val="left" w:pos="426"/>
        </w:tabs>
        <w:spacing w:after="0" w:line="240" w:lineRule="auto"/>
        <w:ind w:left="-567" w:firstLine="680"/>
        <w:rPr>
          <w:rFonts w:ascii="Times New Roman" w:hAnsi="Times New Roman"/>
          <w:b/>
          <w:sz w:val="28"/>
          <w:szCs w:val="28"/>
        </w:rPr>
      </w:pPr>
      <w:r w:rsidRPr="000831A2">
        <w:rPr>
          <w:rFonts w:ascii="Times New Roman" w:hAnsi="Times New Roman"/>
          <w:b/>
          <w:sz w:val="28"/>
          <w:szCs w:val="28"/>
        </w:rPr>
        <w:t>Измерения и вычисления</w:t>
      </w:r>
    </w:p>
    <w:p w:rsidR="000A3274" w:rsidRPr="000831A2" w:rsidRDefault="000831A2" w:rsidP="00E326F6">
      <w:pPr>
        <w:pStyle w:val="a8"/>
        <w:numPr>
          <w:ilvl w:val="0"/>
          <w:numId w:val="180"/>
        </w:numPr>
        <w:tabs>
          <w:tab w:val="left" w:pos="426"/>
          <w:tab w:val="left" w:pos="1134"/>
        </w:tabs>
        <w:ind w:left="-567" w:firstLine="680"/>
        <w:jc w:val="both"/>
        <w:rPr>
          <w:rFonts w:ascii="Times New Roman" w:hAnsi="Times New Roman"/>
          <w:sz w:val="28"/>
          <w:szCs w:val="28"/>
        </w:rPr>
      </w:pPr>
      <w:proofErr w:type="gramStart"/>
      <w:r w:rsidRPr="000831A2">
        <w:rPr>
          <w:rFonts w:ascii="Times New Roman" w:hAnsi="Times New Roman"/>
          <w:sz w:val="28"/>
          <w:szCs w:val="28"/>
        </w:rPr>
        <w:t>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w:t>
      </w:r>
      <w:proofErr w:type="gramEnd"/>
      <w:r w:rsidRPr="000831A2">
        <w:rPr>
          <w:rFonts w:ascii="Times New Roman" w:hAnsi="Times New Roman"/>
          <w:sz w:val="28"/>
          <w:szCs w:val="28"/>
        </w:rPr>
        <w:t xml:space="preserve"> тригонометрии;</w:t>
      </w:r>
    </w:p>
    <w:p w:rsidR="000A3274" w:rsidRPr="000831A2" w:rsidRDefault="000831A2" w:rsidP="00E326F6">
      <w:pPr>
        <w:pStyle w:val="a8"/>
        <w:numPr>
          <w:ilvl w:val="0"/>
          <w:numId w:val="180"/>
        </w:numPr>
        <w:tabs>
          <w:tab w:val="left" w:pos="426"/>
          <w:tab w:val="left" w:pos="1134"/>
        </w:tabs>
        <w:ind w:left="-567" w:firstLine="680"/>
        <w:jc w:val="both"/>
        <w:rPr>
          <w:rFonts w:ascii="Times New Roman" w:hAnsi="Times New Roman"/>
          <w:sz w:val="28"/>
          <w:szCs w:val="28"/>
        </w:rPr>
      </w:pPr>
      <w:r w:rsidRPr="000831A2">
        <w:rPr>
          <w:rFonts w:ascii="Times New Roman" w:hAnsi="Times New Roman"/>
          <w:sz w:val="28"/>
          <w:szCs w:val="28"/>
        </w:rPr>
        <w:t>самостоятельно формулировать гипотезы и проверять их достоверность.</w:t>
      </w:r>
    </w:p>
    <w:p w:rsidR="000A3274" w:rsidRPr="000831A2" w:rsidRDefault="000831A2" w:rsidP="00F644B1">
      <w:pPr>
        <w:tabs>
          <w:tab w:val="left" w:pos="426"/>
          <w:tab w:val="left" w:pos="1134"/>
        </w:tabs>
        <w:spacing w:after="0" w:line="240" w:lineRule="auto"/>
        <w:ind w:left="-567" w:firstLine="680"/>
        <w:rPr>
          <w:rFonts w:ascii="Times New Roman" w:hAnsi="Times New Roman"/>
          <w:b/>
          <w:sz w:val="28"/>
          <w:szCs w:val="28"/>
        </w:rPr>
      </w:pPr>
      <w:r w:rsidRPr="000831A2">
        <w:rPr>
          <w:rFonts w:ascii="Times New Roman" w:hAnsi="Times New Roman"/>
          <w:b/>
          <w:sz w:val="28"/>
          <w:szCs w:val="28"/>
        </w:rPr>
        <w:t>В повседневной жизни и при изучении других предметов:</w:t>
      </w:r>
    </w:p>
    <w:p w:rsidR="000A3274" w:rsidRPr="000831A2" w:rsidRDefault="000831A2" w:rsidP="00E326F6">
      <w:pPr>
        <w:pStyle w:val="a8"/>
        <w:numPr>
          <w:ilvl w:val="0"/>
          <w:numId w:val="180"/>
        </w:numPr>
        <w:tabs>
          <w:tab w:val="left" w:pos="426"/>
          <w:tab w:val="left" w:pos="1134"/>
        </w:tabs>
        <w:ind w:left="-567" w:firstLine="680"/>
        <w:jc w:val="both"/>
        <w:rPr>
          <w:rFonts w:ascii="Times New Roman" w:hAnsi="Times New Roman"/>
          <w:sz w:val="28"/>
          <w:szCs w:val="28"/>
        </w:rPr>
      </w:pPr>
      <w:r w:rsidRPr="000831A2">
        <w:rPr>
          <w:rFonts w:ascii="Times New Roman" w:hAnsi="Times New Roman"/>
          <w:sz w:val="28"/>
          <w:szCs w:val="28"/>
        </w:rPr>
        <w:t>свободно оперировать формулами при решении задач в других учебных предметах и при проведении необходимых вычислений в реальной жизни.</w:t>
      </w:r>
    </w:p>
    <w:p w:rsidR="000A3274" w:rsidRPr="000831A2" w:rsidRDefault="000831A2" w:rsidP="00F644B1">
      <w:pPr>
        <w:tabs>
          <w:tab w:val="left" w:pos="426"/>
        </w:tabs>
        <w:spacing w:after="0" w:line="240" w:lineRule="auto"/>
        <w:ind w:left="-567" w:firstLine="680"/>
        <w:rPr>
          <w:rFonts w:ascii="Times New Roman" w:hAnsi="Times New Roman"/>
          <w:b/>
          <w:sz w:val="28"/>
          <w:szCs w:val="28"/>
        </w:rPr>
      </w:pPr>
      <w:r w:rsidRPr="000831A2">
        <w:rPr>
          <w:rFonts w:ascii="Times New Roman" w:hAnsi="Times New Roman"/>
          <w:b/>
          <w:sz w:val="28"/>
          <w:szCs w:val="28"/>
        </w:rPr>
        <w:t>Геометрические построения</w:t>
      </w:r>
    </w:p>
    <w:p w:rsidR="000A3274" w:rsidRPr="000831A2" w:rsidRDefault="000831A2" w:rsidP="00E326F6">
      <w:pPr>
        <w:pStyle w:val="a"/>
        <w:numPr>
          <w:ilvl w:val="0"/>
          <w:numId w:val="114"/>
        </w:numPr>
        <w:tabs>
          <w:tab w:val="left" w:pos="426"/>
          <w:tab w:val="left" w:pos="1134"/>
        </w:tabs>
        <w:ind w:left="-567" w:firstLine="680"/>
        <w:rPr>
          <w:rFonts w:ascii="Times New Roman" w:hAnsi="Times New Roman"/>
          <w:sz w:val="28"/>
          <w:szCs w:val="28"/>
        </w:rPr>
      </w:pPr>
      <w:r w:rsidRPr="000831A2">
        <w:rPr>
          <w:rFonts w:ascii="Times New Roman" w:hAnsi="Times New Roman"/>
          <w:sz w:val="28"/>
          <w:szCs w:val="28"/>
        </w:rPr>
        <w:t xml:space="preserve">Оперировать понятием набора элементов, определяющих геометрическую фигуру, </w:t>
      </w:r>
    </w:p>
    <w:p w:rsidR="000A3274" w:rsidRPr="000831A2" w:rsidRDefault="000831A2" w:rsidP="00E326F6">
      <w:pPr>
        <w:pStyle w:val="a"/>
        <w:numPr>
          <w:ilvl w:val="0"/>
          <w:numId w:val="114"/>
        </w:numPr>
        <w:tabs>
          <w:tab w:val="left" w:pos="426"/>
          <w:tab w:val="left" w:pos="1134"/>
        </w:tabs>
        <w:ind w:left="-567" w:firstLine="680"/>
        <w:rPr>
          <w:rFonts w:ascii="Times New Roman" w:hAnsi="Times New Roman"/>
          <w:sz w:val="28"/>
          <w:szCs w:val="28"/>
        </w:rPr>
      </w:pPr>
      <w:r w:rsidRPr="000831A2">
        <w:rPr>
          <w:rFonts w:ascii="Times New Roman" w:hAnsi="Times New Roman"/>
          <w:sz w:val="28"/>
          <w:szCs w:val="28"/>
        </w:rPr>
        <w:t>владеть набором методов построений циркулем и линейкой;</w:t>
      </w:r>
    </w:p>
    <w:p w:rsidR="000A3274" w:rsidRPr="000831A2" w:rsidRDefault="000831A2" w:rsidP="00E326F6">
      <w:pPr>
        <w:pStyle w:val="a"/>
        <w:numPr>
          <w:ilvl w:val="0"/>
          <w:numId w:val="114"/>
        </w:numPr>
        <w:tabs>
          <w:tab w:val="left" w:pos="426"/>
          <w:tab w:val="left" w:pos="1134"/>
        </w:tabs>
        <w:ind w:left="-567" w:firstLine="680"/>
        <w:rPr>
          <w:rFonts w:ascii="Times New Roman" w:hAnsi="Times New Roman"/>
          <w:sz w:val="28"/>
          <w:szCs w:val="28"/>
        </w:rPr>
      </w:pPr>
      <w:r w:rsidRPr="000831A2">
        <w:rPr>
          <w:rFonts w:ascii="Times New Roman" w:hAnsi="Times New Roman"/>
          <w:sz w:val="28"/>
          <w:szCs w:val="28"/>
        </w:rPr>
        <w:t>проводить анализ и реализовывать этапы решения задач на построение.</w:t>
      </w:r>
    </w:p>
    <w:p w:rsidR="000A3274" w:rsidRPr="000831A2" w:rsidRDefault="000831A2" w:rsidP="00F644B1">
      <w:pPr>
        <w:pStyle w:val="a"/>
        <w:numPr>
          <w:ilvl w:val="0"/>
          <w:numId w:val="0"/>
        </w:numPr>
        <w:tabs>
          <w:tab w:val="left" w:pos="426"/>
          <w:tab w:val="left" w:pos="1134"/>
        </w:tabs>
        <w:ind w:left="-567" w:firstLine="680"/>
        <w:rPr>
          <w:rFonts w:ascii="Times New Roman" w:hAnsi="Times New Roman"/>
          <w:b/>
          <w:sz w:val="28"/>
          <w:szCs w:val="28"/>
        </w:rPr>
      </w:pPr>
      <w:r w:rsidRPr="000831A2">
        <w:rPr>
          <w:rFonts w:ascii="Times New Roman" w:hAnsi="Times New Roman"/>
          <w:b/>
          <w:sz w:val="28"/>
          <w:szCs w:val="28"/>
        </w:rPr>
        <w:t>В повседневной жизни и при изучении других предметов:</w:t>
      </w:r>
    </w:p>
    <w:p w:rsidR="000A3274" w:rsidRPr="000831A2" w:rsidRDefault="000831A2" w:rsidP="00E326F6">
      <w:pPr>
        <w:pStyle w:val="a"/>
        <w:numPr>
          <w:ilvl w:val="0"/>
          <w:numId w:val="114"/>
        </w:numPr>
        <w:tabs>
          <w:tab w:val="left" w:pos="426"/>
          <w:tab w:val="left" w:pos="1134"/>
        </w:tabs>
        <w:ind w:left="-567" w:firstLine="680"/>
        <w:rPr>
          <w:rFonts w:ascii="Times New Roman" w:hAnsi="Times New Roman"/>
          <w:sz w:val="28"/>
          <w:szCs w:val="28"/>
        </w:rPr>
      </w:pPr>
      <w:r w:rsidRPr="000831A2">
        <w:rPr>
          <w:rFonts w:ascii="Times New Roman" w:hAnsi="Times New Roman"/>
          <w:sz w:val="28"/>
          <w:szCs w:val="28"/>
        </w:rPr>
        <w:t>выполнять построения на местности;</w:t>
      </w:r>
    </w:p>
    <w:p w:rsidR="000A3274" w:rsidRPr="000831A2" w:rsidRDefault="000831A2" w:rsidP="00E326F6">
      <w:pPr>
        <w:pStyle w:val="a"/>
        <w:numPr>
          <w:ilvl w:val="0"/>
          <w:numId w:val="114"/>
        </w:numPr>
        <w:tabs>
          <w:tab w:val="left" w:pos="426"/>
          <w:tab w:val="left" w:pos="1134"/>
        </w:tabs>
        <w:ind w:left="-567" w:firstLine="680"/>
        <w:rPr>
          <w:rFonts w:ascii="Times New Roman" w:hAnsi="Times New Roman"/>
          <w:sz w:val="28"/>
          <w:szCs w:val="28"/>
        </w:rPr>
      </w:pPr>
      <w:r w:rsidRPr="000831A2">
        <w:rPr>
          <w:rFonts w:ascii="Times New Roman" w:hAnsi="Times New Roman"/>
          <w:sz w:val="28"/>
          <w:szCs w:val="28"/>
        </w:rPr>
        <w:t>оценивать размеры реальных объектов окружающего мира.</w:t>
      </w:r>
    </w:p>
    <w:p w:rsidR="000A3274" w:rsidRPr="000831A2" w:rsidRDefault="000831A2" w:rsidP="00F644B1">
      <w:pPr>
        <w:tabs>
          <w:tab w:val="left" w:pos="426"/>
        </w:tabs>
        <w:spacing w:after="0" w:line="240" w:lineRule="auto"/>
        <w:ind w:left="-567" w:firstLine="680"/>
        <w:rPr>
          <w:rFonts w:ascii="Times New Roman" w:hAnsi="Times New Roman"/>
          <w:b/>
          <w:sz w:val="28"/>
          <w:szCs w:val="28"/>
        </w:rPr>
      </w:pPr>
      <w:r w:rsidRPr="000831A2">
        <w:rPr>
          <w:rFonts w:ascii="Times New Roman" w:hAnsi="Times New Roman"/>
          <w:b/>
          <w:sz w:val="28"/>
          <w:szCs w:val="28"/>
        </w:rPr>
        <w:t>Преобразования</w:t>
      </w:r>
    </w:p>
    <w:p w:rsidR="000A3274" w:rsidRPr="000831A2" w:rsidRDefault="000831A2" w:rsidP="00E326F6">
      <w:pPr>
        <w:pStyle w:val="a8"/>
        <w:numPr>
          <w:ilvl w:val="0"/>
          <w:numId w:val="146"/>
        </w:numPr>
        <w:tabs>
          <w:tab w:val="left" w:pos="426"/>
          <w:tab w:val="left" w:pos="1134"/>
        </w:tabs>
        <w:ind w:left="-567" w:firstLine="680"/>
        <w:jc w:val="both"/>
        <w:rPr>
          <w:rFonts w:ascii="Times New Roman" w:hAnsi="Times New Roman"/>
          <w:sz w:val="28"/>
          <w:szCs w:val="28"/>
        </w:rPr>
      </w:pPr>
      <w:r w:rsidRPr="000831A2">
        <w:rPr>
          <w:rFonts w:ascii="Times New Roman" w:hAnsi="Times New Roman"/>
          <w:sz w:val="28"/>
          <w:szCs w:val="28"/>
        </w:rPr>
        <w:t>Оперировать движениями и преобразованиями как метапредметными понятиями;</w:t>
      </w:r>
    </w:p>
    <w:p w:rsidR="000A3274" w:rsidRPr="000831A2" w:rsidRDefault="000831A2" w:rsidP="00E326F6">
      <w:pPr>
        <w:pStyle w:val="a8"/>
        <w:numPr>
          <w:ilvl w:val="0"/>
          <w:numId w:val="146"/>
        </w:numPr>
        <w:tabs>
          <w:tab w:val="left" w:pos="426"/>
          <w:tab w:val="left" w:pos="1134"/>
        </w:tabs>
        <w:ind w:left="-567" w:firstLine="680"/>
        <w:jc w:val="both"/>
        <w:rPr>
          <w:rFonts w:ascii="Times New Roman" w:hAnsi="Times New Roman"/>
          <w:sz w:val="28"/>
          <w:szCs w:val="28"/>
        </w:rPr>
      </w:pPr>
      <w:r w:rsidRPr="000831A2">
        <w:rPr>
          <w:rFonts w:ascii="Times New Roman" w:hAnsi="Times New Roman"/>
          <w:sz w:val="28"/>
          <w:szCs w:val="28"/>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0A3274" w:rsidRPr="000831A2" w:rsidRDefault="000831A2" w:rsidP="00E326F6">
      <w:pPr>
        <w:pStyle w:val="a8"/>
        <w:numPr>
          <w:ilvl w:val="0"/>
          <w:numId w:val="146"/>
        </w:numPr>
        <w:tabs>
          <w:tab w:val="left" w:pos="426"/>
          <w:tab w:val="left" w:pos="1134"/>
        </w:tabs>
        <w:ind w:left="-567" w:firstLine="680"/>
        <w:jc w:val="both"/>
        <w:rPr>
          <w:rFonts w:ascii="Times New Roman" w:hAnsi="Times New Roman"/>
          <w:sz w:val="28"/>
          <w:szCs w:val="28"/>
        </w:rPr>
      </w:pPr>
      <w:r w:rsidRPr="000831A2">
        <w:rPr>
          <w:rFonts w:ascii="Times New Roman" w:hAnsi="Times New Roman"/>
          <w:sz w:val="28"/>
          <w:szCs w:val="28"/>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0A3274" w:rsidRPr="000831A2" w:rsidRDefault="000831A2" w:rsidP="00E326F6">
      <w:pPr>
        <w:pStyle w:val="a8"/>
        <w:numPr>
          <w:ilvl w:val="0"/>
          <w:numId w:val="146"/>
        </w:numPr>
        <w:tabs>
          <w:tab w:val="left" w:pos="426"/>
          <w:tab w:val="left" w:pos="1134"/>
        </w:tabs>
        <w:ind w:left="-567" w:firstLine="680"/>
        <w:jc w:val="both"/>
        <w:rPr>
          <w:rFonts w:ascii="Times New Roman" w:hAnsi="Times New Roman"/>
          <w:sz w:val="28"/>
          <w:szCs w:val="28"/>
        </w:rPr>
      </w:pPr>
      <w:r w:rsidRPr="000831A2">
        <w:rPr>
          <w:rFonts w:ascii="Times New Roman" w:hAnsi="Times New Roman"/>
          <w:sz w:val="28"/>
          <w:szCs w:val="28"/>
        </w:rPr>
        <w:t>пользоваться свойствами движений и преобразований при решении задач.</w:t>
      </w:r>
    </w:p>
    <w:p w:rsidR="000A3274" w:rsidRPr="000831A2" w:rsidRDefault="000831A2" w:rsidP="00F644B1">
      <w:pPr>
        <w:pStyle w:val="a"/>
        <w:numPr>
          <w:ilvl w:val="0"/>
          <w:numId w:val="0"/>
        </w:numPr>
        <w:tabs>
          <w:tab w:val="left" w:pos="426"/>
          <w:tab w:val="left" w:pos="1134"/>
        </w:tabs>
        <w:ind w:left="-567" w:firstLine="680"/>
        <w:rPr>
          <w:rFonts w:ascii="Times New Roman" w:hAnsi="Times New Roman"/>
          <w:b/>
          <w:sz w:val="28"/>
          <w:szCs w:val="28"/>
        </w:rPr>
      </w:pPr>
      <w:r w:rsidRPr="000831A2">
        <w:rPr>
          <w:rFonts w:ascii="Times New Roman" w:hAnsi="Times New Roman"/>
          <w:b/>
          <w:sz w:val="28"/>
          <w:szCs w:val="28"/>
        </w:rPr>
        <w:t xml:space="preserve">В повседневной жизни и при изучении других предметов: </w:t>
      </w:r>
    </w:p>
    <w:p w:rsidR="000A3274" w:rsidRPr="000831A2" w:rsidRDefault="000831A2" w:rsidP="00E326F6">
      <w:pPr>
        <w:pStyle w:val="a8"/>
        <w:numPr>
          <w:ilvl w:val="0"/>
          <w:numId w:val="146"/>
        </w:numPr>
        <w:tabs>
          <w:tab w:val="left" w:pos="426"/>
          <w:tab w:val="left" w:pos="1134"/>
        </w:tabs>
        <w:ind w:left="-567" w:firstLine="680"/>
        <w:jc w:val="both"/>
        <w:rPr>
          <w:rFonts w:ascii="Times New Roman" w:hAnsi="Times New Roman"/>
          <w:sz w:val="28"/>
          <w:szCs w:val="28"/>
        </w:rPr>
      </w:pPr>
      <w:r w:rsidRPr="000831A2">
        <w:rPr>
          <w:rFonts w:ascii="Times New Roman" w:hAnsi="Times New Roman"/>
          <w:sz w:val="28"/>
          <w:szCs w:val="28"/>
        </w:rPr>
        <w:t>применять свойства движений и применять подобие для построений и вычислений.</w:t>
      </w:r>
    </w:p>
    <w:p w:rsidR="000A3274" w:rsidRPr="000831A2" w:rsidRDefault="000831A2" w:rsidP="00F644B1">
      <w:pPr>
        <w:tabs>
          <w:tab w:val="left" w:pos="426"/>
        </w:tabs>
        <w:spacing w:after="0" w:line="240" w:lineRule="auto"/>
        <w:ind w:left="-567" w:firstLine="680"/>
        <w:rPr>
          <w:rFonts w:ascii="Times New Roman" w:hAnsi="Times New Roman"/>
          <w:b/>
          <w:sz w:val="28"/>
          <w:szCs w:val="28"/>
        </w:rPr>
      </w:pPr>
      <w:r w:rsidRPr="000831A2">
        <w:rPr>
          <w:rFonts w:ascii="Times New Roman" w:hAnsi="Times New Roman"/>
          <w:b/>
          <w:sz w:val="28"/>
          <w:szCs w:val="28"/>
        </w:rPr>
        <w:t>Векторы и координаты на плоскости</w:t>
      </w:r>
    </w:p>
    <w:p w:rsidR="000A3274" w:rsidRPr="000831A2" w:rsidRDefault="000831A2" w:rsidP="00E326F6">
      <w:pPr>
        <w:pStyle w:val="a8"/>
        <w:numPr>
          <w:ilvl w:val="0"/>
          <w:numId w:val="77"/>
        </w:numPr>
        <w:tabs>
          <w:tab w:val="left" w:pos="426"/>
          <w:tab w:val="left" w:pos="1134"/>
        </w:tabs>
        <w:ind w:left="-567" w:firstLine="680"/>
        <w:jc w:val="both"/>
        <w:rPr>
          <w:rFonts w:ascii="Times New Roman" w:hAnsi="Times New Roman"/>
          <w:sz w:val="28"/>
          <w:szCs w:val="28"/>
        </w:rPr>
      </w:pPr>
      <w:r w:rsidRPr="000831A2">
        <w:rPr>
          <w:rFonts w:ascii="Times New Roman" w:hAnsi="Times New Roman"/>
          <w:sz w:val="28"/>
          <w:szCs w:val="28"/>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0A3274" w:rsidRPr="000831A2" w:rsidRDefault="000831A2" w:rsidP="00E326F6">
      <w:pPr>
        <w:pStyle w:val="a8"/>
        <w:numPr>
          <w:ilvl w:val="0"/>
          <w:numId w:val="77"/>
        </w:numPr>
        <w:tabs>
          <w:tab w:val="left" w:pos="426"/>
          <w:tab w:val="left" w:pos="1134"/>
        </w:tabs>
        <w:ind w:left="-567" w:firstLine="680"/>
        <w:jc w:val="both"/>
        <w:rPr>
          <w:rFonts w:ascii="Times New Roman" w:hAnsi="Times New Roman"/>
          <w:sz w:val="28"/>
          <w:szCs w:val="28"/>
        </w:rPr>
      </w:pPr>
      <w:r w:rsidRPr="000831A2">
        <w:rPr>
          <w:rFonts w:ascii="Times New Roman" w:hAnsi="Times New Roman"/>
          <w:sz w:val="28"/>
          <w:szCs w:val="28"/>
        </w:rPr>
        <w:lastRenderedPageBreak/>
        <w:t>владеть векторным и координатным методом на плоскости для решения задач на вычисление и доказательства;</w:t>
      </w:r>
    </w:p>
    <w:p w:rsidR="000A3274" w:rsidRPr="000831A2" w:rsidRDefault="000831A2" w:rsidP="00E326F6">
      <w:pPr>
        <w:pStyle w:val="a8"/>
        <w:numPr>
          <w:ilvl w:val="0"/>
          <w:numId w:val="77"/>
        </w:numPr>
        <w:tabs>
          <w:tab w:val="left" w:pos="426"/>
          <w:tab w:val="left" w:pos="1134"/>
        </w:tabs>
        <w:ind w:left="-567" w:firstLine="680"/>
        <w:jc w:val="both"/>
        <w:rPr>
          <w:rFonts w:ascii="Times New Roman" w:hAnsi="Times New Roman"/>
          <w:sz w:val="28"/>
          <w:szCs w:val="28"/>
        </w:rPr>
      </w:pPr>
      <w:r w:rsidRPr="000831A2">
        <w:rPr>
          <w:rFonts w:ascii="Times New Roman" w:hAnsi="Times New Roman"/>
          <w:sz w:val="28"/>
          <w:szCs w:val="28"/>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0A3274" w:rsidRPr="000831A2" w:rsidRDefault="000831A2" w:rsidP="00E326F6">
      <w:pPr>
        <w:pStyle w:val="a8"/>
        <w:numPr>
          <w:ilvl w:val="0"/>
          <w:numId w:val="77"/>
        </w:numPr>
        <w:tabs>
          <w:tab w:val="left" w:pos="426"/>
          <w:tab w:val="left" w:pos="1134"/>
        </w:tabs>
        <w:ind w:left="-567" w:firstLine="680"/>
        <w:jc w:val="both"/>
        <w:rPr>
          <w:rFonts w:ascii="Times New Roman" w:hAnsi="Times New Roman"/>
          <w:sz w:val="28"/>
          <w:szCs w:val="28"/>
        </w:rPr>
      </w:pPr>
      <w:r w:rsidRPr="000831A2">
        <w:rPr>
          <w:rFonts w:ascii="Times New Roman" w:hAnsi="Times New Roman"/>
          <w:sz w:val="28"/>
          <w:szCs w:val="28"/>
        </w:rPr>
        <w:t>использовать уравнения фигур для решения задач и самостоятельно составлять уравнения отдельных плоских фигур.</w:t>
      </w:r>
    </w:p>
    <w:p w:rsidR="000A3274" w:rsidRPr="000831A2" w:rsidRDefault="000831A2" w:rsidP="00F644B1">
      <w:pPr>
        <w:pStyle w:val="a"/>
        <w:numPr>
          <w:ilvl w:val="0"/>
          <w:numId w:val="0"/>
        </w:numPr>
        <w:tabs>
          <w:tab w:val="left" w:pos="426"/>
          <w:tab w:val="left" w:pos="1134"/>
        </w:tabs>
        <w:ind w:left="-567" w:firstLine="680"/>
        <w:rPr>
          <w:rFonts w:ascii="Times New Roman" w:hAnsi="Times New Roman"/>
          <w:b/>
          <w:sz w:val="28"/>
          <w:szCs w:val="28"/>
        </w:rPr>
      </w:pPr>
      <w:r w:rsidRPr="000831A2">
        <w:rPr>
          <w:rFonts w:ascii="Times New Roman" w:hAnsi="Times New Roman"/>
          <w:b/>
          <w:sz w:val="28"/>
          <w:szCs w:val="28"/>
        </w:rPr>
        <w:t xml:space="preserve">В повседневной жизни и при изучении других предметов: </w:t>
      </w:r>
    </w:p>
    <w:p w:rsidR="000A3274" w:rsidRPr="000831A2" w:rsidRDefault="000831A2" w:rsidP="00E326F6">
      <w:pPr>
        <w:pStyle w:val="a8"/>
        <w:numPr>
          <w:ilvl w:val="0"/>
          <w:numId w:val="77"/>
        </w:numPr>
        <w:tabs>
          <w:tab w:val="left" w:pos="426"/>
          <w:tab w:val="left" w:pos="1134"/>
        </w:tabs>
        <w:ind w:left="-567" w:firstLine="680"/>
        <w:jc w:val="both"/>
        <w:rPr>
          <w:rFonts w:ascii="Times New Roman" w:hAnsi="Times New Roman"/>
          <w:sz w:val="28"/>
          <w:szCs w:val="28"/>
        </w:rPr>
      </w:pPr>
      <w:r w:rsidRPr="000831A2">
        <w:rPr>
          <w:rFonts w:ascii="Times New Roman" w:hAnsi="Times New Roman"/>
          <w:sz w:val="28"/>
          <w:szCs w:val="28"/>
        </w:rPr>
        <w:t>использовать понятия векторов и координат для решения задач по физике, географии и другим учебным предметам.</w:t>
      </w:r>
    </w:p>
    <w:p w:rsidR="000A3274" w:rsidRPr="000831A2" w:rsidRDefault="000831A2" w:rsidP="00F644B1">
      <w:pPr>
        <w:tabs>
          <w:tab w:val="left" w:pos="426"/>
        </w:tabs>
        <w:spacing w:after="0" w:line="240" w:lineRule="auto"/>
        <w:ind w:left="-567" w:firstLine="680"/>
        <w:rPr>
          <w:rFonts w:ascii="Times New Roman" w:hAnsi="Times New Roman"/>
          <w:b/>
          <w:bCs/>
          <w:sz w:val="28"/>
          <w:szCs w:val="28"/>
        </w:rPr>
      </w:pPr>
      <w:r w:rsidRPr="000831A2">
        <w:rPr>
          <w:rFonts w:ascii="Times New Roman" w:hAnsi="Times New Roman"/>
          <w:b/>
          <w:bCs/>
          <w:sz w:val="28"/>
          <w:szCs w:val="28"/>
        </w:rPr>
        <w:t>История математики</w:t>
      </w:r>
    </w:p>
    <w:p w:rsidR="000A3274" w:rsidRPr="000831A2" w:rsidRDefault="000831A2" w:rsidP="00E326F6">
      <w:pPr>
        <w:pStyle w:val="a8"/>
        <w:numPr>
          <w:ilvl w:val="0"/>
          <w:numId w:val="196"/>
        </w:numPr>
        <w:tabs>
          <w:tab w:val="left" w:pos="426"/>
          <w:tab w:val="left" w:pos="1134"/>
        </w:tabs>
        <w:ind w:left="-567" w:firstLine="680"/>
        <w:jc w:val="both"/>
        <w:rPr>
          <w:rFonts w:ascii="Times New Roman" w:hAnsi="Times New Roman"/>
          <w:sz w:val="28"/>
          <w:szCs w:val="28"/>
        </w:rPr>
      </w:pPr>
      <w:r w:rsidRPr="000831A2">
        <w:rPr>
          <w:rFonts w:ascii="Times New Roman" w:hAnsi="Times New Roman"/>
          <w:sz w:val="28"/>
          <w:szCs w:val="28"/>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0A3274" w:rsidRPr="000831A2" w:rsidRDefault="000831A2" w:rsidP="00E326F6">
      <w:pPr>
        <w:pStyle w:val="a"/>
        <w:numPr>
          <w:ilvl w:val="0"/>
          <w:numId w:val="196"/>
        </w:numPr>
        <w:tabs>
          <w:tab w:val="left" w:pos="426"/>
          <w:tab w:val="left" w:pos="1134"/>
        </w:tabs>
        <w:ind w:left="-567" w:firstLine="680"/>
        <w:rPr>
          <w:rFonts w:ascii="Times New Roman" w:hAnsi="Times New Roman"/>
          <w:sz w:val="28"/>
          <w:szCs w:val="28"/>
        </w:rPr>
      </w:pPr>
      <w:r w:rsidRPr="000831A2">
        <w:rPr>
          <w:rFonts w:ascii="Times New Roman" w:hAnsi="Times New Roman"/>
          <w:sz w:val="28"/>
          <w:szCs w:val="28"/>
        </w:rPr>
        <w:t>рассматривать математику в контексте истории развития цивилизации и истории развития науки, понимать роль математики в развитии России.</w:t>
      </w:r>
    </w:p>
    <w:p w:rsidR="000A3274" w:rsidRPr="000831A2" w:rsidRDefault="000831A2" w:rsidP="00F644B1">
      <w:pPr>
        <w:tabs>
          <w:tab w:val="left" w:pos="426"/>
        </w:tabs>
        <w:spacing w:after="0" w:line="240" w:lineRule="auto"/>
        <w:ind w:left="-567" w:firstLine="680"/>
        <w:rPr>
          <w:rFonts w:ascii="Times New Roman" w:hAnsi="Times New Roman"/>
          <w:b/>
          <w:bCs/>
          <w:sz w:val="28"/>
          <w:szCs w:val="28"/>
        </w:rPr>
      </w:pPr>
      <w:r w:rsidRPr="000831A2">
        <w:rPr>
          <w:rFonts w:ascii="Times New Roman" w:hAnsi="Times New Roman"/>
          <w:b/>
          <w:bCs/>
          <w:sz w:val="28"/>
          <w:szCs w:val="28"/>
        </w:rPr>
        <w:t xml:space="preserve">Методы математики </w:t>
      </w:r>
    </w:p>
    <w:p w:rsidR="000A3274" w:rsidRPr="000831A2" w:rsidRDefault="000831A2" w:rsidP="00E326F6">
      <w:pPr>
        <w:numPr>
          <w:ilvl w:val="0"/>
          <w:numId w:val="196"/>
        </w:numPr>
        <w:tabs>
          <w:tab w:val="left" w:pos="426"/>
          <w:tab w:val="left" w:pos="1134"/>
        </w:tabs>
        <w:spacing w:after="0" w:line="240" w:lineRule="auto"/>
        <w:ind w:left="-567" w:firstLine="680"/>
        <w:jc w:val="both"/>
        <w:rPr>
          <w:rFonts w:ascii="Times New Roman" w:hAnsi="Times New Roman"/>
          <w:bCs/>
          <w:iCs/>
          <w:sz w:val="28"/>
          <w:szCs w:val="28"/>
        </w:rPr>
      </w:pPr>
      <w:r w:rsidRPr="000831A2">
        <w:rPr>
          <w:rFonts w:ascii="Times New Roman" w:hAnsi="Times New Roman"/>
          <w:bCs/>
          <w:iCs/>
          <w:sz w:val="28"/>
          <w:szCs w:val="28"/>
        </w:rPr>
        <w:t>Владеть знаниями о различных методах обоснования и опровержения математических утверждений и самостоятельно применять их;</w:t>
      </w:r>
    </w:p>
    <w:p w:rsidR="000A3274" w:rsidRPr="000831A2" w:rsidRDefault="000831A2" w:rsidP="00E326F6">
      <w:pPr>
        <w:numPr>
          <w:ilvl w:val="0"/>
          <w:numId w:val="196"/>
        </w:numPr>
        <w:tabs>
          <w:tab w:val="left" w:pos="426"/>
          <w:tab w:val="left" w:pos="1134"/>
        </w:tabs>
        <w:spacing w:after="0" w:line="240" w:lineRule="auto"/>
        <w:ind w:left="-567" w:firstLine="680"/>
        <w:jc w:val="both"/>
        <w:rPr>
          <w:rFonts w:ascii="Times New Roman" w:hAnsi="Times New Roman"/>
          <w:b/>
          <w:iCs/>
          <w:sz w:val="28"/>
          <w:szCs w:val="28"/>
        </w:rPr>
      </w:pPr>
      <w:r w:rsidRPr="000831A2">
        <w:rPr>
          <w:rFonts w:ascii="Times New Roman" w:hAnsi="Times New Roman"/>
          <w:sz w:val="28"/>
          <w:szCs w:val="28"/>
        </w:rPr>
        <w:t xml:space="preserve">владеть навыками анализа условия задачи и </w:t>
      </w:r>
      <w:proofErr w:type="gramStart"/>
      <w:r w:rsidRPr="000831A2">
        <w:rPr>
          <w:rFonts w:ascii="Times New Roman" w:hAnsi="Times New Roman"/>
          <w:sz w:val="28"/>
          <w:szCs w:val="28"/>
        </w:rPr>
        <w:t>определения</w:t>
      </w:r>
      <w:proofErr w:type="gramEnd"/>
      <w:r w:rsidRPr="000831A2">
        <w:rPr>
          <w:rFonts w:ascii="Times New Roman" w:hAnsi="Times New Roman"/>
          <w:sz w:val="28"/>
          <w:szCs w:val="28"/>
        </w:rPr>
        <w:t xml:space="preserve"> подходящих для решения задач изученных методов или их комбинаций</w:t>
      </w:r>
      <w:r w:rsidRPr="000831A2">
        <w:rPr>
          <w:rFonts w:ascii="Times New Roman" w:hAnsi="Times New Roman"/>
          <w:bCs/>
          <w:iCs/>
          <w:sz w:val="28"/>
          <w:szCs w:val="28"/>
        </w:rPr>
        <w:t>;</w:t>
      </w:r>
    </w:p>
    <w:p w:rsidR="000A3274" w:rsidRPr="000831A2" w:rsidRDefault="000831A2" w:rsidP="00E326F6">
      <w:pPr>
        <w:numPr>
          <w:ilvl w:val="0"/>
          <w:numId w:val="196"/>
        </w:numPr>
        <w:tabs>
          <w:tab w:val="left" w:pos="426"/>
          <w:tab w:val="left" w:pos="1134"/>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w:t>
      </w:r>
    </w:p>
    <w:p w:rsidR="000A3274" w:rsidRPr="000831A2" w:rsidRDefault="000A3274" w:rsidP="00F644B1">
      <w:pPr>
        <w:tabs>
          <w:tab w:val="left" w:pos="426"/>
        </w:tabs>
        <w:spacing w:after="0" w:line="240" w:lineRule="auto"/>
        <w:ind w:left="-567" w:firstLine="680"/>
        <w:rPr>
          <w:rFonts w:ascii="Times New Roman" w:hAnsi="Times New Roman"/>
        </w:rPr>
      </w:pPr>
    </w:p>
    <w:p w:rsidR="000A3274" w:rsidRPr="000831A2" w:rsidRDefault="000831A2" w:rsidP="00F644B1">
      <w:pPr>
        <w:pStyle w:val="4"/>
        <w:tabs>
          <w:tab w:val="left" w:pos="426"/>
        </w:tabs>
        <w:spacing w:before="0" w:line="240" w:lineRule="auto"/>
        <w:ind w:left="-567" w:firstLine="680"/>
      </w:pPr>
      <w:bookmarkStart w:id="88" w:name="_Toc409691639"/>
      <w:bookmarkStart w:id="89" w:name="_Toc410653962"/>
      <w:bookmarkStart w:id="90" w:name="_Toc31893401"/>
      <w:bookmarkStart w:id="91" w:name="_Toc31898618"/>
      <w:r w:rsidRPr="000831A2">
        <w:t>Информатика</w:t>
      </w:r>
      <w:bookmarkEnd w:id="88"/>
      <w:bookmarkEnd w:id="89"/>
      <w:bookmarkEnd w:id="90"/>
      <w:bookmarkEnd w:id="91"/>
    </w:p>
    <w:p w:rsidR="000A3274" w:rsidRPr="000831A2" w:rsidRDefault="000831A2" w:rsidP="00F644B1">
      <w:pPr>
        <w:tabs>
          <w:tab w:val="left" w:pos="426"/>
        </w:tabs>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Выпускник научится:</w:t>
      </w:r>
    </w:p>
    <w:p w:rsidR="000A3274" w:rsidRPr="000831A2" w:rsidRDefault="000831A2" w:rsidP="00E326F6">
      <w:pPr>
        <w:pStyle w:val="a8"/>
        <w:numPr>
          <w:ilvl w:val="0"/>
          <w:numId w:val="124"/>
        </w:numPr>
        <w:tabs>
          <w:tab w:val="left" w:pos="426"/>
          <w:tab w:val="left" w:pos="820"/>
          <w:tab w:val="left" w:pos="4100"/>
          <w:tab w:val="left" w:pos="6260"/>
          <w:tab w:val="left" w:pos="8240"/>
        </w:tabs>
        <w:ind w:left="-567" w:firstLine="680"/>
        <w:jc w:val="both"/>
        <w:rPr>
          <w:rFonts w:ascii="Times New Roman" w:eastAsia="Times New Roman" w:hAnsi="Times New Roman"/>
          <w:sz w:val="28"/>
          <w:szCs w:val="28"/>
        </w:rPr>
      </w:pPr>
      <w:r w:rsidRPr="000831A2">
        <w:rPr>
          <w:rFonts w:ascii="Times New Roman" w:hAnsi="Times New Roman"/>
          <w:sz w:val="28"/>
          <w:szCs w:val="28"/>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0A3274" w:rsidRPr="000831A2" w:rsidRDefault="000831A2" w:rsidP="00E326F6">
      <w:pPr>
        <w:pStyle w:val="a8"/>
        <w:numPr>
          <w:ilvl w:val="0"/>
          <w:numId w:val="124"/>
        </w:numPr>
        <w:tabs>
          <w:tab w:val="left" w:pos="426"/>
          <w:tab w:val="left" w:pos="820"/>
          <w:tab w:val="left" w:pos="4100"/>
          <w:tab w:val="left" w:pos="6260"/>
          <w:tab w:val="left" w:pos="8240"/>
        </w:tabs>
        <w:ind w:left="-567" w:firstLine="680"/>
        <w:jc w:val="both"/>
        <w:rPr>
          <w:rFonts w:ascii="Times New Roman" w:eastAsia="Times New Roman" w:hAnsi="Times New Roman"/>
          <w:sz w:val="28"/>
          <w:szCs w:val="28"/>
        </w:rPr>
      </w:pPr>
      <w:r w:rsidRPr="000831A2">
        <w:rPr>
          <w:rFonts w:ascii="Times New Roman" w:hAnsi="Times New Roman"/>
          <w:sz w:val="28"/>
          <w:szCs w:val="28"/>
        </w:rPr>
        <w:t>различать виды информации по способам ее восприятия человеком и по способам ее представления на материальных носителях;</w:t>
      </w:r>
    </w:p>
    <w:p w:rsidR="000A3274" w:rsidRPr="000831A2" w:rsidRDefault="000831A2" w:rsidP="00E326F6">
      <w:pPr>
        <w:pStyle w:val="a8"/>
        <w:numPr>
          <w:ilvl w:val="0"/>
          <w:numId w:val="124"/>
        </w:numPr>
        <w:tabs>
          <w:tab w:val="left" w:pos="426"/>
          <w:tab w:val="left" w:pos="820"/>
          <w:tab w:val="left" w:pos="4100"/>
          <w:tab w:val="left" w:pos="6260"/>
          <w:tab w:val="left" w:pos="8240"/>
        </w:tabs>
        <w:ind w:left="-567" w:firstLine="680"/>
        <w:jc w:val="both"/>
        <w:rPr>
          <w:rFonts w:ascii="Times New Roman" w:hAnsi="Times New Roman"/>
          <w:strike/>
          <w:sz w:val="28"/>
          <w:szCs w:val="28"/>
        </w:rPr>
      </w:pPr>
      <w:r w:rsidRPr="000831A2">
        <w:rPr>
          <w:rFonts w:ascii="Times New Roman" w:hAnsi="Times New Roman"/>
          <w:sz w:val="28"/>
          <w:szCs w:val="28"/>
        </w:rPr>
        <w:t>раскрывать общие закономерности протекания информационных процессов в системах различной природы;</w:t>
      </w:r>
    </w:p>
    <w:p w:rsidR="000A3274" w:rsidRPr="000831A2" w:rsidRDefault="000831A2" w:rsidP="00E326F6">
      <w:pPr>
        <w:pStyle w:val="a8"/>
        <w:numPr>
          <w:ilvl w:val="0"/>
          <w:numId w:val="124"/>
        </w:numPr>
        <w:tabs>
          <w:tab w:val="left" w:pos="426"/>
          <w:tab w:val="left" w:pos="820"/>
          <w:tab w:val="left" w:pos="4100"/>
          <w:tab w:val="left" w:pos="6260"/>
          <w:tab w:val="left" w:pos="8240"/>
        </w:tabs>
        <w:ind w:left="-567" w:firstLine="680"/>
        <w:jc w:val="both"/>
        <w:rPr>
          <w:rFonts w:ascii="Times New Roman" w:hAnsi="Times New Roman"/>
          <w:sz w:val="28"/>
          <w:szCs w:val="28"/>
        </w:rPr>
      </w:pPr>
      <w:r w:rsidRPr="000831A2">
        <w:rPr>
          <w:rFonts w:ascii="Times New Roman" w:eastAsia="Times New Roman" w:hAnsi="Times New Roman"/>
          <w:sz w:val="28"/>
          <w:szCs w:val="28"/>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0A3274" w:rsidRPr="000831A2" w:rsidRDefault="000831A2" w:rsidP="00E326F6">
      <w:pPr>
        <w:pStyle w:val="a8"/>
        <w:numPr>
          <w:ilvl w:val="0"/>
          <w:numId w:val="124"/>
        </w:numPr>
        <w:tabs>
          <w:tab w:val="left" w:pos="426"/>
          <w:tab w:val="left" w:pos="820"/>
          <w:tab w:val="left" w:pos="4100"/>
          <w:tab w:val="left" w:pos="6260"/>
          <w:tab w:val="left" w:pos="8240"/>
        </w:tabs>
        <w:ind w:left="-567" w:firstLine="680"/>
        <w:jc w:val="both"/>
        <w:rPr>
          <w:rFonts w:ascii="Times New Roman" w:hAnsi="Times New Roman"/>
          <w:sz w:val="28"/>
          <w:szCs w:val="28"/>
        </w:rPr>
      </w:pPr>
      <w:r w:rsidRPr="000831A2">
        <w:rPr>
          <w:rFonts w:ascii="Times New Roman" w:hAnsi="Times New Roman"/>
          <w:sz w:val="28"/>
          <w:szCs w:val="28"/>
        </w:rPr>
        <w:t>классифицировать средства ИКТ в соответствии с кругом выполняемых задач;</w:t>
      </w:r>
    </w:p>
    <w:p w:rsidR="000A3274" w:rsidRPr="000831A2" w:rsidRDefault="000831A2" w:rsidP="00E326F6">
      <w:pPr>
        <w:pStyle w:val="a8"/>
        <w:numPr>
          <w:ilvl w:val="0"/>
          <w:numId w:val="124"/>
        </w:numPr>
        <w:tabs>
          <w:tab w:val="left" w:pos="426"/>
          <w:tab w:val="left" w:pos="820"/>
          <w:tab w:val="left" w:pos="4100"/>
          <w:tab w:val="left" w:pos="6260"/>
          <w:tab w:val="left" w:pos="8240"/>
        </w:tabs>
        <w:ind w:left="-567" w:firstLine="680"/>
        <w:jc w:val="both"/>
        <w:rPr>
          <w:rFonts w:ascii="Times New Roman" w:hAnsi="Times New Roman"/>
          <w:sz w:val="28"/>
          <w:szCs w:val="28"/>
        </w:rPr>
      </w:pPr>
      <w:r w:rsidRPr="000831A2">
        <w:rPr>
          <w:rFonts w:ascii="Times New Roman" w:eastAsia="Times New Roman" w:hAnsi="Times New Roman"/>
          <w:sz w:val="28"/>
          <w:szCs w:val="28"/>
        </w:rPr>
        <w:t>узнает о назначении основных компонентов компьютера (процессора, оперативной памяти, внешней энергонезависимой памяти, устрой</w:t>
      </w:r>
      <w:proofErr w:type="gramStart"/>
      <w:r w:rsidRPr="000831A2">
        <w:rPr>
          <w:rFonts w:ascii="Times New Roman" w:eastAsia="Times New Roman" w:hAnsi="Times New Roman"/>
          <w:sz w:val="28"/>
          <w:szCs w:val="28"/>
        </w:rPr>
        <w:t>ств вв</w:t>
      </w:r>
      <w:proofErr w:type="gramEnd"/>
      <w:r w:rsidRPr="000831A2">
        <w:rPr>
          <w:rFonts w:ascii="Times New Roman" w:eastAsia="Times New Roman" w:hAnsi="Times New Roman"/>
          <w:sz w:val="28"/>
          <w:szCs w:val="28"/>
        </w:rPr>
        <w:t>ода-вывода), характеристиках этих устройств;</w:t>
      </w:r>
    </w:p>
    <w:p w:rsidR="000A3274" w:rsidRPr="000831A2" w:rsidRDefault="000831A2" w:rsidP="00E326F6">
      <w:pPr>
        <w:pStyle w:val="a8"/>
        <w:numPr>
          <w:ilvl w:val="0"/>
          <w:numId w:val="124"/>
        </w:numPr>
        <w:tabs>
          <w:tab w:val="left" w:pos="426"/>
          <w:tab w:val="left" w:pos="820"/>
          <w:tab w:val="left" w:pos="4100"/>
          <w:tab w:val="left" w:pos="6260"/>
          <w:tab w:val="left" w:pos="8240"/>
        </w:tabs>
        <w:ind w:left="-567" w:firstLine="680"/>
        <w:jc w:val="both"/>
        <w:rPr>
          <w:rFonts w:ascii="Times New Roman" w:hAnsi="Times New Roman"/>
          <w:sz w:val="28"/>
          <w:szCs w:val="28"/>
        </w:rPr>
      </w:pPr>
      <w:r w:rsidRPr="000831A2">
        <w:rPr>
          <w:rFonts w:ascii="Times New Roman" w:hAnsi="Times New Roman"/>
          <w:sz w:val="28"/>
          <w:szCs w:val="28"/>
        </w:rPr>
        <w:t>определять качественные и количественные характеристики компонентов компьютера;</w:t>
      </w:r>
    </w:p>
    <w:p w:rsidR="000A3274" w:rsidRPr="000831A2" w:rsidRDefault="000831A2" w:rsidP="00E326F6">
      <w:pPr>
        <w:pStyle w:val="a8"/>
        <w:numPr>
          <w:ilvl w:val="0"/>
          <w:numId w:val="124"/>
        </w:numPr>
        <w:tabs>
          <w:tab w:val="left" w:pos="426"/>
          <w:tab w:val="left" w:pos="820"/>
          <w:tab w:val="left" w:pos="4100"/>
          <w:tab w:val="left" w:pos="6260"/>
          <w:tab w:val="left" w:pos="8240"/>
        </w:tabs>
        <w:ind w:left="-567" w:firstLine="680"/>
        <w:jc w:val="both"/>
        <w:rPr>
          <w:rFonts w:ascii="Times New Roman" w:hAnsi="Times New Roman"/>
          <w:sz w:val="28"/>
          <w:szCs w:val="28"/>
        </w:rPr>
      </w:pPr>
      <w:r w:rsidRPr="000831A2">
        <w:rPr>
          <w:rFonts w:ascii="Times New Roman" w:hAnsi="Times New Roman"/>
          <w:sz w:val="28"/>
          <w:szCs w:val="28"/>
        </w:rPr>
        <w:lastRenderedPageBreak/>
        <w:t xml:space="preserve">узнает об истории и тенденциях развития компьютеров; о </w:t>
      </w:r>
      <w:proofErr w:type="gramStart"/>
      <w:r w:rsidRPr="000831A2">
        <w:rPr>
          <w:rFonts w:ascii="Times New Roman" w:hAnsi="Times New Roman"/>
          <w:sz w:val="28"/>
          <w:szCs w:val="28"/>
        </w:rPr>
        <w:t>том</w:t>
      </w:r>
      <w:proofErr w:type="gramEnd"/>
      <w:r w:rsidRPr="000831A2">
        <w:rPr>
          <w:rFonts w:ascii="Times New Roman" w:hAnsi="Times New Roman"/>
          <w:sz w:val="28"/>
          <w:szCs w:val="28"/>
        </w:rPr>
        <w:t xml:space="preserve"> как можно улучшить характеристики компьютеров; </w:t>
      </w:r>
    </w:p>
    <w:p w:rsidR="000A3274" w:rsidRPr="000831A2" w:rsidRDefault="000831A2" w:rsidP="00E326F6">
      <w:pPr>
        <w:pStyle w:val="a8"/>
        <w:numPr>
          <w:ilvl w:val="0"/>
          <w:numId w:val="124"/>
        </w:numPr>
        <w:tabs>
          <w:tab w:val="left" w:pos="426"/>
          <w:tab w:val="left" w:pos="820"/>
          <w:tab w:val="left" w:pos="4100"/>
          <w:tab w:val="left" w:pos="6260"/>
          <w:tab w:val="left" w:pos="8240"/>
        </w:tabs>
        <w:ind w:left="-567" w:firstLine="680"/>
        <w:jc w:val="both"/>
        <w:rPr>
          <w:rFonts w:ascii="Times New Roman" w:hAnsi="Times New Roman"/>
          <w:sz w:val="28"/>
          <w:szCs w:val="28"/>
        </w:rPr>
      </w:pPr>
      <w:r w:rsidRPr="000831A2">
        <w:rPr>
          <w:rFonts w:ascii="Times New Roman" w:hAnsi="Times New Roman"/>
          <w:sz w:val="28"/>
          <w:szCs w:val="28"/>
        </w:rPr>
        <w:t>узнает о том, какие задачи решаются с помощью суперкомпьютеров.</w:t>
      </w:r>
    </w:p>
    <w:p w:rsidR="000A3274" w:rsidRPr="000831A2" w:rsidRDefault="000831A2" w:rsidP="00F644B1">
      <w:pPr>
        <w:tabs>
          <w:tab w:val="left" w:pos="426"/>
        </w:tabs>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Выпускник получит возможность:</w:t>
      </w:r>
    </w:p>
    <w:p w:rsidR="000A3274" w:rsidRPr="000831A2" w:rsidRDefault="000831A2" w:rsidP="00E326F6">
      <w:pPr>
        <w:pStyle w:val="a8"/>
        <w:numPr>
          <w:ilvl w:val="0"/>
          <w:numId w:val="5"/>
        </w:numPr>
        <w:tabs>
          <w:tab w:val="left" w:pos="426"/>
          <w:tab w:val="left" w:pos="940"/>
        </w:tabs>
        <w:ind w:left="-567" w:firstLine="680"/>
        <w:jc w:val="both"/>
        <w:rPr>
          <w:rFonts w:ascii="Times New Roman" w:hAnsi="Times New Roman"/>
          <w:i/>
          <w:sz w:val="28"/>
          <w:szCs w:val="28"/>
        </w:rPr>
      </w:pPr>
      <w:r w:rsidRPr="000831A2">
        <w:rPr>
          <w:rFonts w:ascii="Times New Roman" w:eastAsia="Times New Roman" w:hAnsi="Times New Roman"/>
          <w:i/>
          <w:sz w:val="28"/>
          <w:szCs w:val="28"/>
        </w:rPr>
        <w:t xml:space="preserve">осознано подходить к выбору </w:t>
      </w:r>
      <w:proofErr w:type="gramStart"/>
      <w:r w:rsidRPr="000831A2">
        <w:rPr>
          <w:rFonts w:ascii="Times New Roman" w:eastAsia="Times New Roman" w:hAnsi="Times New Roman"/>
          <w:i/>
          <w:sz w:val="28"/>
          <w:szCs w:val="28"/>
        </w:rPr>
        <w:t>ИКТ–средств</w:t>
      </w:r>
      <w:proofErr w:type="gramEnd"/>
      <w:r w:rsidRPr="000831A2">
        <w:rPr>
          <w:rFonts w:ascii="Times New Roman" w:eastAsia="Times New Roman" w:hAnsi="Times New Roman"/>
          <w:i/>
          <w:sz w:val="28"/>
          <w:szCs w:val="28"/>
        </w:rPr>
        <w:t xml:space="preserve"> для своих учебных и иных целей;</w:t>
      </w:r>
    </w:p>
    <w:p w:rsidR="000A3274" w:rsidRPr="000831A2" w:rsidRDefault="000831A2" w:rsidP="00E326F6">
      <w:pPr>
        <w:pStyle w:val="a8"/>
        <w:numPr>
          <w:ilvl w:val="0"/>
          <w:numId w:val="5"/>
        </w:numPr>
        <w:tabs>
          <w:tab w:val="left" w:pos="426"/>
          <w:tab w:val="left" w:pos="940"/>
        </w:tabs>
        <w:ind w:left="-567" w:firstLine="680"/>
        <w:jc w:val="both"/>
        <w:rPr>
          <w:rFonts w:ascii="Times New Roman" w:hAnsi="Times New Roman"/>
          <w:i/>
          <w:sz w:val="28"/>
          <w:szCs w:val="28"/>
        </w:rPr>
      </w:pPr>
      <w:r w:rsidRPr="000831A2">
        <w:rPr>
          <w:rFonts w:ascii="Times New Roman" w:eastAsia="Times New Roman" w:hAnsi="Times New Roman"/>
          <w:i/>
          <w:sz w:val="28"/>
          <w:szCs w:val="28"/>
        </w:rPr>
        <w:t>узнать о физических ограничениях на значения характеристик компьютера.</w:t>
      </w:r>
    </w:p>
    <w:p w:rsidR="000A3274" w:rsidRPr="000831A2" w:rsidRDefault="000831A2" w:rsidP="00F644B1">
      <w:p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b/>
          <w:bCs/>
          <w:sz w:val="28"/>
          <w:szCs w:val="28"/>
        </w:rPr>
        <w:t>Математические основы информатики</w:t>
      </w:r>
    </w:p>
    <w:p w:rsidR="000A3274" w:rsidRPr="000831A2" w:rsidRDefault="000831A2" w:rsidP="00F644B1">
      <w:pPr>
        <w:tabs>
          <w:tab w:val="left" w:pos="426"/>
        </w:tabs>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Выпускник научится:</w:t>
      </w:r>
    </w:p>
    <w:p w:rsidR="000A3274" w:rsidRPr="000831A2" w:rsidRDefault="000831A2" w:rsidP="00E326F6">
      <w:pPr>
        <w:pStyle w:val="a8"/>
        <w:numPr>
          <w:ilvl w:val="0"/>
          <w:numId w:val="5"/>
        </w:numPr>
        <w:tabs>
          <w:tab w:val="left" w:pos="426"/>
          <w:tab w:val="left" w:pos="820"/>
        </w:tabs>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0A3274" w:rsidRPr="000831A2" w:rsidRDefault="000831A2" w:rsidP="00E326F6">
      <w:pPr>
        <w:pStyle w:val="a8"/>
        <w:numPr>
          <w:ilvl w:val="0"/>
          <w:numId w:val="5"/>
        </w:numPr>
        <w:tabs>
          <w:tab w:val="left" w:pos="426"/>
          <w:tab w:val="left" w:pos="820"/>
        </w:tabs>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кодировать и декодировать тексты по заданной кодовой таблице;</w:t>
      </w:r>
    </w:p>
    <w:p w:rsidR="000A3274" w:rsidRPr="000831A2" w:rsidRDefault="000831A2" w:rsidP="00E326F6">
      <w:pPr>
        <w:pStyle w:val="a8"/>
        <w:numPr>
          <w:ilvl w:val="0"/>
          <w:numId w:val="5"/>
        </w:numPr>
        <w:tabs>
          <w:tab w:val="left" w:pos="426"/>
          <w:tab w:val="left" w:pos="820"/>
        </w:tabs>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0A3274" w:rsidRPr="000831A2" w:rsidRDefault="000831A2" w:rsidP="00E326F6">
      <w:pPr>
        <w:pStyle w:val="a8"/>
        <w:numPr>
          <w:ilvl w:val="0"/>
          <w:numId w:val="5"/>
        </w:numPr>
        <w:tabs>
          <w:tab w:val="left" w:pos="426"/>
          <w:tab w:val="left" w:pos="820"/>
        </w:tabs>
        <w:ind w:left="-567" w:firstLine="680"/>
        <w:jc w:val="both"/>
        <w:rPr>
          <w:rFonts w:ascii="Times New Roman" w:hAnsi="Times New Roman"/>
          <w:sz w:val="28"/>
          <w:szCs w:val="28"/>
        </w:rPr>
      </w:pPr>
      <w:proofErr w:type="gramStart"/>
      <w:r w:rsidRPr="000831A2">
        <w:rPr>
          <w:rFonts w:ascii="Times New Roman" w:eastAsia="Times New Roman" w:hAnsi="Times New Roman"/>
          <w:sz w:val="28"/>
          <w:szCs w:val="28"/>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roofErr w:type="gramEnd"/>
    </w:p>
    <w:p w:rsidR="000A3274" w:rsidRPr="000831A2" w:rsidRDefault="000831A2" w:rsidP="00E326F6">
      <w:pPr>
        <w:pStyle w:val="a8"/>
        <w:numPr>
          <w:ilvl w:val="0"/>
          <w:numId w:val="5"/>
        </w:numPr>
        <w:tabs>
          <w:tab w:val="left" w:pos="426"/>
          <w:tab w:val="left" w:pos="820"/>
        </w:tabs>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определять длину кодовой последовательности по длине исходного текста и кодовой таблице равномерного кода;</w:t>
      </w:r>
    </w:p>
    <w:p w:rsidR="000A3274" w:rsidRPr="000831A2" w:rsidRDefault="000831A2" w:rsidP="00E326F6">
      <w:pPr>
        <w:pStyle w:val="a8"/>
        <w:numPr>
          <w:ilvl w:val="0"/>
          <w:numId w:val="5"/>
        </w:numPr>
        <w:tabs>
          <w:tab w:val="left" w:pos="426"/>
          <w:tab w:val="left" w:pos="820"/>
        </w:tabs>
        <w:ind w:left="-567" w:firstLine="680"/>
        <w:jc w:val="both"/>
        <w:rPr>
          <w:rFonts w:ascii="Times New Roman" w:eastAsia="Times New Roman" w:hAnsi="Times New Roman"/>
          <w:sz w:val="28"/>
          <w:szCs w:val="28"/>
        </w:rPr>
      </w:pPr>
      <w:proofErr w:type="gramStart"/>
      <w:r w:rsidRPr="000831A2">
        <w:rPr>
          <w:rFonts w:ascii="Times New Roman" w:eastAsia="Times New Roman" w:hAnsi="Times New Roman"/>
          <w:sz w:val="28"/>
          <w:szCs w:val="28"/>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roofErr w:type="gramEnd"/>
    </w:p>
    <w:p w:rsidR="000A3274" w:rsidRPr="000831A2" w:rsidRDefault="000831A2" w:rsidP="00E326F6">
      <w:pPr>
        <w:pStyle w:val="a8"/>
        <w:numPr>
          <w:ilvl w:val="0"/>
          <w:numId w:val="5"/>
        </w:numPr>
        <w:tabs>
          <w:tab w:val="left" w:pos="426"/>
          <w:tab w:val="left" w:pos="820"/>
          <w:tab w:val="left" w:pos="1960"/>
        </w:tabs>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0A3274" w:rsidRPr="000831A2" w:rsidRDefault="000831A2" w:rsidP="00E326F6">
      <w:pPr>
        <w:pStyle w:val="a8"/>
        <w:numPr>
          <w:ilvl w:val="0"/>
          <w:numId w:val="5"/>
        </w:numPr>
        <w:tabs>
          <w:tab w:val="left" w:pos="426"/>
          <w:tab w:val="left" w:pos="820"/>
        </w:tabs>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 xml:space="preserve">определять количество элементов </w:t>
      </w:r>
      <w:proofErr w:type="gramStart"/>
      <w:r w:rsidRPr="000831A2">
        <w:rPr>
          <w:rFonts w:ascii="Times New Roman" w:eastAsia="Times New Roman" w:hAnsi="Times New Roman"/>
          <w:sz w:val="28"/>
          <w:szCs w:val="28"/>
        </w:rPr>
        <w:t>в</w:t>
      </w:r>
      <w:proofErr w:type="gramEnd"/>
      <w:r w:rsidRPr="000831A2">
        <w:rPr>
          <w:rFonts w:ascii="Times New Roman" w:eastAsia="Times New Roman" w:hAnsi="Times New Roman"/>
          <w:sz w:val="28"/>
          <w:szCs w:val="28"/>
        </w:rPr>
        <w:t xml:space="preserve"> множествах, полученных из двух или трех базовых множеств с помощью операций объединения, пересечения и дополнения;</w:t>
      </w:r>
    </w:p>
    <w:p w:rsidR="000A3274" w:rsidRPr="000831A2" w:rsidRDefault="000831A2" w:rsidP="00E326F6">
      <w:pPr>
        <w:pStyle w:val="a8"/>
        <w:numPr>
          <w:ilvl w:val="0"/>
          <w:numId w:val="5"/>
        </w:numPr>
        <w:tabs>
          <w:tab w:val="left" w:pos="426"/>
          <w:tab w:val="left" w:pos="820"/>
        </w:tabs>
        <w:ind w:left="-567" w:firstLine="680"/>
        <w:jc w:val="both"/>
        <w:rPr>
          <w:rFonts w:ascii="Times New Roman" w:eastAsia="Times New Roman" w:hAnsi="Times New Roman"/>
          <w:sz w:val="28"/>
          <w:szCs w:val="28"/>
        </w:rPr>
      </w:pPr>
      <w:proofErr w:type="gramStart"/>
      <w:r w:rsidRPr="000831A2">
        <w:rPr>
          <w:rFonts w:ascii="Times New Roman" w:eastAsia="Times New Roman" w:hAnsi="Times New Roman"/>
          <w:sz w:val="28"/>
          <w:szCs w:val="28"/>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roofErr w:type="gramEnd"/>
    </w:p>
    <w:p w:rsidR="000A3274" w:rsidRPr="000831A2" w:rsidRDefault="000831A2" w:rsidP="00E326F6">
      <w:pPr>
        <w:pStyle w:val="a8"/>
        <w:numPr>
          <w:ilvl w:val="0"/>
          <w:numId w:val="5"/>
        </w:numPr>
        <w:tabs>
          <w:tab w:val="left" w:pos="426"/>
          <w:tab w:val="left" w:pos="820"/>
        </w:tabs>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описывать граф с помощью матрицы смежности с указанием длин ребер (знание термина «матрица смежности» не обязательно);</w:t>
      </w:r>
    </w:p>
    <w:p w:rsidR="000A3274" w:rsidRPr="000831A2" w:rsidRDefault="000831A2" w:rsidP="00E326F6">
      <w:pPr>
        <w:pStyle w:val="a8"/>
        <w:numPr>
          <w:ilvl w:val="0"/>
          <w:numId w:val="5"/>
        </w:numPr>
        <w:tabs>
          <w:tab w:val="left" w:pos="284"/>
          <w:tab w:val="left" w:pos="426"/>
        </w:tabs>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познакомиться с двоичным кодированием текстов и с наиболее употребительными современными кодами;</w:t>
      </w:r>
    </w:p>
    <w:p w:rsidR="000A3274" w:rsidRPr="000831A2" w:rsidRDefault="000831A2" w:rsidP="00E326F6">
      <w:pPr>
        <w:pStyle w:val="a8"/>
        <w:numPr>
          <w:ilvl w:val="0"/>
          <w:numId w:val="5"/>
        </w:numPr>
        <w:tabs>
          <w:tab w:val="left" w:pos="426"/>
          <w:tab w:val="left" w:pos="820"/>
        </w:tabs>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использовать основные способы графического представления числовой информации, (графики, диаграммы).</w:t>
      </w:r>
    </w:p>
    <w:p w:rsidR="000A3274" w:rsidRPr="000831A2" w:rsidRDefault="000831A2" w:rsidP="00F644B1">
      <w:pPr>
        <w:tabs>
          <w:tab w:val="left" w:pos="426"/>
        </w:tabs>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Выпускник получит возможность:</w:t>
      </w:r>
    </w:p>
    <w:p w:rsidR="000A3274" w:rsidRPr="000831A2" w:rsidRDefault="000831A2" w:rsidP="00E326F6">
      <w:pPr>
        <w:pStyle w:val="a8"/>
        <w:numPr>
          <w:ilvl w:val="0"/>
          <w:numId w:val="89"/>
        </w:numPr>
        <w:tabs>
          <w:tab w:val="left" w:pos="426"/>
          <w:tab w:val="left" w:pos="820"/>
        </w:tabs>
        <w:ind w:left="-567" w:firstLine="680"/>
        <w:jc w:val="both"/>
        <w:rPr>
          <w:rFonts w:ascii="Times New Roman" w:eastAsia="Times New Roman" w:hAnsi="Times New Roman"/>
          <w:i/>
          <w:sz w:val="28"/>
          <w:szCs w:val="28"/>
        </w:rPr>
      </w:pPr>
      <w:r w:rsidRPr="000831A2">
        <w:rPr>
          <w:rFonts w:ascii="Times New Roman" w:eastAsia="Times New Roman" w:hAnsi="Times New Roman"/>
          <w:i/>
          <w:sz w:val="28"/>
          <w:szCs w:val="28"/>
        </w:rPr>
        <w:lastRenderedPageBreak/>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0A3274" w:rsidRPr="000831A2" w:rsidRDefault="000831A2" w:rsidP="00E326F6">
      <w:pPr>
        <w:pStyle w:val="a8"/>
        <w:numPr>
          <w:ilvl w:val="0"/>
          <w:numId w:val="89"/>
        </w:numPr>
        <w:tabs>
          <w:tab w:val="left" w:pos="426"/>
          <w:tab w:val="left" w:pos="820"/>
        </w:tabs>
        <w:ind w:left="-567" w:firstLine="680"/>
        <w:jc w:val="both"/>
        <w:rPr>
          <w:rFonts w:ascii="Times New Roman" w:eastAsia="Times New Roman" w:hAnsi="Times New Roman"/>
          <w:i/>
          <w:sz w:val="28"/>
          <w:szCs w:val="28"/>
        </w:rPr>
      </w:pPr>
      <w:r w:rsidRPr="000831A2">
        <w:rPr>
          <w:rFonts w:ascii="Times New Roman" w:eastAsia="Times New Roman" w:hAnsi="Times New Roman"/>
          <w:i/>
          <w:sz w:val="28"/>
          <w:szCs w:val="28"/>
        </w:rPr>
        <w:t>узнать о том, что любые дискретные данные можно описать, используя алфавит, содержащий только два символа, например, 0 и 1;</w:t>
      </w:r>
    </w:p>
    <w:p w:rsidR="000A3274" w:rsidRPr="000831A2" w:rsidRDefault="000831A2" w:rsidP="00E326F6">
      <w:pPr>
        <w:pStyle w:val="a8"/>
        <w:numPr>
          <w:ilvl w:val="0"/>
          <w:numId w:val="89"/>
        </w:numPr>
        <w:tabs>
          <w:tab w:val="left" w:pos="426"/>
          <w:tab w:val="left" w:pos="820"/>
        </w:tabs>
        <w:ind w:left="-567" w:firstLine="680"/>
        <w:jc w:val="both"/>
        <w:rPr>
          <w:rFonts w:ascii="Times New Roman" w:eastAsia="Times New Roman" w:hAnsi="Times New Roman"/>
          <w:i/>
          <w:sz w:val="28"/>
          <w:szCs w:val="28"/>
        </w:rPr>
      </w:pPr>
      <w:r w:rsidRPr="000831A2">
        <w:rPr>
          <w:rFonts w:ascii="Times New Roman" w:eastAsia="Times New Roman" w:hAnsi="Times New Roman"/>
          <w:i/>
          <w:sz w:val="28"/>
          <w:szCs w:val="28"/>
        </w:rPr>
        <w:t>познакомиться с тем, как информация (данные) представляется в современных компьютерах и робототехнических системах;</w:t>
      </w:r>
    </w:p>
    <w:p w:rsidR="000A3274" w:rsidRPr="000831A2" w:rsidRDefault="000831A2" w:rsidP="00E326F6">
      <w:pPr>
        <w:pStyle w:val="a8"/>
        <w:numPr>
          <w:ilvl w:val="0"/>
          <w:numId w:val="89"/>
        </w:numPr>
        <w:tabs>
          <w:tab w:val="left" w:pos="426"/>
          <w:tab w:val="left" w:pos="820"/>
        </w:tabs>
        <w:ind w:left="-567" w:firstLine="680"/>
        <w:jc w:val="both"/>
        <w:rPr>
          <w:rFonts w:ascii="Times New Roman" w:hAnsi="Times New Roman"/>
          <w:i/>
          <w:sz w:val="28"/>
          <w:szCs w:val="28"/>
        </w:rPr>
      </w:pPr>
      <w:r w:rsidRPr="000831A2">
        <w:rPr>
          <w:rFonts w:ascii="Times New Roman" w:eastAsia="Times New Roman" w:hAnsi="Times New Roman"/>
          <w:i/>
          <w:sz w:val="28"/>
          <w:szCs w:val="28"/>
        </w:rPr>
        <w:t>познакомиться с примерами использования графов, деревьев и списков при описании реальных объектов и процессов;</w:t>
      </w:r>
    </w:p>
    <w:p w:rsidR="000A3274" w:rsidRPr="000831A2" w:rsidRDefault="000831A2" w:rsidP="00E326F6">
      <w:pPr>
        <w:pStyle w:val="a8"/>
        <w:numPr>
          <w:ilvl w:val="0"/>
          <w:numId w:val="89"/>
        </w:numPr>
        <w:tabs>
          <w:tab w:val="left" w:pos="426"/>
          <w:tab w:val="left" w:pos="940"/>
        </w:tabs>
        <w:ind w:left="-567" w:firstLine="680"/>
        <w:jc w:val="both"/>
        <w:rPr>
          <w:rFonts w:ascii="Times New Roman" w:hAnsi="Times New Roman"/>
          <w:i/>
          <w:sz w:val="28"/>
          <w:szCs w:val="28"/>
        </w:rPr>
      </w:pPr>
      <w:r w:rsidRPr="000831A2">
        <w:rPr>
          <w:rFonts w:ascii="Times New Roman" w:hAnsi="Times New Roman"/>
          <w:i/>
          <w:sz w:val="28"/>
          <w:szCs w:val="28"/>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0A3274" w:rsidRPr="000831A2" w:rsidRDefault="000831A2" w:rsidP="00E326F6">
      <w:pPr>
        <w:pStyle w:val="a8"/>
        <w:numPr>
          <w:ilvl w:val="0"/>
          <w:numId w:val="89"/>
        </w:numPr>
        <w:tabs>
          <w:tab w:val="left" w:pos="426"/>
          <w:tab w:val="left" w:pos="940"/>
        </w:tabs>
        <w:ind w:left="-567" w:firstLine="680"/>
        <w:jc w:val="both"/>
        <w:rPr>
          <w:rFonts w:ascii="Times New Roman" w:hAnsi="Times New Roman"/>
          <w:i/>
          <w:sz w:val="28"/>
          <w:szCs w:val="28"/>
        </w:rPr>
      </w:pPr>
      <w:r w:rsidRPr="000831A2">
        <w:rPr>
          <w:rFonts w:ascii="Times New Roman" w:hAnsi="Times New Roman"/>
          <w:i/>
          <w:sz w:val="28"/>
          <w:szCs w:val="28"/>
        </w:rPr>
        <w:t>узнать о наличии кодов, которые исправляют ошибки искажения, возникающие при передаче информации.</w:t>
      </w:r>
    </w:p>
    <w:p w:rsidR="000A3274" w:rsidRPr="000831A2" w:rsidRDefault="000831A2" w:rsidP="00F644B1">
      <w:p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b/>
          <w:bCs/>
          <w:sz w:val="28"/>
          <w:szCs w:val="28"/>
        </w:rPr>
        <w:t>Алгоритмы и элементы программирования</w:t>
      </w:r>
    </w:p>
    <w:p w:rsidR="000A3274" w:rsidRPr="000831A2" w:rsidRDefault="000831A2" w:rsidP="00F644B1">
      <w:pPr>
        <w:tabs>
          <w:tab w:val="left" w:pos="426"/>
        </w:tabs>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Выпускник научится:</w:t>
      </w:r>
    </w:p>
    <w:p w:rsidR="000A3274" w:rsidRPr="000831A2" w:rsidRDefault="000831A2" w:rsidP="00E326F6">
      <w:pPr>
        <w:pStyle w:val="a8"/>
        <w:numPr>
          <w:ilvl w:val="0"/>
          <w:numId w:val="55"/>
        </w:numPr>
        <w:tabs>
          <w:tab w:val="left" w:pos="426"/>
          <w:tab w:val="left" w:pos="820"/>
        </w:tabs>
        <w:ind w:left="-567" w:firstLine="680"/>
        <w:jc w:val="both"/>
        <w:rPr>
          <w:rFonts w:ascii="Times New Roman" w:eastAsia="Times New Roman" w:hAnsi="Times New Roman"/>
          <w:sz w:val="28"/>
          <w:szCs w:val="28"/>
        </w:rPr>
      </w:pPr>
      <w:r w:rsidRPr="000831A2">
        <w:rPr>
          <w:rFonts w:ascii="Times New Roman" w:hAnsi="Times New Roman"/>
          <w:sz w:val="28"/>
          <w:szCs w:val="28"/>
        </w:rPr>
        <w:t>составлять алгоритмы для решения учебных задач различных типов;</w:t>
      </w:r>
    </w:p>
    <w:p w:rsidR="000A3274" w:rsidRPr="000831A2" w:rsidRDefault="000831A2" w:rsidP="00E326F6">
      <w:pPr>
        <w:pStyle w:val="a8"/>
        <w:numPr>
          <w:ilvl w:val="0"/>
          <w:numId w:val="55"/>
        </w:numPr>
        <w:tabs>
          <w:tab w:val="left" w:pos="426"/>
          <w:tab w:val="left" w:pos="820"/>
        </w:tabs>
        <w:ind w:left="-567" w:firstLine="680"/>
        <w:jc w:val="both"/>
        <w:rPr>
          <w:rStyle w:val="dash0410005f0431005f0437005f0430005f0446005f0020005f0441005f043f005f0438005f0441005f043a005f0430005f005fchar1char1"/>
          <w:rFonts w:eastAsia="Times New Roman"/>
          <w:sz w:val="28"/>
          <w:szCs w:val="28"/>
        </w:rPr>
      </w:pPr>
      <w:r w:rsidRPr="000831A2">
        <w:rPr>
          <w:rStyle w:val="dash0410005f0431005f0437005f0430005f0446005f0020005f0441005f043f005f0438005f0441005f043a005f0430005f005fchar1char1"/>
          <w:sz w:val="28"/>
          <w:szCs w:val="28"/>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0A3274" w:rsidRPr="000831A2" w:rsidRDefault="000831A2" w:rsidP="00E326F6">
      <w:pPr>
        <w:pStyle w:val="a8"/>
        <w:numPr>
          <w:ilvl w:val="0"/>
          <w:numId w:val="55"/>
        </w:numPr>
        <w:tabs>
          <w:tab w:val="left" w:pos="426"/>
          <w:tab w:val="left" w:pos="820"/>
        </w:tabs>
        <w:ind w:left="-567" w:firstLine="680"/>
        <w:jc w:val="both"/>
        <w:rPr>
          <w:rStyle w:val="dash0410005f0431005f0437005f0430005f0446005f0020005f0441005f043f005f0438005f0441005f043a005f0430005f005fchar1char1"/>
          <w:rFonts w:eastAsia="Times New Roman"/>
          <w:sz w:val="28"/>
          <w:szCs w:val="28"/>
        </w:rPr>
      </w:pPr>
      <w:r w:rsidRPr="000831A2">
        <w:rPr>
          <w:rStyle w:val="dash0410005f0431005f0437005f0430005f0446005f0020005f0441005f043f005f0438005f0441005f043a005f0430005f005fchar1char1"/>
          <w:sz w:val="28"/>
          <w:szCs w:val="28"/>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0A3274" w:rsidRPr="000831A2" w:rsidRDefault="000831A2" w:rsidP="00E326F6">
      <w:pPr>
        <w:pStyle w:val="a8"/>
        <w:numPr>
          <w:ilvl w:val="0"/>
          <w:numId w:val="55"/>
        </w:numPr>
        <w:tabs>
          <w:tab w:val="left" w:pos="426"/>
          <w:tab w:val="left" w:pos="820"/>
        </w:tabs>
        <w:ind w:left="-567" w:firstLine="680"/>
        <w:jc w:val="both"/>
        <w:rPr>
          <w:rFonts w:ascii="Times New Roman" w:eastAsia="Times New Roman" w:hAnsi="Times New Roman"/>
          <w:sz w:val="28"/>
          <w:szCs w:val="28"/>
        </w:rPr>
      </w:pPr>
      <w:r w:rsidRPr="000831A2">
        <w:rPr>
          <w:rStyle w:val="dash0410005f0431005f0437005f0430005f0446005f0020005f0441005f043f005f0438005f0441005f043a005f0430005f005fchar1char1"/>
          <w:sz w:val="28"/>
          <w:szCs w:val="28"/>
        </w:rPr>
        <w:t>определять результат выполнения заданного алгоритма или его фрагмента;</w:t>
      </w:r>
    </w:p>
    <w:p w:rsidR="000A3274" w:rsidRPr="000831A2" w:rsidRDefault="000831A2" w:rsidP="00E326F6">
      <w:pPr>
        <w:pStyle w:val="a8"/>
        <w:numPr>
          <w:ilvl w:val="0"/>
          <w:numId w:val="55"/>
        </w:numPr>
        <w:tabs>
          <w:tab w:val="left" w:pos="426"/>
          <w:tab w:val="left" w:pos="820"/>
        </w:tabs>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0A3274" w:rsidRPr="000831A2" w:rsidRDefault="000831A2" w:rsidP="00E326F6">
      <w:pPr>
        <w:pStyle w:val="a8"/>
        <w:numPr>
          <w:ilvl w:val="0"/>
          <w:numId w:val="55"/>
        </w:numPr>
        <w:tabs>
          <w:tab w:val="left" w:pos="426"/>
          <w:tab w:val="left" w:pos="820"/>
        </w:tabs>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 xml:space="preserve">выполнять без использования компьютера («вручную») несложные алгоритмы управления исполнителями и анализа числовых и текстовых данных, записанные на </w:t>
      </w:r>
      <w:proofErr w:type="gramStart"/>
      <w:r w:rsidRPr="000831A2">
        <w:rPr>
          <w:rFonts w:ascii="Times New Roman" w:eastAsia="Times New Roman" w:hAnsi="Times New Roman"/>
          <w:sz w:val="28"/>
          <w:szCs w:val="28"/>
        </w:rPr>
        <w:t>конкретном</w:t>
      </w:r>
      <w:proofErr w:type="gramEnd"/>
      <w:r w:rsidRPr="000831A2">
        <w:rPr>
          <w:rFonts w:ascii="Times New Roman" w:eastAsia="Times New Roman" w:hAnsi="Times New Roman"/>
          <w:sz w:val="28"/>
          <w:szCs w:val="28"/>
        </w:rPr>
        <w:t xml:space="preserve">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0A3274" w:rsidRPr="000831A2" w:rsidRDefault="000831A2" w:rsidP="00E326F6">
      <w:pPr>
        <w:pStyle w:val="a8"/>
        <w:numPr>
          <w:ilvl w:val="0"/>
          <w:numId w:val="55"/>
        </w:numPr>
        <w:tabs>
          <w:tab w:val="left" w:pos="426"/>
          <w:tab w:val="left" w:pos="820"/>
        </w:tabs>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0831A2">
        <w:rPr>
          <w:rFonts w:ascii="Times New Roman" w:eastAsia="Times New Roman" w:hAnsi="Times New Roman"/>
          <w:sz w:val="28"/>
          <w:szCs w:val="28"/>
        </w:rPr>
        <w:tab/>
        <w:t>программ на выбранном языке программирования; выполнять эти программы на компьютере;</w:t>
      </w:r>
    </w:p>
    <w:p w:rsidR="000A3274" w:rsidRPr="000831A2" w:rsidRDefault="000831A2" w:rsidP="00E326F6">
      <w:pPr>
        <w:pStyle w:val="a8"/>
        <w:numPr>
          <w:ilvl w:val="0"/>
          <w:numId w:val="55"/>
        </w:numPr>
        <w:tabs>
          <w:tab w:val="left" w:pos="426"/>
          <w:tab w:val="left" w:pos="900"/>
        </w:tabs>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0A3274" w:rsidRPr="000831A2" w:rsidRDefault="000831A2" w:rsidP="00E326F6">
      <w:pPr>
        <w:pStyle w:val="a8"/>
        <w:numPr>
          <w:ilvl w:val="0"/>
          <w:numId w:val="55"/>
        </w:numPr>
        <w:tabs>
          <w:tab w:val="left" w:pos="426"/>
          <w:tab w:val="left" w:pos="820"/>
        </w:tabs>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 xml:space="preserve">анализировать предложенный алгоритм, например, </w:t>
      </w:r>
      <w:proofErr w:type="gramStart"/>
      <w:r w:rsidRPr="000831A2">
        <w:rPr>
          <w:rFonts w:ascii="Times New Roman" w:eastAsia="Times New Roman" w:hAnsi="Times New Roman"/>
          <w:sz w:val="28"/>
          <w:szCs w:val="28"/>
        </w:rPr>
        <w:t>определять какие результаты возможны</w:t>
      </w:r>
      <w:proofErr w:type="gramEnd"/>
      <w:r w:rsidRPr="000831A2">
        <w:rPr>
          <w:rFonts w:ascii="Times New Roman" w:eastAsia="Times New Roman" w:hAnsi="Times New Roman"/>
          <w:sz w:val="28"/>
          <w:szCs w:val="28"/>
        </w:rPr>
        <w:t xml:space="preserve"> при заданном множестве исходных значений;</w:t>
      </w:r>
    </w:p>
    <w:p w:rsidR="000A3274" w:rsidRPr="000831A2" w:rsidRDefault="000831A2" w:rsidP="00E326F6">
      <w:pPr>
        <w:pStyle w:val="a8"/>
        <w:numPr>
          <w:ilvl w:val="0"/>
          <w:numId w:val="55"/>
        </w:numPr>
        <w:tabs>
          <w:tab w:val="left" w:pos="426"/>
          <w:tab w:val="left" w:pos="820"/>
        </w:tabs>
        <w:ind w:left="-567" w:firstLine="680"/>
        <w:jc w:val="both"/>
        <w:rPr>
          <w:rFonts w:ascii="Times New Roman" w:hAnsi="Times New Roman"/>
          <w:sz w:val="28"/>
          <w:szCs w:val="28"/>
        </w:rPr>
      </w:pPr>
      <w:r w:rsidRPr="000831A2">
        <w:rPr>
          <w:rFonts w:ascii="Times New Roman" w:eastAsia="Times New Roman" w:hAnsi="Times New Roman"/>
          <w:sz w:val="28"/>
          <w:szCs w:val="28"/>
        </w:rPr>
        <w:lastRenderedPageBreak/>
        <w:t>использовать логические значения, операции и выражения с ними;</w:t>
      </w:r>
    </w:p>
    <w:p w:rsidR="000A3274" w:rsidRPr="000831A2" w:rsidRDefault="000831A2" w:rsidP="00E326F6">
      <w:pPr>
        <w:pStyle w:val="a8"/>
        <w:numPr>
          <w:ilvl w:val="0"/>
          <w:numId w:val="55"/>
        </w:numPr>
        <w:tabs>
          <w:tab w:val="left" w:pos="426"/>
          <w:tab w:val="left" w:pos="820"/>
        </w:tabs>
        <w:ind w:left="-567" w:firstLine="680"/>
        <w:jc w:val="both"/>
        <w:rPr>
          <w:rFonts w:ascii="Times New Roman" w:hAnsi="Times New Roman"/>
          <w:sz w:val="28"/>
          <w:szCs w:val="28"/>
        </w:rPr>
      </w:pPr>
      <w:r w:rsidRPr="000831A2">
        <w:rPr>
          <w:rFonts w:ascii="Times New Roman" w:eastAsia="Times New Roman" w:hAnsi="Times New Roman"/>
          <w:sz w:val="28"/>
          <w:szCs w:val="28"/>
        </w:rPr>
        <w:t>записывать на выбранном языке программирования арифметические и логические выражения и вычислять их значения.</w:t>
      </w:r>
    </w:p>
    <w:p w:rsidR="000A3274" w:rsidRPr="000831A2" w:rsidRDefault="000831A2" w:rsidP="00F644B1">
      <w:pPr>
        <w:tabs>
          <w:tab w:val="left" w:pos="426"/>
        </w:tabs>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Выпускник получит возможность:</w:t>
      </w:r>
    </w:p>
    <w:p w:rsidR="000A3274" w:rsidRPr="000831A2" w:rsidRDefault="000831A2" w:rsidP="00E326F6">
      <w:pPr>
        <w:pStyle w:val="a8"/>
        <w:numPr>
          <w:ilvl w:val="0"/>
          <w:numId w:val="101"/>
        </w:numPr>
        <w:tabs>
          <w:tab w:val="left" w:pos="426"/>
          <w:tab w:val="left" w:pos="820"/>
        </w:tabs>
        <w:ind w:left="-567" w:firstLine="680"/>
        <w:jc w:val="both"/>
        <w:rPr>
          <w:rFonts w:ascii="Times New Roman" w:eastAsia="Times New Roman" w:hAnsi="Times New Roman"/>
          <w:i/>
          <w:sz w:val="28"/>
          <w:szCs w:val="28"/>
        </w:rPr>
      </w:pPr>
      <w:r w:rsidRPr="000831A2">
        <w:rPr>
          <w:rFonts w:ascii="Times New Roman" w:eastAsia="Times New Roman" w:hAnsi="Times New Roman"/>
          <w:i/>
          <w:sz w:val="28"/>
          <w:szCs w:val="28"/>
        </w:rPr>
        <w:t>познакомиться с использованием в программах строковых величин и с операциями со строковыми величинами;</w:t>
      </w:r>
    </w:p>
    <w:p w:rsidR="000A3274" w:rsidRPr="000831A2" w:rsidRDefault="000831A2" w:rsidP="00E326F6">
      <w:pPr>
        <w:pStyle w:val="a8"/>
        <w:numPr>
          <w:ilvl w:val="0"/>
          <w:numId w:val="101"/>
        </w:numPr>
        <w:tabs>
          <w:tab w:val="left" w:pos="426"/>
          <w:tab w:val="left" w:pos="820"/>
        </w:tabs>
        <w:ind w:left="-567" w:firstLine="680"/>
        <w:jc w:val="both"/>
        <w:rPr>
          <w:rFonts w:ascii="Times New Roman" w:eastAsia="Times New Roman" w:hAnsi="Times New Roman"/>
          <w:i/>
          <w:sz w:val="28"/>
          <w:szCs w:val="28"/>
        </w:rPr>
      </w:pPr>
      <w:r w:rsidRPr="000831A2">
        <w:rPr>
          <w:rFonts w:ascii="Times New Roman" w:eastAsia="Times New Roman" w:hAnsi="Times New Roman"/>
          <w:i/>
          <w:sz w:val="28"/>
          <w:szCs w:val="28"/>
        </w:rPr>
        <w:t>создавать программы для решения задач, возникающих в процессе учебы и вне ее;</w:t>
      </w:r>
    </w:p>
    <w:p w:rsidR="000A3274" w:rsidRPr="000831A2" w:rsidRDefault="000831A2" w:rsidP="00E326F6">
      <w:pPr>
        <w:pStyle w:val="a8"/>
        <w:numPr>
          <w:ilvl w:val="0"/>
          <w:numId w:val="101"/>
        </w:numPr>
        <w:tabs>
          <w:tab w:val="left" w:pos="426"/>
          <w:tab w:val="left" w:pos="820"/>
        </w:tabs>
        <w:ind w:left="-567" w:firstLine="680"/>
        <w:jc w:val="both"/>
        <w:rPr>
          <w:rFonts w:ascii="Times New Roman" w:eastAsia="Times New Roman" w:hAnsi="Times New Roman"/>
          <w:i/>
          <w:sz w:val="28"/>
          <w:szCs w:val="28"/>
        </w:rPr>
      </w:pPr>
      <w:r w:rsidRPr="000831A2">
        <w:rPr>
          <w:rFonts w:ascii="Times New Roman" w:eastAsia="Times New Roman" w:hAnsi="Times New Roman"/>
          <w:i/>
          <w:sz w:val="28"/>
          <w:szCs w:val="28"/>
        </w:rPr>
        <w:t>познакомиться с задачами обработки данных и алгоритмами их решения;</w:t>
      </w:r>
    </w:p>
    <w:p w:rsidR="000A3274" w:rsidRPr="000831A2" w:rsidRDefault="000831A2" w:rsidP="00E326F6">
      <w:pPr>
        <w:pStyle w:val="a8"/>
        <w:numPr>
          <w:ilvl w:val="0"/>
          <w:numId w:val="101"/>
        </w:numPr>
        <w:tabs>
          <w:tab w:val="left" w:pos="426"/>
          <w:tab w:val="left" w:pos="820"/>
        </w:tabs>
        <w:ind w:left="-567" w:firstLine="680"/>
        <w:jc w:val="both"/>
        <w:rPr>
          <w:rFonts w:ascii="Times New Roman" w:eastAsia="Times New Roman" w:hAnsi="Times New Roman"/>
          <w:i/>
          <w:sz w:val="28"/>
          <w:szCs w:val="28"/>
        </w:rPr>
      </w:pPr>
      <w:r w:rsidRPr="000831A2">
        <w:rPr>
          <w:rFonts w:ascii="Times New Roman" w:eastAsia="Times New Roman" w:hAnsi="Times New Roman"/>
          <w:i/>
          <w:sz w:val="28"/>
          <w:szCs w:val="28"/>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0A3274" w:rsidRPr="000831A2" w:rsidRDefault="000831A2" w:rsidP="00E326F6">
      <w:pPr>
        <w:pStyle w:val="a8"/>
        <w:numPr>
          <w:ilvl w:val="0"/>
          <w:numId w:val="101"/>
        </w:numPr>
        <w:tabs>
          <w:tab w:val="left" w:pos="426"/>
          <w:tab w:val="left" w:pos="820"/>
        </w:tabs>
        <w:ind w:left="-567" w:firstLine="680"/>
        <w:jc w:val="both"/>
        <w:rPr>
          <w:rFonts w:ascii="Times New Roman" w:eastAsia="Times New Roman" w:hAnsi="Times New Roman"/>
          <w:i/>
          <w:sz w:val="28"/>
          <w:szCs w:val="28"/>
        </w:rPr>
      </w:pPr>
      <w:r w:rsidRPr="000831A2">
        <w:rPr>
          <w:rFonts w:ascii="Times New Roman" w:eastAsia="Times New Roman" w:hAnsi="Times New Roman"/>
          <w:i/>
          <w:sz w:val="28"/>
          <w:szCs w:val="28"/>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0A3274" w:rsidRPr="000831A2" w:rsidRDefault="000831A2" w:rsidP="00F644B1">
      <w:p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b/>
          <w:bCs/>
          <w:sz w:val="28"/>
          <w:szCs w:val="28"/>
        </w:rPr>
        <w:t>Использование программных систем и сервисов</w:t>
      </w:r>
    </w:p>
    <w:p w:rsidR="000A3274" w:rsidRPr="000831A2" w:rsidRDefault="000831A2" w:rsidP="00F644B1">
      <w:pPr>
        <w:tabs>
          <w:tab w:val="left" w:pos="426"/>
        </w:tabs>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Выпускник научится:</w:t>
      </w:r>
    </w:p>
    <w:p w:rsidR="000A3274" w:rsidRPr="000831A2" w:rsidRDefault="000831A2" w:rsidP="00E326F6">
      <w:pPr>
        <w:pStyle w:val="a8"/>
        <w:numPr>
          <w:ilvl w:val="0"/>
          <w:numId w:val="60"/>
        </w:numPr>
        <w:tabs>
          <w:tab w:val="left" w:pos="426"/>
          <w:tab w:val="left" w:pos="820"/>
        </w:tabs>
        <w:ind w:left="-567" w:firstLine="680"/>
        <w:jc w:val="both"/>
        <w:rPr>
          <w:rFonts w:ascii="Times New Roman" w:eastAsia="Times New Roman" w:hAnsi="Times New Roman"/>
          <w:sz w:val="28"/>
          <w:szCs w:val="28"/>
        </w:rPr>
      </w:pPr>
      <w:r w:rsidRPr="000831A2">
        <w:rPr>
          <w:rFonts w:ascii="Times New Roman" w:hAnsi="Times New Roman"/>
          <w:sz w:val="28"/>
          <w:szCs w:val="28"/>
        </w:rPr>
        <w:t>классифицировать файлы по типу и иным параметрам;</w:t>
      </w:r>
    </w:p>
    <w:p w:rsidR="000A3274" w:rsidRPr="000831A2" w:rsidRDefault="000831A2" w:rsidP="00E326F6">
      <w:pPr>
        <w:pStyle w:val="a8"/>
        <w:numPr>
          <w:ilvl w:val="0"/>
          <w:numId w:val="60"/>
        </w:numPr>
        <w:tabs>
          <w:tab w:val="left" w:pos="426"/>
          <w:tab w:val="left" w:pos="820"/>
        </w:tabs>
        <w:ind w:left="-567" w:firstLine="680"/>
        <w:jc w:val="both"/>
        <w:rPr>
          <w:rFonts w:ascii="Times New Roman" w:eastAsia="Times New Roman" w:hAnsi="Times New Roman"/>
          <w:sz w:val="28"/>
          <w:szCs w:val="28"/>
        </w:rPr>
      </w:pPr>
      <w:proofErr w:type="gramStart"/>
      <w:r w:rsidRPr="000831A2">
        <w:rPr>
          <w:rFonts w:ascii="Times New Roman" w:hAnsi="Times New Roman"/>
          <w:sz w:val="28"/>
          <w:szCs w:val="28"/>
        </w:rPr>
        <w:t>выполнять основные операции с файлами (создавать, сохранять, редактировать, удалять, архивировать, «распаковывать» архивные файлы);</w:t>
      </w:r>
      <w:proofErr w:type="gramEnd"/>
    </w:p>
    <w:p w:rsidR="000A3274" w:rsidRPr="000831A2" w:rsidRDefault="000831A2" w:rsidP="00E326F6">
      <w:pPr>
        <w:pStyle w:val="a8"/>
        <w:numPr>
          <w:ilvl w:val="0"/>
          <w:numId w:val="60"/>
        </w:numPr>
        <w:tabs>
          <w:tab w:val="left" w:pos="426"/>
          <w:tab w:val="left" w:pos="820"/>
        </w:tabs>
        <w:ind w:left="-567" w:firstLine="680"/>
        <w:jc w:val="both"/>
        <w:rPr>
          <w:rFonts w:ascii="Times New Roman" w:eastAsia="Times New Roman" w:hAnsi="Times New Roman"/>
          <w:sz w:val="28"/>
          <w:szCs w:val="28"/>
        </w:rPr>
      </w:pPr>
      <w:r w:rsidRPr="000831A2">
        <w:rPr>
          <w:rFonts w:ascii="Times New Roman" w:hAnsi="Times New Roman"/>
          <w:sz w:val="28"/>
          <w:szCs w:val="28"/>
        </w:rPr>
        <w:t>разбираться в иерархической структуре файловой системы;</w:t>
      </w:r>
    </w:p>
    <w:p w:rsidR="000A3274" w:rsidRPr="000831A2" w:rsidRDefault="000831A2" w:rsidP="00E326F6">
      <w:pPr>
        <w:pStyle w:val="a8"/>
        <w:numPr>
          <w:ilvl w:val="0"/>
          <w:numId w:val="60"/>
        </w:numPr>
        <w:tabs>
          <w:tab w:val="left" w:pos="426"/>
          <w:tab w:val="left" w:pos="820"/>
        </w:tabs>
        <w:ind w:left="-567" w:firstLine="680"/>
        <w:jc w:val="both"/>
        <w:rPr>
          <w:rFonts w:ascii="Times New Roman" w:eastAsia="Times New Roman" w:hAnsi="Times New Roman"/>
          <w:sz w:val="28"/>
          <w:szCs w:val="28"/>
        </w:rPr>
      </w:pPr>
      <w:r w:rsidRPr="000831A2">
        <w:rPr>
          <w:rFonts w:ascii="Times New Roman" w:hAnsi="Times New Roman"/>
          <w:sz w:val="28"/>
          <w:szCs w:val="28"/>
        </w:rPr>
        <w:t>осуществлять поиск файлов средствами операционной системы;</w:t>
      </w:r>
    </w:p>
    <w:p w:rsidR="000A3274" w:rsidRPr="000831A2" w:rsidRDefault="000831A2" w:rsidP="00E326F6">
      <w:pPr>
        <w:pStyle w:val="a8"/>
        <w:widowControl w:val="0"/>
        <w:numPr>
          <w:ilvl w:val="0"/>
          <w:numId w:val="60"/>
        </w:numPr>
        <w:tabs>
          <w:tab w:val="left" w:pos="426"/>
          <w:tab w:val="left" w:pos="820"/>
        </w:tabs>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0A3274" w:rsidRPr="000831A2" w:rsidRDefault="000831A2" w:rsidP="00E326F6">
      <w:pPr>
        <w:pStyle w:val="a8"/>
        <w:widowControl w:val="0"/>
        <w:numPr>
          <w:ilvl w:val="0"/>
          <w:numId w:val="60"/>
        </w:numPr>
        <w:tabs>
          <w:tab w:val="left" w:pos="426"/>
        </w:tabs>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использовать табличные (реляционные) базы данных, выполнять отбор строк таблицы, удовлетворяющих определенному условию;</w:t>
      </w:r>
    </w:p>
    <w:p w:rsidR="000A3274" w:rsidRPr="000831A2" w:rsidRDefault="000831A2" w:rsidP="00E326F6">
      <w:pPr>
        <w:pStyle w:val="a8"/>
        <w:numPr>
          <w:ilvl w:val="0"/>
          <w:numId w:val="60"/>
        </w:numPr>
        <w:tabs>
          <w:tab w:val="left" w:pos="426"/>
          <w:tab w:val="left" w:pos="820"/>
        </w:tabs>
        <w:ind w:left="-567" w:firstLine="680"/>
        <w:jc w:val="both"/>
        <w:rPr>
          <w:rFonts w:ascii="Times New Roman" w:hAnsi="Times New Roman"/>
          <w:sz w:val="28"/>
          <w:szCs w:val="28"/>
        </w:rPr>
      </w:pPr>
      <w:r w:rsidRPr="000831A2">
        <w:rPr>
          <w:rFonts w:ascii="Times New Roman" w:eastAsia="Times New Roman" w:hAnsi="Times New Roman"/>
          <w:sz w:val="28"/>
          <w:szCs w:val="28"/>
        </w:rPr>
        <w:t>анализировать доменные имена компьютеров и адреса документов в Интернете;</w:t>
      </w:r>
    </w:p>
    <w:p w:rsidR="000A3274" w:rsidRPr="000831A2" w:rsidRDefault="000831A2" w:rsidP="00E326F6">
      <w:pPr>
        <w:pStyle w:val="a8"/>
        <w:numPr>
          <w:ilvl w:val="0"/>
          <w:numId w:val="60"/>
        </w:numPr>
        <w:tabs>
          <w:tab w:val="left" w:pos="426"/>
          <w:tab w:val="left" w:pos="820"/>
        </w:tabs>
        <w:ind w:left="-567" w:firstLine="680"/>
        <w:jc w:val="both"/>
        <w:rPr>
          <w:rFonts w:ascii="Times New Roman" w:hAnsi="Times New Roman"/>
          <w:sz w:val="28"/>
          <w:szCs w:val="28"/>
        </w:rPr>
      </w:pPr>
      <w:r w:rsidRPr="000831A2">
        <w:rPr>
          <w:rFonts w:ascii="Times New Roman" w:eastAsia="Times New Roman" w:hAnsi="Times New Roman"/>
          <w:sz w:val="28"/>
          <w:szCs w:val="28"/>
        </w:rPr>
        <w:t>проводить поиск информации в сети Интернет по запросам с использованием логических операций.</w:t>
      </w:r>
    </w:p>
    <w:p w:rsidR="000A3274" w:rsidRPr="000831A2" w:rsidRDefault="000831A2" w:rsidP="00F644B1">
      <w:pPr>
        <w:tabs>
          <w:tab w:val="left" w:pos="426"/>
        </w:tabs>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 xml:space="preserve">Выпускник овладеет (как результат применения программных систем и </w:t>
      </w:r>
      <w:proofErr w:type="gramStart"/>
      <w:r w:rsidRPr="000831A2">
        <w:rPr>
          <w:rFonts w:ascii="Times New Roman" w:hAnsi="Times New Roman"/>
          <w:b/>
          <w:sz w:val="28"/>
          <w:szCs w:val="28"/>
        </w:rPr>
        <w:t>интернет-сервисов</w:t>
      </w:r>
      <w:proofErr w:type="gramEnd"/>
      <w:r w:rsidRPr="000831A2">
        <w:rPr>
          <w:rFonts w:ascii="Times New Roman" w:hAnsi="Times New Roman"/>
          <w:b/>
          <w:sz w:val="28"/>
          <w:szCs w:val="28"/>
        </w:rPr>
        <w:t xml:space="preserve"> в данном курсе и во всем образовательном процессе):</w:t>
      </w:r>
    </w:p>
    <w:p w:rsidR="000A3274" w:rsidRPr="000831A2" w:rsidRDefault="000831A2" w:rsidP="00E326F6">
      <w:pPr>
        <w:pStyle w:val="a8"/>
        <w:numPr>
          <w:ilvl w:val="0"/>
          <w:numId w:val="60"/>
        </w:numPr>
        <w:tabs>
          <w:tab w:val="left" w:pos="426"/>
          <w:tab w:val="left" w:pos="820"/>
        </w:tabs>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 xml:space="preserve">навыками работы с компьютером; знаниями, умениями и навыками, достаточными для работы с различными видами программных систем и </w:t>
      </w:r>
      <w:proofErr w:type="gramStart"/>
      <w:r w:rsidRPr="000831A2">
        <w:rPr>
          <w:rFonts w:ascii="Times New Roman" w:eastAsia="Times New Roman" w:hAnsi="Times New Roman"/>
          <w:sz w:val="28"/>
          <w:szCs w:val="28"/>
        </w:rPr>
        <w:t>интернет-сервисов</w:t>
      </w:r>
      <w:proofErr w:type="gramEnd"/>
      <w:r w:rsidRPr="000831A2">
        <w:rPr>
          <w:rFonts w:ascii="Times New Roman" w:eastAsia="Times New Roman" w:hAnsi="Times New Roman"/>
          <w:sz w:val="28"/>
          <w:szCs w:val="28"/>
        </w:rPr>
        <w:t xml:space="preserve">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0A3274" w:rsidRPr="000831A2" w:rsidRDefault="000831A2" w:rsidP="00E326F6">
      <w:pPr>
        <w:pStyle w:val="a8"/>
        <w:numPr>
          <w:ilvl w:val="0"/>
          <w:numId w:val="60"/>
        </w:numPr>
        <w:tabs>
          <w:tab w:val="left" w:pos="426"/>
          <w:tab w:val="left" w:pos="820"/>
        </w:tabs>
        <w:ind w:left="-567" w:firstLine="680"/>
        <w:jc w:val="both"/>
        <w:rPr>
          <w:rFonts w:ascii="Times New Roman" w:hAnsi="Times New Roman"/>
          <w:sz w:val="28"/>
          <w:szCs w:val="28"/>
        </w:rPr>
      </w:pPr>
      <w:r w:rsidRPr="000831A2">
        <w:rPr>
          <w:rFonts w:ascii="Times New Roman" w:eastAsia="Times New Roman" w:hAnsi="Times New Roman"/>
          <w:sz w:val="28"/>
          <w:szCs w:val="28"/>
        </w:rPr>
        <w:lastRenderedPageBreak/>
        <w:t>различными формами представления данных (таблицы, диаграммы, графики и т. д.);</w:t>
      </w:r>
    </w:p>
    <w:p w:rsidR="000A3274" w:rsidRPr="000831A2" w:rsidRDefault="000831A2" w:rsidP="00E326F6">
      <w:pPr>
        <w:pStyle w:val="a8"/>
        <w:numPr>
          <w:ilvl w:val="0"/>
          <w:numId w:val="60"/>
        </w:numPr>
        <w:tabs>
          <w:tab w:val="left" w:pos="426"/>
          <w:tab w:val="left" w:pos="820"/>
        </w:tabs>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 xml:space="preserve">приемами безопасной организации своего личного пространства данных с использованием индивидуальных накопителей данных, </w:t>
      </w:r>
      <w:proofErr w:type="gramStart"/>
      <w:r w:rsidRPr="000831A2">
        <w:rPr>
          <w:rFonts w:ascii="Times New Roman" w:eastAsia="Times New Roman" w:hAnsi="Times New Roman"/>
          <w:sz w:val="28"/>
          <w:szCs w:val="28"/>
        </w:rPr>
        <w:t>интернет-сервисов</w:t>
      </w:r>
      <w:proofErr w:type="gramEnd"/>
      <w:r w:rsidRPr="000831A2">
        <w:rPr>
          <w:rFonts w:ascii="Times New Roman" w:eastAsia="Times New Roman" w:hAnsi="Times New Roman"/>
          <w:sz w:val="28"/>
          <w:szCs w:val="28"/>
        </w:rPr>
        <w:t xml:space="preserve"> и т. п.;</w:t>
      </w:r>
    </w:p>
    <w:p w:rsidR="000A3274" w:rsidRPr="000831A2" w:rsidRDefault="000831A2" w:rsidP="00E326F6">
      <w:pPr>
        <w:pStyle w:val="a8"/>
        <w:numPr>
          <w:ilvl w:val="0"/>
          <w:numId w:val="60"/>
        </w:numPr>
        <w:tabs>
          <w:tab w:val="left" w:pos="426"/>
          <w:tab w:val="left" w:pos="820"/>
        </w:tabs>
        <w:ind w:left="-567" w:firstLine="680"/>
        <w:jc w:val="both"/>
        <w:rPr>
          <w:rFonts w:ascii="Times New Roman" w:hAnsi="Times New Roman"/>
          <w:sz w:val="28"/>
          <w:szCs w:val="28"/>
        </w:rPr>
      </w:pPr>
      <w:r w:rsidRPr="000831A2">
        <w:rPr>
          <w:rFonts w:ascii="Times New Roman" w:eastAsia="Times New Roman" w:hAnsi="Times New Roman"/>
          <w:sz w:val="28"/>
          <w:szCs w:val="28"/>
        </w:rPr>
        <w:t>основами соблюдения норм информационной этики и права;</w:t>
      </w:r>
    </w:p>
    <w:p w:rsidR="000A3274" w:rsidRPr="000831A2" w:rsidRDefault="000831A2" w:rsidP="00E326F6">
      <w:pPr>
        <w:pStyle w:val="a8"/>
        <w:numPr>
          <w:ilvl w:val="0"/>
          <w:numId w:val="60"/>
        </w:numPr>
        <w:tabs>
          <w:tab w:val="left" w:pos="426"/>
          <w:tab w:val="left" w:pos="780"/>
        </w:tabs>
        <w:ind w:left="-567" w:firstLine="680"/>
        <w:jc w:val="both"/>
        <w:rPr>
          <w:rFonts w:ascii="Times New Roman" w:eastAsia="Times New Roman" w:hAnsi="Times New Roman"/>
          <w:w w:val="99"/>
          <w:sz w:val="28"/>
          <w:szCs w:val="28"/>
        </w:rPr>
      </w:pPr>
      <w:r w:rsidRPr="000831A2">
        <w:rPr>
          <w:rFonts w:ascii="Times New Roman" w:eastAsia="Times New Roman" w:hAnsi="Times New Roman"/>
          <w:sz w:val="28"/>
          <w:szCs w:val="28"/>
        </w:rPr>
        <w:t xml:space="preserve">познакомится с программными средствами для работы с </w:t>
      </w:r>
      <w:r w:rsidRPr="000831A2">
        <w:rPr>
          <w:rFonts w:ascii="Times New Roman" w:eastAsia="Times New Roman" w:hAnsi="Times New Roman"/>
          <w:w w:val="99"/>
          <w:sz w:val="28"/>
          <w:szCs w:val="28"/>
        </w:rPr>
        <w:t xml:space="preserve">аудиовизуальными </w:t>
      </w:r>
      <w:r w:rsidRPr="000831A2">
        <w:rPr>
          <w:rFonts w:ascii="Times New Roman" w:eastAsia="Times New Roman" w:hAnsi="Times New Roman"/>
          <w:sz w:val="28"/>
          <w:szCs w:val="28"/>
        </w:rPr>
        <w:t xml:space="preserve">данными и соответствующим понятийным </w:t>
      </w:r>
      <w:r w:rsidRPr="000831A2">
        <w:rPr>
          <w:rFonts w:ascii="Times New Roman" w:eastAsia="Times New Roman" w:hAnsi="Times New Roman"/>
          <w:w w:val="99"/>
          <w:sz w:val="28"/>
          <w:szCs w:val="28"/>
        </w:rPr>
        <w:t>аппаратом;</w:t>
      </w:r>
    </w:p>
    <w:p w:rsidR="000A3274" w:rsidRPr="000831A2" w:rsidRDefault="000831A2" w:rsidP="00E326F6">
      <w:pPr>
        <w:pStyle w:val="a8"/>
        <w:numPr>
          <w:ilvl w:val="0"/>
          <w:numId w:val="60"/>
        </w:numPr>
        <w:tabs>
          <w:tab w:val="left" w:pos="426"/>
          <w:tab w:val="left" w:pos="820"/>
        </w:tabs>
        <w:ind w:left="-567" w:firstLine="680"/>
        <w:jc w:val="both"/>
        <w:rPr>
          <w:rFonts w:ascii="Times New Roman" w:hAnsi="Times New Roman"/>
          <w:sz w:val="28"/>
          <w:szCs w:val="28"/>
        </w:rPr>
      </w:pPr>
      <w:r w:rsidRPr="000831A2">
        <w:rPr>
          <w:rFonts w:ascii="Times New Roman" w:eastAsia="Times New Roman" w:hAnsi="Times New Roman"/>
          <w:sz w:val="28"/>
          <w:szCs w:val="28"/>
        </w:rPr>
        <w:t>узнает о дискретном представлен</w:t>
      </w:r>
      <w:proofErr w:type="gramStart"/>
      <w:r w:rsidRPr="000831A2">
        <w:rPr>
          <w:rFonts w:ascii="Times New Roman" w:eastAsia="Times New Roman" w:hAnsi="Times New Roman"/>
          <w:sz w:val="28"/>
          <w:szCs w:val="28"/>
        </w:rPr>
        <w:t xml:space="preserve">ии </w:t>
      </w:r>
      <w:r w:rsidRPr="000831A2">
        <w:rPr>
          <w:rFonts w:ascii="Times New Roman" w:eastAsia="Times New Roman" w:hAnsi="Times New Roman"/>
          <w:w w:val="99"/>
          <w:sz w:val="28"/>
          <w:szCs w:val="28"/>
        </w:rPr>
        <w:t>ау</w:t>
      </w:r>
      <w:proofErr w:type="gramEnd"/>
      <w:r w:rsidRPr="000831A2">
        <w:rPr>
          <w:rFonts w:ascii="Times New Roman" w:eastAsia="Times New Roman" w:hAnsi="Times New Roman"/>
          <w:w w:val="99"/>
          <w:sz w:val="28"/>
          <w:szCs w:val="28"/>
        </w:rPr>
        <w:t>дио</w:t>
      </w:r>
      <w:r w:rsidRPr="000831A2">
        <w:rPr>
          <w:rFonts w:ascii="Times New Roman" w:eastAsia="Times New Roman" w:hAnsi="Times New Roman"/>
          <w:sz w:val="28"/>
          <w:szCs w:val="28"/>
        </w:rPr>
        <w:t>визуальных данных.</w:t>
      </w:r>
    </w:p>
    <w:p w:rsidR="000A3274" w:rsidRPr="000831A2" w:rsidRDefault="000831A2" w:rsidP="00F644B1">
      <w:pPr>
        <w:tabs>
          <w:tab w:val="left" w:pos="426"/>
          <w:tab w:val="left" w:pos="1660"/>
          <w:tab w:val="left" w:pos="2900"/>
          <w:tab w:val="left" w:pos="4840"/>
          <w:tab w:val="left" w:pos="5300"/>
          <w:tab w:val="left" w:pos="6440"/>
          <w:tab w:val="left" w:pos="7320"/>
          <w:tab w:val="left" w:pos="7720"/>
          <w:tab w:val="left" w:pos="8520"/>
        </w:tabs>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Выпускник получит возможность (в данном курсе и иной учебной деятельности):</w:t>
      </w:r>
    </w:p>
    <w:p w:rsidR="000A3274" w:rsidRPr="000831A2" w:rsidRDefault="000831A2" w:rsidP="00E326F6">
      <w:pPr>
        <w:pStyle w:val="a8"/>
        <w:numPr>
          <w:ilvl w:val="0"/>
          <w:numId w:val="125"/>
        </w:numPr>
        <w:tabs>
          <w:tab w:val="left" w:pos="426"/>
        </w:tabs>
        <w:ind w:left="-567" w:firstLine="680"/>
        <w:jc w:val="both"/>
        <w:rPr>
          <w:rFonts w:ascii="Times New Roman" w:hAnsi="Times New Roman"/>
          <w:i/>
          <w:sz w:val="28"/>
          <w:szCs w:val="28"/>
        </w:rPr>
      </w:pPr>
      <w:r w:rsidRPr="000831A2">
        <w:rPr>
          <w:rFonts w:ascii="Times New Roman" w:eastAsia="Times New Roman" w:hAnsi="Times New Roman"/>
          <w:i/>
          <w:sz w:val="28"/>
          <w:szCs w:val="28"/>
        </w:rPr>
        <w:t>узнать о данных от датчиков, например, датчиков роботизированных устройств;</w:t>
      </w:r>
    </w:p>
    <w:p w:rsidR="000A3274" w:rsidRPr="000831A2" w:rsidRDefault="000831A2" w:rsidP="00E326F6">
      <w:pPr>
        <w:pStyle w:val="a8"/>
        <w:numPr>
          <w:ilvl w:val="0"/>
          <w:numId w:val="125"/>
        </w:numPr>
        <w:tabs>
          <w:tab w:val="left" w:pos="426"/>
          <w:tab w:val="left" w:pos="820"/>
        </w:tabs>
        <w:ind w:left="-567" w:firstLine="680"/>
        <w:jc w:val="both"/>
        <w:rPr>
          <w:rFonts w:ascii="Times New Roman" w:eastAsia="Times New Roman" w:hAnsi="Times New Roman"/>
          <w:i/>
          <w:sz w:val="28"/>
          <w:szCs w:val="28"/>
        </w:rPr>
      </w:pPr>
      <w:r w:rsidRPr="000831A2">
        <w:rPr>
          <w:rFonts w:ascii="Times New Roman" w:eastAsia="Times New Roman" w:hAnsi="Times New Roman"/>
          <w:i/>
          <w:sz w:val="28"/>
          <w:szCs w:val="28"/>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0A3274" w:rsidRPr="000831A2" w:rsidRDefault="000831A2" w:rsidP="00E326F6">
      <w:pPr>
        <w:pStyle w:val="a8"/>
        <w:numPr>
          <w:ilvl w:val="0"/>
          <w:numId w:val="125"/>
        </w:numPr>
        <w:tabs>
          <w:tab w:val="left" w:pos="426"/>
          <w:tab w:val="left" w:pos="820"/>
        </w:tabs>
        <w:ind w:left="-567" w:firstLine="680"/>
        <w:jc w:val="both"/>
        <w:rPr>
          <w:rFonts w:ascii="Times New Roman" w:eastAsia="Times New Roman" w:hAnsi="Times New Roman"/>
          <w:i/>
          <w:sz w:val="28"/>
          <w:szCs w:val="28"/>
        </w:rPr>
      </w:pPr>
      <w:r w:rsidRPr="000831A2">
        <w:rPr>
          <w:rFonts w:ascii="Times New Roman" w:eastAsia="Times New Roman" w:hAnsi="Times New Roman"/>
          <w:i/>
          <w:sz w:val="28"/>
          <w:szCs w:val="28"/>
        </w:rPr>
        <w:t>познакомиться с примерами использования математического моделирования в современном мире;</w:t>
      </w:r>
    </w:p>
    <w:p w:rsidR="000A3274" w:rsidRPr="000831A2" w:rsidRDefault="000831A2" w:rsidP="00E326F6">
      <w:pPr>
        <w:pStyle w:val="a8"/>
        <w:numPr>
          <w:ilvl w:val="0"/>
          <w:numId w:val="125"/>
        </w:numPr>
        <w:tabs>
          <w:tab w:val="left" w:pos="426"/>
          <w:tab w:val="left" w:pos="820"/>
        </w:tabs>
        <w:ind w:left="-567" w:firstLine="680"/>
        <w:jc w:val="both"/>
        <w:rPr>
          <w:rFonts w:ascii="Times New Roman" w:eastAsia="Times New Roman" w:hAnsi="Times New Roman"/>
          <w:i/>
          <w:sz w:val="28"/>
          <w:szCs w:val="28"/>
        </w:rPr>
      </w:pPr>
      <w:r w:rsidRPr="000831A2">
        <w:rPr>
          <w:rFonts w:ascii="Times New Roman" w:eastAsia="Times New Roman" w:hAnsi="Times New Roman"/>
          <w:i/>
          <w:sz w:val="28"/>
          <w:szCs w:val="28"/>
        </w:rPr>
        <w:t>познакомиться с принципами функционирования Интернета и сетевого взаимодействия между компьютерами, с методами поиска в Интернете;</w:t>
      </w:r>
    </w:p>
    <w:p w:rsidR="000A3274" w:rsidRPr="000831A2" w:rsidRDefault="000831A2" w:rsidP="00E326F6">
      <w:pPr>
        <w:pStyle w:val="a8"/>
        <w:numPr>
          <w:ilvl w:val="0"/>
          <w:numId w:val="125"/>
        </w:numPr>
        <w:tabs>
          <w:tab w:val="left" w:pos="426"/>
          <w:tab w:val="left" w:pos="820"/>
        </w:tabs>
        <w:ind w:left="-567" w:firstLine="680"/>
        <w:jc w:val="both"/>
        <w:rPr>
          <w:rFonts w:ascii="Times New Roman" w:eastAsia="Times New Roman" w:hAnsi="Times New Roman"/>
          <w:i/>
          <w:sz w:val="28"/>
          <w:szCs w:val="28"/>
        </w:rPr>
      </w:pPr>
      <w:r w:rsidRPr="000831A2">
        <w:rPr>
          <w:rFonts w:ascii="Times New Roman" w:eastAsia="Times New Roman" w:hAnsi="Times New Roman"/>
          <w:i/>
          <w:sz w:val="28"/>
          <w:szCs w:val="28"/>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0A3274" w:rsidRPr="000831A2" w:rsidRDefault="000831A2" w:rsidP="00E326F6">
      <w:pPr>
        <w:pStyle w:val="a8"/>
        <w:numPr>
          <w:ilvl w:val="0"/>
          <w:numId w:val="125"/>
        </w:numPr>
        <w:tabs>
          <w:tab w:val="left" w:pos="426"/>
          <w:tab w:val="left" w:pos="820"/>
        </w:tabs>
        <w:ind w:left="-567" w:firstLine="680"/>
        <w:jc w:val="both"/>
        <w:rPr>
          <w:rFonts w:ascii="Times New Roman" w:eastAsia="Times New Roman" w:hAnsi="Times New Roman"/>
          <w:i/>
          <w:sz w:val="28"/>
          <w:szCs w:val="28"/>
        </w:rPr>
      </w:pPr>
      <w:r w:rsidRPr="000831A2">
        <w:rPr>
          <w:rFonts w:ascii="Times New Roman" w:eastAsia="Times New Roman" w:hAnsi="Times New Roman"/>
          <w:i/>
          <w:sz w:val="28"/>
          <w:szCs w:val="28"/>
        </w:rPr>
        <w:t>узнать о том, что в сфере информатики и ИКТ существуют международные и национальные стандарты;</w:t>
      </w:r>
    </w:p>
    <w:p w:rsidR="000A3274" w:rsidRPr="000831A2" w:rsidRDefault="000831A2" w:rsidP="00E326F6">
      <w:pPr>
        <w:pStyle w:val="a8"/>
        <w:numPr>
          <w:ilvl w:val="0"/>
          <w:numId w:val="125"/>
        </w:numPr>
        <w:tabs>
          <w:tab w:val="left" w:pos="426"/>
          <w:tab w:val="left" w:pos="820"/>
        </w:tabs>
        <w:ind w:left="-567" w:firstLine="680"/>
        <w:jc w:val="both"/>
        <w:rPr>
          <w:rFonts w:ascii="Times New Roman" w:eastAsia="Times New Roman" w:hAnsi="Times New Roman"/>
          <w:i/>
          <w:sz w:val="28"/>
          <w:szCs w:val="28"/>
        </w:rPr>
      </w:pPr>
      <w:r w:rsidRPr="000831A2">
        <w:rPr>
          <w:rFonts w:ascii="Times New Roman" w:eastAsia="Times New Roman" w:hAnsi="Times New Roman"/>
          <w:i/>
          <w:sz w:val="28"/>
          <w:szCs w:val="28"/>
        </w:rPr>
        <w:t>узнать о структуре современных компьютеров и назначении их элементов;</w:t>
      </w:r>
    </w:p>
    <w:p w:rsidR="000A3274" w:rsidRPr="000831A2" w:rsidRDefault="000831A2" w:rsidP="00E326F6">
      <w:pPr>
        <w:pStyle w:val="a8"/>
        <w:numPr>
          <w:ilvl w:val="0"/>
          <w:numId w:val="125"/>
        </w:numPr>
        <w:tabs>
          <w:tab w:val="left" w:pos="426"/>
          <w:tab w:val="left" w:pos="780"/>
        </w:tabs>
        <w:ind w:left="-567" w:firstLine="680"/>
        <w:jc w:val="both"/>
        <w:rPr>
          <w:rFonts w:ascii="Times New Roman" w:hAnsi="Times New Roman"/>
          <w:i/>
          <w:sz w:val="28"/>
          <w:szCs w:val="28"/>
        </w:rPr>
      </w:pPr>
      <w:r w:rsidRPr="000831A2">
        <w:rPr>
          <w:rFonts w:ascii="Times New Roman" w:eastAsia="Times New Roman" w:hAnsi="Times New Roman"/>
          <w:i/>
          <w:sz w:val="28"/>
          <w:szCs w:val="28"/>
        </w:rPr>
        <w:t xml:space="preserve">получить представление об истории и тенденциях развития </w:t>
      </w:r>
      <w:r w:rsidRPr="000831A2">
        <w:rPr>
          <w:rFonts w:ascii="Times New Roman" w:eastAsia="Times New Roman" w:hAnsi="Times New Roman"/>
          <w:i/>
          <w:w w:val="99"/>
          <w:sz w:val="28"/>
          <w:szCs w:val="28"/>
        </w:rPr>
        <w:t>ИКТ;</w:t>
      </w:r>
    </w:p>
    <w:p w:rsidR="000A3274" w:rsidRPr="000831A2" w:rsidRDefault="000831A2" w:rsidP="00E326F6">
      <w:pPr>
        <w:pStyle w:val="a8"/>
        <w:numPr>
          <w:ilvl w:val="0"/>
          <w:numId w:val="125"/>
        </w:numPr>
        <w:tabs>
          <w:tab w:val="left" w:pos="426"/>
        </w:tabs>
        <w:ind w:left="-567" w:firstLine="680"/>
        <w:jc w:val="both"/>
        <w:rPr>
          <w:rFonts w:ascii="Times New Roman" w:eastAsia="Times New Roman" w:hAnsi="Times New Roman"/>
          <w:i/>
          <w:sz w:val="28"/>
          <w:szCs w:val="28"/>
        </w:rPr>
      </w:pPr>
      <w:r w:rsidRPr="000831A2">
        <w:rPr>
          <w:rFonts w:ascii="Times New Roman" w:eastAsia="Times New Roman" w:hAnsi="Times New Roman"/>
          <w:i/>
          <w:sz w:val="28"/>
          <w:szCs w:val="28"/>
        </w:rPr>
        <w:t>познакомиться с примерами использования ИКТ в современном мире;</w:t>
      </w:r>
    </w:p>
    <w:p w:rsidR="000A3274" w:rsidRPr="000831A2" w:rsidRDefault="000831A2" w:rsidP="00E326F6">
      <w:pPr>
        <w:pStyle w:val="a8"/>
        <w:numPr>
          <w:ilvl w:val="0"/>
          <w:numId w:val="125"/>
        </w:numPr>
        <w:tabs>
          <w:tab w:val="left" w:pos="426"/>
          <w:tab w:val="left" w:pos="940"/>
        </w:tabs>
        <w:ind w:left="-567" w:firstLine="680"/>
        <w:jc w:val="both"/>
        <w:rPr>
          <w:rFonts w:ascii="Times New Roman" w:eastAsia="Times New Roman" w:hAnsi="Times New Roman"/>
          <w:i/>
          <w:sz w:val="28"/>
          <w:szCs w:val="28"/>
        </w:rPr>
      </w:pPr>
      <w:r w:rsidRPr="000831A2">
        <w:rPr>
          <w:rFonts w:ascii="Times New Roman" w:eastAsia="Times New Roman" w:hAnsi="Times New Roman"/>
          <w:i/>
          <w:sz w:val="28"/>
          <w:szCs w:val="28"/>
        </w:rPr>
        <w:t>получить представления о роботизированных устройствах и их использовании на производстве и в научных исследованиях.</w:t>
      </w:r>
    </w:p>
    <w:p w:rsidR="000A3274" w:rsidRPr="000831A2" w:rsidRDefault="000A3274" w:rsidP="00F644B1">
      <w:pPr>
        <w:pStyle w:val="3"/>
        <w:tabs>
          <w:tab w:val="left" w:pos="426"/>
        </w:tabs>
        <w:spacing w:before="0" w:beforeAutospacing="0" w:after="0" w:afterAutospacing="0"/>
        <w:ind w:left="-567" w:firstLine="680"/>
        <w:rPr>
          <w:szCs w:val="28"/>
        </w:rPr>
      </w:pPr>
      <w:bookmarkStart w:id="92" w:name="_Toc409691640"/>
    </w:p>
    <w:p w:rsidR="000A3274" w:rsidRPr="000831A2" w:rsidRDefault="000831A2" w:rsidP="00F644B1">
      <w:pPr>
        <w:pStyle w:val="4"/>
        <w:tabs>
          <w:tab w:val="left" w:pos="426"/>
        </w:tabs>
        <w:spacing w:before="0" w:line="240" w:lineRule="auto"/>
        <w:ind w:left="-567" w:firstLine="680"/>
      </w:pPr>
      <w:bookmarkStart w:id="93" w:name="_Toc410653963"/>
      <w:bookmarkStart w:id="94" w:name="_Toc31893402"/>
      <w:bookmarkStart w:id="95" w:name="_Toc31898619"/>
      <w:r w:rsidRPr="000831A2">
        <w:t>Физика</w:t>
      </w:r>
      <w:bookmarkEnd w:id="92"/>
      <w:bookmarkEnd w:id="93"/>
      <w:bookmarkEnd w:id="94"/>
      <w:bookmarkEnd w:id="95"/>
    </w:p>
    <w:p w:rsidR="000A3274" w:rsidRPr="000831A2" w:rsidRDefault="000831A2" w:rsidP="00F644B1">
      <w:pPr>
        <w:tabs>
          <w:tab w:val="left" w:pos="426"/>
          <w:tab w:val="left" w:pos="851"/>
        </w:tabs>
        <w:autoSpaceDE w:val="0"/>
        <w:autoSpaceDN w:val="0"/>
        <w:adjustRightInd w:val="0"/>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Выпускник научится:</w:t>
      </w:r>
    </w:p>
    <w:p w:rsidR="000A3274" w:rsidRPr="000831A2" w:rsidRDefault="000831A2" w:rsidP="00E326F6">
      <w:pPr>
        <w:widowControl w:val="0"/>
        <w:numPr>
          <w:ilvl w:val="0"/>
          <w:numId w:val="195"/>
        </w:numPr>
        <w:tabs>
          <w:tab w:val="left" w:pos="426"/>
        </w:tabs>
        <w:autoSpaceDE w:val="0"/>
        <w:autoSpaceDN w:val="0"/>
        <w:adjustRightInd w:val="0"/>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соблюдать правила безопасности и охраны труда при работе с учебным и лабораторным оборудованием;</w:t>
      </w:r>
    </w:p>
    <w:p w:rsidR="000A3274" w:rsidRPr="000831A2" w:rsidRDefault="000831A2" w:rsidP="00E326F6">
      <w:pPr>
        <w:widowControl w:val="0"/>
        <w:numPr>
          <w:ilvl w:val="0"/>
          <w:numId w:val="195"/>
        </w:numPr>
        <w:tabs>
          <w:tab w:val="left" w:pos="426"/>
        </w:tabs>
        <w:autoSpaceDE w:val="0"/>
        <w:autoSpaceDN w:val="0"/>
        <w:adjustRightInd w:val="0"/>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rsidR="000A3274" w:rsidRPr="000831A2" w:rsidRDefault="000831A2" w:rsidP="00E326F6">
      <w:pPr>
        <w:widowControl w:val="0"/>
        <w:numPr>
          <w:ilvl w:val="0"/>
          <w:numId w:val="195"/>
        </w:numPr>
        <w:tabs>
          <w:tab w:val="left" w:pos="426"/>
        </w:tabs>
        <w:autoSpaceDE w:val="0"/>
        <w:autoSpaceDN w:val="0"/>
        <w:adjustRightInd w:val="0"/>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0A3274" w:rsidRPr="000831A2" w:rsidRDefault="000831A2" w:rsidP="00E326F6">
      <w:pPr>
        <w:widowControl w:val="0"/>
        <w:numPr>
          <w:ilvl w:val="0"/>
          <w:numId w:val="195"/>
        </w:numPr>
        <w:tabs>
          <w:tab w:val="left" w:pos="426"/>
        </w:tabs>
        <w:autoSpaceDE w:val="0"/>
        <w:autoSpaceDN w:val="0"/>
        <w:adjustRightInd w:val="0"/>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 xml:space="preserve">ставить опыты по исследованию физических явлений или физических </w:t>
      </w:r>
      <w:r w:rsidRPr="000831A2">
        <w:rPr>
          <w:rFonts w:ascii="Times New Roman" w:hAnsi="Times New Roman"/>
          <w:sz w:val="28"/>
          <w:szCs w:val="28"/>
        </w:rPr>
        <w:lastRenderedPageBreak/>
        <w:t>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0A3274" w:rsidRPr="000831A2" w:rsidRDefault="000831A2" w:rsidP="00F644B1">
      <w:pPr>
        <w:tabs>
          <w:tab w:val="left" w:pos="426"/>
          <w:tab w:val="left" w:pos="851"/>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0A3274" w:rsidRPr="000831A2" w:rsidRDefault="000831A2" w:rsidP="00E326F6">
      <w:pPr>
        <w:widowControl w:val="0"/>
        <w:numPr>
          <w:ilvl w:val="0"/>
          <w:numId w:val="195"/>
        </w:numPr>
        <w:tabs>
          <w:tab w:val="left" w:pos="426"/>
        </w:tabs>
        <w:autoSpaceDE w:val="0"/>
        <w:autoSpaceDN w:val="0"/>
        <w:adjustRightInd w:val="0"/>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понимать роль эксперимента в получении научной информации;</w:t>
      </w:r>
    </w:p>
    <w:p w:rsidR="000A3274" w:rsidRPr="000831A2" w:rsidRDefault="000831A2" w:rsidP="00E326F6">
      <w:pPr>
        <w:widowControl w:val="0"/>
        <w:numPr>
          <w:ilvl w:val="0"/>
          <w:numId w:val="195"/>
        </w:numPr>
        <w:tabs>
          <w:tab w:val="left" w:pos="426"/>
        </w:tabs>
        <w:autoSpaceDE w:val="0"/>
        <w:autoSpaceDN w:val="0"/>
        <w:adjustRightInd w:val="0"/>
        <w:spacing w:after="0" w:line="240" w:lineRule="auto"/>
        <w:ind w:left="-567" w:firstLine="680"/>
        <w:contextualSpacing/>
        <w:jc w:val="both"/>
        <w:rPr>
          <w:rFonts w:ascii="Times New Roman" w:hAnsi="Times New Roman"/>
          <w:sz w:val="28"/>
          <w:szCs w:val="28"/>
        </w:rPr>
      </w:pPr>
      <w:proofErr w:type="gramStart"/>
      <w:r w:rsidRPr="000831A2">
        <w:rPr>
          <w:rFonts w:ascii="Times New Roman" w:hAnsi="Times New Roman"/>
          <w:sz w:val="28"/>
          <w:szCs w:val="28"/>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roofErr w:type="gramEnd"/>
    </w:p>
    <w:p w:rsidR="000A3274" w:rsidRPr="000831A2" w:rsidRDefault="000831A2" w:rsidP="00F644B1">
      <w:pPr>
        <w:tabs>
          <w:tab w:val="left" w:pos="426"/>
          <w:tab w:val="left" w:pos="851"/>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Примечание. Любая учебная программа должна обеспечивать овладение прямыми измерениями всех перечисленных физических величин.</w:t>
      </w:r>
    </w:p>
    <w:p w:rsidR="000A3274" w:rsidRPr="000831A2" w:rsidRDefault="000831A2" w:rsidP="00E326F6">
      <w:pPr>
        <w:widowControl w:val="0"/>
        <w:numPr>
          <w:ilvl w:val="0"/>
          <w:numId w:val="195"/>
        </w:numPr>
        <w:tabs>
          <w:tab w:val="left" w:pos="426"/>
        </w:tabs>
        <w:autoSpaceDE w:val="0"/>
        <w:autoSpaceDN w:val="0"/>
        <w:adjustRightInd w:val="0"/>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0A3274" w:rsidRPr="000831A2" w:rsidRDefault="000831A2" w:rsidP="00E326F6">
      <w:pPr>
        <w:widowControl w:val="0"/>
        <w:numPr>
          <w:ilvl w:val="0"/>
          <w:numId w:val="195"/>
        </w:numPr>
        <w:tabs>
          <w:tab w:val="left" w:pos="426"/>
        </w:tabs>
        <w:autoSpaceDE w:val="0"/>
        <w:autoSpaceDN w:val="0"/>
        <w:adjustRightInd w:val="0"/>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0A3274" w:rsidRPr="000831A2" w:rsidRDefault="000831A2" w:rsidP="00E326F6">
      <w:pPr>
        <w:widowControl w:val="0"/>
        <w:numPr>
          <w:ilvl w:val="0"/>
          <w:numId w:val="195"/>
        </w:numPr>
        <w:tabs>
          <w:tab w:val="left" w:pos="426"/>
        </w:tabs>
        <w:autoSpaceDE w:val="0"/>
        <w:autoSpaceDN w:val="0"/>
        <w:adjustRightInd w:val="0"/>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0A3274" w:rsidRPr="000831A2" w:rsidRDefault="000831A2" w:rsidP="00E326F6">
      <w:pPr>
        <w:widowControl w:val="0"/>
        <w:numPr>
          <w:ilvl w:val="0"/>
          <w:numId w:val="195"/>
        </w:numPr>
        <w:tabs>
          <w:tab w:val="left" w:pos="426"/>
        </w:tabs>
        <w:autoSpaceDE w:val="0"/>
        <w:autoSpaceDN w:val="0"/>
        <w:adjustRightInd w:val="0"/>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rsidR="000A3274" w:rsidRPr="000831A2" w:rsidRDefault="000831A2" w:rsidP="00E326F6">
      <w:pPr>
        <w:widowControl w:val="0"/>
        <w:numPr>
          <w:ilvl w:val="0"/>
          <w:numId w:val="195"/>
        </w:numPr>
        <w:tabs>
          <w:tab w:val="left" w:pos="426"/>
        </w:tabs>
        <w:autoSpaceDE w:val="0"/>
        <w:autoSpaceDN w:val="0"/>
        <w:adjustRightInd w:val="0"/>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p>
    <w:p w:rsidR="000A3274" w:rsidRPr="000831A2" w:rsidRDefault="000831A2" w:rsidP="00F644B1">
      <w:pPr>
        <w:tabs>
          <w:tab w:val="left" w:pos="426"/>
          <w:tab w:val="left" w:pos="851"/>
        </w:tabs>
        <w:autoSpaceDE w:val="0"/>
        <w:autoSpaceDN w:val="0"/>
        <w:adjustRightInd w:val="0"/>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Выпускник получит возможность научиться:</w:t>
      </w:r>
    </w:p>
    <w:p w:rsidR="000A3274" w:rsidRPr="000831A2" w:rsidRDefault="000831A2" w:rsidP="00E326F6">
      <w:pPr>
        <w:widowControl w:val="0"/>
        <w:numPr>
          <w:ilvl w:val="0"/>
          <w:numId w:val="195"/>
        </w:numPr>
        <w:tabs>
          <w:tab w:val="left" w:pos="426"/>
        </w:tabs>
        <w:autoSpaceDE w:val="0"/>
        <w:autoSpaceDN w:val="0"/>
        <w:adjustRightInd w:val="0"/>
        <w:spacing w:after="0" w:line="240" w:lineRule="auto"/>
        <w:ind w:left="-567" w:firstLine="680"/>
        <w:contextualSpacing/>
        <w:jc w:val="both"/>
        <w:rPr>
          <w:rFonts w:ascii="Times New Roman" w:hAnsi="Times New Roman"/>
          <w:i/>
          <w:sz w:val="28"/>
          <w:szCs w:val="28"/>
        </w:rPr>
      </w:pPr>
      <w:r w:rsidRPr="000831A2">
        <w:rPr>
          <w:rFonts w:ascii="Times New Roman" w:hAnsi="Times New Roman"/>
          <w:i/>
          <w:sz w:val="28"/>
          <w:szCs w:val="28"/>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0A3274" w:rsidRPr="000831A2" w:rsidRDefault="000831A2" w:rsidP="00E326F6">
      <w:pPr>
        <w:widowControl w:val="0"/>
        <w:numPr>
          <w:ilvl w:val="0"/>
          <w:numId w:val="195"/>
        </w:numPr>
        <w:tabs>
          <w:tab w:val="left" w:pos="426"/>
        </w:tabs>
        <w:autoSpaceDE w:val="0"/>
        <w:autoSpaceDN w:val="0"/>
        <w:adjustRightInd w:val="0"/>
        <w:spacing w:after="0" w:line="240" w:lineRule="auto"/>
        <w:ind w:left="-567" w:firstLine="680"/>
        <w:contextualSpacing/>
        <w:jc w:val="both"/>
        <w:rPr>
          <w:rFonts w:ascii="Times New Roman" w:hAnsi="Times New Roman"/>
          <w:i/>
          <w:sz w:val="28"/>
          <w:szCs w:val="28"/>
        </w:rPr>
      </w:pPr>
      <w:r w:rsidRPr="000831A2">
        <w:rPr>
          <w:rFonts w:ascii="Times New Roman" w:hAnsi="Times New Roman"/>
          <w:i/>
          <w:sz w:val="28"/>
          <w:szCs w:val="28"/>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0A3274" w:rsidRPr="000831A2" w:rsidRDefault="000831A2" w:rsidP="00E326F6">
      <w:pPr>
        <w:widowControl w:val="0"/>
        <w:numPr>
          <w:ilvl w:val="0"/>
          <w:numId w:val="195"/>
        </w:numPr>
        <w:tabs>
          <w:tab w:val="left" w:pos="426"/>
        </w:tabs>
        <w:autoSpaceDE w:val="0"/>
        <w:autoSpaceDN w:val="0"/>
        <w:adjustRightInd w:val="0"/>
        <w:spacing w:after="0" w:line="240" w:lineRule="auto"/>
        <w:ind w:left="-567" w:firstLine="680"/>
        <w:contextualSpacing/>
        <w:jc w:val="both"/>
        <w:rPr>
          <w:rFonts w:ascii="Times New Roman" w:hAnsi="Times New Roman"/>
          <w:i/>
          <w:sz w:val="28"/>
          <w:szCs w:val="28"/>
        </w:rPr>
      </w:pPr>
      <w:r w:rsidRPr="000831A2">
        <w:rPr>
          <w:rFonts w:ascii="Times New Roman" w:hAnsi="Times New Roman"/>
          <w:i/>
          <w:sz w:val="28"/>
          <w:szCs w:val="28"/>
        </w:rPr>
        <w:t>сравнивать точность измерения физических величин по величине их относительной погрешности при проведении прямых измерений;</w:t>
      </w:r>
    </w:p>
    <w:p w:rsidR="000A3274" w:rsidRPr="000831A2" w:rsidRDefault="000831A2" w:rsidP="00E326F6">
      <w:pPr>
        <w:widowControl w:val="0"/>
        <w:numPr>
          <w:ilvl w:val="0"/>
          <w:numId w:val="195"/>
        </w:numPr>
        <w:tabs>
          <w:tab w:val="left" w:pos="426"/>
        </w:tabs>
        <w:autoSpaceDE w:val="0"/>
        <w:autoSpaceDN w:val="0"/>
        <w:adjustRightInd w:val="0"/>
        <w:spacing w:after="0" w:line="240" w:lineRule="auto"/>
        <w:ind w:left="-567" w:firstLine="680"/>
        <w:contextualSpacing/>
        <w:jc w:val="both"/>
        <w:rPr>
          <w:rFonts w:ascii="Times New Roman" w:hAnsi="Times New Roman"/>
          <w:i/>
          <w:sz w:val="28"/>
          <w:szCs w:val="28"/>
        </w:rPr>
      </w:pPr>
      <w:r w:rsidRPr="000831A2">
        <w:rPr>
          <w:rFonts w:ascii="Times New Roman" w:hAnsi="Times New Roman"/>
          <w:i/>
          <w:sz w:val="28"/>
          <w:szCs w:val="28"/>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0A3274" w:rsidRPr="000831A2" w:rsidRDefault="000831A2" w:rsidP="00E326F6">
      <w:pPr>
        <w:widowControl w:val="0"/>
        <w:numPr>
          <w:ilvl w:val="0"/>
          <w:numId w:val="195"/>
        </w:numPr>
        <w:tabs>
          <w:tab w:val="left" w:pos="426"/>
        </w:tabs>
        <w:autoSpaceDE w:val="0"/>
        <w:autoSpaceDN w:val="0"/>
        <w:adjustRightInd w:val="0"/>
        <w:spacing w:after="0" w:line="240" w:lineRule="auto"/>
        <w:ind w:left="-567" w:firstLine="680"/>
        <w:contextualSpacing/>
        <w:jc w:val="both"/>
        <w:rPr>
          <w:rFonts w:ascii="Times New Roman" w:hAnsi="Times New Roman"/>
          <w:i/>
          <w:sz w:val="28"/>
          <w:szCs w:val="28"/>
        </w:rPr>
      </w:pPr>
      <w:r w:rsidRPr="000831A2">
        <w:rPr>
          <w:rFonts w:ascii="Times New Roman" w:hAnsi="Times New Roman"/>
          <w:i/>
          <w:sz w:val="28"/>
          <w:szCs w:val="28"/>
        </w:rPr>
        <w:t xml:space="preserve">воспринимать информацию физического содержания в научно-популярной литературе и средствах массовой информации, критически </w:t>
      </w:r>
      <w:r w:rsidRPr="000831A2">
        <w:rPr>
          <w:rFonts w:ascii="Times New Roman" w:hAnsi="Times New Roman"/>
          <w:i/>
          <w:sz w:val="28"/>
          <w:szCs w:val="28"/>
        </w:rPr>
        <w:lastRenderedPageBreak/>
        <w:t>оценивать полученную информацию, анализируя ее содержание и данные об источнике информации;</w:t>
      </w:r>
    </w:p>
    <w:p w:rsidR="000A3274" w:rsidRPr="000831A2" w:rsidRDefault="000831A2" w:rsidP="00E326F6">
      <w:pPr>
        <w:widowControl w:val="0"/>
        <w:numPr>
          <w:ilvl w:val="0"/>
          <w:numId w:val="195"/>
        </w:numPr>
        <w:tabs>
          <w:tab w:val="left" w:pos="426"/>
        </w:tabs>
        <w:autoSpaceDE w:val="0"/>
        <w:autoSpaceDN w:val="0"/>
        <w:adjustRightInd w:val="0"/>
        <w:spacing w:after="0" w:line="240" w:lineRule="auto"/>
        <w:ind w:left="-567" w:firstLine="680"/>
        <w:contextualSpacing/>
        <w:jc w:val="both"/>
        <w:rPr>
          <w:rFonts w:ascii="Times New Roman" w:hAnsi="Times New Roman"/>
          <w:i/>
          <w:sz w:val="28"/>
          <w:szCs w:val="28"/>
        </w:rPr>
      </w:pPr>
      <w:r w:rsidRPr="000831A2">
        <w:rPr>
          <w:rFonts w:ascii="Times New Roman" w:hAnsi="Times New Roman"/>
          <w:i/>
          <w:sz w:val="28"/>
          <w:szCs w:val="2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0A3274" w:rsidRPr="000831A2" w:rsidRDefault="000831A2" w:rsidP="00F644B1">
      <w:pPr>
        <w:tabs>
          <w:tab w:val="left" w:pos="426"/>
          <w:tab w:val="left" w:pos="851"/>
        </w:tabs>
        <w:autoSpaceDE w:val="0"/>
        <w:autoSpaceDN w:val="0"/>
        <w:adjustRightInd w:val="0"/>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Механические явления</w:t>
      </w:r>
    </w:p>
    <w:p w:rsidR="000A3274" w:rsidRPr="000831A2" w:rsidRDefault="000831A2" w:rsidP="00F644B1">
      <w:pPr>
        <w:tabs>
          <w:tab w:val="left" w:pos="426"/>
          <w:tab w:val="left" w:pos="851"/>
        </w:tabs>
        <w:autoSpaceDE w:val="0"/>
        <w:autoSpaceDN w:val="0"/>
        <w:adjustRightInd w:val="0"/>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Выпускник научится:</w:t>
      </w:r>
    </w:p>
    <w:p w:rsidR="000A3274" w:rsidRPr="000831A2" w:rsidRDefault="000831A2" w:rsidP="00E326F6">
      <w:pPr>
        <w:widowControl w:val="0"/>
        <w:numPr>
          <w:ilvl w:val="0"/>
          <w:numId w:val="195"/>
        </w:numPr>
        <w:tabs>
          <w:tab w:val="left" w:pos="426"/>
        </w:tabs>
        <w:autoSpaceDE w:val="0"/>
        <w:autoSpaceDN w:val="0"/>
        <w:adjustRightInd w:val="0"/>
        <w:spacing w:after="0" w:line="240" w:lineRule="auto"/>
        <w:ind w:left="-567" w:firstLine="680"/>
        <w:contextualSpacing/>
        <w:jc w:val="both"/>
        <w:rPr>
          <w:rFonts w:ascii="Times New Roman" w:hAnsi="Times New Roman"/>
          <w:sz w:val="28"/>
          <w:szCs w:val="28"/>
        </w:rPr>
      </w:pPr>
      <w:proofErr w:type="gramStart"/>
      <w:r w:rsidRPr="000831A2">
        <w:rPr>
          <w:rFonts w:ascii="Times New Roman" w:hAnsi="Times New Roman"/>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w:t>
      </w:r>
      <w:proofErr w:type="gramEnd"/>
      <w:r w:rsidRPr="000831A2">
        <w:rPr>
          <w:rFonts w:ascii="Times New Roman" w:hAnsi="Times New Roman"/>
          <w:sz w:val="28"/>
          <w:szCs w:val="28"/>
        </w:rPr>
        <w:t>, резонанс, волновое движение (звук);</w:t>
      </w:r>
    </w:p>
    <w:p w:rsidR="000A3274" w:rsidRPr="000831A2" w:rsidRDefault="000831A2" w:rsidP="00E326F6">
      <w:pPr>
        <w:widowControl w:val="0"/>
        <w:numPr>
          <w:ilvl w:val="0"/>
          <w:numId w:val="195"/>
        </w:numPr>
        <w:tabs>
          <w:tab w:val="left" w:pos="426"/>
        </w:tabs>
        <w:autoSpaceDE w:val="0"/>
        <w:autoSpaceDN w:val="0"/>
        <w:adjustRightInd w:val="0"/>
        <w:spacing w:after="0" w:line="240" w:lineRule="auto"/>
        <w:ind w:left="-567" w:firstLine="680"/>
        <w:contextualSpacing/>
        <w:jc w:val="both"/>
        <w:rPr>
          <w:rFonts w:ascii="Times New Roman" w:hAnsi="Times New Roman"/>
          <w:sz w:val="28"/>
          <w:szCs w:val="28"/>
        </w:rPr>
      </w:pPr>
      <w:proofErr w:type="gramStart"/>
      <w:r w:rsidRPr="000831A2">
        <w:rPr>
          <w:rFonts w:ascii="Times New Roman" w:hAnsi="Times New Roman"/>
          <w:sz w:val="28"/>
          <w:szCs w:val="28"/>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w:t>
      </w:r>
      <w:proofErr w:type="gramEnd"/>
      <w:r w:rsidRPr="000831A2">
        <w:rPr>
          <w:rFonts w:ascii="Times New Roman" w:hAnsi="Times New Roman"/>
          <w:sz w:val="28"/>
          <w:szCs w:val="28"/>
        </w:rPr>
        <w:t xml:space="preserve">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0A3274" w:rsidRPr="000831A2" w:rsidRDefault="000831A2" w:rsidP="00E326F6">
      <w:pPr>
        <w:widowControl w:val="0"/>
        <w:numPr>
          <w:ilvl w:val="0"/>
          <w:numId w:val="195"/>
        </w:numPr>
        <w:tabs>
          <w:tab w:val="left" w:pos="426"/>
        </w:tabs>
        <w:autoSpaceDE w:val="0"/>
        <w:autoSpaceDN w:val="0"/>
        <w:adjustRightInd w:val="0"/>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0A3274" w:rsidRPr="000831A2" w:rsidRDefault="000831A2" w:rsidP="00E326F6">
      <w:pPr>
        <w:widowControl w:val="0"/>
        <w:numPr>
          <w:ilvl w:val="0"/>
          <w:numId w:val="195"/>
        </w:numPr>
        <w:tabs>
          <w:tab w:val="left" w:pos="426"/>
        </w:tabs>
        <w:autoSpaceDE w:val="0"/>
        <w:autoSpaceDN w:val="0"/>
        <w:adjustRightInd w:val="0"/>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различать основные признаки изученных физических моделей: материальная точка, инерциальная система отсчета;</w:t>
      </w:r>
    </w:p>
    <w:p w:rsidR="000A3274" w:rsidRPr="000831A2" w:rsidRDefault="000831A2" w:rsidP="00E326F6">
      <w:pPr>
        <w:widowControl w:val="0"/>
        <w:numPr>
          <w:ilvl w:val="0"/>
          <w:numId w:val="195"/>
        </w:numPr>
        <w:tabs>
          <w:tab w:val="left" w:pos="426"/>
        </w:tabs>
        <w:autoSpaceDE w:val="0"/>
        <w:autoSpaceDN w:val="0"/>
        <w:adjustRightInd w:val="0"/>
        <w:spacing w:after="0" w:line="240" w:lineRule="auto"/>
        <w:ind w:left="-567" w:firstLine="680"/>
        <w:contextualSpacing/>
        <w:jc w:val="both"/>
        <w:rPr>
          <w:rFonts w:ascii="Times New Roman" w:hAnsi="Times New Roman"/>
          <w:sz w:val="28"/>
          <w:szCs w:val="28"/>
        </w:rPr>
      </w:pPr>
      <w:proofErr w:type="gramStart"/>
      <w:r w:rsidRPr="000831A2">
        <w:rPr>
          <w:rFonts w:ascii="Times New Roman" w:hAnsi="Times New Roman"/>
          <w:sz w:val="28"/>
          <w:szCs w:val="28"/>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w:t>
      </w:r>
      <w:proofErr w:type="gramEnd"/>
      <w:r w:rsidRPr="000831A2">
        <w:rPr>
          <w:rFonts w:ascii="Times New Roman" w:hAnsi="Times New Roman"/>
          <w:sz w:val="28"/>
          <w:szCs w:val="28"/>
        </w:rPr>
        <w:t xml:space="preserve">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w:t>
      </w:r>
      <w:r w:rsidRPr="000831A2">
        <w:rPr>
          <w:rFonts w:ascii="Times New Roman" w:hAnsi="Times New Roman"/>
          <w:sz w:val="28"/>
          <w:szCs w:val="28"/>
        </w:rPr>
        <w:lastRenderedPageBreak/>
        <w:t xml:space="preserve">необходимые для ее решения, проводить расчеты и оценивать реальность полученного значения физической величины. </w:t>
      </w:r>
    </w:p>
    <w:p w:rsidR="000A3274" w:rsidRPr="000831A2" w:rsidRDefault="000831A2" w:rsidP="00F644B1">
      <w:pPr>
        <w:tabs>
          <w:tab w:val="left" w:pos="426"/>
          <w:tab w:val="left" w:pos="851"/>
        </w:tabs>
        <w:autoSpaceDE w:val="0"/>
        <w:autoSpaceDN w:val="0"/>
        <w:adjustRightInd w:val="0"/>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Выпускник получит возможность научиться:</w:t>
      </w:r>
    </w:p>
    <w:p w:rsidR="000A3274" w:rsidRPr="000831A2" w:rsidRDefault="000831A2" w:rsidP="00E326F6">
      <w:pPr>
        <w:widowControl w:val="0"/>
        <w:numPr>
          <w:ilvl w:val="0"/>
          <w:numId w:val="195"/>
        </w:numPr>
        <w:tabs>
          <w:tab w:val="left" w:pos="426"/>
        </w:tabs>
        <w:autoSpaceDE w:val="0"/>
        <w:autoSpaceDN w:val="0"/>
        <w:adjustRightInd w:val="0"/>
        <w:spacing w:after="0" w:line="240" w:lineRule="auto"/>
        <w:ind w:left="-567" w:firstLine="680"/>
        <w:contextualSpacing/>
        <w:jc w:val="both"/>
        <w:rPr>
          <w:rFonts w:ascii="Times New Roman" w:hAnsi="Times New Roman"/>
          <w:i/>
          <w:sz w:val="28"/>
          <w:szCs w:val="28"/>
        </w:rPr>
      </w:pPr>
      <w:proofErr w:type="gramStart"/>
      <w:r w:rsidRPr="000831A2">
        <w:rPr>
          <w:rFonts w:ascii="Times New Roman" w:hAnsi="Times New Roman"/>
          <w:i/>
          <w:sz w:val="28"/>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roofErr w:type="gramEnd"/>
    </w:p>
    <w:p w:rsidR="000A3274" w:rsidRPr="000831A2" w:rsidRDefault="000831A2" w:rsidP="00E326F6">
      <w:pPr>
        <w:widowControl w:val="0"/>
        <w:numPr>
          <w:ilvl w:val="0"/>
          <w:numId w:val="195"/>
        </w:numPr>
        <w:tabs>
          <w:tab w:val="left" w:pos="426"/>
        </w:tabs>
        <w:autoSpaceDE w:val="0"/>
        <w:autoSpaceDN w:val="0"/>
        <w:adjustRightInd w:val="0"/>
        <w:spacing w:after="0" w:line="240" w:lineRule="auto"/>
        <w:ind w:left="-567" w:firstLine="680"/>
        <w:contextualSpacing/>
        <w:jc w:val="both"/>
        <w:rPr>
          <w:rFonts w:ascii="Times New Roman" w:hAnsi="Times New Roman"/>
          <w:i/>
          <w:sz w:val="28"/>
          <w:szCs w:val="28"/>
        </w:rPr>
      </w:pPr>
      <w:r w:rsidRPr="000831A2">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0A3274" w:rsidRPr="000831A2" w:rsidRDefault="000831A2" w:rsidP="00E326F6">
      <w:pPr>
        <w:widowControl w:val="0"/>
        <w:numPr>
          <w:ilvl w:val="0"/>
          <w:numId w:val="195"/>
        </w:numPr>
        <w:tabs>
          <w:tab w:val="left" w:pos="426"/>
        </w:tabs>
        <w:autoSpaceDE w:val="0"/>
        <w:autoSpaceDN w:val="0"/>
        <w:adjustRightInd w:val="0"/>
        <w:spacing w:after="0" w:line="240" w:lineRule="auto"/>
        <w:ind w:left="-567" w:firstLine="680"/>
        <w:contextualSpacing/>
        <w:jc w:val="both"/>
        <w:rPr>
          <w:rFonts w:ascii="Times New Roman" w:hAnsi="Times New Roman"/>
          <w:i/>
          <w:sz w:val="28"/>
          <w:szCs w:val="28"/>
        </w:rPr>
      </w:pPr>
      <w:r w:rsidRPr="000831A2">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0A3274" w:rsidRPr="000831A2" w:rsidRDefault="000831A2" w:rsidP="00F644B1">
      <w:pPr>
        <w:tabs>
          <w:tab w:val="left" w:pos="426"/>
          <w:tab w:val="left" w:pos="851"/>
        </w:tabs>
        <w:autoSpaceDE w:val="0"/>
        <w:autoSpaceDN w:val="0"/>
        <w:adjustRightInd w:val="0"/>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Тепловые явления</w:t>
      </w:r>
    </w:p>
    <w:p w:rsidR="000A3274" w:rsidRPr="000831A2" w:rsidRDefault="000831A2" w:rsidP="00F644B1">
      <w:pPr>
        <w:tabs>
          <w:tab w:val="left" w:pos="426"/>
          <w:tab w:val="left" w:pos="851"/>
        </w:tabs>
        <w:autoSpaceDE w:val="0"/>
        <w:autoSpaceDN w:val="0"/>
        <w:adjustRightInd w:val="0"/>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Выпускник научится:</w:t>
      </w:r>
    </w:p>
    <w:p w:rsidR="000A3274" w:rsidRPr="000831A2" w:rsidRDefault="000831A2" w:rsidP="00E326F6">
      <w:pPr>
        <w:widowControl w:val="0"/>
        <w:numPr>
          <w:ilvl w:val="0"/>
          <w:numId w:val="195"/>
        </w:numPr>
        <w:tabs>
          <w:tab w:val="left" w:pos="426"/>
        </w:tabs>
        <w:autoSpaceDE w:val="0"/>
        <w:autoSpaceDN w:val="0"/>
        <w:adjustRightInd w:val="0"/>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 xml:space="preserve">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w:t>
      </w:r>
      <w:proofErr w:type="gramStart"/>
      <w:r w:rsidRPr="000831A2">
        <w:rPr>
          <w:rFonts w:ascii="Times New Roman" w:hAnsi="Times New Roman"/>
          <w:sz w:val="28"/>
          <w:szCs w:val="28"/>
        </w:rPr>
        <w:t>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roofErr w:type="gramEnd"/>
    </w:p>
    <w:p w:rsidR="000A3274" w:rsidRPr="000831A2" w:rsidRDefault="000831A2" w:rsidP="00E326F6">
      <w:pPr>
        <w:widowControl w:val="0"/>
        <w:numPr>
          <w:ilvl w:val="0"/>
          <w:numId w:val="195"/>
        </w:numPr>
        <w:tabs>
          <w:tab w:val="left" w:pos="426"/>
        </w:tabs>
        <w:autoSpaceDE w:val="0"/>
        <w:autoSpaceDN w:val="0"/>
        <w:adjustRightInd w:val="0"/>
        <w:spacing w:after="0" w:line="240" w:lineRule="auto"/>
        <w:ind w:left="-567" w:firstLine="680"/>
        <w:contextualSpacing/>
        <w:jc w:val="both"/>
        <w:rPr>
          <w:rFonts w:ascii="Times New Roman" w:hAnsi="Times New Roman"/>
          <w:sz w:val="28"/>
          <w:szCs w:val="28"/>
        </w:rPr>
      </w:pPr>
      <w:proofErr w:type="gramStart"/>
      <w:r w:rsidRPr="000831A2">
        <w:rPr>
          <w:rFonts w:ascii="Times New Roman" w:hAnsi="Times New Roman"/>
          <w:sz w:val="28"/>
          <w:szCs w:val="28"/>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roofErr w:type="gramEnd"/>
    </w:p>
    <w:p w:rsidR="000A3274" w:rsidRPr="000831A2" w:rsidRDefault="000831A2" w:rsidP="00E326F6">
      <w:pPr>
        <w:widowControl w:val="0"/>
        <w:numPr>
          <w:ilvl w:val="0"/>
          <w:numId w:val="195"/>
        </w:numPr>
        <w:tabs>
          <w:tab w:val="left" w:pos="426"/>
        </w:tabs>
        <w:autoSpaceDE w:val="0"/>
        <w:autoSpaceDN w:val="0"/>
        <w:adjustRightInd w:val="0"/>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0A3274" w:rsidRPr="000831A2" w:rsidRDefault="000831A2" w:rsidP="00E326F6">
      <w:pPr>
        <w:widowControl w:val="0"/>
        <w:numPr>
          <w:ilvl w:val="0"/>
          <w:numId w:val="195"/>
        </w:numPr>
        <w:tabs>
          <w:tab w:val="left" w:pos="426"/>
        </w:tabs>
        <w:autoSpaceDE w:val="0"/>
        <w:autoSpaceDN w:val="0"/>
        <w:adjustRightInd w:val="0"/>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различать основные признаки изученных физических моделей строения газов, жидкостей и твердых тел;</w:t>
      </w:r>
    </w:p>
    <w:p w:rsidR="000A3274" w:rsidRPr="000831A2" w:rsidRDefault="000831A2" w:rsidP="00E326F6">
      <w:pPr>
        <w:widowControl w:val="0"/>
        <w:numPr>
          <w:ilvl w:val="0"/>
          <w:numId w:val="195"/>
        </w:numPr>
        <w:tabs>
          <w:tab w:val="left" w:pos="426"/>
        </w:tabs>
        <w:autoSpaceDE w:val="0"/>
        <w:autoSpaceDN w:val="0"/>
        <w:adjustRightInd w:val="0"/>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приводить примеры практического использования физических знаний о тепловых явлениях;</w:t>
      </w:r>
    </w:p>
    <w:p w:rsidR="000A3274" w:rsidRPr="000831A2" w:rsidRDefault="000831A2" w:rsidP="00E326F6">
      <w:pPr>
        <w:widowControl w:val="0"/>
        <w:numPr>
          <w:ilvl w:val="0"/>
          <w:numId w:val="195"/>
        </w:numPr>
        <w:tabs>
          <w:tab w:val="left" w:pos="426"/>
        </w:tabs>
        <w:autoSpaceDE w:val="0"/>
        <w:autoSpaceDN w:val="0"/>
        <w:adjustRightInd w:val="0"/>
        <w:spacing w:after="0" w:line="240" w:lineRule="auto"/>
        <w:ind w:left="-567" w:firstLine="680"/>
        <w:contextualSpacing/>
        <w:jc w:val="both"/>
        <w:rPr>
          <w:rFonts w:ascii="Times New Roman" w:hAnsi="Times New Roman"/>
          <w:sz w:val="28"/>
          <w:szCs w:val="28"/>
        </w:rPr>
      </w:pPr>
      <w:proofErr w:type="gramStart"/>
      <w:r w:rsidRPr="000831A2">
        <w:rPr>
          <w:rFonts w:ascii="Times New Roman" w:hAnsi="Times New Roman"/>
          <w:sz w:val="28"/>
          <w:szCs w:val="28"/>
        </w:rPr>
        <w:t xml:space="preserve">решать задачи, используя закон сохранения энергии в тепловых процессах и формулы, связывающие физические величины (количество теплоты, </w:t>
      </w:r>
      <w:r w:rsidRPr="000831A2">
        <w:rPr>
          <w:rFonts w:ascii="Times New Roman" w:hAnsi="Times New Roman"/>
          <w:sz w:val="28"/>
          <w:szCs w:val="28"/>
        </w:rPr>
        <w:lastRenderedPageBreak/>
        <w:t>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w:t>
      </w:r>
      <w:proofErr w:type="gramEnd"/>
      <w:r w:rsidRPr="000831A2">
        <w:rPr>
          <w:rFonts w:ascii="Times New Roman" w:hAnsi="Times New Roman"/>
          <w:sz w:val="28"/>
          <w:szCs w:val="28"/>
        </w:rPr>
        <w:t xml:space="preserve"> физической величины.</w:t>
      </w:r>
    </w:p>
    <w:p w:rsidR="000A3274" w:rsidRPr="000831A2" w:rsidRDefault="000831A2" w:rsidP="00F644B1">
      <w:pPr>
        <w:tabs>
          <w:tab w:val="left" w:pos="426"/>
          <w:tab w:val="left" w:pos="851"/>
        </w:tabs>
        <w:autoSpaceDE w:val="0"/>
        <w:autoSpaceDN w:val="0"/>
        <w:adjustRightInd w:val="0"/>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Выпускник получит возможность научиться:</w:t>
      </w:r>
    </w:p>
    <w:p w:rsidR="000A3274" w:rsidRPr="000831A2" w:rsidRDefault="000831A2" w:rsidP="00E326F6">
      <w:pPr>
        <w:widowControl w:val="0"/>
        <w:numPr>
          <w:ilvl w:val="0"/>
          <w:numId w:val="195"/>
        </w:numPr>
        <w:tabs>
          <w:tab w:val="left" w:pos="426"/>
        </w:tabs>
        <w:autoSpaceDE w:val="0"/>
        <w:autoSpaceDN w:val="0"/>
        <w:adjustRightInd w:val="0"/>
        <w:spacing w:after="0" w:line="240" w:lineRule="auto"/>
        <w:ind w:left="-567" w:firstLine="680"/>
        <w:contextualSpacing/>
        <w:jc w:val="both"/>
        <w:rPr>
          <w:rFonts w:ascii="Times New Roman" w:hAnsi="Times New Roman"/>
          <w:i/>
          <w:sz w:val="28"/>
          <w:szCs w:val="28"/>
        </w:rPr>
      </w:pPr>
      <w:r w:rsidRPr="000831A2">
        <w:rPr>
          <w:rFonts w:ascii="Times New Roman" w:hAnsi="Times New Roman"/>
          <w:i/>
          <w:sz w:val="28"/>
          <w:szCs w:val="28"/>
        </w:rPr>
        <w:t xml:space="preserve">использовать знания </w:t>
      </w:r>
      <w:proofErr w:type="gramStart"/>
      <w:r w:rsidRPr="000831A2">
        <w:rPr>
          <w:rFonts w:ascii="Times New Roman" w:hAnsi="Times New Roman"/>
          <w:i/>
          <w:sz w:val="28"/>
          <w:szCs w:val="28"/>
        </w:rPr>
        <w:t>о тепловых явлениях в повседневной жизни для обеспечения безопасности при обращении с приборами</w:t>
      </w:r>
      <w:proofErr w:type="gramEnd"/>
      <w:r w:rsidRPr="000831A2">
        <w:rPr>
          <w:rFonts w:ascii="Times New Roman" w:hAnsi="Times New Roman"/>
          <w:i/>
          <w:sz w:val="28"/>
          <w:szCs w:val="28"/>
        </w:rPr>
        <w:t xml:space="preserve">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0A3274" w:rsidRPr="000831A2" w:rsidRDefault="000831A2" w:rsidP="00E326F6">
      <w:pPr>
        <w:widowControl w:val="0"/>
        <w:numPr>
          <w:ilvl w:val="0"/>
          <w:numId w:val="195"/>
        </w:numPr>
        <w:tabs>
          <w:tab w:val="left" w:pos="426"/>
        </w:tabs>
        <w:autoSpaceDE w:val="0"/>
        <w:autoSpaceDN w:val="0"/>
        <w:adjustRightInd w:val="0"/>
        <w:spacing w:after="0" w:line="240" w:lineRule="auto"/>
        <w:ind w:left="-567" w:firstLine="680"/>
        <w:contextualSpacing/>
        <w:jc w:val="both"/>
        <w:rPr>
          <w:rFonts w:ascii="Times New Roman" w:hAnsi="Times New Roman"/>
          <w:i/>
          <w:sz w:val="28"/>
          <w:szCs w:val="28"/>
        </w:rPr>
      </w:pPr>
      <w:r w:rsidRPr="000831A2">
        <w:rPr>
          <w:rFonts w:ascii="Times New Roman" w:hAnsi="Times New Roman"/>
          <w:i/>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0A3274" w:rsidRPr="000831A2" w:rsidRDefault="000831A2" w:rsidP="00E326F6">
      <w:pPr>
        <w:widowControl w:val="0"/>
        <w:numPr>
          <w:ilvl w:val="0"/>
          <w:numId w:val="195"/>
        </w:numPr>
        <w:tabs>
          <w:tab w:val="left" w:pos="426"/>
        </w:tabs>
        <w:autoSpaceDE w:val="0"/>
        <w:autoSpaceDN w:val="0"/>
        <w:adjustRightInd w:val="0"/>
        <w:spacing w:after="0" w:line="240" w:lineRule="auto"/>
        <w:ind w:left="-567" w:firstLine="680"/>
        <w:contextualSpacing/>
        <w:jc w:val="both"/>
        <w:rPr>
          <w:rFonts w:ascii="Times New Roman" w:hAnsi="Times New Roman"/>
          <w:i/>
          <w:sz w:val="28"/>
          <w:szCs w:val="28"/>
        </w:rPr>
      </w:pPr>
      <w:r w:rsidRPr="000831A2">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0A3274" w:rsidRPr="000831A2" w:rsidRDefault="000831A2" w:rsidP="00F644B1">
      <w:pPr>
        <w:tabs>
          <w:tab w:val="left" w:pos="426"/>
          <w:tab w:val="left" w:pos="851"/>
        </w:tabs>
        <w:autoSpaceDE w:val="0"/>
        <w:autoSpaceDN w:val="0"/>
        <w:adjustRightInd w:val="0"/>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Электрические и магнитные явления</w:t>
      </w:r>
    </w:p>
    <w:p w:rsidR="000A3274" w:rsidRPr="000831A2" w:rsidRDefault="000831A2" w:rsidP="00F644B1">
      <w:pPr>
        <w:tabs>
          <w:tab w:val="left" w:pos="426"/>
          <w:tab w:val="left" w:pos="851"/>
        </w:tabs>
        <w:autoSpaceDE w:val="0"/>
        <w:autoSpaceDN w:val="0"/>
        <w:adjustRightInd w:val="0"/>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Выпускник научится:</w:t>
      </w:r>
    </w:p>
    <w:p w:rsidR="000A3274" w:rsidRPr="000831A2" w:rsidRDefault="000831A2" w:rsidP="00E326F6">
      <w:pPr>
        <w:widowControl w:val="0"/>
        <w:numPr>
          <w:ilvl w:val="0"/>
          <w:numId w:val="195"/>
        </w:numPr>
        <w:tabs>
          <w:tab w:val="left" w:pos="426"/>
        </w:tabs>
        <w:autoSpaceDE w:val="0"/>
        <w:autoSpaceDN w:val="0"/>
        <w:adjustRightInd w:val="0"/>
        <w:spacing w:after="0" w:line="240" w:lineRule="auto"/>
        <w:ind w:left="-567" w:firstLine="680"/>
        <w:contextualSpacing/>
        <w:jc w:val="both"/>
        <w:rPr>
          <w:rFonts w:ascii="Times New Roman" w:hAnsi="Times New Roman"/>
          <w:sz w:val="28"/>
          <w:szCs w:val="28"/>
        </w:rPr>
      </w:pPr>
      <w:proofErr w:type="gramStart"/>
      <w:r w:rsidRPr="000831A2">
        <w:rPr>
          <w:rFonts w:ascii="Times New Roman" w:hAnsi="Times New Roman"/>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w:t>
      </w:r>
      <w:proofErr w:type="gramEnd"/>
      <w:r w:rsidRPr="000831A2">
        <w:rPr>
          <w:rFonts w:ascii="Times New Roman" w:hAnsi="Times New Roman"/>
          <w:sz w:val="28"/>
          <w:szCs w:val="28"/>
        </w:rPr>
        <w:t xml:space="preserve"> света.</w:t>
      </w:r>
    </w:p>
    <w:p w:rsidR="000A3274" w:rsidRPr="000831A2" w:rsidRDefault="000831A2" w:rsidP="00E326F6">
      <w:pPr>
        <w:widowControl w:val="0"/>
        <w:numPr>
          <w:ilvl w:val="0"/>
          <w:numId w:val="195"/>
        </w:numPr>
        <w:tabs>
          <w:tab w:val="left" w:pos="426"/>
        </w:tabs>
        <w:autoSpaceDE w:val="0"/>
        <w:autoSpaceDN w:val="0"/>
        <w:adjustRightInd w:val="0"/>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0A3274" w:rsidRPr="000831A2" w:rsidRDefault="000831A2" w:rsidP="00E326F6">
      <w:pPr>
        <w:widowControl w:val="0"/>
        <w:numPr>
          <w:ilvl w:val="0"/>
          <w:numId w:val="195"/>
        </w:numPr>
        <w:tabs>
          <w:tab w:val="left" w:pos="426"/>
        </w:tabs>
        <w:autoSpaceDE w:val="0"/>
        <w:autoSpaceDN w:val="0"/>
        <w:adjustRightInd w:val="0"/>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использовать оптические схемы для построения изображений в плоском зеркале и собирающей линзе.</w:t>
      </w:r>
    </w:p>
    <w:p w:rsidR="000A3274" w:rsidRPr="000831A2" w:rsidRDefault="000831A2" w:rsidP="00E326F6">
      <w:pPr>
        <w:widowControl w:val="0"/>
        <w:numPr>
          <w:ilvl w:val="0"/>
          <w:numId w:val="195"/>
        </w:numPr>
        <w:tabs>
          <w:tab w:val="left" w:pos="426"/>
        </w:tabs>
        <w:autoSpaceDE w:val="0"/>
        <w:autoSpaceDN w:val="0"/>
        <w:adjustRightInd w:val="0"/>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w:t>
      </w:r>
      <w:proofErr w:type="gramStart"/>
      <w:r w:rsidRPr="000831A2">
        <w:rPr>
          <w:rFonts w:ascii="Times New Roman" w:hAnsi="Times New Roman"/>
          <w:sz w:val="28"/>
          <w:szCs w:val="28"/>
        </w:rPr>
        <w:t>описании</w:t>
      </w:r>
      <w:proofErr w:type="gramEnd"/>
      <w:r w:rsidRPr="000831A2">
        <w:rPr>
          <w:rFonts w:ascii="Times New Roman" w:hAnsi="Times New Roman"/>
          <w:sz w:val="28"/>
          <w:szCs w:val="28"/>
        </w:rPr>
        <w:t xml:space="preserve">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0A3274" w:rsidRPr="000831A2" w:rsidRDefault="000831A2" w:rsidP="00E326F6">
      <w:pPr>
        <w:widowControl w:val="0"/>
        <w:numPr>
          <w:ilvl w:val="0"/>
          <w:numId w:val="195"/>
        </w:numPr>
        <w:tabs>
          <w:tab w:val="left" w:pos="426"/>
        </w:tabs>
        <w:autoSpaceDE w:val="0"/>
        <w:autoSpaceDN w:val="0"/>
        <w:adjustRightInd w:val="0"/>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w:t>
      </w:r>
      <w:r w:rsidRPr="000831A2">
        <w:rPr>
          <w:rFonts w:ascii="Times New Roman" w:hAnsi="Times New Roman"/>
          <w:sz w:val="28"/>
          <w:szCs w:val="28"/>
        </w:rPr>
        <w:lastRenderedPageBreak/>
        <w:t xml:space="preserve">Ома для участка цепи, закон </w:t>
      </w:r>
      <w:proofErr w:type="gramStart"/>
      <w:r w:rsidRPr="000831A2">
        <w:rPr>
          <w:rFonts w:ascii="Times New Roman" w:hAnsi="Times New Roman"/>
          <w:sz w:val="28"/>
          <w:szCs w:val="28"/>
        </w:rPr>
        <w:t>Джоуля-Ленца</w:t>
      </w:r>
      <w:proofErr w:type="gramEnd"/>
      <w:r w:rsidRPr="000831A2">
        <w:rPr>
          <w:rFonts w:ascii="Times New Roman" w:hAnsi="Times New Roman"/>
          <w:sz w:val="28"/>
          <w:szCs w:val="28"/>
        </w:rPr>
        <w:t>,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0A3274" w:rsidRPr="000831A2" w:rsidRDefault="000831A2" w:rsidP="00E326F6">
      <w:pPr>
        <w:widowControl w:val="0"/>
        <w:numPr>
          <w:ilvl w:val="0"/>
          <w:numId w:val="195"/>
        </w:numPr>
        <w:tabs>
          <w:tab w:val="left" w:pos="426"/>
        </w:tabs>
        <w:autoSpaceDE w:val="0"/>
        <w:autoSpaceDN w:val="0"/>
        <w:adjustRightInd w:val="0"/>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 xml:space="preserve">приводить примеры практического использования физических знаний </w:t>
      </w:r>
      <w:proofErr w:type="gramStart"/>
      <w:r w:rsidRPr="000831A2">
        <w:rPr>
          <w:rFonts w:ascii="Times New Roman" w:hAnsi="Times New Roman"/>
          <w:sz w:val="28"/>
          <w:szCs w:val="28"/>
        </w:rPr>
        <w:t>о</w:t>
      </w:r>
      <w:proofErr w:type="gramEnd"/>
      <w:r w:rsidRPr="000831A2">
        <w:rPr>
          <w:rFonts w:ascii="Times New Roman" w:hAnsi="Times New Roman"/>
          <w:sz w:val="28"/>
          <w:szCs w:val="28"/>
        </w:rPr>
        <w:t xml:space="preserve"> электромагнитных явлениях</w:t>
      </w:r>
    </w:p>
    <w:p w:rsidR="000A3274" w:rsidRPr="000831A2" w:rsidRDefault="000831A2" w:rsidP="00E326F6">
      <w:pPr>
        <w:widowControl w:val="0"/>
        <w:numPr>
          <w:ilvl w:val="0"/>
          <w:numId w:val="195"/>
        </w:numPr>
        <w:tabs>
          <w:tab w:val="left" w:pos="426"/>
        </w:tabs>
        <w:autoSpaceDE w:val="0"/>
        <w:autoSpaceDN w:val="0"/>
        <w:adjustRightInd w:val="0"/>
        <w:spacing w:after="0" w:line="240" w:lineRule="auto"/>
        <w:ind w:left="-567" w:firstLine="680"/>
        <w:contextualSpacing/>
        <w:jc w:val="both"/>
        <w:rPr>
          <w:rFonts w:ascii="Times New Roman" w:hAnsi="Times New Roman"/>
          <w:sz w:val="28"/>
          <w:szCs w:val="28"/>
        </w:rPr>
      </w:pPr>
      <w:proofErr w:type="gramStart"/>
      <w:r w:rsidRPr="000831A2">
        <w:rPr>
          <w:rFonts w:ascii="Times New Roman" w:hAnsi="Times New Roman"/>
          <w:sz w:val="28"/>
          <w:szCs w:val="28"/>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припоследовательном</w:t>
      </w:r>
      <w:proofErr w:type="gramEnd"/>
      <w:r w:rsidRPr="000831A2">
        <w:rPr>
          <w:rFonts w:ascii="Times New Roman" w:hAnsi="Times New Roman"/>
          <w:sz w:val="28"/>
          <w:szCs w:val="28"/>
        </w:rPr>
        <w:t xml:space="preserve"> </w:t>
      </w:r>
      <w:proofErr w:type="gramStart"/>
      <w:r w:rsidRPr="000831A2">
        <w:rPr>
          <w:rFonts w:ascii="Times New Roman" w:hAnsi="Times New Roman"/>
          <w:sz w:val="28"/>
          <w:szCs w:val="28"/>
        </w:rPr>
        <w:t>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roofErr w:type="gramEnd"/>
    </w:p>
    <w:p w:rsidR="000A3274" w:rsidRPr="000831A2" w:rsidRDefault="000831A2" w:rsidP="00F644B1">
      <w:pPr>
        <w:tabs>
          <w:tab w:val="left" w:pos="426"/>
          <w:tab w:val="left" w:pos="851"/>
        </w:tabs>
        <w:autoSpaceDE w:val="0"/>
        <w:autoSpaceDN w:val="0"/>
        <w:adjustRightInd w:val="0"/>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Выпускник получит возможность научиться:</w:t>
      </w:r>
    </w:p>
    <w:p w:rsidR="000A3274" w:rsidRPr="000831A2" w:rsidRDefault="000831A2" w:rsidP="00E326F6">
      <w:pPr>
        <w:widowControl w:val="0"/>
        <w:numPr>
          <w:ilvl w:val="0"/>
          <w:numId w:val="195"/>
        </w:numPr>
        <w:tabs>
          <w:tab w:val="left" w:pos="426"/>
        </w:tabs>
        <w:autoSpaceDE w:val="0"/>
        <w:autoSpaceDN w:val="0"/>
        <w:adjustRightInd w:val="0"/>
        <w:spacing w:after="0" w:line="240" w:lineRule="auto"/>
        <w:ind w:left="-567" w:firstLine="680"/>
        <w:contextualSpacing/>
        <w:jc w:val="both"/>
        <w:rPr>
          <w:rFonts w:ascii="Times New Roman" w:hAnsi="Times New Roman"/>
          <w:i/>
          <w:sz w:val="28"/>
          <w:szCs w:val="28"/>
        </w:rPr>
      </w:pPr>
      <w:r w:rsidRPr="000831A2">
        <w:rPr>
          <w:rFonts w:ascii="Times New Roman" w:hAnsi="Times New Roman"/>
          <w:i/>
          <w:sz w:val="28"/>
          <w:szCs w:val="28"/>
        </w:rPr>
        <w:t xml:space="preserve">использовать знания </w:t>
      </w:r>
      <w:proofErr w:type="gramStart"/>
      <w:r w:rsidRPr="000831A2">
        <w:rPr>
          <w:rFonts w:ascii="Times New Roman" w:hAnsi="Times New Roman"/>
          <w:i/>
          <w:sz w:val="28"/>
          <w:szCs w:val="28"/>
        </w:rPr>
        <w:t>об электромагнитных явлениях в повседневной жизни для обеспечения безопасности при обращении с приборами</w:t>
      </w:r>
      <w:proofErr w:type="gramEnd"/>
      <w:r w:rsidRPr="000831A2">
        <w:rPr>
          <w:rFonts w:ascii="Times New Roman" w:hAnsi="Times New Roman"/>
          <w:i/>
          <w:sz w:val="28"/>
          <w:szCs w:val="28"/>
        </w:rPr>
        <w:t xml:space="preserve">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0A3274" w:rsidRPr="000831A2" w:rsidRDefault="000831A2" w:rsidP="00E326F6">
      <w:pPr>
        <w:widowControl w:val="0"/>
        <w:numPr>
          <w:ilvl w:val="0"/>
          <w:numId w:val="195"/>
        </w:numPr>
        <w:tabs>
          <w:tab w:val="left" w:pos="426"/>
        </w:tabs>
        <w:autoSpaceDE w:val="0"/>
        <w:autoSpaceDN w:val="0"/>
        <w:adjustRightInd w:val="0"/>
        <w:spacing w:after="0" w:line="240" w:lineRule="auto"/>
        <w:ind w:left="-567" w:firstLine="680"/>
        <w:contextualSpacing/>
        <w:jc w:val="both"/>
        <w:rPr>
          <w:rFonts w:ascii="Times New Roman" w:hAnsi="Times New Roman"/>
          <w:i/>
          <w:sz w:val="28"/>
          <w:szCs w:val="28"/>
        </w:rPr>
      </w:pPr>
      <w:r w:rsidRPr="000831A2">
        <w:rPr>
          <w:rFonts w:ascii="Times New Roman" w:hAnsi="Times New Roman"/>
          <w:i/>
          <w:sz w:val="28"/>
          <w:szCs w:val="28"/>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w:t>
      </w:r>
      <w:proofErr w:type="gramStart"/>
      <w:r w:rsidRPr="000831A2">
        <w:rPr>
          <w:rFonts w:ascii="Times New Roman" w:hAnsi="Times New Roman"/>
          <w:i/>
          <w:sz w:val="28"/>
          <w:szCs w:val="28"/>
        </w:rPr>
        <w:t>Джоуля-Ленца</w:t>
      </w:r>
      <w:proofErr w:type="gramEnd"/>
      <w:r w:rsidRPr="000831A2">
        <w:rPr>
          <w:rFonts w:ascii="Times New Roman" w:hAnsi="Times New Roman"/>
          <w:i/>
          <w:sz w:val="28"/>
          <w:szCs w:val="28"/>
        </w:rPr>
        <w:t xml:space="preserve"> и др.);</w:t>
      </w:r>
    </w:p>
    <w:p w:rsidR="000A3274" w:rsidRPr="000831A2" w:rsidRDefault="000831A2" w:rsidP="00E326F6">
      <w:pPr>
        <w:widowControl w:val="0"/>
        <w:numPr>
          <w:ilvl w:val="0"/>
          <w:numId w:val="195"/>
        </w:numPr>
        <w:tabs>
          <w:tab w:val="left" w:pos="426"/>
        </w:tabs>
        <w:autoSpaceDE w:val="0"/>
        <w:autoSpaceDN w:val="0"/>
        <w:adjustRightInd w:val="0"/>
        <w:spacing w:after="0" w:line="240" w:lineRule="auto"/>
        <w:ind w:left="-567" w:firstLine="680"/>
        <w:contextualSpacing/>
        <w:jc w:val="both"/>
        <w:rPr>
          <w:rFonts w:ascii="Times New Roman" w:hAnsi="Times New Roman"/>
          <w:i/>
          <w:sz w:val="28"/>
          <w:szCs w:val="28"/>
        </w:rPr>
      </w:pPr>
      <w:r w:rsidRPr="000831A2">
        <w:rPr>
          <w:rFonts w:ascii="Times New Roman" w:hAnsi="Times New Roman"/>
          <w:i/>
          <w:sz w:val="28"/>
          <w:szCs w:val="28"/>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0A3274" w:rsidRPr="000831A2" w:rsidRDefault="000831A2" w:rsidP="00E326F6">
      <w:pPr>
        <w:widowControl w:val="0"/>
        <w:numPr>
          <w:ilvl w:val="0"/>
          <w:numId w:val="195"/>
        </w:numPr>
        <w:tabs>
          <w:tab w:val="left" w:pos="426"/>
        </w:tabs>
        <w:autoSpaceDE w:val="0"/>
        <w:autoSpaceDN w:val="0"/>
        <w:adjustRightInd w:val="0"/>
        <w:spacing w:after="0" w:line="240" w:lineRule="auto"/>
        <w:ind w:left="-567" w:firstLine="680"/>
        <w:contextualSpacing/>
        <w:jc w:val="both"/>
        <w:rPr>
          <w:rFonts w:ascii="Times New Roman" w:hAnsi="Times New Roman"/>
          <w:i/>
          <w:sz w:val="28"/>
          <w:szCs w:val="28"/>
        </w:rPr>
      </w:pPr>
      <w:r w:rsidRPr="000831A2">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0A3274" w:rsidRPr="000831A2" w:rsidRDefault="000831A2" w:rsidP="00F644B1">
      <w:pPr>
        <w:tabs>
          <w:tab w:val="left" w:pos="426"/>
          <w:tab w:val="left" w:pos="851"/>
        </w:tabs>
        <w:autoSpaceDE w:val="0"/>
        <w:autoSpaceDN w:val="0"/>
        <w:adjustRightInd w:val="0"/>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Квантовые явления</w:t>
      </w:r>
    </w:p>
    <w:p w:rsidR="000A3274" w:rsidRPr="000831A2" w:rsidRDefault="000831A2" w:rsidP="00F644B1">
      <w:pPr>
        <w:tabs>
          <w:tab w:val="left" w:pos="426"/>
          <w:tab w:val="left" w:pos="851"/>
        </w:tabs>
        <w:autoSpaceDE w:val="0"/>
        <w:autoSpaceDN w:val="0"/>
        <w:adjustRightInd w:val="0"/>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Выпускник научится:</w:t>
      </w:r>
    </w:p>
    <w:p w:rsidR="000A3274" w:rsidRPr="000831A2" w:rsidRDefault="000831A2" w:rsidP="00E326F6">
      <w:pPr>
        <w:widowControl w:val="0"/>
        <w:numPr>
          <w:ilvl w:val="0"/>
          <w:numId w:val="195"/>
        </w:numPr>
        <w:tabs>
          <w:tab w:val="left" w:pos="426"/>
        </w:tabs>
        <w:autoSpaceDE w:val="0"/>
        <w:autoSpaceDN w:val="0"/>
        <w:adjustRightInd w:val="0"/>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w:t>
      </w:r>
      <w:proofErr w:type="gramStart"/>
      <w:r w:rsidRPr="000831A2">
        <w:rPr>
          <w:rFonts w:ascii="Times New Roman" w:hAnsi="Times New Roman"/>
          <w:sz w:val="28"/>
          <w:szCs w:val="28"/>
        </w:rPr>
        <w:t>γ-</w:t>
      </w:r>
      <w:proofErr w:type="gramEnd"/>
      <w:r w:rsidRPr="000831A2">
        <w:rPr>
          <w:rFonts w:ascii="Times New Roman" w:hAnsi="Times New Roman"/>
          <w:sz w:val="28"/>
          <w:szCs w:val="28"/>
        </w:rPr>
        <w:t>излучения, возникновение линейчатого спектра излучения атома;</w:t>
      </w:r>
    </w:p>
    <w:p w:rsidR="000A3274" w:rsidRPr="000831A2" w:rsidRDefault="000831A2" w:rsidP="00E326F6">
      <w:pPr>
        <w:widowControl w:val="0"/>
        <w:numPr>
          <w:ilvl w:val="0"/>
          <w:numId w:val="195"/>
        </w:numPr>
        <w:tabs>
          <w:tab w:val="left" w:pos="426"/>
        </w:tabs>
        <w:autoSpaceDE w:val="0"/>
        <w:autoSpaceDN w:val="0"/>
        <w:adjustRightInd w:val="0"/>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 xml:space="preserve">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w:t>
      </w:r>
      <w:r w:rsidRPr="000831A2">
        <w:rPr>
          <w:rFonts w:ascii="Times New Roman" w:hAnsi="Times New Roman"/>
          <w:sz w:val="28"/>
          <w:szCs w:val="28"/>
        </w:rPr>
        <w:lastRenderedPageBreak/>
        <w:t>физической величины;</w:t>
      </w:r>
    </w:p>
    <w:p w:rsidR="000A3274" w:rsidRPr="000831A2" w:rsidRDefault="000831A2" w:rsidP="00E326F6">
      <w:pPr>
        <w:widowControl w:val="0"/>
        <w:numPr>
          <w:ilvl w:val="0"/>
          <w:numId w:val="195"/>
        </w:numPr>
        <w:tabs>
          <w:tab w:val="left" w:pos="426"/>
        </w:tabs>
        <w:autoSpaceDE w:val="0"/>
        <w:autoSpaceDN w:val="0"/>
        <w:adjustRightInd w:val="0"/>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0A3274" w:rsidRPr="000831A2" w:rsidRDefault="000831A2" w:rsidP="00E326F6">
      <w:pPr>
        <w:widowControl w:val="0"/>
        <w:numPr>
          <w:ilvl w:val="0"/>
          <w:numId w:val="195"/>
        </w:numPr>
        <w:tabs>
          <w:tab w:val="left" w:pos="426"/>
        </w:tabs>
        <w:autoSpaceDE w:val="0"/>
        <w:autoSpaceDN w:val="0"/>
        <w:adjustRightInd w:val="0"/>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различать основные признаки планетарной модели атома, нуклонной модели атомного ядра;</w:t>
      </w:r>
    </w:p>
    <w:p w:rsidR="000A3274" w:rsidRPr="000831A2" w:rsidRDefault="000831A2" w:rsidP="00E326F6">
      <w:pPr>
        <w:widowControl w:val="0"/>
        <w:numPr>
          <w:ilvl w:val="0"/>
          <w:numId w:val="195"/>
        </w:numPr>
        <w:tabs>
          <w:tab w:val="left" w:pos="426"/>
        </w:tabs>
        <w:autoSpaceDE w:val="0"/>
        <w:autoSpaceDN w:val="0"/>
        <w:adjustRightInd w:val="0"/>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0A3274" w:rsidRPr="000831A2" w:rsidRDefault="000831A2" w:rsidP="00F644B1">
      <w:pPr>
        <w:tabs>
          <w:tab w:val="left" w:pos="426"/>
          <w:tab w:val="left" w:pos="709"/>
          <w:tab w:val="left" w:pos="851"/>
        </w:tabs>
        <w:autoSpaceDE w:val="0"/>
        <w:autoSpaceDN w:val="0"/>
        <w:adjustRightInd w:val="0"/>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Выпускник получит возможность научиться:</w:t>
      </w:r>
    </w:p>
    <w:p w:rsidR="000A3274" w:rsidRPr="000831A2" w:rsidRDefault="000831A2" w:rsidP="00E326F6">
      <w:pPr>
        <w:widowControl w:val="0"/>
        <w:numPr>
          <w:ilvl w:val="0"/>
          <w:numId w:val="195"/>
        </w:numPr>
        <w:tabs>
          <w:tab w:val="left" w:pos="426"/>
        </w:tabs>
        <w:autoSpaceDE w:val="0"/>
        <w:autoSpaceDN w:val="0"/>
        <w:adjustRightInd w:val="0"/>
        <w:spacing w:after="0" w:line="240" w:lineRule="auto"/>
        <w:ind w:left="-567" w:firstLine="680"/>
        <w:contextualSpacing/>
        <w:jc w:val="both"/>
        <w:rPr>
          <w:rFonts w:ascii="Times New Roman" w:hAnsi="Times New Roman"/>
          <w:i/>
          <w:sz w:val="28"/>
          <w:szCs w:val="28"/>
        </w:rPr>
      </w:pPr>
      <w:r w:rsidRPr="000831A2">
        <w:rPr>
          <w:rFonts w:ascii="Times New Roman" w:hAnsi="Times New Roman"/>
          <w:i/>
          <w:sz w:val="28"/>
          <w:szCs w:val="28"/>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0A3274" w:rsidRPr="000831A2" w:rsidRDefault="000831A2" w:rsidP="00E326F6">
      <w:pPr>
        <w:widowControl w:val="0"/>
        <w:numPr>
          <w:ilvl w:val="0"/>
          <w:numId w:val="195"/>
        </w:numPr>
        <w:tabs>
          <w:tab w:val="left" w:pos="426"/>
        </w:tabs>
        <w:autoSpaceDE w:val="0"/>
        <w:autoSpaceDN w:val="0"/>
        <w:adjustRightInd w:val="0"/>
        <w:spacing w:after="0" w:line="240" w:lineRule="auto"/>
        <w:ind w:left="-567" w:firstLine="680"/>
        <w:contextualSpacing/>
        <w:jc w:val="both"/>
        <w:rPr>
          <w:rFonts w:ascii="Times New Roman" w:hAnsi="Times New Roman"/>
          <w:i/>
          <w:sz w:val="28"/>
          <w:szCs w:val="28"/>
        </w:rPr>
      </w:pPr>
      <w:r w:rsidRPr="000831A2">
        <w:rPr>
          <w:rFonts w:ascii="Times New Roman" w:hAnsi="Times New Roman"/>
          <w:i/>
          <w:sz w:val="28"/>
          <w:szCs w:val="28"/>
        </w:rPr>
        <w:t>соотносить энергию связи атомных ядер с дефектом массы;</w:t>
      </w:r>
    </w:p>
    <w:p w:rsidR="000A3274" w:rsidRPr="000831A2" w:rsidRDefault="000831A2" w:rsidP="00E326F6">
      <w:pPr>
        <w:widowControl w:val="0"/>
        <w:numPr>
          <w:ilvl w:val="0"/>
          <w:numId w:val="195"/>
        </w:numPr>
        <w:tabs>
          <w:tab w:val="left" w:pos="426"/>
        </w:tabs>
        <w:autoSpaceDE w:val="0"/>
        <w:autoSpaceDN w:val="0"/>
        <w:adjustRightInd w:val="0"/>
        <w:spacing w:after="0" w:line="240" w:lineRule="auto"/>
        <w:ind w:left="-567" w:firstLine="680"/>
        <w:contextualSpacing/>
        <w:jc w:val="both"/>
        <w:rPr>
          <w:rFonts w:ascii="Times New Roman" w:hAnsi="Times New Roman"/>
          <w:i/>
          <w:sz w:val="28"/>
          <w:szCs w:val="28"/>
        </w:rPr>
      </w:pPr>
      <w:r w:rsidRPr="000831A2">
        <w:rPr>
          <w:rFonts w:ascii="Times New Roman" w:hAnsi="Times New Roman"/>
          <w:i/>
          <w:sz w:val="28"/>
          <w:szCs w:val="28"/>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0A3274" w:rsidRPr="000831A2" w:rsidRDefault="000831A2" w:rsidP="00E326F6">
      <w:pPr>
        <w:widowControl w:val="0"/>
        <w:numPr>
          <w:ilvl w:val="0"/>
          <w:numId w:val="195"/>
        </w:numPr>
        <w:tabs>
          <w:tab w:val="left" w:pos="426"/>
        </w:tabs>
        <w:autoSpaceDE w:val="0"/>
        <w:autoSpaceDN w:val="0"/>
        <w:adjustRightInd w:val="0"/>
        <w:spacing w:after="0" w:line="240" w:lineRule="auto"/>
        <w:ind w:left="-567" w:firstLine="680"/>
        <w:contextualSpacing/>
        <w:jc w:val="both"/>
        <w:rPr>
          <w:rFonts w:ascii="Times New Roman" w:hAnsi="Times New Roman"/>
          <w:i/>
          <w:sz w:val="28"/>
          <w:szCs w:val="28"/>
        </w:rPr>
      </w:pPr>
      <w:r w:rsidRPr="000831A2">
        <w:rPr>
          <w:rFonts w:ascii="Times New Roman" w:hAnsi="Times New Roman"/>
          <w:i/>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0A3274" w:rsidRPr="000831A2" w:rsidRDefault="000831A2" w:rsidP="00F644B1">
      <w:pPr>
        <w:tabs>
          <w:tab w:val="left" w:pos="426"/>
          <w:tab w:val="left" w:pos="851"/>
        </w:tabs>
        <w:autoSpaceDE w:val="0"/>
        <w:autoSpaceDN w:val="0"/>
        <w:adjustRightInd w:val="0"/>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Элементы астрономии</w:t>
      </w:r>
    </w:p>
    <w:p w:rsidR="000A3274" w:rsidRPr="000831A2" w:rsidRDefault="000831A2" w:rsidP="00F644B1">
      <w:pPr>
        <w:tabs>
          <w:tab w:val="left" w:pos="426"/>
          <w:tab w:val="left" w:pos="851"/>
        </w:tabs>
        <w:autoSpaceDE w:val="0"/>
        <w:autoSpaceDN w:val="0"/>
        <w:adjustRightInd w:val="0"/>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Выпускник научится:</w:t>
      </w:r>
    </w:p>
    <w:p w:rsidR="000A3274" w:rsidRPr="000831A2" w:rsidRDefault="000831A2" w:rsidP="00E326F6">
      <w:pPr>
        <w:widowControl w:val="0"/>
        <w:numPr>
          <w:ilvl w:val="0"/>
          <w:numId w:val="195"/>
        </w:numPr>
        <w:tabs>
          <w:tab w:val="left" w:pos="426"/>
        </w:tabs>
        <w:autoSpaceDE w:val="0"/>
        <w:autoSpaceDN w:val="0"/>
        <w:adjustRightInd w:val="0"/>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0A3274" w:rsidRPr="000831A2" w:rsidRDefault="000831A2" w:rsidP="00E326F6">
      <w:pPr>
        <w:widowControl w:val="0"/>
        <w:numPr>
          <w:ilvl w:val="0"/>
          <w:numId w:val="195"/>
        </w:numPr>
        <w:tabs>
          <w:tab w:val="left" w:pos="426"/>
        </w:tabs>
        <w:autoSpaceDE w:val="0"/>
        <w:autoSpaceDN w:val="0"/>
        <w:adjustRightInd w:val="0"/>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понимать различия между гелиоцентрической и геоцентрической системами мира;</w:t>
      </w:r>
    </w:p>
    <w:p w:rsidR="000A3274" w:rsidRPr="000831A2" w:rsidRDefault="000831A2" w:rsidP="00F644B1">
      <w:pPr>
        <w:tabs>
          <w:tab w:val="left" w:pos="426"/>
          <w:tab w:val="left" w:pos="851"/>
        </w:tabs>
        <w:autoSpaceDE w:val="0"/>
        <w:autoSpaceDN w:val="0"/>
        <w:adjustRightInd w:val="0"/>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Выпускник получит возможность научиться:</w:t>
      </w:r>
    </w:p>
    <w:p w:rsidR="000A3274" w:rsidRPr="000831A2" w:rsidRDefault="000831A2" w:rsidP="00E326F6">
      <w:pPr>
        <w:widowControl w:val="0"/>
        <w:numPr>
          <w:ilvl w:val="0"/>
          <w:numId w:val="195"/>
        </w:numPr>
        <w:tabs>
          <w:tab w:val="left" w:pos="426"/>
        </w:tabs>
        <w:autoSpaceDE w:val="0"/>
        <w:autoSpaceDN w:val="0"/>
        <w:adjustRightInd w:val="0"/>
        <w:spacing w:after="0" w:line="240" w:lineRule="auto"/>
        <w:ind w:left="-567" w:firstLine="680"/>
        <w:contextualSpacing/>
        <w:jc w:val="both"/>
        <w:rPr>
          <w:rFonts w:ascii="Times New Roman" w:hAnsi="Times New Roman"/>
          <w:i/>
          <w:sz w:val="28"/>
          <w:szCs w:val="28"/>
        </w:rPr>
      </w:pPr>
      <w:r w:rsidRPr="000831A2">
        <w:rPr>
          <w:rFonts w:ascii="Times New Roman" w:hAnsi="Times New Roman"/>
          <w:i/>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0A3274" w:rsidRPr="000831A2" w:rsidRDefault="000831A2" w:rsidP="00E326F6">
      <w:pPr>
        <w:widowControl w:val="0"/>
        <w:numPr>
          <w:ilvl w:val="0"/>
          <w:numId w:val="195"/>
        </w:numPr>
        <w:tabs>
          <w:tab w:val="left" w:pos="426"/>
        </w:tabs>
        <w:autoSpaceDE w:val="0"/>
        <w:autoSpaceDN w:val="0"/>
        <w:adjustRightInd w:val="0"/>
        <w:spacing w:after="0" w:line="240" w:lineRule="auto"/>
        <w:ind w:left="-567" w:firstLine="680"/>
        <w:contextualSpacing/>
        <w:jc w:val="both"/>
        <w:rPr>
          <w:rFonts w:ascii="Times New Roman" w:hAnsi="Times New Roman"/>
          <w:i/>
          <w:sz w:val="28"/>
          <w:szCs w:val="28"/>
        </w:rPr>
      </w:pPr>
      <w:r w:rsidRPr="000831A2">
        <w:rPr>
          <w:rFonts w:ascii="Times New Roman" w:hAnsi="Times New Roman"/>
          <w:i/>
          <w:sz w:val="28"/>
          <w:szCs w:val="28"/>
        </w:rPr>
        <w:t>различать основные характеристики звезд (размер, цвет, температура) соотносить цвет звезды с ее температурой;</w:t>
      </w:r>
    </w:p>
    <w:p w:rsidR="000A3274" w:rsidRPr="000831A2" w:rsidRDefault="000831A2" w:rsidP="00E326F6">
      <w:pPr>
        <w:widowControl w:val="0"/>
        <w:numPr>
          <w:ilvl w:val="0"/>
          <w:numId w:val="195"/>
        </w:numPr>
        <w:tabs>
          <w:tab w:val="left" w:pos="426"/>
        </w:tabs>
        <w:autoSpaceDE w:val="0"/>
        <w:autoSpaceDN w:val="0"/>
        <w:adjustRightInd w:val="0"/>
        <w:spacing w:after="0" w:line="240" w:lineRule="auto"/>
        <w:ind w:left="-567" w:firstLine="680"/>
        <w:contextualSpacing/>
        <w:jc w:val="both"/>
        <w:rPr>
          <w:rFonts w:ascii="Times New Roman" w:hAnsi="Times New Roman"/>
          <w:i/>
          <w:sz w:val="28"/>
          <w:szCs w:val="28"/>
        </w:rPr>
      </w:pPr>
      <w:r w:rsidRPr="000831A2">
        <w:rPr>
          <w:rFonts w:ascii="Times New Roman" w:hAnsi="Times New Roman"/>
          <w:i/>
          <w:sz w:val="28"/>
          <w:szCs w:val="28"/>
        </w:rPr>
        <w:t>различать гипотезы о происхождении Солнечной системы.</w:t>
      </w:r>
    </w:p>
    <w:p w:rsidR="000A3274" w:rsidRPr="000831A2" w:rsidRDefault="000A3274" w:rsidP="00F644B1">
      <w:pPr>
        <w:tabs>
          <w:tab w:val="left" w:pos="426"/>
        </w:tabs>
        <w:spacing w:after="0" w:line="240" w:lineRule="auto"/>
        <w:ind w:left="-567" w:firstLine="680"/>
        <w:jc w:val="both"/>
        <w:rPr>
          <w:rFonts w:ascii="Times New Roman" w:hAnsi="Times New Roman"/>
          <w:sz w:val="28"/>
          <w:szCs w:val="28"/>
        </w:rPr>
      </w:pPr>
    </w:p>
    <w:p w:rsidR="000A3274" w:rsidRPr="000831A2" w:rsidRDefault="000831A2" w:rsidP="00F644B1">
      <w:pPr>
        <w:pStyle w:val="4"/>
        <w:tabs>
          <w:tab w:val="left" w:pos="426"/>
        </w:tabs>
        <w:spacing w:before="0" w:line="240" w:lineRule="auto"/>
        <w:ind w:left="-567" w:firstLine="680"/>
      </w:pPr>
      <w:bookmarkStart w:id="96" w:name="_Toc409691641"/>
      <w:bookmarkStart w:id="97" w:name="_Toc410653964"/>
      <w:bookmarkStart w:id="98" w:name="_Toc31893403"/>
      <w:bookmarkStart w:id="99" w:name="_Toc31898620"/>
      <w:r w:rsidRPr="000831A2">
        <w:t>Биология</w:t>
      </w:r>
      <w:bookmarkEnd w:id="96"/>
      <w:bookmarkEnd w:id="97"/>
      <w:bookmarkEnd w:id="98"/>
      <w:bookmarkEnd w:id="99"/>
    </w:p>
    <w:p w:rsidR="000A3274" w:rsidRPr="000831A2" w:rsidRDefault="000831A2" w:rsidP="00F644B1">
      <w:pPr>
        <w:tabs>
          <w:tab w:val="left" w:pos="426"/>
        </w:tabs>
        <w:autoSpaceDE w:val="0"/>
        <w:autoSpaceDN w:val="0"/>
        <w:adjustRightInd w:val="0"/>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 xml:space="preserve">В результате изучения курса биологии в основной школе: </w:t>
      </w:r>
    </w:p>
    <w:p w:rsidR="000A3274" w:rsidRPr="000831A2" w:rsidRDefault="000831A2" w:rsidP="00F644B1">
      <w:p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Выпускник </w:t>
      </w:r>
      <w:r w:rsidRPr="000831A2">
        <w:rPr>
          <w:rFonts w:ascii="Times New Roman" w:hAnsi="Times New Roman"/>
          <w:b/>
          <w:sz w:val="28"/>
          <w:szCs w:val="28"/>
        </w:rPr>
        <w:t xml:space="preserve">научится </w:t>
      </w:r>
      <w:r w:rsidRPr="000831A2">
        <w:rPr>
          <w:rFonts w:ascii="Times New Roman" w:hAnsi="Times New Roman"/>
          <w:bCs/>
          <w:sz w:val="28"/>
          <w:szCs w:val="28"/>
        </w:rPr>
        <w:t xml:space="preserve">пользоваться научными методами для распознания биологических проблем; </w:t>
      </w:r>
      <w:r w:rsidRPr="000831A2">
        <w:rPr>
          <w:rFonts w:ascii="Times New Roman" w:hAnsi="Times New Roman"/>
          <w:sz w:val="28"/>
          <w:szCs w:val="28"/>
        </w:rPr>
        <w:t xml:space="preserve">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w:t>
      </w:r>
      <w:r w:rsidRPr="000831A2">
        <w:rPr>
          <w:rFonts w:ascii="Times New Roman" w:hAnsi="Times New Roman"/>
          <w:sz w:val="28"/>
          <w:szCs w:val="28"/>
        </w:rPr>
        <w:lastRenderedPageBreak/>
        <w:t>описывать биологические объекты, процессы и явления; ставить несложные биологические эксперименты и интерпретировать их результаты.</w:t>
      </w:r>
    </w:p>
    <w:p w:rsidR="000A3274" w:rsidRPr="000831A2" w:rsidRDefault="000831A2" w:rsidP="00F644B1">
      <w:p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Выпускниковладеетсистемой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0A3274" w:rsidRPr="000831A2" w:rsidRDefault="000831A2" w:rsidP="00F644B1">
      <w:p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0A3274" w:rsidRPr="000831A2" w:rsidRDefault="000831A2" w:rsidP="00F644B1">
      <w:pPr>
        <w:tabs>
          <w:tab w:val="left" w:pos="426"/>
        </w:tabs>
        <w:autoSpaceDE w:val="0"/>
        <w:autoSpaceDN w:val="0"/>
        <w:adjustRightInd w:val="0"/>
        <w:spacing w:after="0" w:line="240" w:lineRule="auto"/>
        <w:ind w:left="-567" w:firstLine="680"/>
        <w:jc w:val="both"/>
        <w:rPr>
          <w:rFonts w:ascii="Times New Roman" w:hAnsi="Times New Roman"/>
          <w:iCs/>
          <w:sz w:val="28"/>
          <w:szCs w:val="28"/>
        </w:rPr>
      </w:pPr>
      <w:r w:rsidRPr="000831A2">
        <w:rPr>
          <w:rFonts w:ascii="Times New Roman" w:hAnsi="Times New Roman"/>
          <w:iCs/>
          <w:sz w:val="28"/>
          <w:szCs w:val="28"/>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0A3274" w:rsidRPr="000831A2" w:rsidRDefault="000831A2" w:rsidP="00F644B1">
      <w:pPr>
        <w:tabs>
          <w:tab w:val="left" w:pos="426"/>
        </w:tabs>
        <w:autoSpaceDE w:val="0"/>
        <w:autoSpaceDN w:val="0"/>
        <w:adjustRightInd w:val="0"/>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Выпускник получит возможность научиться:</w:t>
      </w:r>
    </w:p>
    <w:p w:rsidR="000A3274" w:rsidRPr="000831A2" w:rsidRDefault="000831A2" w:rsidP="00E326F6">
      <w:pPr>
        <w:numPr>
          <w:ilvl w:val="0"/>
          <w:numId w:val="198"/>
        </w:numPr>
        <w:tabs>
          <w:tab w:val="left" w:pos="426"/>
        </w:tabs>
        <w:autoSpaceDE w:val="0"/>
        <w:autoSpaceDN w:val="0"/>
        <w:adjustRightInd w:val="0"/>
        <w:spacing w:after="0" w:line="240" w:lineRule="auto"/>
        <w:ind w:left="-567" w:firstLine="680"/>
        <w:contextualSpacing/>
        <w:jc w:val="both"/>
        <w:rPr>
          <w:rFonts w:ascii="Times New Roman" w:hAnsi="Times New Roman"/>
          <w:i/>
          <w:sz w:val="28"/>
          <w:szCs w:val="28"/>
        </w:rPr>
      </w:pPr>
      <w:r w:rsidRPr="000831A2">
        <w:rPr>
          <w:rFonts w:ascii="Times New Roman" w:hAnsi="Times New Roman"/>
          <w:i/>
          <w:sz w:val="28"/>
          <w:szCs w:val="28"/>
        </w:rPr>
        <w:t>осознанно использовать знания основных правил поведения в природе и основ здорового образа жизни в быту;</w:t>
      </w:r>
    </w:p>
    <w:p w:rsidR="000A3274" w:rsidRPr="000831A2" w:rsidRDefault="000831A2" w:rsidP="00E326F6">
      <w:pPr>
        <w:numPr>
          <w:ilvl w:val="0"/>
          <w:numId w:val="198"/>
        </w:numPr>
        <w:tabs>
          <w:tab w:val="left" w:pos="426"/>
        </w:tabs>
        <w:autoSpaceDE w:val="0"/>
        <w:autoSpaceDN w:val="0"/>
        <w:adjustRightInd w:val="0"/>
        <w:spacing w:after="0" w:line="240" w:lineRule="auto"/>
        <w:ind w:left="-567" w:firstLine="680"/>
        <w:contextualSpacing/>
        <w:jc w:val="both"/>
        <w:rPr>
          <w:rFonts w:ascii="Times New Roman" w:hAnsi="Times New Roman"/>
          <w:i/>
          <w:sz w:val="28"/>
          <w:szCs w:val="28"/>
        </w:rPr>
      </w:pPr>
      <w:r w:rsidRPr="000831A2">
        <w:rPr>
          <w:rFonts w:ascii="Times New Roman" w:hAnsi="Times New Roman"/>
          <w:i/>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0A3274" w:rsidRPr="000831A2" w:rsidRDefault="000831A2" w:rsidP="00E326F6">
      <w:pPr>
        <w:numPr>
          <w:ilvl w:val="0"/>
          <w:numId w:val="198"/>
        </w:numPr>
        <w:tabs>
          <w:tab w:val="left" w:pos="426"/>
        </w:tabs>
        <w:autoSpaceDE w:val="0"/>
        <w:autoSpaceDN w:val="0"/>
        <w:adjustRightInd w:val="0"/>
        <w:spacing w:after="0" w:line="240" w:lineRule="auto"/>
        <w:ind w:left="-567" w:firstLine="680"/>
        <w:contextualSpacing/>
        <w:jc w:val="both"/>
        <w:rPr>
          <w:rFonts w:ascii="Times New Roman" w:hAnsi="Times New Roman"/>
          <w:i/>
          <w:sz w:val="28"/>
          <w:szCs w:val="28"/>
        </w:rPr>
      </w:pPr>
      <w:r w:rsidRPr="000831A2">
        <w:rPr>
          <w:rFonts w:ascii="Times New Roman" w:hAnsi="Times New Roman"/>
          <w:i/>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0A3274" w:rsidRPr="000831A2" w:rsidRDefault="000831A2" w:rsidP="00E326F6">
      <w:pPr>
        <w:numPr>
          <w:ilvl w:val="0"/>
          <w:numId w:val="198"/>
        </w:numPr>
        <w:tabs>
          <w:tab w:val="left" w:pos="426"/>
        </w:tabs>
        <w:autoSpaceDE w:val="0"/>
        <w:autoSpaceDN w:val="0"/>
        <w:adjustRightInd w:val="0"/>
        <w:spacing w:after="0" w:line="240" w:lineRule="auto"/>
        <w:ind w:left="-567" w:firstLine="680"/>
        <w:contextualSpacing/>
        <w:jc w:val="both"/>
        <w:rPr>
          <w:rFonts w:ascii="Times New Roman" w:hAnsi="Times New Roman"/>
          <w:i/>
          <w:sz w:val="28"/>
          <w:szCs w:val="28"/>
        </w:rPr>
      </w:pPr>
      <w:r w:rsidRPr="000831A2">
        <w:rPr>
          <w:rFonts w:ascii="Times New Roman" w:hAnsi="Times New Roman"/>
          <w:i/>
          <w:iCs/>
          <w:sz w:val="28"/>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0A3274" w:rsidRPr="000831A2" w:rsidRDefault="000831A2" w:rsidP="00F644B1">
      <w:pPr>
        <w:tabs>
          <w:tab w:val="left" w:pos="426"/>
          <w:tab w:val="center" w:pos="4904"/>
        </w:tabs>
        <w:autoSpaceDE w:val="0"/>
        <w:autoSpaceDN w:val="0"/>
        <w:adjustRightInd w:val="0"/>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Живые организмы</w:t>
      </w:r>
    </w:p>
    <w:p w:rsidR="000A3274" w:rsidRPr="000831A2" w:rsidRDefault="000831A2" w:rsidP="00F644B1">
      <w:pPr>
        <w:tabs>
          <w:tab w:val="left" w:pos="426"/>
        </w:tabs>
        <w:autoSpaceDE w:val="0"/>
        <w:autoSpaceDN w:val="0"/>
        <w:adjustRightInd w:val="0"/>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Выпускник научится:</w:t>
      </w:r>
    </w:p>
    <w:p w:rsidR="000A3274" w:rsidRPr="000831A2" w:rsidRDefault="000831A2" w:rsidP="00E326F6">
      <w:pPr>
        <w:numPr>
          <w:ilvl w:val="2"/>
          <w:numId w:val="18"/>
        </w:numPr>
        <w:tabs>
          <w:tab w:val="left" w:pos="426"/>
        </w:tabs>
        <w:autoSpaceDE w:val="0"/>
        <w:autoSpaceDN w:val="0"/>
        <w:adjustRightInd w:val="0"/>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0A3274" w:rsidRPr="000831A2" w:rsidRDefault="000831A2" w:rsidP="00E326F6">
      <w:pPr>
        <w:numPr>
          <w:ilvl w:val="2"/>
          <w:numId w:val="18"/>
        </w:numPr>
        <w:tabs>
          <w:tab w:val="left" w:pos="426"/>
        </w:tabs>
        <w:autoSpaceDE w:val="0"/>
        <w:autoSpaceDN w:val="0"/>
        <w:adjustRightInd w:val="0"/>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аргументировать, приводить доказательства родства различных таксонов растений, животных, грибов и бактерий;</w:t>
      </w:r>
    </w:p>
    <w:p w:rsidR="000A3274" w:rsidRPr="000831A2" w:rsidRDefault="000831A2" w:rsidP="00E326F6">
      <w:pPr>
        <w:numPr>
          <w:ilvl w:val="2"/>
          <w:numId w:val="18"/>
        </w:numPr>
        <w:tabs>
          <w:tab w:val="left" w:pos="426"/>
        </w:tabs>
        <w:autoSpaceDE w:val="0"/>
        <w:autoSpaceDN w:val="0"/>
        <w:adjustRightInd w:val="0"/>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аргументировать, приводить доказательства различий растений, животных, грибов и бактерий;</w:t>
      </w:r>
    </w:p>
    <w:p w:rsidR="000A3274" w:rsidRPr="000831A2" w:rsidRDefault="000831A2" w:rsidP="00E326F6">
      <w:pPr>
        <w:numPr>
          <w:ilvl w:val="2"/>
          <w:numId w:val="18"/>
        </w:numPr>
        <w:tabs>
          <w:tab w:val="left" w:pos="426"/>
        </w:tabs>
        <w:autoSpaceDE w:val="0"/>
        <w:autoSpaceDN w:val="0"/>
        <w:adjustRightInd w:val="0"/>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0A3274" w:rsidRPr="000831A2" w:rsidRDefault="000831A2" w:rsidP="00E326F6">
      <w:pPr>
        <w:numPr>
          <w:ilvl w:val="2"/>
          <w:numId w:val="18"/>
        </w:numPr>
        <w:tabs>
          <w:tab w:val="left" w:pos="426"/>
        </w:tabs>
        <w:autoSpaceDE w:val="0"/>
        <w:autoSpaceDN w:val="0"/>
        <w:adjustRightInd w:val="0"/>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раскрывать роль биологии в практической деятельности людей; роль различных организмов в жизни человека;</w:t>
      </w:r>
    </w:p>
    <w:p w:rsidR="000A3274" w:rsidRPr="000831A2" w:rsidRDefault="000831A2" w:rsidP="00E326F6">
      <w:pPr>
        <w:numPr>
          <w:ilvl w:val="2"/>
          <w:numId w:val="18"/>
        </w:numPr>
        <w:tabs>
          <w:tab w:val="left" w:pos="426"/>
        </w:tabs>
        <w:autoSpaceDE w:val="0"/>
        <w:autoSpaceDN w:val="0"/>
        <w:adjustRightInd w:val="0"/>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0A3274" w:rsidRPr="000831A2" w:rsidRDefault="000831A2" w:rsidP="00E326F6">
      <w:pPr>
        <w:numPr>
          <w:ilvl w:val="2"/>
          <w:numId w:val="18"/>
        </w:numPr>
        <w:tabs>
          <w:tab w:val="left" w:pos="426"/>
        </w:tabs>
        <w:autoSpaceDE w:val="0"/>
        <w:autoSpaceDN w:val="0"/>
        <w:adjustRightInd w:val="0"/>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lastRenderedPageBreak/>
        <w:t>выявлять примеры и раскрывать сущность приспособленности организмов к среде обитания;</w:t>
      </w:r>
    </w:p>
    <w:p w:rsidR="000A3274" w:rsidRPr="000831A2" w:rsidRDefault="000831A2" w:rsidP="00E326F6">
      <w:pPr>
        <w:widowControl w:val="0"/>
        <w:numPr>
          <w:ilvl w:val="2"/>
          <w:numId w:val="18"/>
        </w:numPr>
        <w:tabs>
          <w:tab w:val="left" w:pos="426"/>
        </w:tabs>
        <w:autoSpaceDE w:val="0"/>
        <w:autoSpaceDN w:val="0"/>
        <w:adjustRightInd w:val="0"/>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0A3274" w:rsidRPr="000831A2" w:rsidRDefault="000831A2" w:rsidP="00E326F6">
      <w:pPr>
        <w:numPr>
          <w:ilvl w:val="2"/>
          <w:numId w:val="18"/>
        </w:numPr>
        <w:tabs>
          <w:tab w:val="left" w:pos="426"/>
        </w:tabs>
        <w:autoSpaceDE w:val="0"/>
        <w:autoSpaceDN w:val="0"/>
        <w:adjustRightInd w:val="0"/>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0A3274" w:rsidRPr="000831A2" w:rsidRDefault="000831A2" w:rsidP="00E326F6">
      <w:pPr>
        <w:numPr>
          <w:ilvl w:val="2"/>
          <w:numId w:val="18"/>
        </w:numPr>
        <w:tabs>
          <w:tab w:val="left" w:pos="426"/>
        </w:tabs>
        <w:autoSpaceDE w:val="0"/>
        <w:autoSpaceDN w:val="0"/>
        <w:adjustRightInd w:val="0"/>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0A3274" w:rsidRPr="000831A2" w:rsidRDefault="000831A2" w:rsidP="00E326F6">
      <w:pPr>
        <w:numPr>
          <w:ilvl w:val="2"/>
          <w:numId w:val="18"/>
        </w:numPr>
        <w:tabs>
          <w:tab w:val="left" w:pos="426"/>
        </w:tabs>
        <w:autoSpaceDE w:val="0"/>
        <w:autoSpaceDN w:val="0"/>
        <w:adjustRightInd w:val="0"/>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0A3274" w:rsidRPr="000831A2" w:rsidRDefault="000831A2" w:rsidP="00E326F6">
      <w:pPr>
        <w:numPr>
          <w:ilvl w:val="2"/>
          <w:numId w:val="18"/>
        </w:numPr>
        <w:tabs>
          <w:tab w:val="left" w:pos="426"/>
        </w:tabs>
        <w:autoSpaceDE w:val="0"/>
        <w:autoSpaceDN w:val="0"/>
        <w:adjustRightInd w:val="0"/>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знать и аргументировать основные правила поведения в природе;</w:t>
      </w:r>
    </w:p>
    <w:p w:rsidR="000A3274" w:rsidRPr="000831A2" w:rsidRDefault="000831A2" w:rsidP="00E326F6">
      <w:pPr>
        <w:numPr>
          <w:ilvl w:val="2"/>
          <w:numId w:val="18"/>
        </w:numPr>
        <w:tabs>
          <w:tab w:val="left" w:pos="426"/>
        </w:tabs>
        <w:autoSpaceDE w:val="0"/>
        <w:autoSpaceDN w:val="0"/>
        <w:adjustRightInd w:val="0"/>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анализировать и оценивать последствия деятельности человека в природе;</w:t>
      </w:r>
    </w:p>
    <w:p w:rsidR="000A3274" w:rsidRPr="000831A2" w:rsidRDefault="000831A2" w:rsidP="00E326F6">
      <w:pPr>
        <w:numPr>
          <w:ilvl w:val="2"/>
          <w:numId w:val="18"/>
        </w:numPr>
        <w:tabs>
          <w:tab w:val="left" w:pos="426"/>
        </w:tabs>
        <w:autoSpaceDE w:val="0"/>
        <w:autoSpaceDN w:val="0"/>
        <w:adjustRightInd w:val="0"/>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w:t>
      </w:r>
    </w:p>
    <w:p w:rsidR="000A3274" w:rsidRPr="000831A2" w:rsidRDefault="000831A2" w:rsidP="00E326F6">
      <w:pPr>
        <w:numPr>
          <w:ilvl w:val="2"/>
          <w:numId w:val="18"/>
        </w:numPr>
        <w:tabs>
          <w:tab w:val="left" w:pos="426"/>
        </w:tabs>
        <w:autoSpaceDE w:val="0"/>
        <w:autoSpaceDN w:val="0"/>
        <w:adjustRightInd w:val="0"/>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знать и соблюдать правила работы в кабинете биологии.</w:t>
      </w:r>
    </w:p>
    <w:p w:rsidR="000A3274" w:rsidRPr="000831A2" w:rsidRDefault="000831A2" w:rsidP="00F644B1">
      <w:pPr>
        <w:tabs>
          <w:tab w:val="left" w:pos="426"/>
        </w:tabs>
        <w:autoSpaceDE w:val="0"/>
        <w:autoSpaceDN w:val="0"/>
        <w:adjustRightInd w:val="0"/>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Выпускник получит возможность научиться:</w:t>
      </w:r>
    </w:p>
    <w:p w:rsidR="000A3274" w:rsidRPr="000831A2" w:rsidRDefault="000831A2" w:rsidP="00E326F6">
      <w:pPr>
        <w:numPr>
          <w:ilvl w:val="0"/>
          <w:numId w:val="192"/>
        </w:numPr>
        <w:tabs>
          <w:tab w:val="left" w:pos="426"/>
        </w:tabs>
        <w:autoSpaceDE w:val="0"/>
        <w:autoSpaceDN w:val="0"/>
        <w:adjustRightInd w:val="0"/>
        <w:spacing w:after="0" w:line="240" w:lineRule="auto"/>
        <w:ind w:left="-567" w:firstLine="680"/>
        <w:contextualSpacing/>
        <w:jc w:val="both"/>
        <w:rPr>
          <w:rFonts w:ascii="Times New Roman" w:hAnsi="Times New Roman"/>
          <w:b/>
          <w:i/>
          <w:sz w:val="28"/>
          <w:szCs w:val="28"/>
        </w:rPr>
      </w:pPr>
      <w:r w:rsidRPr="000831A2">
        <w:rPr>
          <w:rFonts w:ascii="Times New Roman" w:hAnsi="Times New Roman"/>
          <w:i/>
          <w:sz w:val="28"/>
          <w:szCs w:val="28"/>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0A3274" w:rsidRPr="000831A2" w:rsidRDefault="000831A2" w:rsidP="00E326F6">
      <w:pPr>
        <w:numPr>
          <w:ilvl w:val="0"/>
          <w:numId w:val="192"/>
        </w:numPr>
        <w:tabs>
          <w:tab w:val="left" w:pos="426"/>
        </w:tabs>
        <w:autoSpaceDE w:val="0"/>
        <w:autoSpaceDN w:val="0"/>
        <w:adjustRightInd w:val="0"/>
        <w:spacing w:after="0" w:line="240" w:lineRule="auto"/>
        <w:ind w:left="-567" w:firstLine="680"/>
        <w:contextualSpacing/>
        <w:jc w:val="both"/>
        <w:rPr>
          <w:rFonts w:ascii="Times New Roman" w:hAnsi="Times New Roman"/>
          <w:i/>
          <w:sz w:val="28"/>
          <w:szCs w:val="28"/>
        </w:rPr>
      </w:pPr>
      <w:r w:rsidRPr="000831A2">
        <w:rPr>
          <w:rFonts w:ascii="Times New Roman" w:hAnsi="Times New Roman"/>
          <w:i/>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0A3274" w:rsidRPr="000831A2" w:rsidRDefault="000831A2" w:rsidP="00E326F6">
      <w:pPr>
        <w:numPr>
          <w:ilvl w:val="0"/>
          <w:numId w:val="192"/>
        </w:numPr>
        <w:tabs>
          <w:tab w:val="left" w:pos="426"/>
        </w:tabs>
        <w:autoSpaceDE w:val="0"/>
        <w:autoSpaceDN w:val="0"/>
        <w:adjustRightInd w:val="0"/>
        <w:spacing w:after="0" w:line="240" w:lineRule="auto"/>
        <w:ind w:left="-567" w:firstLine="680"/>
        <w:contextualSpacing/>
        <w:jc w:val="both"/>
        <w:rPr>
          <w:rFonts w:ascii="Times New Roman" w:hAnsi="Times New Roman"/>
          <w:i/>
          <w:sz w:val="28"/>
          <w:szCs w:val="28"/>
        </w:rPr>
      </w:pPr>
      <w:r w:rsidRPr="000831A2">
        <w:rPr>
          <w:rFonts w:ascii="Times New Roman" w:hAnsi="Times New Roman"/>
          <w:i/>
          <w:sz w:val="28"/>
          <w:szCs w:val="28"/>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0A3274" w:rsidRPr="000831A2" w:rsidRDefault="000831A2" w:rsidP="00E326F6">
      <w:pPr>
        <w:numPr>
          <w:ilvl w:val="0"/>
          <w:numId w:val="192"/>
        </w:numPr>
        <w:tabs>
          <w:tab w:val="left" w:pos="426"/>
        </w:tabs>
        <w:autoSpaceDE w:val="0"/>
        <w:autoSpaceDN w:val="0"/>
        <w:adjustRightInd w:val="0"/>
        <w:spacing w:after="0" w:line="240" w:lineRule="auto"/>
        <w:ind w:left="-567" w:firstLine="680"/>
        <w:contextualSpacing/>
        <w:jc w:val="both"/>
        <w:rPr>
          <w:rFonts w:ascii="Times New Roman" w:hAnsi="Times New Roman"/>
          <w:i/>
          <w:sz w:val="28"/>
          <w:szCs w:val="28"/>
        </w:rPr>
      </w:pPr>
      <w:r w:rsidRPr="000831A2">
        <w:rPr>
          <w:rFonts w:ascii="Times New Roman" w:hAnsi="Times New Roman"/>
          <w:i/>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0A3274" w:rsidRPr="000831A2" w:rsidRDefault="000831A2" w:rsidP="00E326F6">
      <w:pPr>
        <w:numPr>
          <w:ilvl w:val="0"/>
          <w:numId w:val="192"/>
        </w:numPr>
        <w:tabs>
          <w:tab w:val="left" w:pos="426"/>
        </w:tabs>
        <w:autoSpaceDE w:val="0"/>
        <w:autoSpaceDN w:val="0"/>
        <w:adjustRightInd w:val="0"/>
        <w:spacing w:after="0" w:line="240" w:lineRule="auto"/>
        <w:ind w:left="-567" w:firstLine="680"/>
        <w:contextualSpacing/>
        <w:jc w:val="both"/>
        <w:rPr>
          <w:rFonts w:ascii="Times New Roman" w:hAnsi="Times New Roman"/>
          <w:i/>
          <w:sz w:val="28"/>
          <w:szCs w:val="28"/>
        </w:rPr>
      </w:pPr>
      <w:r w:rsidRPr="000831A2">
        <w:rPr>
          <w:rFonts w:ascii="Times New Roman" w:hAnsi="Times New Roman"/>
          <w:i/>
          <w:sz w:val="28"/>
          <w:szCs w:val="28"/>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0A3274" w:rsidRPr="000831A2" w:rsidRDefault="000831A2" w:rsidP="00E326F6">
      <w:pPr>
        <w:numPr>
          <w:ilvl w:val="0"/>
          <w:numId w:val="192"/>
        </w:numPr>
        <w:tabs>
          <w:tab w:val="left" w:pos="426"/>
        </w:tabs>
        <w:autoSpaceDE w:val="0"/>
        <w:autoSpaceDN w:val="0"/>
        <w:adjustRightInd w:val="0"/>
        <w:spacing w:after="0" w:line="240" w:lineRule="auto"/>
        <w:ind w:left="-567" w:firstLine="680"/>
        <w:contextualSpacing/>
        <w:jc w:val="both"/>
        <w:rPr>
          <w:rFonts w:ascii="Times New Roman" w:hAnsi="Times New Roman"/>
          <w:i/>
          <w:iCs/>
          <w:sz w:val="28"/>
          <w:szCs w:val="28"/>
        </w:rPr>
      </w:pPr>
      <w:r w:rsidRPr="000831A2">
        <w:rPr>
          <w:rFonts w:ascii="Times New Roman" w:hAnsi="Times New Roman"/>
          <w:i/>
          <w:iCs/>
          <w:sz w:val="28"/>
          <w:szCs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0A3274" w:rsidRPr="000831A2" w:rsidRDefault="000831A2" w:rsidP="00E326F6">
      <w:pPr>
        <w:numPr>
          <w:ilvl w:val="0"/>
          <w:numId w:val="192"/>
        </w:numPr>
        <w:tabs>
          <w:tab w:val="left" w:pos="426"/>
        </w:tabs>
        <w:autoSpaceDE w:val="0"/>
        <w:autoSpaceDN w:val="0"/>
        <w:adjustRightInd w:val="0"/>
        <w:spacing w:after="0" w:line="240" w:lineRule="auto"/>
        <w:ind w:left="-567" w:firstLine="680"/>
        <w:contextualSpacing/>
        <w:jc w:val="both"/>
        <w:rPr>
          <w:rFonts w:ascii="Times New Roman" w:hAnsi="Times New Roman"/>
          <w:i/>
          <w:sz w:val="28"/>
          <w:szCs w:val="28"/>
        </w:rPr>
      </w:pPr>
      <w:r w:rsidRPr="000831A2">
        <w:rPr>
          <w:rFonts w:ascii="Times New Roman" w:hAnsi="Times New Roman"/>
          <w:i/>
          <w:sz w:val="28"/>
          <w:szCs w:val="28"/>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w:t>
      </w:r>
      <w:r w:rsidRPr="000831A2">
        <w:rPr>
          <w:rFonts w:ascii="Times New Roman" w:hAnsi="Times New Roman"/>
          <w:i/>
          <w:sz w:val="28"/>
          <w:szCs w:val="28"/>
        </w:rPr>
        <w:lastRenderedPageBreak/>
        <w:t xml:space="preserve">учитывать мнение окружающих и адекватно оценивать собственный вклад в деятельность группы. </w:t>
      </w:r>
    </w:p>
    <w:p w:rsidR="000A3274" w:rsidRPr="000831A2" w:rsidRDefault="000831A2" w:rsidP="00F644B1">
      <w:pPr>
        <w:tabs>
          <w:tab w:val="left" w:pos="426"/>
        </w:tabs>
        <w:autoSpaceDE w:val="0"/>
        <w:autoSpaceDN w:val="0"/>
        <w:adjustRightInd w:val="0"/>
        <w:spacing w:after="0" w:line="240" w:lineRule="auto"/>
        <w:ind w:left="-567" w:firstLine="680"/>
        <w:contextualSpacing/>
        <w:jc w:val="both"/>
        <w:rPr>
          <w:rFonts w:ascii="Times New Roman" w:hAnsi="Times New Roman"/>
          <w:b/>
          <w:sz w:val="28"/>
          <w:szCs w:val="28"/>
        </w:rPr>
      </w:pPr>
      <w:r w:rsidRPr="000831A2">
        <w:rPr>
          <w:rFonts w:ascii="Times New Roman" w:hAnsi="Times New Roman"/>
          <w:b/>
          <w:sz w:val="28"/>
          <w:szCs w:val="28"/>
        </w:rPr>
        <w:t>Человек и его здоровье</w:t>
      </w:r>
    </w:p>
    <w:p w:rsidR="000A3274" w:rsidRPr="000831A2" w:rsidRDefault="000831A2" w:rsidP="00F644B1">
      <w:pPr>
        <w:tabs>
          <w:tab w:val="left" w:pos="426"/>
        </w:tabs>
        <w:autoSpaceDE w:val="0"/>
        <w:autoSpaceDN w:val="0"/>
        <w:adjustRightInd w:val="0"/>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Выпускник научится:</w:t>
      </w:r>
    </w:p>
    <w:p w:rsidR="000A3274" w:rsidRPr="000831A2" w:rsidRDefault="000831A2" w:rsidP="00E326F6">
      <w:pPr>
        <w:numPr>
          <w:ilvl w:val="0"/>
          <w:numId w:val="62"/>
        </w:numPr>
        <w:tabs>
          <w:tab w:val="left" w:pos="426"/>
        </w:tabs>
        <w:autoSpaceDE w:val="0"/>
        <w:autoSpaceDN w:val="0"/>
        <w:adjustRightInd w:val="0"/>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0A3274" w:rsidRPr="000831A2" w:rsidRDefault="000831A2" w:rsidP="00E326F6">
      <w:pPr>
        <w:numPr>
          <w:ilvl w:val="0"/>
          <w:numId w:val="62"/>
        </w:numPr>
        <w:tabs>
          <w:tab w:val="left" w:pos="426"/>
        </w:tabs>
        <w:autoSpaceDE w:val="0"/>
        <w:autoSpaceDN w:val="0"/>
        <w:adjustRightInd w:val="0"/>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аргументировать, приводить доказательства взаимосвязи человека и окружающей среды, родства человека с животными;</w:t>
      </w:r>
    </w:p>
    <w:p w:rsidR="000A3274" w:rsidRPr="000831A2" w:rsidRDefault="000831A2" w:rsidP="00E326F6">
      <w:pPr>
        <w:numPr>
          <w:ilvl w:val="0"/>
          <w:numId w:val="62"/>
        </w:numPr>
        <w:tabs>
          <w:tab w:val="left" w:pos="426"/>
        </w:tabs>
        <w:autoSpaceDE w:val="0"/>
        <w:autoSpaceDN w:val="0"/>
        <w:adjustRightInd w:val="0"/>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аргументировать, приводить доказательства отличий человека от животных;</w:t>
      </w:r>
    </w:p>
    <w:p w:rsidR="000A3274" w:rsidRPr="000831A2" w:rsidRDefault="000831A2" w:rsidP="00E326F6">
      <w:pPr>
        <w:numPr>
          <w:ilvl w:val="0"/>
          <w:numId w:val="62"/>
        </w:numPr>
        <w:tabs>
          <w:tab w:val="left" w:pos="426"/>
        </w:tabs>
        <w:autoSpaceDE w:val="0"/>
        <w:autoSpaceDN w:val="0"/>
        <w:adjustRightInd w:val="0"/>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0A3274" w:rsidRPr="000831A2" w:rsidRDefault="000831A2" w:rsidP="00E326F6">
      <w:pPr>
        <w:numPr>
          <w:ilvl w:val="0"/>
          <w:numId w:val="62"/>
        </w:numPr>
        <w:tabs>
          <w:tab w:val="left" w:pos="426"/>
        </w:tabs>
        <w:autoSpaceDE w:val="0"/>
        <w:autoSpaceDN w:val="0"/>
        <w:adjustRightInd w:val="0"/>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объяснять эволюцию вида Человек разумный на примерах сопоставления биологических объектов и других материальных артефактов;</w:t>
      </w:r>
    </w:p>
    <w:p w:rsidR="000A3274" w:rsidRPr="000831A2" w:rsidRDefault="000831A2" w:rsidP="00E326F6">
      <w:pPr>
        <w:numPr>
          <w:ilvl w:val="0"/>
          <w:numId w:val="62"/>
        </w:numPr>
        <w:tabs>
          <w:tab w:val="left" w:pos="426"/>
        </w:tabs>
        <w:autoSpaceDE w:val="0"/>
        <w:autoSpaceDN w:val="0"/>
        <w:adjustRightInd w:val="0"/>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0A3274" w:rsidRPr="000831A2" w:rsidRDefault="000831A2" w:rsidP="00E326F6">
      <w:pPr>
        <w:numPr>
          <w:ilvl w:val="0"/>
          <w:numId w:val="62"/>
        </w:numPr>
        <w:tabs>
          <w:tab w:val="left" w:pos="426"/>
        </w:tabs>
        <w:autoSpaceDE w:val="0"/>
        <w:autoSpaceDN w:val="0"/>
        <w:adjustRightInd w:val="0"/>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0A3274" w:rsidRPr="000831A2" w:rsidRDefault="000831A2" w:rsidP="00E326F6">
      <w:pPr>
        <w:numPr>
          <w:ilvl w:val="0"/>
          <w:numId w:val="62"/>
        </w:numPr>
        <w:tabs>
          <w:tab w:val="left" w:pos="426"/>
        </w:tabs>
        <w:autoSpaceDE w:val="0"/>
        <w:autoSpaceDN w:val="0"/>
        <w:adjustRightInd w:val="0"/>
        <w:spacing w:after="0" w:line="240" w:lineRule="auto"/>
        <w:ind w:left="-567" w:firstLine="680"/>
        <w:contextualSpacing/>
        <w:jc w:val="both"/>
        <w:rPr>
          <w:rFonts w:ascii="Times New Roman" w:hAnsi="Times New Roman"/>
          <w:sz w:val="28"/>
          <w:szCs w:val="28"/>
        </w:rPr>
      </w:pPr>
      <w:proofErr w:type="gramStart"/>
      <w:r w:rsidRPr="000831A2">
        <w:rPr>
          <w:rFonts w:ascii="Times New Roman" w:hAnsi="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roofErr w:type="gramEnd"/>
    </w:p>
    <w:p w:rsidR="000A3274" w:rsidRPr="000831A2" w:rsidRDefault="000831A2" w:rsidP="00E326F6">
      <w:pPr>
        <w:numPr>
          <w:ilvl w:val="0"/>
          <w:numId w:val="62"/>
        </w:numPr>
        <w:tabs>
          <w:tab w:val="left" w:pos="426"/>
        </w:tabs>
        <w:autoSpaceDE w:val="0"/>
        <w:autoSpaceDN w:val="0"/>
        <w:adjustRightInd w:val="0"/>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0A3274" w:rsidRPr="000831A2" w:rsidRDefault="000831A2" w:rsidP="00E326F6">
      <w:pPr>
        <w:numPr>
          <w:ilvl w:val="0"/>
          <w:numId w:val="62"/>
        </w:numPr>
        <w:tabs>
          <w:tab w:val="left" w:pos="426"/>
        </w:tabs>
        <w:autoSpaceDE w:val="0"/>
        <w:autoSpaceDN w:val="0"/>
        <w:adjustRightInd w:val="0"/>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0A3274" w:rsidRPr="000831A2" w:rsidRDefault="000831A2" w:rsidP="00E326F6">
      <w:pPr>
        <w:numPr>
          <w:ilvl w:val="0"/>
          <w:numId w:val="62"/>
        </w:numPr>
        <w:tabs>
          <w:tab w:val="left" w:pos="426"/>
        </w:tabs>
        <w:autoSpaceDE w:val="0"/>
        <w:autoSpaceDN w:val="0"/>
        <w:adjustRightInd w:val="0"/>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знать и аргументировать основные принципы здорового образа жизни, рациональной организации труда и отдыха;</w:t>
      </w:r>
    </w:p>
    <w:p w:rsidR="000A3274" w:rsidRPr="000831A2" w:rsidRDefault="000831A2" w:rsidP="00E326F6">
      <w:pPr>
        <w:numPr>
          <w:ilvl w:val="0"/>
          <w:numId w:val="62"/>
        </w:numPr>
        <w:tabs>
          <w:tab w:val="left" w:pos="426"/>
        </w:tabs>
        <w:autoSpaceDE w:val="0"/>
        <w:autoSpaceDN w:val="0"/>
        <w:adjustRightInd w:val="0"/>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анализировать и оценивать влияние факторов риска на здоровье человека;</w:t>
      </w:r>
    </w:p>
    <w:p w:rsidR="000A3274" w:rsidRPr="000831A2" w:rsidRDefault="000831A2" w:rsidP="00E326F6">
      <w:pPr>
        <w:numPr>
          <w:ilvl w:val="0"/>
          <w:numId w:val="62"/>
        </w:numPr>
        <w:tabs>
          <w:tab w:val="left" w:pos="426"/>
        </w:tabs>
        <w:autoSpaceDE w:val="0"/>
        <w:autoSpaceDN w:val="0"/>
        <w:adjustRightInd w:val="0"/>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описывать и использовать приемы оказания первой помощи;</w:t>
      </w:r>
    </w:p>
    <w:p w:rsidR="000A3274" w:rsidRPr="000831A2" w:rsidRDefault="000831A2" w:rsidP="00E326F6">
      <w:pPr>
        <w:numPr>
          <w:ilvl w:val="0"/>
          <w:numId w:val="62"/>
        </w:numPr>
        <w:tabs>
          <w:tab w:val="left" w:pos="426"/>
        </w:tabs>
        <w:autoSpaceDE w:val="0"/>
        <w:autoSpaceDN w:val="0"/>
        <w:adjustRightInd w:val="0"/>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знать и соблюдать правила работы в кабинете биологии.</w:t>
      </w:r>
    </w:p>
    <w:p w:rsidR="000A3274" w:rsidRPr="000831A2" w:rsidRDefault="000831A2" w:rsidP="00F644B1">
      <w:pPr>
        <w:tabs>
          <w:tab w:val="left" w:pos="426"/>
        </w:tabs>
        <w:autoSpaceDE w:val="0"/>
        <w:autoSpaceDN w:val="0"/>
        <w:adjustRightInd w:val="0"/>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Выпускник получит возможность научиться:</w:t>
      </w:r>
    </w:p>
    <w:p w:rsidR="000A3274" w:rsidRPr="000831A2" w:rsidRDefault="000831A2" w:rsidP="00E326F6">
      <w:pPr>
        <w:numPr>
          <w:ilvl w:val="0"/>
          <w:numId w:val="200"/>
        </w:numPr>
        <w:tabs>
          <w:tab w:val="left" w:pos="426"/>
        </w:tabs>
        <w:autoSpaceDE w:val="0"/>
        <w:autoSpaceDN w:val="0"/>
        <w:adjustRightInd w:val="0"/>
        <w:spacing w:after="0" w:line="240" w:lineRule="auto"/>
        <w:ind w:left="-567" w:firstLine="680"/>
        <w:contextualSpacing/>
        <w:jc w:val="both"/>
        <w:rPr>
          <w:rFonts w:ascii="Times New Roman" w:hAnsi="Times New Roman"/>
          <w:i/>
          <w:sz w:val="28"/>
          <w:szCs w:val="28"/>
        </w:rPr>
      </w:pPr>
      <w:r w:rsidRPr="000831A2">
        <w:rPr>
          <w:rFonts w:ascii="Times New Roman" w:hAnsi="Times New Roman"/>
          <w:i/>
          <w:sz w:val="28"/>
          <w:szCs w:val="2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0A3274" w:rsidRPr="000831A2" w:rsidRDefault="000831A2" w:rsidP="00E326F6">
      <w:pPr>
        <w:numPr>
          <w:ilvl w:val="0"/>
          <w:numId w:val="200"/>
        </w:numPr>
        <w:tabs>
          <w:tab w:val="left" w:pos="426"/>
        </w:tabs>
        <w:autoSpaceDE w:val="0"/>
        <w:autoSpaceDN w:val="0"/>
        <w:adjustRightInd w:val="0"/>
        <w:spacing w:after="0" w:line="240" w:lineRule="auto"/>
        <w:ind w:left="-567" w:firstLine="680"/>
        <w:contextualSpacing/>
        <w:jc w:val="both"/>
        <w:rPr>
          <w:rFonts w:ascii="Times New Roman" w:hAnsi="Times New Roman"/>
          <w:b/>
          <w:i/>
          <w:sz w:val="28"/>
          <w:szCs w:val="28"/>
        </w:rPr>
      </w:pPr>
      <w:r w:rsidRPr="000831A2">
        <w:rPr>
          <w:rFonts w:ascii="Times New Roman" w:hAnsi="Times New Roman"/>
          <w:i/>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0A3274" w:rsidRPr="000831A2" w:rsidRDefault="000831A2" w:rsidP="00E326F6">
      <w:pPr>
        <w:numPr>
          <w:ilvl w:val="0"/>
          <w:numId w:val="200"/>
        </w:numPr>
        <w:tabs>
          <w:tab w:val="left" w:pos="426"/>
        </w:tabs>
        <w:autoSpaceDE w:val="0"/>
        <w:autoSpaceDN w:val="0"/>
        <w:adjustRightInd w:val="0"/>
        <w:spacing w:after="0" w:line="240" w:lineRule="auto"/>
        <w:ind w:left="-567" w:firstLine="680"/>
        <w:contextualSpacing/>
        <w:jc w:val="both"/>
        <w:rPr>
          <w:rFonts w:ascii="Times New Roman" w:hAnsi="Times New Roman"/>
          <w:i/>
          <w:sz w:val="28"/>
          <w:szCs w:val="28"/>
        </w:rPr>
      </w:pPr>
      <w:r w:rsidRPr="000831A2">
        <w:rPr>
          <w:rFonts w:ascii="Times New Roman" w:hAnsi="Times New Roman"/>
          <w:i/>
          <w:sz w:val="28"/>
          <w:szCs w:val="28"/>
        </w:rPr>
        <w:lastRenderedPageBreak/>
        <w:t>ориентироваться в системе моральных норм и ценностей по отношению к собственному здоровью и здоровью других людей;</w:t>
      </w:r>
    </w:p>
    <w:p w:rsidR="000A3274" w:rsidRPr="000831A2" w:rsidRDefault="000831A2" w:rsidP="00E326F6">
      <w:pPr>
        <w:numPr>
          <w:ilvl w:val="0"/>
          <w:numId w:val="200"/>
        </w:numPr>
        <w:tabs>
          <w:tab w:val="left" w:pos="426"/>
        </w:tabs>
        <w:autoSpaceDE w:val="0"/>
        <w:autoSpaceDN w:val="0"/>
        <w:adjustRightInd w:val="0"/>
        <w:spacing w:after="0" w:line="240" w:lineRule="auto"/>
        <w:ind w:left="-567" w:firstLine="680"/>
        <w:contextualSpacing/>
        <w:jc w:val="both"/>
        <w:rPr>
          <w:rFonts w:ascii="Times New Roman" w:hAnsi="Times New Roman"/>
          <w:i/>
          <w:sz w:val="28"/>
          <w:szCs w:val="28"/>
        </w:rPr>
      </w:pPr>
      <w:r w:rsidRPr="000831A2">
        <w:rPr>
          <w:rFonts w:ascii="Times New Roman" w:hAnsi="Times New Roman"/>
          <w:i/>
          <w:sz w:val="28"/>
          <w:szCs w:val="28"/>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0A3274" w:rsidRPr="000831A2" w:rsidRDefault="000831A2" w:rsidP="00E326F6">
      <w:pPr>
        <w:numPr>
          <w:ilvl w:val="0"/>
          <w:numId w:val="200"/>
        </w:numPr>
        <w:tabs>
          <w:tab w:val="left" w:pos="426"/>
        </w:tabs>
        <w:autoSpaceDE w:val="0"/>
        <w:autoSpaceDN w:val="0"/>
        <w:adjustRightInd w:val="0"/>
        <w:spacing w:after="0" w:line="240" w:lineRule="auto"/>
        <w:ind w:left="-567" w:firstLine="680"/>
        <w:contextualSpacing/>
        <w:jc w:val="both"/>
        <w:rPr>
          <w:rFonts w:ascii="Times New Roman" w:hAnsi="Times New Roman"/>
          <w:i/>
          <w:sz w:val="28"/>
          <w:szCs w:val="28"/>
        </w:rPr>
      </w:pPr>
      <w:r w:rsidRPr="000831A2">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0A3274" w:rsidRPr="000831A2" w:rsidRDefault="000831A2" w:rsidP="00E326F6">
      <w:pPr>
        <w:numPr>
          <w:ilvl w:val="0"/>
          <w:numId w:val="200"/>
        </w:numPr>
        <w:tabs>
          <w:tab w:val="left" w:pos="426"/>
        </w:tabs>
        <w:autoSpaceDE w:val="0"/>
        <w:autoSpaceDN w:val="0"/>
        <w:adjustRightInd w:val="0"/>
        <w:spacing w:after="0" w:line="240" w:lineRule="auto"/>
        <w:ind w:left="-567" w:firstLine="680"/>
        <w:contextualSpacing/>
        <w:jc w:val="both"/>
        <w:rPr>
          <w:rFonts w:ascii="Times New Roman" w:hAnsi="Times New Roman"/>
          <w:i/>
          <w:sz w:val="28"/>
          <w:szCs w:val="28"/>
        </w:rPr>
      </w:pPr>
      <w:r w:rsidRPr="000831A2">
        <w:rPr>
          <w:rFonts w:ascii="Times New Roman" w:hAnsi="Times New Roman"/>
          <w:i/>
          <w:iCs/>
          <w:sz w:val="28"/>
          <w:szCs w:val="28"/>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0A3274" w:rsidRPr="000831A2" w:rsidRDefault="000831A2" w:rsidP="00E326F6">
      <w:pPr>
        <w:numPr>
          <w:ilvl w:val="0"/>
          <w:numId w:val="200"/>
        </w:numPr>
        <w:tabs>
          <w:tab w:val="left" w:pos="426"/>
        </w:tabs>
        <w:autoSpaceDE w:val="0"/>
        <w:autoSpaceDN w:val="0"/>
        <w:adjustRightInd w:val="0"/>
        <w:spacing w:after="0" w:line="240" w:lineRule="auto"/>
        <w:ind w:left="-567" w:firstLine="680"/>
        <w:contextualSpacing/>
        <w:jc w:val="both"/>
        <w:rPr>
          <w:rFonts w:ascii="Times New Roman" w:hAnsi="Times New Roman"/>
          <w:b/>
          <w:sz w:val="28"/>
          <w:szCs w:val="28"/>
        </w:rPr>
      </w:pPr>
      <w:r w:rsidRPr="000831A2">
        <w:rPr>
          <w:rFonts w:ascii="Times New Roman" w:hAnsi="Times New Roman"/>
          <w:i/>
          <w:sz w:val="28"/>
          <w:szCs w:val="28"/>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0A3274" w:rsidRPr="000831A2" w:rsidRDefault="000831A2" w:rsidP="00F644B1">
      <w:pPr>
        <w:tabs>
          <w:tab w:val="left" w:pos="426"/>
        </w:tabs>
        <w:autoSpaceDE w:val="0"/>
        <w:autoSpaceDN w:val="0"/>
        <w:adjustRightInd w:val="0"/>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Общие биологические закономерности</w:t>
      </w:r>
    </w:p>
    <w:p w:rsidR="000A3274" w:rsidRPr="000831A2" w:rsidRDefault="000831A2" w:rsidP="00F644B1">
      <w:pPr>
        <w:tabs>
          <w:tab w:val="left" w:pos="426"/>
        </w:tabs>
        <w:autoSpaceDE w:val="0"/>
        <w:autoSpaceDN w:val="0"/>
        <w:adjustRightInd w:val="0"/>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Выпускник научится:</w:t>
      </w:r>
    </w:p>
    <w:p w:rsidR="000A3274" w:rsidRPr="000831A2" w:rsidRDefault="000831A2" w:rsidP="00E326F6">
      <w:pPr>
        <w:numPr>
          <w:ilvl w:val="0"/>
          <w:numId w:val="164"/>
        </w:numPr>
        <w:tabs>
          <w:tab w:val="left" w:pos="426"/>
        </w:tabs>
        <w:autoSpaceDE w:val="0"/>
        <w:autoSpaceDN w:val="0"/>
        <w:adjustRightInd w:val="0"/>
        <w:spacing w:after="0" w:line="240" w:lineRule="auto"/>
        <w:ind w:left="-567" w:firstLine="680"/>
        <w:contextualSpacing/>
        <w:jc w:val="both"/>
        <w:rPr>
          <w:rFonts w:ascii="Times New Roman" w:hAnsi="Times New Roman"/>
          <w:b/>
          <w:sz w:val="28"/>
          <w:szCs w:val="28"/>
        </w:rPr>
      </w:pPr>
      <w:r w:rsidRPr="000831A2">
        <w:rPr>
          <w:rFonts w:ascii="Times New Roman" w:hAnsi="Times New Roman"/>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0A3274" w:rsidRPr="000831A2" w:rsidRDefault="000831A2" w:rsidP="00E326F6">
      <w:pPr>
        <w:numPr>
          <w:ilvl w:val="0"/>
          <w:numId w:val="164"/>
        </w:numPr>
        <w:tabs>
          <w:tab w:val="left" w:pos="426"/>
        </w:tabs>
        <w:autoSpaceDE w:val="0"/>
        <w:autoSpaceDN w:val="0"/>
        <w:adjustRightInd w:val="0"/>
        <w:spacing w:after="0" w:line="240" w:lineRule="auto"/>
        <w:ind w:left="-567" w:firstLine="680"/>
        <w:contextualSpacing/>
        <w:jc w:val="both"/>
        <w:rPr>
          <w:rFonts w:ascii="Times New Roman" w:hAnsi="Times New Roman"/>
          <w:b/>
          <w:sz w:val="28"/>
          <w:szCs w:val="28"/>
        </w:rPr>
      </w:pPr>
      <w:r w:rsidRPr="000831A2">
        <w:rPr>
          <w:rFonts w:ascii="Times New Roman" w:hAnsi="Times New Roman"/>
          <w:sz w:val="28"/>
          <w:szCs w:val="28"/>
        </w:rPr>
        <w:t>аргументировать, приводить доказательства необходимости защиты окружающей среды;</w:t>
      </w:r>
    </w:p>
    <w:p w:rsidR="000A3274" w:rsidRPr="000831A2" w:rsidRDefault="000831A2" w:rsidP="00E326F6">
      <w:pPr>
        <w:numPr>
          <w:ilvl w:val="0"/>
          <w:numId w:val="164"/>
        </w:numPr>
        <w:tabs>
          <w:tab w:val="left" w:pos="360"/>
          <w:tab w:val="left" w:pos="426"/>
        </w:tabs>
        <w:autoSpaceDE w:val="0"/>
        <w:autoSpaceDN w:val="0"/>
        <w:adjustRightInd w:val="0"/>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аргументировать, приводить доказательства зависимости здоровья человека от состояния окружающей среды;</w:t>
      </w:r>
    </w:p>
    <w:p w:rsidR="000A3274" w:rsidRPr="000831A2" w:rsidRDefault="000831A2" w:rsidP="00E326F6">
      <w:pPr>
        <w:numPr>
          <w:ilvl w:val="0"/>
          <w:numId w:val="164"/>
        </w:numPr>
        <w:tabs>
          <w:tab w:val="left" w:pos="360"/>
          <w:tab w:val="left" w:pos="426"/>
        </w:tabs>
        <w:autoSpaceDE w:val="0"/>
        <w:autoSpaceDN w:val="0"/>
        <w:adjustRightInd w:val="0"/>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0A3274" w:rsidRPr="000831A2" w:rsidRDefault="000831A2" w:rsidP="00E326F6">
      <w:pPr>
        <w:numPr>
          <w:ilvl w:val="0"/>
          <w:numId w:val="164"/>
        </w:numPr>
        <w:tabs>
          <w:tab w:val="left" w:pos="360"/>
          <w:tab w:val="left" w:pos="426"/>
        </w:tabs>
        <w:autoSpaceDE w:val="0"/>
        <w:autoSpaceDN w:val="0"/>
        <w:adjustRightInd w:val="0"/>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0A3274" w:rsidRPr="000831A2" w:rsidRDefault="000831A2" w:rsidP="00E326F6">
      <w:pPr>
        <w:numPr>
          <w:ilvl w:val="0"/>
          <w:numId w:val="164"/>
        </w:numPr>
        <w:tabs>
          <w:tab w:val="left" w:pos="360"/>
          <w:tab w:val="left" w:pos="426"/>
        </w:tabs>
        <w:autoSpaceDE w:val="0"/>
        <w:autoSpaceDN w:val="0"/>
        <w:adjustRightInd w:val="0"/>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объяснять общность происхождения и эволюции организмов на основе сопоставления особенностей их строения и функционирования;</w:t>
      </w:r>
    </w:p>
    <w:p w:rsidR="000A3274" w:rsidRPr="000831A2" w:rsidRDefault="000831A2" w:rsidP="00E326F6">
      <w:pPr>
        <w:numPr>
          <w:ilvl w:val="0"/>
          <w:numId w:val="164"/>
        </w:numPr>
        <w:tabs>
          <w:tab w:val="left" w:pos="426"/>
        </w:tabs>
        <w:autoSpaceDE w:val="0"/>
        <w:autoSpaceDN w:val="0"/>
        <w:adjustRightInd w:val="0"/>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объяснять механизмы наследственности и изменчивости, возникновения приспособленности, процесс видообразования;</w:t>
      </w:r>
    </w:p>
    <w:p w:rsidR="000A3274" w:rsidRPr="000831A2" w:rsidRDefault="000831A2" w:rsidP="00E326F6">
      <w:pPr>
        <w:numPr>
          <w:ilvl w:val="0"/>
          <w:numId w:val="164"/>
        </w:numPr>
        <w:tabs>
          <w:tab w:val="left" w:pos="426"/>
        </w:tabs>
        <w:autoSpaceDE w:val="0"/>
        <w:autoSpaceDN w:val="0"/>
        <w:adjustRightInd w:val="0"/>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0A3274" w:rsidRPr="000831A2" w:rsidRDefault="000831A2" w:rsidP="00E326F6">
      <w:pPr>
        <w:numPr>
          <w:ilvl w:val="0"/>
          <w:numId w:val="164"/>
        </w:numPr>
        <w:tabs>
          <w:tab w:val="left" w:pos="360"/>
          <w:tab w:val="left" w:pos="426"/>
        </w:tabs>
        <w:autoSpaceDE w:val="0"/>
        <w:autoSpaceDN w:val="0"/>
        <w:adjustRightInd w:val="0"/>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 xml:space="preserve">сравнивать биологические объекты, процессы; делать выводы и умозаключения на основе сравнения; </w:t>
      </w:r>
    </w:p>
    <w:p w:rsidR="000A3274" w:rsidRPr="000831A2" w:rsidRDefault="000831A2" w:rsidP="00E326F6">
      <w:pPr>
        <w:numPr>
          <w:ilvl w:val="0"/>
          <w:numId w:val="164"/>
        </w:numPr>
        <w:tabs>
          <w:tab w:val="left" w:pos="360"/>
          <w:tab w:val="left" w:pos="426"/>
        </w:tabs>
        <w:autoSpaceDE w:val="0"/>
        <w:autoSpaceDN w:val="0"/>
        <w:adjustRightInd w:val="0"/>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устанавливать взаимосвязи между особенностями строения и функциями органов и систем органов;</w:t>
      </w:r>
    </w:p>
    <w:p w:rsidR="000A3274" w:rsidRPr="000831A2" w:rsidRDefault="000831A2" w:rsidP="00E326F6">
      <w:pPr>
        <w:numPr>
          <w:ilvl w:val="0"/>
          <w:numId w:val="164"/>
        </w:numPr>
        <w:tabs>
          <w:tab w:val="left" w:pos="360"/>
          <w:tab w:val="left" w:pos="426"/>
        </w:tabs>
        <w:autoSpaceDE w:val="0"/>
        <w:autoSpaceDN w:val="0"/>
        <w:adjustRightInd w:val="0"/>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0A3274" w:rsidRPr="000831A2" w:rsidRDefault="000831A2" w:rsidP="00E326F6">
      <w:pPr>
        <w:numPr>
          <w:ilvl w:val="0"/>
          <w:numId w:val="164"/>
        </w:numPr>
        <w:tabs>
          <w:tab w:val="left" w:pos="360"/>
          <w:tab w:val="left" w:pos="426"/>
        </w:tabs>
        <w:autoSpaceDE w:val="0"/>
        <w:autoSpaceDN w:val="0"/>
        <w:adjustRightInd w:val="0"/>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lastRenderedPageBreak/>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0A3274" w:rsidRPr="000831A2" w:rsidRDefault="000831A2" w:rsidP="00E326F6">
      <w:pPr>
        <w:numPr>
          <w:ilvl w:val="0"/>
          <w:numId w:val="164"/>
        </w:numPr>
        <w:tabs>
          <w:tab w:val="left" w:pos="360"/>
          <w:tab w:val="left" w:pos="426"/>
        </w:tabs>
        <w:autoSpaceDE w:val="0"/>
        <w:autoSpaceDN w:val="0"/>
        <w:adjustRightInd w:val="0"/>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 в агроценозах;</w:t>
      </w:r>
    </w:p>
    <w:p w:rsidR="000A3274" w:rsidRPr="000831A2" w:rsidRDefault="000831A2" w:rsidP="00E326F6">
      <w:pPr>
        <w:numPr>
          <w:ilvl w:val="0"/>
          <w:numId w:val="164"/>
        </w:numPr>
        <w:tabs>
          <w:tab w:val="left" w:pos="426"/>
        </w:tabs>
        <w:autoSpaceDE w:val="0"/>
        <w:autoSpaceDN w:val="0"/>
        <w:adjustRightInd w:val="0"/>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0A3274" w:rsidRPr="000831A2" w:rsidRDefault="000831A2" w:rsidP="00E326F6">
      <w:pPr>
        <w:numPr>
          <w:ilvl w:val="0"/>
          <w:numId w:val="164"/>
        </w:numPr>
        <w:tabs>
          <w:tab w:val="left" w:pos="426"/>
        </w:tabs>
        <w:autoSpaceDE w:val="0"/>
        <w:autoSpaceDN w:val="0"/>
        <w:adjustRightInd w:val="0"/>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знать и соблюдать правила работы в кабинете биологии.</w:t>
      </w:r>
    </w:p>
    <w:p w:rsidR="000A3274" w:rsidRPr="000831A2" w:rsidRDefault="000831A2" w:rsidP="00F644B1">
      <w:pPr>
        <w:tabs>
          <w:tab w:val="left" w:pos="426"/>
        </w:tabs>
        <w:autoSpaceDE w:val="0"/>
        <w:autoSpaceDN w:val="0"/>
        <w:adjustRightInd w:val="0"/>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Выпускник получит возможность научиться:</w:t>
      </w:r>
    </w:p>
    <w:p w:rsidR="000A3274" w:rsidRPr="000831A2" w:rsidRDefault="000831A2" w:rsidP="00E326F6">
      <w:pPr>
        <w:numPr>
          <w:ilvl w:val="0"/>
          <w:numId w:val="190"/>
        </w:numPr>
        <w:tabs>
          <w:tab w:val="left" w:pos="426"/>
        </w:tabs>
        <w:autoSpaceDE w:val="0"/>
        <w:autoSpaceDN w:val="0"/>
        <w:adjustRightInd w:val="0"/>
        <w:spacing w:after="0" w:line="240" w:lineRule="auto"/>
        <w:ind w:left="-567" w:firstLine="680"/>
        <w:contextualSpacing/>
        <w:jc w:val="both"/>
        <w:rPr>
          <w:rFonts w:ascii="Times New Roman" w:hAnsi="Times New Roman"/>
          <w:i/>
          <w:iCs/>
          <w:sz w:val="28"/>
          <w:szCs w:val="28"/>
        </w:rPr>
      </w:pPr>
      <w:r w:rsidRPr="000831A2">
        <w:rPr>
          <w:rFonts w:ascii="Times New Roman" w:hAnsi="Times New Roman"/>
          <w:i/>
          <w:sz w:val="28"/>
          <w:szCs w:val="28"/>
        </w:rPr>
        <w:t>понимать экологические проблемы, возникающие в условиях нерационального природопользования, и пути решения этих проблем</w:t>
      </w:r>
      <w:r w:rsidRPr="000831A2">
        <w:rPr>
          <w:rFonts w:ascii="Times New Roman" w:hAnsi="Times New Roman"/>
          <w:i/>
          <w:iCs/>
          <w:sz w:val="28"/>
          <w:szCs w:val="28"/>
        </w:rPr>
        <w:t>;</w:t>
      </w:r>
    </w:p>
    <w:p w:rsidR="000A3274" w:rsidRPr="000831A2" w:rsidRDefault="000831A2" w:rsidP="00E326F6">
      <w:pPr>
        <w:numPr>
          <w:ilvl w:val="0"/>
          <w:numId w:val="190"/>
        </w:numPr>
        <w:tabs>
          <w:tab w:val="left" w:pos="426"/>
        </w:tabs>
        <w:autoSpaceDE w:val="0"/>
        <w:autoSpaceDN w:val="0"/>
        <w:adjustRightInd w:val="0"/>
        <w:spacing w:after="0" w:line="240" w:lineRule="auto"/>
        <w:ind w:left="-567" w:firstLine="680"/>
        <w:contextualSpacing/>
        <w:jc w:val="both"/>
        <w:rPr>
          <w:rFonts w:ascii="Times New Roman" w:hAnsi="Times New Roman"/>
          <w:b/>
          <w:i/>
          <w:sz w:val="28"/>
          <w:szCs w:val="28"/>
        </w:rPr>
      </w:pPr>
      <w:r w:rsidRPr="000831A2">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0A3274" w:rsidRPr="000831A2" w:rsidRDefault="000831A2" w:rsidP="00E326F6">
      <w:pPr>
        <w:numPr>
          <w:ilvl w:val="0"/>
          <w:numId w:val="190"/>
        </w:numPr>
        <w:tabs>
          <w:tab w:val="left" w:pos="426"/>
        </w:tabs>
        <w:autoSpaceDE w:val="0"/>
        <w:autoSpaceDN w:val="0"/>
        <w:adjustRightInd w:val="0"/>
        <w:spacing w:after="0" w:line="240" w:lineRule="auto"/>
        <w:ind w:left="-567" w:firstLine="680"/>
        <w:contextualSpacing/>
        <w:jc w:val="both"/>
        <w:rPr>
          <w:rFonts w:ascii="Times New Roman" w:hAnsi="Times New Roman"/>
          <w:b/>
          <w:i/>
          <w:sz w:val="28"/>
          <w:szCs w:val="28"/>
        </w:rPr>
      </w:pPr>
      <w:r w:rsidRPr="000831A2">
        <w:rPr>
          <w:rFonts w:ascii="Times New Roman" w:hAnsi="Times New Roman"/>
          <w:i/>
          <w:sz w:val="28"/>
          <w:szCs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0A3274" w:rsidRPr="000831A2" w:rsidRDefault="000831A2" w:rsidP="00E326F6">
      <w:pPr>
        <w:numPr>
          <w:ilvl w:val="0"/>
          <w:numId w:val="190"/>
        </w:numPr>
        <w:tabs>
          <w:tab w:val="left" w:pos="426"/>
        </w:tabs>
        <w:autoSpaceDE w:val="0"/>
        <w:autoSpaceDN w:val="0"/>
        <w:adjustRightInd w:val="0"/>
        <w:spacing w:after="0" w:line="240" w:lineRule="auto"/>
        <w:ind w:left="-567" w:firstLine="680"/>
        <w:contextualSpacing/>
        <w:jc w:val="both"/>
        <w:rPr>
          <w:rFonts w:ascii="Times New Roman" w:hAnsi="Times New Roman"/>
          <w:i/>
          <w:sz w:val="28"/>
          <w:szCs w:val="28"/>
        </w:rPr>
      </w:pPr>
      <w:r w:rsidRPr="000831A2">
        <w:rPr>
          <w:rFonts w:ascii="Times New Roman" w:hAnsi="Times New Roman"/>
          <w:i/>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0A3274" w:rsidRPr="000831A2" w:rsidRDefault="000831A2" w:rsidP="00E326F6">
      <w:pPr>
        <w:numPr>
          <w:ilvl w:val="0"/>
          <w:numId w:val="190"/>
        </w:numPr>
        <w:tabs>
          <w:tab w:val="left" w:pos="426"/>
        </w:tabs>
        <w:autoSpaceDE w:val="0"/>
        <w:autoSpaceDN w:val="0"/>
        <w:adjustRightInd w:val="0"/>
        <w:spacing w:after="0" w:line="240" w:lineRule="auto"/>
        <w:ind w:left="-567" w:firstLine="680"/>
        <w:contextualSpacing/>
        <w:jc w:val="both"/>
        <w:rPr>
          <w:rFonts w:ascii="Times New Roman" w:hAnsi="Times New Roman"/>
          <w:i/>
          <w:sz w:val="28"/>
          <w:szCs w:val="28"/>
        </w:rPr>
      </w:pPr>
      <w:r w:rsidRPr="000831A2">
        <w:rPr>
          <w:rFonts w:ascii="Times New Roman" w:hAnsi="Times New Roman"/>
          <w:i/>
          <w:iCs/>
          <w:sz w:val="28"/>
          <w:szCs w:val="28"/>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0A3274" w:rsidRPr="000831A2" w:rsidRDefault="000831A2" w:rsidP="00E326F6">
      <w:pPr>
        <w:numPr>
          <w:ilvl w:val="0"/>
          <w:numId w:val="190"/>
        </w:numPr>
        <w:tabs>
          <w:tab w:val="left" w:pos="426"/>
        </w:tabs>
        <w:autoSpaceDE w:val="0"/>
        <w:autoSpaceDN w:val="0"/>
        <w:adjustRightInd w:val="0"/>
        <w:spacing w:after="0" w:line="240" w:lineRule="auto"/>
        <w:ind w:left="-567" w:firstLine="680"/>
        <w:contextualSpacing/>
        <w:jc w:val="both"/>
        <w:rPr>
          <w:rFonts w:ascii="Times New Roman" w:hAnsi="Times New Roman"/>
          <w:b/>
          <w:sz w:val="28"/>
          <w:szCs w:val="28"/>
        </w:rPr>
      </w:pPr>
      <w:r w:rsidRPr="000831A2">
        <w:rPr>
          <w:rFonts w:ascii="Times New Roman" w:hAnsi="Times New Roman"/>
          <w:i/>
          <w:sz w:val="28"/>
          <w:szCs w:val="28"/>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0A3274" w:rsidRPr="000831A2" w:rsidRDefault="000A3274" w:rsidP="00F644B1">
      <w:pPr>
        <w:tabs>
          <w:tab w:val="left" w:pos="426"/>
        </w:tabs>
        <w:spacing w:after="0" w:line="240" w:lineRule="auto"/>
        <w:ind w:left="-567" w:firstLine="680"/>
        <w:jc w:val="both"/>
        <w:rPr>
          <w:rFonts w:ascii="Times New Roman" w:hAnsi="Times New Roman"/>
          <w:sz w:val="28"/>
          <w:szCs w:val="28"/>
        </w:rPr>
      </w:pPr>
    </w:p>
    <w:p w:rsidR="000A3274" w:rsidRPr="000831A2" w:rsidRDefault="000831A2" w:rsidP="00F644B1">
      <w:pPr>
        <w:pStyle w:val="4"/>
        <w:tabs>
          <w:tab w:val="left" w:pos="426"/>
        </w:tabs>
        <w:spacing w:before="0" w:line="240" w:lineRule="auto"/>
        <w:ind w:left="-567" w:firstLine="680"/>
      </w:pPr>
      <w:bookmarkStart w:id="100" w:name="_Toc409691642"/>
      <w:bookmarkStart w:id="101" w:name="_Toc410653965"/>
      <w:bookmarkStart w:id="102" w:name="_Toc31893404"/>
      <w:bookmarkStart w:id="103" w:name="_Toc31898621"/>
      <w:r w:rsidRPr="000831A2">
        <w:t>Химия</w:t>
      </w:r>
      <w:bookmarkEnd w:id="100"/>
      <w:bookmarkEnd w:id="101"/>
      <w:bookmarkEnd w:id="102"/>
      <w:bookmarkEnd w:id="103"/>
    </w:p>
    <w:p w:rsidR="000A3274" w:rsidRPr="000831A2" w:rsidRDefault="000831A2" w:rsidP="00F644B1">
      <w:pPr>
        <w:tabs>
          <w:tab w:val="left" w:pos="426"/>
        </w:tabs>
        <w:spacing w:after="0" w:line="240" w:lineRule="auto"/>
        <w:ind w:left="-567" w:firstLine="680"/>
        <w:jc w:val="both"/>
        <w:rPr>
          <w:rFonts w:ascii="Times New Roman" w:hAnsi="Times New Roman"/>
          <w:b/>
          <w:bCs/>
          <w:sz w:val="28"/>
          <w:szCs w:val="28"/>
        </w:rPr>
      </w:pPr>
      <w:r w:rsidRPr="000831A2">
        <w:rPr>
          <w:rFonts w:ascii="Times New Roman" w:hAnsi="Times New Roman"/>
          <w:b/>
          <w:bCs/>
          <w:sz w:val="28"/>
          <w:szCs w:val="28"/>
        </w:rPr>
        <w:t>Выпускник научится:</w:t>
      </w:r>
    </w:p>
    <w:p w:rsidR="000A3274" w:rsidRPr="000831A2" w:rsidRDefault="000831A2" w:rsidP="00E326F6">
      <w:pPr>
        <w:numPr>
          <w:ilvl w:val="0"/>
          <w:numId w:val="31"/>
        </w:numPr>
        <w:tabs>
          <w:tab w:val="left" w:pos="426"/>
        </w:tabs>
        <w:autoSpaceDE w:val="0"/>
        <w:autoSpaceDN w:val="0"/>
        <w:adjustRightInd w:val="0"/>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характеризовать основные методы познания: наблюдение, измерение, эксперимент;</w:t>
      </w:r>
    </w:p>
    <w:p w:rsidR="000A3274" w:rsidRPr="000831A2" w:rsidRDefault="000831A2" w:rsidP="00E326F6">
      <w:pPr>
        <w:numPr>
          <w:ilvl w:val="0"/>
          <w:numId w:val="31"/>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описывать свойства твердых, жидких, газообразных веществ, выделяя их существенные признаки;</w:t>
      </w:r>
    </w:p>
    <w:p w:rsidR="000A3274" w:rsidRPr="000831A2" w:rsidRDefault="000831A2" w:rsidP="00E326F6">
      <w:pPr>
        <w:numPr>
          <w:ilvl w:val="0"/>
          <w:numId w:val="31"/>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0A3274" w:rsidRPr="000831A2" w:rsidRDefault="000831A2" w:rsidP="00E326F6">
      <w:pPr>
        <w:numPr>
          <w:ilvl w:val="0"/>
          <w:numId w:val="31"/>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раскрывать смысл законов сохранения массы веществ, постоянства состава, атомно-молекулярной теории;</w:t>
      </w:r>
    </w:p>
    <w:p w:rsidR="000A3274" w:rsidRPr="000831A2" w:rsidRDefault="000831A2" w:rsidP="00E326F6">
      <w:pPr>
        <w:numPr>
          <w:ilvl w:val="0"/>
          <w:numId w:val="31"/>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различать химические и физические явления;</w:t>
      </w:r>
    </w:p>
    <w:p w:rsidR="000A3274" w:rsidRPr="000831A2" w:rsidRDefault="000831A2" w:rsidP="00E326F6">
      <w:pPr>
        <w:numPr>
          <w:ilvl w:val="0"/>
          <w:numId w:val="31"/>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lastRenderedPageBreak/>
        <w:t>называть химические элементы;</w:t>
      </w:r>
    </w:p>
    <w:p w:rsidR="000A3274" w:rsidRPr="000831A2" w:rsidRDefault="000831A2" w:rsidP="00E326F6">
      <w:pPr>
        <w:numPr>
          <w:ilvl w:val="0"/>
          <w:numId w:val="31"/>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определять состав веществ по их формулам;</w:t>
      </w:r>
    </w:p>
    <w:p w:rsidR="000A3274" w:rsidRPr="000831A2" w:rsidRDefault="000831A2" w:rsidP="00E326F6">
      <w:pPr>
        <w:numPr>
          <w:ilvl w:val="0"/>
          <w:numId w:val="31"/>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определять валентность атома элемента в соединениях;</w:t>
      </w:r>
    </w:p>
    <w:p w:rsidR="000A3274" w:rsidRPr="000831A2" w:rsidRDefault="000831A2" w:rsidP="00E326F6">
      <w:pPr>
        <w:numPr>
          <w:ilvl w:val="0"/>
          <w:numId w:val="31"/>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определять тип химических реакций;</w:t>
      </w:r>
    </w:p>
    <w:p w:rsidR="000A3274" w:rsidRPr="000831A2" w:rsidRDefault="000831A2" w:rsidP="00E326F6">
      <w:pPr>
        <w:numPr>
          <w:ilvl w:val="0"/>
          <w:numId w:val="31"/>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называть признаки и условия протекания химических реакций;</w:t>
      </w:r>
    </w:p>
    <w:p w:rsidR="000A3274" w:rsidRPr="000831A2" w:rsidRDefault="000831A2" w:rsidP="00E326F6">
      <w:pPr>
        <w:numPr>
          <w:ilvl w:val="0"/>
          <w:numId w:val="31"/>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выявлять признаки, свидетельствующие о протекании химической реакции при выполнении химического опыта;</w:t>
      </w:r>
    </w:p>
    <w:p w:rsidR="000A3274" w:rsidRPr="000831A2" w:rsidRDefault="000831A2" w:rsidP="00E326F6">
      <w:pPr>
        <w:numPr>
          <w:ilvl w:val="0"/>
          <w:numId w:val="31"/>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составлять формулы бинарных соединений;</w:t>
      </w:r>
    </w:p>
    <w:p w:rsidR="000A3274" w:rsidRPr="000831A2" w:rsidRDefault="000831A2" w:rsidP="00E326F6">
      <w:pPr>
        <w:numPr>
          <w:ilvl w:val="0"/>
          <w:numId w:val="31"/>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составлять уравнения химических реакций;</w:t>
      </w:r>
    </w:p>
    <w:p w:rsidR="000A3274" w:rsidRPr="000831A2" w:rsidRDefault="000831A2" w:rsidP="00E326F6">
      <w:pPr>
        <w:numPr>
          <w:ilvl w:val="0"/>
          <w:numId w:val="31"/>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соблюдать правила безопасной работы при проведении опытов;</w:t>
      </w:r>
    </w:p>
    <w:p w:rsidR="000A3274" w:rsidRPr="000831A2" w:rsidRDefault="000831A2" w:rsidP="00E326F6">
      <w:pPr>
        <w:numPr>
          <w:ilvl w:val="0"/>
          <w:numId w:val="31"/>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пользоваться лабораторным оборудованием и посудой;</w:t>
      </w:r>
    </w:p>
    <w:p w:rsidR="000A3274" w:rsidRPr="000831A2" w:rsidRDefault="000831A2" w:rsidP="00E326F6">
      <w:pPr>
        <w:numPr>
          <w:ilvl w:val="0"/>
          <w:numId w:val="31"/>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вычислять относительную молекулярную и молярную массы веществ;</w:t>
      </w:r>
    </w:p>
    <w:p w:rsidR="000A3274" w:rsidRPr="000831A2" w:rsidRDefault="000831A2" w:rsidP="00E326F6">
      <w:pPr>
        <w:numPr>
          <w:ilvl w:val="0"/>
          <w:numId w:val="31"/>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вычислять массовую долю химического элемента по формуле соединения;</w:t>
      </w:r>
    </w:p>
    <w:p w:rsidR="000A3274" w:rsidRPr="000831A2" w:rsidRDefault="000831A2" w:rsidP="00E326F6">
      <w:pPr>
        <w:numPr>
          <w:ilvl w:val="0"/>
          <w:numId w:val="31"/>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вычислять количество, объем или массу вещества по количеству, объему, массе реагентов или продуктов реакции;</w:t>
      </w:r>
    </w:p>
    <w:p w:rsidR="000A3274" w:rsidRPr="000831A2" w:rsidRDefault="000831A2" w:rsidP="00E326F6">
      <w:pPr>
        <w:numPr>
          <w:ilvl w:val="0"/>
          <w:numId w:val="31"/>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характеризовать физические и химические свойства простых веществ: кислорода и водорода;</w:t>
      </w:r>
    </w:p>
    <w:p w:rsidR="000A3274" w:rsidRPr="000831A2" w:rsidRDefault="000831A2" w:rsidP="00E326F6">
      <w:pPr>
        <w:numPr>
          <w:ilvl w:val="0"/>
          <w:numId w:val="31"/>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получать, собирать кислород и водород;</w:t>
      </w:r>
    </w:p>
    <w:p w:rsidR="000A3274" w:rsidRPr="000831A2" w:rsidRDefault="000831A2" w:rsidP="00E326F6">
      <w:pPr>
        <w:numPr>
          <w:ilvl w:val="0"/>
          <w:numId w:val="31"/>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распознавать опытным путем газообразные вещества: кислород, водород;</w:t>
      </w:r>
    </w:p>
    <w:p w:rsidR="000A3274" w:rsidRPr="000831A2" w:rsidRDefault="000831A2" w:rsidP="00E326F6">
      <w:pPr>
        <w:numPr>
          <w:ilvl w:val="0"/>
          <w:numId w:val="31"/>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раскрывать смысл закона Авогадро;</w:t>
      </w:r>
    </w:p>
    <w:p w:rsidR="000A3274" w:rsidRPr="000831A2" w:rsidRDefault="000831A2" w:rsidP="00E326F6">
      <w:pPr>
        <w:numPr>
          <w:ilvl w:val="0"/>
          <w:numId w:val="31"/>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раскрывать смысл понятий «тепловой эффект реакции», «молярный объем»;</w:t>
      </w:r>
    </w:p>
    <w:p w:rsidR="000A3274" w:rsidRPr="000831A2" w:rsidRDefault="000831A2" w:rsidP="00E326F6">
      <w:pPr>
        <w:numPr>
          <w:ilvl w:val="0"/>
          <w:numId w:val="31"/>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характеризовать физические и химические свойства воды;</w:t>
      </w:r>
    </w:p>
    <w:p w:rsidR="000A3274" w:rsidRPr="000831A2" w:rsidRDefault="000831A2" w:rsidP="00E326F6">
      <w:pPr>
        <w:numPr>
          <w:ilvl w:val="0"/>
          <w:numId w:val="31"/>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раскрывать смысл понятия «раствор»;</w:t>
      </w:r>
    </w:p>
    <w:p w:rsidR="000A3274" w:rsidRPr="000831A2" w:rsidRDefault="000831A2" w:rsidP="00E326F6">
      <w:pPr>
        <w:numPr>
          <w:ilvl w:val="0"/>
          <w:numId w:val="31"/>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вычислять массовую долю растворенного вещества в растворе;</w:t>
      </w:r>
    </w:p>
    <w:p w:rsidR="000A3274" w:rsidRPr="000831A2" w:rsidRDefault="000831A2" w:rsidP="00E326F6">
      <w:pPr>
        <w:numPr>
          <w:ilvl w:val="0"/>
          <w:numId w:val="31"/>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приготовлять растворы с определенной массовой долей растворенного вещества;</w:t>
      </w:r>
    </w:p>
    <w:p w:rsidR="000A3274" w:rsidRPr="000831A2" w:rsidRDefault="000831A2" w:rsidP="00E326F6">
      <w:pPr>
        <w:numPr>
          <w:ilvl w:val="0"/>
          <w:numId w:val="31"/>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называть соединения изученных классов неорганических веществ;</w:t>
      </w:r>
    </w:p>
    <w:p w:rsidR="000A3274" w:rsidRPr="000831A2" w:rsidRDefault="000831A2" w:rsidP="00E326F6">
      <w:pPr>
        <w:numPr>
          <w:ilvl w:val="0"/>
          <w:numId w:val="31"/>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характеризовать физические и химические свойства основных классов неорганических веществ: оксидов, кислот, оснований, солей;</w:t>
      </w:r>
    </w:p>
    <w:p w:rsidR="000A3274" w:rsidRPr="000831A2" w:rsidRDefault="000831A2" w:rsidP="00E326F6">
      <w:pPr>
        <w:numPr>
          <w:ilvl w:val="0"/>
          <w:numId w:val="31"/>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определять принадлежность веществ к определенному классу соединений;</w:t>
      </w:r>
    </w:p>
    <w:p w:rsidR="000A3274" w:rsidRPr="000831A2" w:rsidRDefault="000831A2" w:rsidP="00E326F6">
      <w:pPr>
        <w:numPr>
          <w:ilvl w:val="0"/>
          <w:numId w:val="31"/>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составлять формулы неорганических соединений изученных классов;</w:t>
      </w:r>
    </w:p>
    <w:p w:rsidR="000A3274" w:rsidRPr="000831A2" w:rsidRDefault="000831A2" w:rsidP="00E326F6">
      <w:pPr>
        <w:numPr>
          <w:ilvl w:val="0"/>
          <w:numId w:val="31"/>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проводить опыты, подтверждающие химические свойства изученных классов неорганических веществ;</w:t>
      </w:r>
    </w:p>
    <w:p w:rsidR="000A3274" w:rsidRPr="000831A2" w:rsidRDefault="000831A2" w:rsidP="00E326F6">
      <w:pPr>
        <w:numPr>
          <w:ilvl w:val="0"/>
          <w:numId w:val="31"/>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распознавать опытным путем растворы кислот и щелочей по изменению окраски индикатора;</w:t>
      </w:r>
    </w:p>
    <w:p w:rsidR="000A3274" w:rsidRPr="000831A2" w:rsidRDefault="000831A2" w:rsidP="00E326F6">
      <w:pPr>
        <w:numPr>
          <w:ilvl w:val="0"/>
          <w:numId w:val="31"/>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характеризовать взаимосвязь между классами неорганических соединений;</w:t>
      </w:r>
    </w:p>
    <w:p w:rsidR="000A3274" w:rsidRPr="000831A2" w:rsidRDefault="000831A2" w:rsidP="00E326F6">
      <w:pPr>
        <w:numPr>
          <w:ilvl w:val="0"/>
          <w:numId w:val="31"/>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раскрывать смысл Периодического закона Д.И. Менделеева;</w:t>
      </w:r>
    </w:p>
    <w:p w:rsidR="000A3274" w:rsidRPr="000831A2" w:rsidRDefault="000831A2" w:rsidP="00E326F6">
      <w:pPr>
        <w:numPr>
          <w:ilvl w:val="0"/>
          <w:numId w:val="31"/>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lastRenderedPageBreak/>
        <w:t>объяснять физический смысл атомного (порядкового) номера химического элемента, номеров группы и периода в периодической системе Д.И.</w:t>
      </w:r>
      <w:r w:rsidRPr="000831A2">
        <w:rPr>
          <w:rFonts w:ascii="Times New Roman" w:hAnsi="Times New Roman"/>
        </w:rPr>
        <w:t> </w:t>
      </w:r>
      <w:r w:rsidRPr="000831A2">
        <w:rPr>
          <w:rFonts w:ascii="Times New Roman" w:hAnsi="Times New Roman"/>
          <w:sz w:val="28"/>
          <w:szCs w:val="28"/>
        </w:rPr>
        <w:t>Менделеева;</w:t>
      </w:r>
    </w:p>
    <w:p w:rsidR="000A3274" w:rsidRPr="000831A2" w:rsidRDefault="000831A2" w:rsidP="00E326F6">
      <w:pPr>
        <w:numPr>
          <w:ilvl w:val="0"/>
          <w:numId w:val="31"/>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объяснять закономерности изменения строения атомов, свойств элементов в пределах малых периодов и главных подгрупп;</w:t>
      </w:r>
    </w:p>
    <w:p w:rsidR="000A3274" w:rsidRPr="000831A2" w:rsidRDefault="000831A2" w:rsidP="00E326F6">
      <w:pPr>
        <w:numPr>
          <w:ilvl w:val="0"/>
          <w:numId w:val="31"/>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0A3274" w:rsidRPr="000831A2" w:rsidRDefault="000831A2" w:rsidP="00E326F6">
      <w:pPr>
        <w:numPr>
          <w:ilvl w:val="0"/>
          <w:numId w:val="31"/>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составлять схемы строения атомов первых 20 элементов периодической системы Д.И. Менделеева;</w:t>
      </w:r>
    </w:p>
    <w:p w:rsidR="000A3274" w:rsidRPr="000831A2" w:rsidRDefault="000831A2" w:rsidP="00E326F6">
      <w:pPr>
        <w:numPr>
          <w:ilvl w:val="0"/>
          <w:numId w:val="31"/>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раскрывать смысл понятий: «химическая связь», «электроотрицательность»;</w:t>
      </w:r>
    </w:p>
    <w:p w:rsidR="000A3274" w:rsidRPr="000831A2" w:rsidRDefault="000831A2" w:rsidP="00E326F6">
      <w:pPr>
        <w:numPr>
          <w:ilvl w:val="0"/>
          <w:numId w:val="31"/>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характеризовать зависимость физических свойств веществ от типа кристаллической решетки;</w:t>
      </w:r>
    </w:p>
    <w:p w:rsidR="000A3274" w:rsidRPr="000831A2" w:rsidRDefault="000831A2" w:rsidP="00E326F6">
      <w:pPr>
        <w:numPr>
          <w:ilvl w:val="0"/>
          <w:numId w:val="31"/>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определять вид химической связи в неорганических соединениях;</w:t>
      </w:r>
    </w:p>
    <w:p w:rsidR="000A3274" w:rsidRPr="000831A2" w:rsidRDefault="000831A2" w:rsidP="00E326F6">
      <w:pPr>
        <w:numPr>
          <w:ilvl w:val="0"/>
          <w:numId w:val="31"/>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изображать схемы строения молекул веществ, образованных разными видами химических связей;</w:t>
      </w:r>
    </w:p>
    <w:p w:rsidR="000A3274" w:rsidRPr="000831A2" w:rsidRDefault="000831A2" w:rsidP="00E326F6">
      <w:pPr>
        <w:numPr>
          <w:ilvl w:val="0"/>
          <w:numId w:val="31"/>
        </w:numPr>
        <w:tabs>
          <w:tab w:val="left" w:pos="426"/>
        </w:tabs>
        <w:autoSpaceDE w:val="0"/>
        <w:autoSpaceDN w:val="0"/>
        <w:adjustRightInd w:val="0"/>
        <w:spacing w:after="0" w:line="240" w:lineRule="auto"/>
        <w:ind w:left="-567" w:firstLine="680"/>
        <w:jc w:val="both"/>
        <w:rPr>
          <w:rFonts w:ascii="Times New Roman" w:hAnsi="Times New Roman"/>
          <w:sz w:val="28"/>
          <w:szCs w:val="28"/>
        </w:rPr>
      </w:pPr>
      <w:proofErr w:type="gramStart"/>
      <w:r w:rsidRPr="000831A2">
        <w:rPr>
          <w:rFonts w:ascii="Times New Roman" w:hAnsi="Times New Roman"/>
          <w:sz w:val="28"/>
          <w:szCs w:val="28"/>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roofErr w:type="gramEnd"/>
    </w:p>
    <w:p w:rsidR="000A3274" w:rsidRPr="000831A2" w:rsidRDefault="000831A2" w:rsidP="00E326F6">
      <w:pPr>
        <w:numPr>
          <w:ilvl w:val="0"/>
          <w:numId w:val="31"/>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определять степень окисления атома элемента в соединении;</w:t>
      </w:r>
    </w:p>
    <w:p w:rsidR="000A3274" w:rsidRPr="000831A2" w:rsidRDefault="000831A2" w:rsidP="00E326F6">
      <w:pPr>
        <w:numPr>
          <w:ilvl w:val="0"/>
          <w:numId w:val="31"/>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раскрывать смысл теории электролитической диссоциации;</w:t>
      </w:r>
    </w:p>
    <w:p w:rsidR="000A3274" w:rsidRPr="000831A2" w:rsidRDefault="000831A2" w:rsidP="00E326F6">
      <w:pPr>
        <w:numPr>
          <w:ilvl w:val="0"/>
          <w:numId w:val="31"/>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составлять уравнения электролитической диссоциации кислот, щелочей, солей;</w:t>
      </w:r>
    </w:p>
    <w:p w:rsidR="000A3274" w:rsidRPr="000831A2" w:rsidRDefault="000831A2" w:rsidP="00E326F6">
      <w:pPr>
        <w:numPr>
          <w:ilvl w:val="0"/>
          <w:numId w:val="31"/>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объяснять сущность процесса электролитической диссоциации и реакций ионного обмена;</w:t>
      </w:r>
    </w:p>
    <w:p w:rsidR="000A3274" w:rsidRPr="000831A2" w:rsidRDefault="000831A2" w:rsidP="00E326F6">
      <w:pPr>
        <w:numPr>
          <w:ilvl w:val="0"/>
          <w:numId w:val="31"/>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составлять полные и сокращенные ионные уравнения реакции обмена;</w:t>
      </w:r>
    </w:p>
    <w:p w:rsidR="000A3274" w:rsidRPr="000831A2" w:rsidRDefault="000831A2" w:rsidP="00E326F6">
      <w:pPr>
        <w:numPr>
          <w:ilvl w:val="0"/>
          <w:numId w:val="31"/>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определять возможность протекания реакций ионного обмена;</w:t>
      </w:r>
    </w:p>
    <w:p w:rsidR="000A3274" w:rsidRPr="000831A2" w:rsidRDefault="000831A2" w:rsidP="00E326F6">
      <w:pPr>
        <w:numPr>
          <w:ilvl w:val="0"/>
          <w:numId w:val="31"/>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проводить реакции, подтверждающие качественный состав различных веществ;</w:t>
      </w:r>
    </w:p>
    <w:p w:rsidR="000A3274" w:rsidRPr="000831A2" w:rsidRDefault="000831A2" w:rsidP="00E326F6">
      <w:pPr>
        <w:numPr>
          <w:ilvl w:val="0"/>
          <w:numId w:val="31"/>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определять окислитель и восстановитель;</w:t>
      </w:r>
    </w:p>
    <w:p w:rsidR="000A3274" w:rsidRPr="000831A2" w:rsidRDefault="000831A2" w:rsidP="00E326F6">
      <w:pPr>
        <w:numPr>
          <w:ilvl w:val="0"/>
          <w:numId w:val="31"/>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составлять уравнения окислительно-восстановительных реакций;</w:t>
      </w:r>
    </w:p>
    <w:p w:rsidR="000A3274" w:rsidRPr="000831A2" w:rsidRDefault="000831A2" w:rsidP="00E326F6">
      <w:pPr>
        <w:numPr>
          <w:ilvl w:val="0"/>
          <w:numId w:val="31"/>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называть факторы, влияющие на скорость химической реакции;</w:t>
      </w:r>
    </w:p>
    <w:p w:rsidR="000A3274" w:rsidRPr="000831A2" w:rsidRDefault="000831A2" w:rsidP="00E326F6">
      <w:pPr>
        <w:numPr>
          <w:ilvl w:val="0"/>
          <w:numId w:val="31"/>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классифицировать химические реакции по различным признакам;</w:t>
      </w:r>
    </w:p>
    <w:p w:rsidR="000A3274" w:rsidRPr="000831A2" w:rsidRDefault="000831A2" w:rsidP="00E326F6">
      <w:pPr>
        <w:numPr>
          <w:ilvl w:val="0"/>
          <w:numId w:val="31"/>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характеризовать взаимосвязь между составом, строением и свойствами неметаллов;</w:t>
      </w:r>
    </w:p>
    <w:p w:rsidR="000A3274" w:rsidRPr="000831A2" w:rsidRDefault="000831A2" w:rsidP="00E326F6">
      <w:pPr>
        <w:numPr>
          <w:ilvl w:val="0"/>
          <w:numId w:val="31"/>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проводить опыты по получению, собиранию и изучению химических свойств газообразных веществ: углекислого газа, аммиака;</w:t>
      </w:r>
    </w:p>
    <w:p w:rsidR="000A3274" w:rsidRPr="000831A2" w:rsidRDefault="000831A2" w:rsidP="00E326F6">
      <w:pPr>
        <w:numPr>
          <w:ilvl w:val="0"/>
          <w:numId w:val="31"/>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распознавать опытным путем газообразные вещества: углекислый газ и аммиак;</w:t>
      </w:r>
    </w:p>
    <w:p w:rsidR="000A3274" w:rsidRPr="000831A2" w:rsidRDefault="000831A2" w:rsidP="00E326F6">
      <w:pPr>
        <w:numPr>
          <w:ilvl w:val="0"/>
          <w:numId w:val="31"/>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характеризовать взаимосвязь между составом, строением и свойствами металлов;</w:t>
      </w:r>
    </w:p>
    <w:p w:rsidR="000A3274" w:rsidRPr="000831A2" w:rsidRDefault="000831A2" w:rsidP="00E326F6">
      <w:pPr>
        <w:widowControl w:val="0"/>
        <w:numPr>
          <w:ilvl w:val="0"/>
          <w:numId w:val="138"/>
        </w:numPr>
        <w:tabs>
          <w:tab w:val="left" w:pos="426"/>
        </w:tabs>
        <w:autoSpaceDE w:val="0"/>
        <w:autoSpaceDN w:val="0"/>
        <w:adjustRightInd w:val="0"/>
        <w:spacing w:after="0" w:line="240" w:lineRule="auto"/>
        <w:ind w:left="-567" w:firstLine="680"/>
        <w:jc w:val="both"/>
        <w:rPr>
          <w:rFonts w:ascii="Times New Roman" w:hAnsi="Times New Roman"/>
          <w:i/>
          <w:sz w:val="28"/>
          <w:szCs w:val="28"/>
        </w:rPr>
      </w:pPr>
      <w:proofErr w:type="gramStart"/>
      <w:r w:rsidRPr="000831A2">
        <w:rPr>
          <w:rFonts w:ascii="Times New Roman" w:hAnsi="Times New Roman"/>
          <w:sz w:val="28"/>
          <w:szCs w:val="28"/>
        </w:rPr>
        <w:t xml:space="preserve">называть органические вещества по их формуле: метан, этан, этилен, </w:t>
      </w:r>
      <w:r w:rsidRPr="000831A2">
        <w:rPr>
          <w:rFonts w:ascii="Times New Roman" w:hAnsi="Times New Roman"/>
          <w:sz w:val="28"/>
          <w:szCs w:val="28"/>
        </w:rPr>
        <w:lastRenderedPageBreak/>
        <w:t>метанол, этанол, глицерин, уксусная кислота, аминоуксусная кислота, стеариновая кислота, олеиновая кислота, глюкоза;</w:t>
      </w:r>
      <w:proofErr w:type="gramEnd"/>
    </w:p>
    <w:p w:rsidR="000A3274" w:rsidRPr="000831A2" w:rsidRDefault="000831A2" w:rsidP="00E326F6">
      <w:pPr>
        <w:widowControl w:val="0"/>
        <w:numPr>
          <w:ilvl w:val="0"/>
          <w:numId w:val="138"/>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оценивать влияние химического загрязнения окружающей среды на организм человека;</w:t>
      </w:r>
    </w:p>
    <w:p w:rsidR="000A3274" w:rsidRPr="000831A2" w:rsidRDefault="000831A2" w:rsidP="00E326F6">
      <w:pPr>
        <w:numPr>
          <w:ilvl w:val="0"/>
          <w:numId w:val="31"/>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грамотно обращаться с веществами в повседневной жизни</w:t>
      </w:r>
    </w:p>
    <w:p w:rsidR="000A3274" w:rsidRPr="000831A2" w:rsidRDefault="000831A2" w:rsidP="00E326F6">
      <w:pPr>
        <w:numPr>
          <w:ilvl w:val="0"/>
          <w:numId w:val="31"/>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0A3274" w:rsidRPr="000831A2" w:rsidRDefault="000831A2" w:rsidP="00F644B1">
      <w:p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b/>
          <w:bCs/>
          <w:sz w:val="28"/>
          <w:szCs w:val="28"/>
        </w:rPr>
        <w:t>Выпускник получит возможность научиться:</w:t>
      </w:r>
    </w:p>
    <w:p w:rsidR="000A3274" w:rsidRPr="000831A2" w:rsidRDefault="000831A2" w:rsidP="00E326F6">
      <w:pPr>
        <w:numPr>
          <w:ilvl w:val="0"/>
          <w:numId w:val="138"/>
        </w:numPr>
        <w:tabs>
          <w:tab w:val="left" w:pos="426"/>
        </w:tabs>
        <w:autoSpaceDE w:val="0"/>
        <w:autoSpaceDN w:val="0"/>
        <w:adjustRightInd w:val="0"/>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0A3274" w:rsidRPr="000831A2" w:rsidRDefault="000831A2" w:rsidP="00E326F6">
      <w:pPr>
        <w:numPr>
          <w:ilvl w:val="0"/>
          <w:numId w:val="138"/>
        </w:numPr>
        <w:tabs>
          <w:tab w:val="left" w:pos="426"/>
        </w:tabs>
        <w:autoSpaceDE w:val="0"/>
        <w:autoSpaceDN w:val="0"/>
        <w:adjustRightInd w:val="0"/>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0A3274" w:rsidRPr="000831A2" w:rsidRDefault="000831A2" w:rsidP="00E326F6">
      <w:pPr>
        <w:numPr>
          <w:ilvl w:val="0"/>
          <w:numId w:val="138"/>
        </w:numPr>
        <w:tabs>
          <w:tab w:val="left" w:pos="426"/>
        </w:tabs>
        <w:autoSpaceDE w:val="0"/>
        <w:autoSpaceDN w:val="0"/>
        <w:adjustRightInd w:val="0"/>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составлять молекулярные и полные ионные уравнения по сокращенным ионным уравнениям;</w:t>
      </w:r>
    </w:p>
    <w:p w:rsidR="000A3274" w:rsidRPr="000831A2" w:rsidRDefault="000831A2" w:rsidP="00E326F6">
      <w:pPr>
        <w:numPr>
          <w:ilvl w:val="0"/>
          <w:numId w:val="138"/>
        </w:numPr>
        <w:tabs>
          <w:tab w:val="left" w:pos="426"/>
        </w:tabs>
        <w:autoSpaceDE w:val="0"/>
        <w:autoSpaceDN w:val="0"/>
        <w:adjustRightInd w:val="0"/>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0A3274" w:rsidRPr="000831A2" w:rsidRDefault="000831A2" w:rsidP="00E326F6">
      <w:pPr>
        <w:numPr>
          <w:ilvl w:val="0"/>
          <w:numId w:val="138"/>
        </w:numPr>
        <w:tabs>
          <w:tab w:val="left" w:pos="426"/>
        </w:tabs>
        <w:autoSpaceDE w:val="0"/>
        <w:autoSpaceDN w:val="0"/>
        <w:adjustRightInd w:val="0"/>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составлять уравнения реакций, соответствующих последовательности превращений неорганических веществ различных классов;</w:t>
      </w:r>
    </w:p>
    <w:p w:rsidR="000A3274" w:rsidRPr="000831A2" w:rsidRDefault="000831A2" w:rsidP="00E326F6">
      <w:pPr>
        <w:widowControl w:val="0"/>
        <w:numPr>
          <w:ilvl w:val="0"/>
          <w:numId w:val="138"/>
        </w:numPr>
        <w:tabs>
          <w:tab w:val="left" w:pos="426"/>
        </w:tabs>
        <w:autoSpaceDE w:val="0"/>
        <w:autoSpaceDN w:val="0"/>
        <w:adjustRightInd w:val="0"/>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0A3274" w:rsidRPr="000831A2" w:rsidRDefault="000831A2" w:rsidP="00E326F6">
      <w:pPr>
        <w:numPr>
          <w:ilvl w:val="0"/>
          <w:numId w:val="138"/>
        </w:numPr>
        <w:tabs>
          <w:tab w:val="left" w:pos="426"/>
        </w:tabs>
        <w:autoSpaceDE w:val="0"/>
        <w:autoSpaceDN w:val="0"/>
        <w:adjustRightInd w:val="0"/>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использовать приобретенные знания для экологически грамотного поведения в окружающей среде;</w:t>
      </w:r>
    </w:p>
    <w:p w:rsidR="000A3274" w:rsidRPr="000831A2" w:rsidRDefault="000831A2" w:rsidP="00E326F6">
      <w:pPr>
        <w:numPr>
          <w:ilvl w:val="0"/>
          <w:numId w:val="138"/>
        </w:numPr>
        <w:tabs>
          <w:tab w:val="left" w:pos="426"/>
        </w:tabs>
        <w:autoSpaceDE w:val="0"/>
        <w:autoSpaceDN w:val="0"/>
        <w:adjustRightInd w:val="0"/>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0A3274" w:rsidRPr="000831A2" w:rsidRDefault="000831A2" w:rsidP="00E326F6">
      <w:pPr>
        <w:numPr>
          <w:ilvl w:val="0"/>
          <w:numId w:val="138"/>
        </w:numPr>
        <w:tabs>
          <w:tab w:val="left" w:pos="426"/>
        </w:tabs>
        <w:autoSpaceDE w:val="0"/>
        <w:autoSpaceDN w:val="0"/>
        <w:adjustRightInd w:val="0"/>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объективно оценивать информацию о веществах и химических процессах;</w:t>
      </w:r>
    </w:p>
    <w:p w:rsidR="000A3274" w:rsidRPr="000831A2" w:rsidRDefault="000831A2" w:rsidP="00E326F6">
      <w:pPr>
        <w:numPr>
          <w:ilvl w:val="0"/>
          <w:numId w:val="138"/>
        </w:numPr>
        <w:tabs>
          <w:tab w:val="left" w:pos="426"/>
        </w:tabs>
        <w:autoSpaceDE w:val="0"/>
        <w:autoSpaceDN w:val="0"/>
        <w:adjustRightInd w:val="0"/>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критически относиться к псевдонаучной информации, недобросовестной рекламе в средствах массовой информации;</w:t>
      </w:r>
    </w:p>
    <w:p w:rsidR="000A3274" w:rsidRPr="000831A2" w:rsidRDefault="000831A2" w:rsidP="00E326F6">
      <w:pPr>
        <w:numPr>
          <w:ilvl w:val="0"/>
          <w:numId w:val="138"/>
        </w:numPr>
        <w:tabs>
          <w:tab w:val="left" w:pos="426"/>
        </w:tabs>
        <w:autoSpaceDE w:val="0"/>
        <w:autoSpaceDN w:val="0"/>
        <w:adjustRightInd w:val="0"/>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осознавать значение теоретических знаний по химии для практической деятельности человека;</w:t>
      </w:r>
    </w:p>
    <w:p w:rsidR="000A3274" w:rsidRPr="000831A2" w:rsidRDefault="000831A2" w:rsidP="00E326F6">
      <w:pPr>
        <w:numPr>
          <w:ilvl w:val="0"/>
          <w:numId w:val="138"/>
        </w:numPr>
        <w:tabs>
          <w:tab w:val="left" w:pos="426"/>
        </w:tabs>
        <w:autoSpaceDE w:val="0"/>
        <w:autoSpaceDN w:val="0"/>
        <w:adjustRightInd w:val="0"/>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0A3274" w:rsidRPr="000831A2" w:rsidRDefault="000A3274" w:rsidP="00F644B1">
      <w:pPr>
        <w:tabs>
          <w:tab w:val="left" w:pos="426"/>
        </w:tabs>
        <w:autoSpaceDE w:val="0"/>
        <w:autoSpaceDN w:val="0"/>
        <w:adjustRightInd w:val="0"/>
        <w:spacing w:after="0" w:line="240" w:lineRule="auto"/>
        <w:ind w:left="-567" w:firstLine="680"/>
        <w:jc w:val="both"/>
        <w:rPr>
          <w:rFonts w:ascii="Times New Roman" w:hAnsi="Times New Roman"/>
          <w:sz w:val="28"/>
          <w:szCs w:val="28"/>
        </w:rPr>
      </w:pPr>
    </w:p>
    <w:p w:rsidR="000A3274" w:rsidRPr="000831A2" w:rsidRDefault="000831A2" w:rsidP="00F644B1">
      <w:pPr>
        <w:pStyle w:val="4"/>
        <w:tabs>
          <w:tab w:val="left" w:pos="426"/>
        </w:tabs>
        <w:spacing w:before="0" w:line="240" w:lineRule="auto"/>
        <w:ind w:left="-567" w:firstLine="680"/>
      </w:pPr>
      <w:bookmarkStart w:id="104" w:name="_Toc409691643"/>
      <w:bookmarkStart w:id="105" w:name="_Toc410653966"/>
      <w:bookmarkStart w:id="106" w:name="_Toc31893405"/>
      <w:bookmarkStart w:id="107" w:name="_Toc31898622"/>
      <w:r w:rsidRPr="000831A2">
        <w:t>Изобразительное искусство</w:t>
      </w:r>
      <w:bookmarkEnd w:id="104"/>
      <w:bookmarkEnd w:id="105"/>
      <w:bookmarkEnd w:id="106"/>
      <w:bookmarkEnd w:id="107"/>
    </w:p>
    <w:p w:rsidR="000A3274" w:rsidRPr="000831A2" w:rsidRDefault="000831A2" w:rsidP="00F644B1">
      <w:pPr>
        <w:tabs>
          <w:tab w:val="left" w:pos="426"/>
        </w:tabs>
        <w:autoSpaceDE w:val="0"/>
        <w:autoSpaceDN w:val="0"/>
        <w:adjustRightInd w:val="0"/>
        <w:spacing w:after="0" w:line="240" w:lineRule="auto"/>
        <w:ind w:left="-567" w:firstLine="680"/>
        <w:jc w:val="both"/>
        <w:rPr>
          <w:rFonts w:ascii="Times New Roman" w:hAnsi="Times New Roman"/>
          <w:b/>
          <w:bCs/>
          <w:sz w:val="28"/>
          <w:szCs w:val="28"/>
        </w:rPr>
      </w:pPr>
      <w:r w:rsidRPr="000831A2">
        <w:rPr>
          <w:rFonts w:ascii="Times New Roman" w:hAnsi="Times New Roman"/>
          <w:b/>
          <w:bCs/>
          <w:sz w:val="28"/>
          <w:szCs w:val="28"/>
        </w:rPr>
        <w:t>Выпускник научится:</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 xml:space="preserve">характеризовать особенности уникального народного искусства, семантическое значение традиционных образов, мотивов (древо жизни, птица, </w:t>
      </w:r>
      <w:r w:rsidRPr="000831A2">
        <w:rPr>
          <w:rFonts w:ascii="Times New Roman" w:hAnsi="Times New Roman"/>
          <w:sz w:val="28"/>
          <w:szCs w:val="28"/>
        </w:rPr>
        <w:lastRenderedPageBreak/>
        <w:t>солярные знаки); создавать декоративные изображения на основе русских образов;</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 xml:space="preserve">раскрывать смысл народных праздников и обрядов и их отражение в народном искусстве и в современной жизни; </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создавать эскизы декоративного убранства русской избы;</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создавать цветовую композицию внутреннего убранства избы;</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определять специфику образного языка декоративно-прикладного искусства;</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создавать самостоятельные варианты орнаментального построения вышивки с опорой на народные традиции;</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создавать эскизы народного праздничного костюма, его отдельных элементов в цветовом решении;</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характеризовать основы народного орнамента; создавать орнаменты на основе народных традиций;</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различать виды и материалы декоративно-прикладного искусства;</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различать национальные особенности русского орнамента и орнаментов других народов России;</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различать и характеризовать несколько народных художественных промыслов России;</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называть пространственные и временные виды искусства и объяснять, в чем состоит различие временных и пространственных видов искусства;</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объяснять разницу между предметом изображения, сюжетом и содержанием изображения;</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lastRenderedPageBreak/>
        <w:t>композиционным навыкам работы, чувству ритма, работе с различными художественными материалами;</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создавать образы, используя все выразительные возможности художественных материалов;</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простым навыкам изображения с помощью пятна и тональных отношений;</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навыку плоскостного силуэтного изображения обычных, простых предметов (кухонная утварь);</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изображать сложную форму предмета (силуэт) как соотношение простых геометрических фигур, соблюдая их пропорции;</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создавать линейные изображения геометрических тел и натюрморт с натуры из геометрических тел;</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строить изображения простых предметов по правилам линейной перспективы;</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передавать с помощью света характер формы и эмоциональное напряжение в композиции натюрморта;</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творческому опыту выполнения графического натюрморта и гравюры наклейками на картоне;</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выражать цветом в натюрморте собственное настроение и переживания;</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рассуждать о разных способах передачи перспективы в изобразительном искусстве как выражении различных мировоззренческих смыслов;</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применять перспективу в практической творческой работе;</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навыкам изображения перспективных сокращений в зарисовках наблюдаемого;</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навыкам изображения уходящего вдаль пространства, применяя правила линейной и воздушной перспективы;</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видеть, наблюдать и эстетически переживать изменчивость цветового состояния и настроения в природе;</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навыкам создания пейзажных зарисовок;</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различать и характеризовать понятия: пространство, ракурс, воздушная перспектива;</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пользоваться правилами работы на пленэре;</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навыкам композиции, наблюдательной перспективы и ритмической организации плоскости изображения;</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различать основные средства художественной выразительности в изобразительном искусстве (линия, пятно, тон, цвет, форма, перспектива и др.);</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lastRenderedPageBreak/>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различать и характеризовать понятия: эпический пейзаж, романтический пейзаж, пейзаж настроения, пленэр, импрессионизм;</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различать и характеризовать виды портрета;</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понимать и характеризовать основы изображения головы человека;</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пользоваться навыками работы с доступными скульптурными материалами;</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использовать графические материалы в работе над портретом;</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использовать образные возможности освещения в портрете;</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пользоваться правилами схематического построения головы человека в рисунке;</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называть имена выдающихся русских и зарубежных художников - портретистов и определять их произведения;</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навыкам передачи в плоскостном изображении простых движений фигуры человека;</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навыкам понимания особенностей восприятия скульптурного образа;</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навыкам лепки и работы с пластилином или глиной;</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0A3274" w:rsidRPr="000831A2" w:rsidRDefault="000831A2" w:rsidP="00E326F6">
      <w:pPr>
        <w:pStyle w:val="a8"/>
        <w:widowControl w:val="0"/>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объяснять понятия «тема», «содержание», «сюжет» в произведениях станковой живописи;</w:t>
      </w:r>
    </w:p>
    <w:p w:rsidR="000A3274" w:rsidRPr="000831A2" w:rsidRDefault="000831A2" w:rsidP="00E326F6">
      <w:pPr>
        <w:pStyle w:val="a8"/>
        <w:widowControl w:val="0"/>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изобразительным и композиционным навыкам в процессе работы над эскизом;</w:t>
      </w:r>
    </w:p>
    <w:p w:rsidR="000A3274" w:rsidRPr="000831A2" w:rsidRDefault="000831A2" w:rsidP="00E326F6">
      <w:pPr>
        <w:pStyle w:val="a8"/>
        <w:widowControl w:val="0"/>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узнавать и объяснять понятия «тематическая картина», «станковая живопись»;</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перечислять и характеризовать основные жанры сюжетн</w:t>
      </w:r>
      <w:proofErr w:type="gramStart"/>
      <w:r w:rsidRPr="000831A2">
        <w:rPr>
          <w:rFonts w:ascii="Times New Roman" w:hAnsi="Times New Roman"/>
          <w:sz w:val="28"/>
          <w:szCs w:val="28"/>
        </w:rPr>
        <w:t>о-</w:t>
      </w:r>
      <w:proofErr w:type="gramEnd"/>
      <w:r w:rsidRPr="000831A2">
        <w:rPr>
          <w:rFonts w:ascii="Times New Roman" w:hAnsi="Times New Roman"/>
          <w:sz w:val="28"/>
          <w:szCs w:val="28"/>
        </w:rPr>
        <w:t xml:space="preserve"> тематической картины;</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lastRenderedPageBreak/>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узнавать и характеризовать несколько классических произведений и называть имена великих русских мастеров исторической картины;</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характеризовать значение тематической картины XIX века в развитии русской культуры;</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называть имена нескольких известных художников объединения «Мир искусства» и их наиболее известные произведения;</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творческому опыту по разработке и созданию изобразительного образа на выбранный исторический сюжет;</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 xml:space="preserve">творческому опыту по разработке художественного проекта </w:t>
      </w:r>
      <w:proofErr w:type="gramStart"/>
      <w:r w:rsidRPr="000831A2">
        <w:rPr>
          <w:rFonts w:ascii="Times New Roman" w:hAnsi="Times New Roman"/>
          <w:sz w:val="28"/>
          <w:szCs w:val="28"/>
        </w:rPr>
        <w:t>–р</w:t>
      </w:r>
      <w:proofErr w:type="gramEnd"/>
      <w:r w:rsidRPr="000831A2">
        <w:rPr>
          <w:rFonts w:ascii="Times New Roman" w:hAnsi="Times New Roman"/>
          <w:sz w:val="28"/>
          <w:szCs w:val="28"/>
        </w:rPr>
        <w:t>азработки композиции на историческую тему;</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творческому опыту создания композиции на основе библейских сюжетов;</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называть имена великих европейских и русских художников, творивших на библейские темы;</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узнавать и характеризовать произведения великих европейских и русских художников на библейские темы;</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характеризовать роль монументальных памятников в жизни общества;</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рассуждать об особенностях художественного образа советского народа в годы Великой Отечественной войны;</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описывать и характеризовать выдающиеся монументальные памятники и ансамбли, посвященные Великой Отечественной войне;</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творческому опыту лепки памятника, посвященного значимому историческому событию или историческому герою;</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анализировать художественно-выразительные средства произведений изобразительного искусства XX века;</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культуре зрительского восприятия;</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характеризовать временные и пространственные искусства;</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понимать разницу между реальностью и художественным образом;</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представлениям об искусстве иллюстрации и творчестве известных иллюстраторов книг. И.Я. Билибин. В.А. Милашевский. В.А. Фаворский;</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опыту художественного иллюстрирования и навыкам работы графическими материалами;</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собирать необходимый материал для иллюстрирования (характер одежды героев, характер построек и помещений, характерные детали быта и т.д.);</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представлениям об анималистическом жанре изобразительного искусства и творчестве художников-анималистов;</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lastRenderedPageBreak/>
        <w:t>опыту художественного творчества по созданию стилизованных образов животных;</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систематизировать и характеризовать основные этапы развития и истории архитектуры и дизайна;</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распознавать объект и пространство в конструктивных видах искусства;</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понимать сочетание различных объемов в здании;</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 xml:space="preserve">понимать единство </w:t>
      </w:r>
      <w:proofErr w:type="gramStart"/>
      <w:r w:rsidRPr="000831A2">
        <w:rPr>
          <w:rFonts w:ascii="Times New Roman" w:hAnsi="Times New Roman"/>
          <w:sz w:val="28"/>
          <w:szCs w:val="28"/>
        </w:rPr>
        <w:t>художественного</w:t>
      </w:r>
      <w:proofErr w:type="gramEnd"/>
      <w:r w:rsidRPr="000831A2">
        <w:rPr>
          <w:rFonts w:ascii="Times New Roman" w:hAnsi="Times New Roman"/>
          <w:sz w:val="28"/>
          <w:szCs w:val="28"/>
        </w:rPr>
        <w:t xml:space="preserve"> и функционального в вещи, форму и материал;</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иметь общее представление и рассказывать об особенностях архитектурно-художественных стилей разных эпох;</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понимать тенденции и перспективы развития современной архитектуры;</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различать образно-стилевой язык архитектуры прошлого;</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характеризовать и различать малые формы архитектуры и дизайна в пространстве городской среды;</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понимать плоскостную композицию как возможное схематическое изображение объемов при взгляде на них сверху;</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осознавать чертеж как плоскостное изображение объемов, когда точка – вертикаль, круг – цилиндр, шар и т. д.;</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применять в создаваемых пространственных композициях доминантный объект и вспомогательные соединительные элементы;</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применять навыки формообразования, использования объемов в дизайне и архитектуре (макеты из бумаги, картона, пластилина);</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создавать композиционные макеты объектов на предметной плоскости и в пространстве;</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 xml:space="preserve">создавать практические творческие композиции в технике коллажа, </w:t>
      </w:r>
      <w:proofErr w:type="gramStart"/>
      <w:r w:rsidRPr="000831A2">
        <w:rPr>
          <w:rFonts w:ascii="Times New Roman" w:hAnsi="Times New Roman"/>
          <w:sz w:val="28"/>
          <w:szCs w:val="28"/>
        </w:rPr>
        <w:t>дизайн-проектов</w:t>
      </w:r>
      <w:proofErr w:type="gramEnd"/>
      <w:r w:rsidRPr="000831A2">
        <w:rPr>
          <w:rFonts w:ascii="Times New Roman" w:hAnsi="Times New Roman"/>
          <w:sz w:val="28"/>
          <w:szCs w:val="28"/>
        </w:rPr>
        <w:t>;</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приобретать общее представление о традициях ландшафтно-парковой архитектуры;</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характеризовать основные школы садово-паркового искусства;</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понимать основы краткой истории русской усадебной культуры XVIII – XIX веков;</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называть и раскрывать смысл основ искусства флористики;</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понимать основы краткой истории костюма;</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характеризовать и раскрывать смысл композиционно-конструктивных принципов дизайна одежды;</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применять навыки сочинения объемно-пространственной композиции в формировании букета по принципам икэбаны;</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lastRenderedPageBreak/>
        <w:t>отражать в эскизном проекте дизайна сада образно-архитектурный композиционный замысел;</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узнавать и характеризовать памятники архитектуры Древнего Киева. София Киевская. Фрески. Мозаики;</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узнавать и описывать памятники шатрового зодчества;</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характеризовать особенности церкви Вознесения в селе Коломенском и храма Покрова-на-Рву;</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раскрывать особенности новых иконописных традиций в XVII веке. Отличать по характерным особенностям икону и парсуну;</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различать стилевые особенности разных школ архитектуры Древней Руси;</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создавать с натуры и по воображению архитектурные образы графическими материалами и др.;</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сравнивать, сопоставлять и анализировать произведения живописи Древней Руси;</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рассуждать о значении художественного образа древнерусской культуры;</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ориентироваться в широком разнообразии стилей и направлений изобразительного искусства и архитектуры XVIII – XIX веков;</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использовать в речи новые термины, связанные со стилями в изобразительном искусстве и архитектуре XVIII – XIX веков;</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выявлять и называть характерные особенности русской портретной живописи XVIII века;</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характеризовать признаки и особенности московского барокко;</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sz w:val="28"/>
          <w:szCs w:val="28"/>
        </w:rPr>
        <w:t>создавать разнообразные творческие работы (фантазийные конструкции) в материале.</w:t>
      </w:r>
    </w:p>
    <w:p w:rsidR="000A3274" w:rsidRPr="000831A2" w:rsidRDefault="000831A2" w:rsidP="00F644B1">
      <w:pPr>
        <w:tabs>
          <w:tab w:val="left" w:pos="426"/>
        </w:tabs>
        <w:autoSpaceDE w:val="0"/>
        <w:autoSpaceDN w:val="0"/>
        <w:adjustRightInd w:val="0"/>
        <w:spacing w:after="0" w:line="240" w:lineRule="auto"/>
        <w:ind w:left="-567" w:firstLine="680"/>
        <w:jc w:val="both"/>
        <w:rPr>
          <w:rFonts w:ascii="Times New Roman" w:hAnsi="Times New Roman"/>
          <w:b/>
          <w:bCs/>
          <w:sz w:val="28"/>
          <w:szCs w:val="28"/>
        </w:rPr>
      </w:pPr>
      <w:r w:rsidRPr="000831A2">
        <w:rPr>
          <w:rFonts w:ascii="Times New Roman" w:hAnsi="Times New Roman"/>
          <w:b/>
          <w:bCs/>
          <w:sz w:val="28"/>
          <w:szCs w:val="28"/>
        </w:rPr>
        <w:t>Выпускник получит возможность научиться:</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i/>
          <w:iCs/>
          <w:sz w:val="28"/>
          <w:szCs w:val="28"/>
        </w:rPr>
      </w:pPr>
      <w:r w:rsidRPr="000831A2">
        <w:rPr>
          <w:rFonts w:ascii="Times New Roman" w:hAnsi="Times New Roman"/>
          <w:i/>
          <w:iCs/>
          <w:sz w:val="28"/>
          <w:szCs w:val="28"/>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i/>
          <w:iCs/>
          <w:sz w:val="28"/>
          <w:szCs w:val="28"/>
        </w:rPr>
      </w:pPr>
      <w:r w:rsidRPr="000831A2">
        <w:rPr>
          <w:rFonts w:ascii="Times New Roman" w:hAnsi="Times New Roman"/>
          <w:i/>
          <w:iCs/>
          <w:sz w:val="28"/>
          <w:szCs w:val="28"/>
        </w:rPr>
        <w:lastRenderedPageBreak/>
        <w:t>владеть диалогической формой коммуникации, уметь аргументировать свою точку зрения в процессе изучения изобразительного искусства;</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i/>
          <w:iCs/>
          <w:sz w:val="28"/>
          <w:szCs w:val="28"/>
        </w:rPr>
      </w:pPr>
      <w:r w:rsidRPr="000831A2">
        <w:rPr>
          <w:rFonts w:ascii="Times New Roman" w:hAnsi="Times New Roman"/>
          <w:i/>
          <w:iCs/>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i/>
          <w:iCs/>
          <w:sz w:val="28"/>
          <w:szCs w:val="28"/>
        </w:rPr>
      </w:pPr>
      <w:r w:rsidRPr="000831A2">
        <w:rPr>
          <w:rFonts w:ascii="Times New Roman" w:hAnsi="Times New Roman"/>
          <w:i/>
          <w:iCs/>
          <w:sz w:val="28"/>
          <w:szCs w:val="28"/>
        </w:rPr>
        <w:t>выделять признаки для установления стилевых связей в процессе изучения изобразительного искусства;</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i/>
          <w:iCs/>
          <w:sz w:val="28"/>
          <w:szCs w:val="28"/>
        </w:rPr>
      </w:pPr>
      <w:r w:rsidRPr="000831A2">
        <w:rPr>
          <w:rFonts w:ascii="Times New Roman" w:hAnsi="Times New Roman"/>
          <w:i/>
          <w:iCs/>
          <w:sz w:val="28"/>
          <w:szCs w:val="28"/>
        </w:rPr>
        <w:t>понимать специфику изображения в полиграфии;</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i/>
          <w:iCs/>
          <w:sz w:val="28"/>
          <w:szCs w:val="28"/>
        </w:rPr>
      </w:pPr>
      <w:r w:rsidRPr="000831A2">
        <w:rPr>
          <w:rFonts w:ascii="Times New Roman" w:hAnsi="Times New Roman"/>
          <w:i/>
          <w:iCs/>
          <w:sz w:val="28"/>
          <w:szCs w:val="28"/>
        </w:rPr>
        <w:t>различать формы полиграфической продукции: книги, журналы, плакаты, афиши и др.);</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i/>
          <w:iCs/>
          <w:sz w:val="28"/>
          <w:szCs w:val="28"/>
        </w:rPr>
      </w:pPr>
      <w:r w:rsidRPr="000831A2">
        <w:rPr>
          <w:rFonts w:ascii="Times New Roman" w:hAnsi="Times New Roman"/>
          <w:i/>
          <w:iCs/>
          <w:sz w:val="28"/>
          <w:szCs w:val="28"/>
        </w:rPr>
        <w:t>различать и характеризовать типы изображения в полиграфии (графическое, живописное, компьютерное, фотографическое);</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i/>
          <w:iCs/>
          <w:sz w:val="28"/>
          <w:szCs w:val="28"/>
        </w:rPr>
      </w:pPr>
      <w:r w:rsidRPr="000831A2">
        <w:rPr>
          <w:rFonts w:ascii="Times New Roman" w:hAnsi="Times New Roman"/>
          <w:i/>
          <w:iCs/>
          <w:sz w:val="28"/>
          <w:szCs w:val="28"/>
        </w:rPr>
        <w:t>проектировать обложку книги, рекламы открытки, визитки и др.;</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i/>
          <w:iCs/>
          <w:sz w:val="28"/>
          <w:szCs w:val="28"/>
        </w:rPr>
      </w:pPr>
      <w:r w:rsidRPr="000831A2">
        <w:rPr>
          <w:rFonts w:ascii="Times New Roman" w:hAnsi="Times New Roman"/>
          <w:i/>
          <w:iCs/>
          <w:sz w:val="28"/>
          <w:szCs w:val="28"/>
        </w:rPr>
        <w:t>создавать художественную композицию макета книги, журнала;</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i/>
          <w:iCs/>
          <w:sz w:val="28"/>
          <w:szCs w:val="28"/>
        </w:rPr>
      </w:pPr>
      <w:r w:rsidRPr="000831A2">
        <w:rPr>
          <w:rFonts w:ascii="Times New Roman" w:hAnsi="Times New Roman"/>
          <w:i/>
          <w:iCs/>
          <w:sz w:val="28"/>
          <w:szCs w:val="28"/>
        </w:rPr>
        <w:t>называть имена великих русских живописцев и архитекторов XVIII – XIX веков;</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i/>
          <w:iCs/>
          <w:sz w:val="28"/>
          <w:szCs w:val="28"/>
        </w:rPr>
      </w:pPr>
      <w:r w:rsidRPr="000831A2">
        <w:rPr>
          <w:rFonts w:ascii="Times New Roman" w:hAnsi="Times New Roman"/>
          <w:i/>
          <w:iCs/>
          <w:sz w:val="28"/>
          <w:szCs w:val="28"/>
        </w:rPr>
        <w:t>называть и характеризовать произведения изобразительного искусства и архитектуры русских художников XVIII – XIX веков;</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i/>
          <w:iCs/>
          <w:sz w:val="28"/>
          <w:szCs w:val="28"/>
        </w:rPr>
      </w:pPr>
      <w:r w:rsidRPr="000831A2">
        <w:rPr>
          <w:rFonts w:ascii="Times New Roman" w:hAnsi="Times New Roman"/>
          <w:i/>
          <w:iCs/>
          <w:sz w:val="28"/>
          <w:szCs w:val="28"/>
        </w:rPr>
        <w:t>называть имена выдающихся русских художников-ваятелей XVIII века и определять скульптурные памятники;</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i/>
          <w:iCs/>
          <w:sz w:val="28"/>
          <w:szCs w:val="28"/>
        </w:rPr>
      </w:pPr>
      <w:r w:rsidRPr="000831A2">
        <w:rPr>
          <w:rFonts w:ascii="Times New Roman" w:hAnsi="Times New Roman"/>
          <w:i/>
          <w:iCs/>
          <w:sz w:val="28"/>
          <w:szCs w:val="28"/>
        </w:rPr>
        <w:t>называть имена выдающихся художников «Товарищества передвижников» и определять их произведения живописи;</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i/>
          <w:iCs/>
          <w:sz w:val="28"/>
          <w:szCs w:val="28"/>
        </w:rPr>
      </w:pPr>
      <w:r w:rsidRPr="000831A2">
        <w:rPr>
          <w:rFonts w:ascii="Times New Roman" w:hAnsi="Times New Roman"/>
          <w:i/>
          <w:iCs/>
          <w:sz w:val="28"/>
          <w:szCs w:val="28"/>
        </w:rPr>
        <w:t>называть имена выдающихся русских художников-пейзажистов XIX века и определять произведения пейзажной живописи;</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i/>
          <w:iCs/>
          <w:sz w:val="28"/>
          <w:szCs w:val="28"/>
        </w:rPr>
      </w:pPr>
      <w:r w:rsidRPr="000831A2">
        <w:rPr>
          <w:rFonts w:ascii="Times New Roman" w:hAnsi="Times New Roman"/>
          <w:i/>
          <w:iCs/>
          <w:sz w:val="28"/>
          <w:szCs w:val="28"/>
        </w:rPr>
        <w:t>понимать особенности исторического жанра, определять произведения исторической живописи;</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i/>
          <w:iCs/>
          <w:sz w:val="28"/>
          <w:szCs w:val="28"/>
        </w:rPr>
      </w:pPr>
      <w:r w:rsidRPr="000831A2">
        <w:rPr>
          <w:rFonts w:ascii="Times New Roman" w:hAnsi="Times New Roman"/>
          <w:i/>
          <w:iCs/>
          <w:sz w:val="28"/>
          <w:szCs w:val="28"/>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i/>
          <w:iCs/>
          <w:sz w:val="28"/>
          <w:szCs w:val="28"/>
        </w:rPr>
      </w:pPr>
      <w:r w:rsidRPr="000831A2">
        <w:rPr>
          <w:rFonts w:ascii="Times New Roman" w:hAnsi="Times New Roman"/>
          <w:i/>
          <w:iCs/>
          <w:sz w:val="28"/>
          <w:szCs w:val="28"/>
        </w:rPr>
        <w:t>определять «Русский стиль» в архитектуре модерна, называть памятники архитектуры модерна;</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i/>
          <w:iCs/>
          <w:sz w:val="28"/>
          <w:szCs w:val="28"/>
        </w:rPr>
      </w:pPr>
      <w:r w:rsidRPr="000831A2">
        <w:rPr>
          <w:rFonts w:ascii="Times New Roman" w:hAnsi="Times New Roman"/>
          <w:i/>
          <w:iCs/>
          <w:sz w:val="28"/>
          <w:szCs w:val="28"/>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i/>
          <w:iCs/>
          <w:sz w:val="28"/>
          <w:szCs w:val="28"/>
        </w:rPr>
      </w:pPr>
      <w:r w:rsidRPr="000831A2">
        <w:rPr>
          <w:rFonts w:ascii="Times New Roman" w:hAnsi="Times New Roman"/>
          <w:i/>
          <w:iCs/>
          <w:sz w:val="28"/>
          <w:szCs w:val="28"/>
        </w:rPr>
        <w:t>называть имена выдающихся русских художников-ваятелей второй половины XIX века и определять памятники монументальной скульптуры;</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i/>
          <w:iCs/>
          <w:sz w:val="28"/>
          <w:szCs w:val="28"/>
        </w:rPr>
      </w:pPr>
      <w:r w:rsidRPr="000831A2">
        <w:rPr>
          <w:rFonts w:ascii="Times New Roman" w:hAnsi="Times New Roman"/>
          <w:i/>
          <w:iCs/>
          <w:sz w:val="28"/>
          <w:szCs w:val="28"/>
        </w:rPr>
        <w:t>создавать разнообразные творческие работы (фантазийные конструкции) в материале;</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i/>
          <w:iCs/>
          <w:sz w:val="28"/>
          <w:szCs w:val="28"/>
        </w:rPr>
      </w:pPr>
      <w:r w:rsidRPr="000831A2">
        <w:rPr>
          <w:rFonts w:ascii="Times New Roman" w:hAnsi="Times New Roman"/>
          <w:i/>
          <w:iCs/>
          <w:sz w:val="28"/>
          <w:szCs w:val="28"/>
        </w:rPr>
        <w:t>узнавать основные художественные направления в искусстве XIX и XX веков;</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i/>
          <w:iCs/>
          <w:sz w:val="28"/>
          <w:szCs w:val="28"/>
        </w:rPr>
      </w:pPr>
      <w:r w:rsidRPr="000831A2">
        <w:rPr>
          <w:rFonts w:ascii="Times New Roman" w:hAnsi="Times New Roman"/>
          <w:i/>
          <w:iCs/>
          <w:sz w:val="28"/>
          <w:szCs w:val="28"/>
        </w:rPr>
        <w:lastRenderedPageBreak/>
        <w:t>узнавать, называть основные художественные стили в европейском и русском искусстве и время их развития в истории культуры;</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i/>
          <w:iCs/>
          <w:sz w:val="28"/>
          <w:szCs w:val="28"/>
        </w:rPr>
      </w:pPr>
      <w:r w:rsidRPr="000831A2">
        <w:rPr>
          <w:rFonts w:ascii="Times New Roman" w:hAnsi="Times New Roman"/>
          <w:i/>
          <w:iCs/>
          <w:sz w:val="28"/>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i/>
          <w:iCs/>
          <w:sz w:val="28"/>
          <w:szCs w:val="28"/>
        </w:rPr>
      </w:pPr>
      <w:r w:rsidRPr="000831A2">
        <w:rPr>
          <w:rFonts w:ascii="Times New Roman" w:hAnsi="Times New Roman"/>
          <w:i/>
          <w:iCs/>
          <w:sz w:val="28"/>
          <w:szCs w:val="28"/>
        </w:rPr>
        <w:t>применять творческий опыт разработки художественного проекта – создания композиции на определенную тему;</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i/>
          <w:iCs/>
          <w:sz w:val="28"/>
          <w:szCs w:val="28"/>
        </w:rPr>
      </w:pPr>
      <w:r w:rsidRPr="000831A2">
        <w:rPr>
          <w:rFonts w:ascii="Times New Roman" w:hAnsi="Times New Roman"/>
          <w:i/>
          <w:iCs/>
          <w:sz w:val="28"/>
          <w:szCs w:val="28"/>
        </w:rPr>
        <w:t>понимать смысл традиций и новаторства в изобразительном искусстве XX века. Модерн. Авангард. Сюрреализм;</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i/>
          <w:iCs/>
          <w:sz w:val="28"/>
          <w:szCs w:val="28"/>
        </w:rPr>
      </w:pPr>
      <w:r w:rsidRPr="000831A2">
        <w:rPr>
          <w:rFonts w:ascii="Times New Roman" w:hAnsi="Times New Roman"/>
          <w:i/>
          <w:iCs/>
          <w:sz w:val="28"/>
          <w:szCs w:val="28"/>
        </w:rPr>
        <w:t>характеризовать стиль модерн в архитектуре. Ф.О. Шехтель. А. Гауди;</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i/>
          <w:iCs/>
          <w:sz w:val="28"/>
          <w:szCs w:val="28"/>
        </w:rPr>
      </w:pPr>
      <w:r w:rsidRPr="000831A2">
        <w:rPr>
          <w:rFonts w:ascii="Times New Roman" w:hAnsi="Times New Roman"/>
          <w:i/>
          <w:iCs/>
          <w:sz w:val="28"/>
          <w:szCs w:val="28"/>
        </w:rPr>
        <w:t>создавать с натуры и по воображению архитектурные образы графическими материалами и др.;</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i/>
          <w:iCs/>
          <w:sz w:val="28"/>
          <w:szCs w:val="28"/>
        </w:rPr>
      </w:pPr>
      <w:r w:rsidRPr="000831A2">
        <w:rPr>
          <w:rFonts w:ascii="Times New Roman" w:hAnsi="Times New Roman"/>
          <w:i/>
          <w:iCs/>
          <w:sz w:val="28"/>
          <w:szCs w:val="28"/>
        </w:rPr>
        <w:t>работать над эскизом монументального произведения (витраж, мозаика, роспись, монументальная скульптура);</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i/>
          <w:iCs/>
          <w:sz w:val="28"/>
          <w:szCs w:val="28"/>
        </w:rPr>
      </w:pPr>
      <w:r w:rsidRPr="000831A2">
        <w:rPr>
          <w:rFonts w:ascii="Times New Roman" w:hAnsi="Times New Roman"/>
          <w:i/>
          <w:iCs/>
          <w:sz w:val="28"/>
          <w:szCs w:val="28"/>
        </w:rPr>
        <w:t>использовать выразительный язык при моделировании архитектурного пространства;</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i/>
          <w:iCs/>
          <w:sz w:val="28"/>
          <w:szCs w:val="28"/>
        </w:rPr>
      </w:pPr>
      <w:r w:rsidRPr="000831A2">
        <w:rPr>
          <w:rFonts w:ascii="Times New Roman" w:hAnsi="Times New Roman"/>
          <w:i/>
          <w:iCs/>
          <w:sz w:val="28"/>
          <w:szCs w:val="28"/>
        </w:rPr>
        <w:t>характеризовать крупнейшие художественные музеи мира и России;</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i/>
          <w:iCs/>
          <w:sz w:val="28"/>
          <w:szCs w:val="28"/>
        </w:rPr>
      </w:pPr>
      <w:r w:rsidRPr="000831A2">
        <w:rPr>
          <w:rFonts w:ascii="Times New Roman" w:hAnsi="Times New Roman"/>
          <w:i/>
          <w:iCs/>
          <w:sz w:val="28"/>
          <w:szCs w:val="28"/>
        </w:rPr>
        <w:t>получать представления об особенностях художественных коллекций крупнейших музеев мира;</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i/>
          <w:iCs/>
          <w:sz w:val="28"/>
          <w:szCs w:val="28"/>
        </w:rPr>
      </w:pPr>
      <w:r w:rsidRPr="000831A2">
        <w:rPr>
          <w:rFonts w:ascii="Times New Roman" w:hAnsi="Times New Roman"/>
          <w:i/>
          <w:iCs/>
          <w:sz w:val="28"/>
          <w:szCs w:val="28"/>
        </w:rPr>
        <w:t>использовать навыки коллективной работы над объемн</w:t>
      </w:r>
      <w:proofErr w:type="gramStart"/>
      <w:r w:rsidRPr="000831A2">
        <w:rPr>
          <w:rFonts w:ascii="Times New Roman" w:hAnsi="Times New Roman"/>
          <w:i/>
          <w:iCs/>
          <w:sz w:val="28"/>
          <w:szCs w:val="28"/>
        </w:rPr>
        <w:t>о-</w:t>
      </w:r>
      <w:proofErr w:type="gramEnd"/>
      <w:r w:rsidRPr="000831A2">
        <w:rPr>
          <w:rFonts w:ascii="Times New Roman" w:hAnsi="Times New Roman"/>
          <w:i/>
          <w:iCs/>
          <w:sz w:val="28"/>
          <w:szCs w:val="28"/>
        </w:rPr>
        <w:t xml:space="preserve"> пространственной композицией;</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i/>
          <w:iCs/>
          <w:sz w:val="28"/>
          <w:szCs w:val="28"/>
        </w:rPr>
      </w:pPr>
      <w:r w:rsidRPr="000831A2">
        <w:rPr>
          <w:rFonts w:ascii="Times New Roman" w:hAnsi="Times New Roman"/>
          <w:i/>
          <w:iCs/>
          <w:sz w:val="28"/>
          <w:szCs w:val="28"/>
        </w:rPr>
        <w:t>понимать основы сценографии как вида художественного творчества;</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i/>
          <w:iCs/>
          <w:sz w:val="28"/>
          <w:szCs w:val="28"/>
        </w:rPr>
      </w:pPr>
      <w:r w:rsidRPr="000831A2">
        <w:rPr>
          <w:rFonts w:ascii="Times New Roman" w:hAnsi="Times New Roman"/>
          <w:i/>
          <w:iCs/>
          <w:sz w:val="28"/>
          <w:szCs w:val="28"/>
        </w:rPr>
        <w:t>понимать роль костюма, маски и грима в искусстве актерского перевоплощения;</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i/>
          <w:iCs/>
          <w:sz w:val="28"/>
          <w:szCs w:val="28"/>
        </w:rPr>
      </w:pPr>
      <w:r w:rsidRPr="000831A2">
        <w:rPr>
          <w:rFonts w:ascii="Times New Roman" w:hAnsi="Times New Roman"/>
          <w:i/>
          <w:iCs/>
          <w:sz w:val="28"/>
          <w:szCs w:val="28"/>
        </w:rPr>
        <w:t>называть имена российских художников (А.Я. Головин, А.Н. Бенуа, М.В. Добужинский);</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i/>
          <w:iCs/>
          <w:sz w:val="28"/>
          <w:szCs w:val="28"/>
        </w:rPr>
      </w:pPr>
      <w:r w:rsidRPr="000831A2">
        <w:rPr>
          <w:rFonts w:ascii="Times New Roman" w:hAnsi="Times New Roman"/>
          <w:i/>
          <w:iCs/>
          <w:sz w:val="28"/>
          <w:szCs w:val="28"/>
        </w:rPr>
        <w:t>различать особенности художественной фотографии;</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i/>
          <w:iCs/>
          <w:sz w:val="28"/>
          <w:szCs w:val="28"/>
        </w:rPr>
      </w:pPr>
      <w:r w:rsidRPr="000831A2">
        <w:rPr>
          <w:rFonts w:ascii="Times New Roman" w:hAnsi="Times New Roman"/>
          <w:i/>
          <w:iCs/>
          <w:sz w:val="28"/>
          <w:szCs w:val="28"/>
        </w:rPr>
        <w:t>различать выразительные средства художественной фотографии (композиция, план, ракурс, свет, ритм и др.);</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i/>
          <w:iCs/>
          <w:sz w:val="28"/>
          <w:szCs w:val="28"/>
        </w:rPr>
      </w:pPr>
      <w:r w:rsidRPr="000831A2">
        <w:rPr>
          <w:rFonts w:ascii="Times New Roman" w:hAnsi="Times New Roman"/>
          <w:i/>
          <w:iCs/>
          <w:sz w:val="28"/>
          <w:szCs w:val="28"/>
        </w:rPr>
        <w:t>понимать изобразительную природу экранных искусств;</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i/>
          <w:iCs/>
          <w:sz w:val="28"/>
          <w:szCs w:val="28"/>
        </w:rPr>
      </w:pPr>
      <w:r w:rsidRPr="000831A2">
        <w:rPr>
          <w:rFonts w:ascii="Times New Roman" w:hAnsi="Times New Roman"/>
          <w:i/>
          <w:iCs/>
          <w:sz w:val="28"/>
          <w:szCs w:val="28"/>
        </w:rPr>
        <w:t>характеризовать принципы киномонтажа в создании художественного образа;</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i/>
          <w:iCs/>
          <w:sz w:val="28"/>
          <w:szCs w:val="28"/>
        </w:rPr>
      </w:pPr>
      <w:r w:rsidRPr="000831A2">
        <w:rPr>
          <w:rFonts w:ascii="Times New Roman" w:hAnsi="Times New Roman"/>
          <w:i/>
          <w:iCs/>
          <w:sz w:val="28"/>
          <w:szCs w:val="28"/>
        </w:rPr>
        <w:t>различать понятия: игровой и документальный фильм;</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i/>
          <w:iCs/>
          <w:sz w:val="28"/>
          <w:szCs w:val="28"/>
        </w:rPr>
      </w:pPr>
      <w:r w:rsidRPr="000831A2">
        <w:rPr>
          <w:rFonts w:ascii="Times New Roman" w:hAnsi="Times New Roman"/>
          <w:i/>
          <w:iCs/>
          <w:sz w:val="28"/>
          <w:szCs w:val="28"/>
        </w:rPr>
        <w:t>называть имена мастеров российского кинематографа. С.М. Эйзенштейн. А.А. Тарковский. С.Ф. Бондарчук. Н.С. Михалков;</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i/>
          <w:iCs/>
          <w:sz w:val="28"/>
          <w:szCs w:val="28"/>
        </w:rPr>
      </w:pPr>
      <w:r w:rsidRPr="000831A2">
        <w:rPr>
          <w:rFonts w:ascii="Times New Roman" w:hAnsi="Times New Roman"/>
          <w:i/>
          <w:iCs/>
          <w:sz w:val="28"/>
          <w:szCs w:val="28"/>
        </w:rPr>
        <w:t>понимать основы искусства телевидения;</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i/>
          <w:iCs/>
          <w:sz w:val="28"/>
          <w:szCs w:val="28"/>
        </w:rPr>
      </w:pPr>
      <w:r w:rsidRPr="000831A2">
        <w:rPr>
          <w:rFonts w:ascii="Times New Roman" w:hAnsi="Times New Roman"/>
          <w:i/>
          <w:iCs/>
          <w:sz w:val="28"/>
          <w:szCs w:val="28"/>
        </w:rPr>
        <w:t>понимать различия в творческой работе художника-живописца и сценографа;</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i/>
          <w:iCs/>
          <w:sz w:val="28"/>
          <w:szCs w:val="28"/>
        </w:rPr>
      </w:pPr>
      <w:r w:rsidRPr="000831A2">
        <w:rPr>
          <w:rFonts w:ascii="Times New Roman" w:hAnsi="Times New Roman"/>
          <w:i/>
          <w:iCs/>
          <w:sz w:val="28"/>
          <w:szCs w:val="28"/>
        </w:rPr>
        <w:t>применять полученные знания о типах оформления сцены при создании школьного спектакля;</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i/>
          <w:iCs/>
          <w:sz w:val="28"/>
          <w:szCs w:val="28"/>
        </w:rPr>
      </w:pPr>
      <w:r w:rsidRPr="000831A2">
        <w:rPr>
          <w:rFonts w:ascii="Times New Roman" w:hAnsi="Times New Roman"/>
          <w:i/>
          <w:iCs/>
          <w:sz w:val="28"/>
          <w:szCs w:val="28"/>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i/>
          <w:iCs/>
          <w:sz w:val="28"/>
          <w:szCs w:val="28"/>
        </w:rPr>
      </w:pPr>
      <w:r w:rsidRPr="000831A2">
        <w:rPr>
          <w:rFonts w:ascii="Times New Roman" w:hAnsi="Times New Roman"/>
          <w:i/>
          <w:iCs/>
          <w:sz w:val="28"/>
          <w:szCs w:val="28"/>
        </w:rPr>
        <w:lastRenderedPageBreak/>
        <w:t>добиваться в практической работе большей выразительности костюма и его стилевого единства со сценографией спектакля;</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i/>
          <w:iCs/>
          <w:sz w:val="28"/>
          <w:szCs w:val="28"/>
        </w:rPr>
      </w:pPr>
      <w:r w:rsidRPr="000831A2">
        <w:rPr>
          <w:rFonts w:ascii="Times New Roman" w:hAnsi="Times New Roman"/>
          <w:i/>
          <w:iCs/>
          <w:sz w:val="28"/>
          <w:szCs w:val="28"/>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i/>
          <w:iCs/>
          <w:sz w:val="28"/>
          <w:szCs w:val="28"/>
        </w:rPr>
      </w:pPr>
      <w:r w:rsidRPr="000831A2">
        <w:rPr>
          <w:rFonts w:ascii="Times New Roman" w:hAnsi="Times New Roman"/>
          <w:i/>
          <w:iCs/>
          <w:sz w:val="28"/>
          <w:szCs w:val="28"/>
        </w:rPr>
        <w:t>применять в своей съемочной практике ранее приобретенные знания и навыки композиции, чувства цвета, глубины пространства и т. д.;</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i/>
          <w:iCs/>
          <w:sz w:val="28"/>
          <w:szCs w:val="28"/>
        </w:rPr>
      </w:pPr>
      <w:r w:rsidRPr="000831A2">
        <w:rPr>
          <w:rFonts w:ascii="Times New Roman" w:hAnsi="Times New Roman"/>
          <w:i/>
          <w:iCs/>
          <w:sz w:val="28"/>
          <w:szCs w:val="28"/>
        </w:rPr>
        <w:t>пользоваться компьютерной обработкой фотоснимка при исправлении отдельных недочетов и случайностей;</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i/>
          <w:iCs/>
          <w:sz w:val="28"/>
          <w:szCs w:val="28"/>
        </w:rPr>
      </w:pPr>
      <w:r w:rsidRPr="000831A2">
        <w:rPr>
          <w:rFonts w:ascii="Times New Roman" w:hAnsi="Times New Roman"/>
          <w:i/>
          <w:iCs/>
          <w:sz w:val="28"/>
          <w:szCs w:val="28"/>
        </w:rPr>
        <w:t>понимать и объяснять синтетическую природу фильма;</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i/>
          <w:iCs/>
          <w:sz w:val="28"/>
          <w:szCs w:val="28"/>
        </w:rPr>
      </w:pPr>
      <w:r w:rsidRPr="000831A2">
        <w:rPr>
          <w:rFonts w:ascii="Times New Roman" w:hAnsi="Times New Roman"/>
          <w:i/>
          <w:iCs/>
          <w:sz w:val="28"/>
          <w:szCs w:val="28"/>
        </w:rPr>
        <w:t>применять первоначальные навыки в создании сценария и замысла фильма;</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i/>
          <w:iCs/>
          <w:sz w:val="28"/>
          <w:szCs w:val="28"/>
        </w:rPr>
      </w:pPr>
      <w:r w:rsidRPr="000831A2">
        <w:rPr>
          <w:rFonts w:ascii="Times New Roman" w:hAnsi="Times New Roman"/>
          <w:i/>
          <w:iCs/>
          <w:sz w:val="28"/>
          <w:szCs w:val="28"/>
        </w:rPr>
        <w:t>применять полученные ранее знания по композиции и построению кадра;</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i/>
          <w:iCs/>
          <w:sz w:val="28"/>
          <w:szCs w:val="28"/>
        </w:rPr>
      </w:pPr>
      <w:r w:rsidRPr="000831A2">
        <w:rPr>
          <w:rFonts w:ascii="Times New Roman" w:hAnsi="Times New Roman"/>
          <w:i/>
          <w:iCs/>
          <w:sz w:val="28"/>
          <w:szCs w:val="28"/>
        </w:rPr>
        <w:t>использовать первоначальные навыки операторской грамоты, техники съемки и компьютерного монтажа;</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i/>
          <w:iCs/>
          <w:sz w:val="28"/>
          <w:szCs w:val="28"/>
        </w:rPr>
      </w:pPr>
      <w:r w:rsidRPr="000831A2">
        <w:rPr>
          <w:rFonts w:ascii="Times New Roman" w:hAnsi="Times New Roman"/>
          <w:i/>
          <w:iCs/>
          <w:sz w:val="28"/>
          <w:szCs w:val="28"/>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i/>
          <w:iCs/>
          <w:sz w:val="28"/>
          <w:szCs w:val="28"/>
        </w:rPr>
      </w:pPr>
      <w:r w:rsidRPr="000831A2">
        <w:rPr>
          <w:rFonts w:ascii="Times New Roman" w:hAnsi="Times New Roman"/>
          <w:i/>
          <w:iCs/>
          <w:sz w:val="28"/>
          <w:szCs w:val="28"/>
        </w:rPr>
        <w:t>смотреть и анализировать с точки зрения режиссерского, монтажно-операторского искусства фильмы мастеров кино;</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i/>
          <w:iCs/>
          <w:sz w:val="28"/>
          <w:szCs w:val="28"/>
        </w:rPr>
      </w:pPr>
      <w:r w:rsidRPr="000831A2">
        <w:rPr>
          <w:rFonts w:ascii="Times New Roman" w:hAnsi="Times New Roman"/>
          <w:i/>
          <w:iCs/>
          <w:sz w:val="28"/>
          <w:szCs w:val="28"/>
        </w:rPr>
        <w:t>использовать опыт документальной съемки и тележурналистики для формирования школьного телевидения;</w:t>
      </w:r>
    </w:p>
    <w:p w:rsidR="000A3274" w:rsidRPr="000831A2" w:rsidRDefault="000831A2" w:rsidP="00E326F6">
      <w:pPr>
        <w:pStyle w:val="a8"/>
        <w:numPr>
          <w:ilvl w:val="0"/>
          <w:numId w:val="168"/>
        </w:numPr>
        <w:tabs>
          <w:tab w:val="left" w:pos="426"/>
        </w:tabs>
        <w:autoSpaceDE w:val="0"/>
        <w:autoSpaceDN w:val="0"/>
        <w:adjustRightInd w:val="0"/>
        <w:ind w:left="-567" w:firstLine="680"/>
        <w:jc w:val="both"/>
        <w:rPr>
          <w:rFonts w:ascii="Times New Roman" w:hAnsi="Times New Roman"/>
          <w:sz w:val="28"/>
          <w:szCs w:val="28"/>
        </w:rPr>
      </w:pPr>
      <w:r w:rsidRPr="000831A2">
        <w:rPr>
          <w:rFonts w:ascii="Times New Roman" w:hAnsi="Times New Roman"/>
          <w:i/>
          <w:iCs/>
          <w:sz w:val="28"/>
          <w:szCs w:val="28"/>
        </w:rPr>
        <w:t>реализовывать сценарно-режиссерскую и операторскую грамоту в практике создания видео-этюда.</w:t>
      </w:r>
    </w:p>
    <w:p w:rsidR="000A3274" w:rsidRPr="000831A2" w:rsidRDefault="000A3274" w:rsidP="00F644B1">
      <w:pPr>
        <w:tabs>
          <w:tab w:val="left" w:pos="426"/>
        </w:tabs>
        <w:spacing w:after="0" w:line="240" w:lineRule="auto"/>
        <w:ind w:left="-567" w:firstLine="680"/>
        <w:jc w:val="both"/>
        <w:rPr>
          <w:rFonts w:ascii="Times New Roman" w:hAnsi="Times New Roman"/>
          <w:sz w:val="28"/>
          <w:szCs w:val="28"/>
        </w:rPr>
      </w:pPr>
    </w:p>
    <w:p w:rsidR="000A3274" w:rsidRPr="000831A2" w:rsidRDefault="000831A2" w:rsidP="00F644B1">
      <w:pPr>
        <w:pStyle w:val="4"/>
        <w:tabs>
          <w:tab w:val="left" w:pos="426"/>
        </w:tabs>
        <w:spacing w:before="0" w:line="240" w:lineRule="auto"/>
        <w:ind w:left="-567" w:firstLine="680"/>
      </w:pPr>
      <w:bookmarkStart w:id="108" w:name="_Toc409691644"/>
      <w:bookmarkStart w:id="109" w:name="_Toc410653967"/>
      <w:bookmarkStart w:id="110" w:name="_Toc31893406"/>
      <w:bookmarkStart w:id="111" w:name="_Toc31898623"/>
      <w:r w:rsidRPr="000831A2">
        <w:t>Музыка</w:t>
      </w:r>
      <w:bookmarkEnd w:id="108"/>
      <w:bookmarkEnd w:id="109"/>
      <w:bookmarkEnd w:id="110"/>
      <w:bookmarkEnd w:id="111"/>
    </w:p>
    <w:p w:rsidR="000A3274" w:rsidRPr="000831A2" w:rsidRDefault="000831A2" w:rsidP="00F644B1">
      <w:pPr>
        <w:tabs>
          <w:tab w:val="left" w:pos="426"/>
        </w:tabs>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Выпускник научится:</w:t>
      </w:r>
    </w:p>
    <w:p w:rsidR="000A3274" w:rsidRPr="000831A2" w:rsidRDefault="000831A2" w:rsidP="00E326F6">
      <w:pPr>
        <w:numPr>
          <w:ilvl w:val="0"/>
          <w:numId w:val="204"/>
        </w:numPr>
        <w:tabs>
          <w:tab w:val="left" w:pos="426"/>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понимать значение интонации в музыке как носителя образного смысла;</w:t>
      </w:r>
    </w:p>
    <w:p w:rsidR="000A3274" w:rsidRPr="000831A2" w:rsidRDefault="000831A2" w:rsidP="00E326F6">
      <w:pPr>
        <w:numPr>
          <w:ilvl w:val="0"/>
          <w:numId w:val="204"/>
        </w:numPr>
        <w:tabs>
          <w:tab w:val="left" w:pos="426"/>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анализировать средства музыкальной выразительности: мелодию, ритм, темп, динамику, лад;</w:t>
      </w:r>
    </w:p>
    <w:p w:rsidR="000A3274" w:rsidRPr="000831A2" w:rsidRDefault="000831A2" w:rsidP="00E326F6">
      <w:pPr>
        <w:numPr>
          <w:ilvl w:val="0"/>
          <w:numId w:val="204"/>
        </w:numPr>
        <w:tabs>
          <w:tab w:val="left" w:pos="426"/>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определять характер музыкальных образов (лирических, драматических, героических, романтических, эпических);</w:t>
      </w:r>
    </w:p>
    <w:p w:rsidR="000A3274" w:rsidRPr="000831A2" w:rsidRDefault="000831A2" w:rsidP="00E326F6">
      <w:pPr>
        <w:numPr>
          <w:ilvl w:val="0"/>
          <w:numId w:val="204"/>
        </w:numPr>
        <w:tabs>
          <w:tab w:val="left" w:pos="426"/>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0A3274" w:rsidRPr="000831A2" w:rsidRDefault="000831A2" w:rsidP="00E326F6">
      <w:pPr>
        <w:numPr>
          <w:ilvl w:val="0"/>
          <w:numId w:val="204"/>
        </w:numPr>
        <w:tabs>
          <w:tab w:val="left" w:pos="426"/>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понимать жизненно-образное содержание музыкальных произведений разных жанров;</w:t>
      </w:r>
    </w:p>
    <w:p w:rsidR="000A3274" w:rsidRPr="000831A2" w:rsidRDefault="000831A2" w:rsidP="00E326F6">
      <w:pPr>
        <w:numPr>
          <w:ilvl w:val="0"/>
          <w:numId w:val="204"/>
        </w:numPr>
        <w:tabs>
          <w:tab w:val="left" w:pos="426"/>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различать и характеризовать приемы взаимодействия и развития образов музыкальных произведений;</w:t>
      </w:r>
    </w:p>
    <w:p w:rsidR="000A3274" w:rsidRPr="000831A2" w:rsidRDefault="000831A2" w:rsidP="00E326F6">
      <w:pPr>
        <w:numPr>
          <w:ilvl w:val="0"/>
          <w:numId w:val="204"/>
        </w:numPr>
        <w:tabs>
          <w:tab w:val="left" w:pos="426"/>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различать многообразие музыкальных образов и способов их развития;</w:t>
      </w:r>
    </w:p>
    <w:p w:rsidR="000A3274" w:rsidRPr="000831A2" w:rsidRDefault="000831A2" w:rsidP="00E326F6">
      <w:pPr>
        <w:numPr>
          <w:ilvl w:val="0"/>
          <w:numId w:val="204"/>
        </w:numPr>
        <w:tabs>
          <w:tab w:val="left" w:pos="426"/>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производить интонационно-образный анализ музыкального произведения;</w:t>
      </w:r>
    </w:p>
    <w:p w:rsidR="000A3274" w:rsidRPr="000831A2" w:rsidRDefault="000831A2" w:rsidP="00E326F6">
      <w:pPr>
        <w:numPr>
          <w:ilvl w:val="0"/>
          <w:numId w:val="204"/>
        </w:numPr>
        <w:tabs>
          <w:tab w:val="left" w:pos="426"/>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понимать основной принцип построения и развития музыки;</w:t>
      </w:r>
    </w:p>
    <w:p w:rsidR="000A3274" w:rsidRPr="000831A2" w:rsidRDefault="000831A2" w:rsidP="00E326F6">
      <w:pPr>
        <w:numPr>
          <w:ilvl w:val="0"/>
          <w:numId w:val="204"/>
        </w:numPr>
        <w:tabs>
          <w:tab w:val="left" w:pos="426"/>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lastRenderedPageBreak/>
        <w:t>анализировать взаимосвязь жизненного содержания музыки и музыкальных образов;</w:t>
      </w:r>
    </w:p>
    <w:p w:rsidR="000A3274" w:rsidRPr="000831A2" w:rsidRDefault="000831A2" w:rsidP="00E326F6">
      <w:pPr>
        <w:numPr>
          <w:ilvl w:val="0"/>
          <w:numId w:val="204"/>
        </w:numPr>
        <w:tabs>
          <w:tab w:val="left" w:pos="426"/>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0A3274" w:rsidRPr="000831A2" w:rsidRDefault="000831A2" w:rsidP="00E326F6">
      <w:pPr>
        <w:numPr>
          <w:ilvl w:val="0"/>
          <w:numId w:val="204"/>
        </w:numPr>
        <w:tabs>
          <w:tab w:val="left" w:pos="426"/>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понимать значение устного народного музыкального творчества в развитии общей культуры народа;</w:t>
      </w:r>
    </w:p>
    <w:p w:rsidR="000A3274" w:rsidRPr="000831A2" w:rsidRDefault="000831A2" w:rsidP="00E326F6">
      <w:pPr>
        <w:numPr>
          <w:ilvl w:val="0"/>
          <w:numId w:val="204"/>
        </w:numPr>
        <w:tabs>
          <w:tab w:val="left" w:pos="426"/>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определять основные жанры русской народной музыки: былины, лирические песни, частушки, разновидности обрядовых песен;</w:t>
      </w:r>
    </w:p>
    <w:p w:rsidR="000A3274" w:rsidRPr="000831A2" w:rsidRDefault="000831A2" w:rsidP="00E326F6">
      <w:pPr>
        <w:numPr>
          <w:ilvl w:val="0"/>
          <w:numId w:val="204"/>
        </w:numPr>
        <w:tabs>
          <w:tab w:val="left" w:pos="426"/>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понимать специфику перевоплощения народной музыки в произведениях композиторов;</w:t>
      </w:r>
    </w:p>
    <w:p w:rsidR="000A3274" w:rsidRPr="000831A2" w:rsidRDefault="000831A2" w:rsidP="00E326F6">
      <w:pPr>
        <w:numPr>
          <w:ilvl w:val="0"/>
          <w:numId w:val="204"/>
        </w:numPr>
        <w:tabs>
          <w:tab w:val="left" w:pos="426"/>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понимать взаимосвязь профессиональной композиторской музыки и народного музыкального творчества;</w:t>
      </w:r>
    </w:p>
    <w:p w:rsidR="000A3274" w:rsidRPr="000831A2" w:rsidRDefault="000831A2" w:rsidP="00E326F6">
      <w:pPr>
        <w:numPr>
          <w:ilvl w:val="0"/>
          <w:numId w:val="204"/>
        </w:numPr>
        <w:tabs>
          <w:tab w:val="left" w:pos="426"/>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0A3274" w:rsidRPr="000831A2" w:rsidRDefault="000831A2" w:rsidP="00E326F6">
      <w:pPr>
        <w:numPr>
          <w:ilvl w:val="0"/>
          <w:numId w:val="204"/>
        </w:numPr>
        <w:tabs>
          <w:tab w:val="left" w:pos="426"/>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0A3274" w:rsidRPr="000831A2" w:rsidRDefault="000831A2" w:rsidP="00E326F6">
      <w:pPr>
        <w:numPr>
          <w:ilvl w:val="0"/>
          <w:numId w:val="204"/>
        </w:numPr>
        <w:tabs>
          <w:tab w:val="left" w:pos="426"/>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определять основные признаки исторических эпох, стилевых направлений и национальных школ в западноевропейской музыке;</w:t>
      </w:r>
    </w:p>
    <w:p w:rsidR="000A3274" w:rsidRPr="000831A2" w:rsidRDefault="000831A2" w:rsidP="00E326F6">
      <w:pPr>
        <w:numPr>
          <w:ilvl w:val="0"/>
          <w:numId w:val="204"/>
        </w:numPr>
        <w:tabs>
          <w:tab w:val="left" w:pos="426"/>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узнавать характерные черты и образцы творчества крупнейших русских и зарубежных композиторов;</w:t>
      </w:r>
    </w:p>
    <w:p w:rsidR="000A3274" w:rsidRPr="000831A2" w:rsidRDefault="000831A2" w:rsidP="00E326F6">
      <w:pPr>
        <w:numPr>
          <w:ilvl w:val="0"/>
          <w:numId w:val="204"/>
        </w:numPr>
        <w:tabs>
          <w:tab w:val="left" w:pos="426"/>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выявлять общее и особенное при сравнении музыкальных произведений на основе полученных знаний о стилевых направлениях;</w:t>
      </w:r>
    </w:p>
    <w:p w:rsidR="000A3274" w:rsidRPr="000831A2" w:rsidRDefault="000831A2" w:rsidP="00E326F6">
      <w:pPr>
        <w:numPr>
          <w:ilvl w:val="0"/>
          <w:numId w:val="204"/>
        </w:numPr>
        <w:tabs>
          <w:tab w:val="left" w:pos="426"/>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различать жанры вокальной, инструментальной, вокально-инструментальной, камерно-инструментальной, симфонической музыки;</w:t>
      </w:r>
    </w:p>
    <w:p w:rsidR="000A3274" w:rsidRPr="000831A2" w:rsidRDefault="000831A2" w:rsidP="00E326F6">
      <w:pPr>
        <w:numPr>
          <w:ilvl w:val="0"/>
          <w:numId w:val="204"/>
        </w:numPr>
        <w:tabs>
          <w:tab w:val="left" w:pos="426"/>
        </w:tabs>
        <w:spacing w:after="0" w:line="240" w:lineRule="auto"/>
        <w:ind w:left="-567" w:firstLine="680"/>
        <w:contextualSpacing/>
        <w:jc w:val="both"/>
        <w:rPr>
          <w:rFonts w:ascii="Times New Roman" w:hAnsi="Times New Roman"/>
          <w:sz w:val="28"/>
          <w:szCs w:val="28"/>
        </w:rPr>
      </w:pPr>
      <w:proofErr w:type="gramStart"/>
      <w:r w:rsidRPr="000831A2">
        <w:rPr>
          <w:rFonts w:ascii="Times New Roman" w:hAnsi="Times New Roman"/>
          <w:sz w:val="28"/>
          <w:szCs w:val="28"/>
        </w:rPr>
        <w:t>называть основные жанры светской музыки малой (баллада, баркарола, ноктюрн, романс, этюд и т.п.) и крупной формы (соната, симфония, кантата, концерт и т.п.);</w:t>
      </w:r>
      <w:proofErr w:type="gramEnd"/>
    </w:p>
    <w:p w:rsidR="000A3274" w:rsidRPr="000831A2" w:rsidRDefault="000831A2" w:rsidP="00E326F6">
      <w:pPr>
        <w:numPr>
          <w:ilvl w:val="0"/>
          <w:numId w:val="204"/>
        </w:numPr>
        <w:tabs>
          <w:tab w:val="left" w:pos="426"/>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 xml:space="preserve">узнавать формы построения музыки (двухчастную, </w:t>
      </w:r>
      <w:proofErr w:type="gramStart"/>
      <w:r w:rsidRPr="000831A2">
        <w:rPr>
          <w:rFonts w:ascii="Times New Roman" w:hAnsi="Times New Roman"/>
          <w:sz w:val="28"/>
          <w:szCs w:val="28"/>
        </w:rPr>
        <w:t>трехчастную</w:t>
      </w:r>
      <w:proofErr w:type="gramEnd"/>
      <w:r w:rsidRPr="000831A2">
        <w:rPr>
          <w:rFonts w:ascii="Times New Roman" w:hAnsi="Times New Roman"/>
          <w:sz w:val="28"/>
          <w:szCs w:val="28"/>
        </w:rPr>
        <w:t>, вариации, рондо);</w:t>
      </w:r>
    </w:p>
    <w:p w:rsidR="000A3274" w:rsidRPr="000831A2" w:rsidRDefault="000831A2" w:rsidP="00E326F6">
      <w:pPr>
        <w:numPr>
          <w:ilvl w:val="0"/>
          <w:numId w:val="204"/>
        </w:numPr>
        <w:tabs>
          <w:tab w:val="left" w:pos="426"/>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определять тембры музыкальных инструментов;</w:t>
      </w:r>
    </w:p>
    <w:p w:rsidR="000A3274" w:rsidRPr="000831A2" w:rsidRDefault="000831A2" w:rsidP="00E326F6">
      <w:pPr>
        <w:numPr>
          <w:ilvl w:val="0"/>
          <w:numId w:val="204"/>
        </w:numPr>
        <w:tabs>
          <w:tab w:val="left" w:pos="426"/>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называть и определять звучание музыкальных инструментов: духовых, струнных, ударных, современных электронных;</w:t>
      </w:r>
    </w:p>
    <w:p w:rsidR="000A3274" w:rsidRPr="000831A2" w:rsidRDefault="000831A2" w:rsidP="00E326F6">
      <w:pPr>
        <w:numPr>
          <w:ilvl w:val="0"/>
          <w:numId w:val="204"/>
        </w:numPr>
        <w:tabs>
          <w:tab w:val="left" w:pos="426"/>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определять виды оркестров: симфонического, духового, камерного, оркестра народных инструментов, эстрадно-джазового оркестра;</w:t>
      </w:r>
    </w:p>
    <w:p w:rsidR="000A3274" w:rsidRPr="000831A2" w:rsidRDefault="000831A2" w:rsidP="00E326F6">
      <w:pPr>
        <w:numPr>
          <w:ilvl w:val="0"/>
          <w:numId w:val="204"/>
        </w:numPr>
        <w:tabs>
          <w:tab w:val="left" w:pos="426"/>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владеть музыкальными терминами в пределах изучаемой темы;</w:t>
      </w:r>
    </w:p>
    <w:p w:rsidR="000A3274" w:rsidRPr="000831A2" w:rsidRDefault="000831A2" w:rsidP="00E326F6">
      <w:pPr>
        <w:numPr>
          <w:ilvl w:val="0"/>
          <w:numId w:val="204"/>
        </w:numPr>
        <w:tabs>
          <w:tab w:val="left" w:pos="426"/>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0A3274" w:rsidRPr="000831A2" w:rsidRDefault="000831A2" w:rsidP="00E326F6">
      <w:pPr>
        <w:numPr>
          <w:ilvl w:val="0"/>
          <w:numId w:val="204"/>
        </w:numPr>
        <w:tabs>
          <w:tab w:val="left" w:pos="426"/>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определять характерные особенности музыкального языка;</w:t>
      </w:r>
    </w:p>
    <w:p w:rsidR="000A3274" w:rsidRPr="000831A2" w:rsidRDefault="000831A2" w:rsidP="00E326F6">
      <w:pPr>
        <w:numPr>
          <w:ilvl w:val="0"/>
          <w:numId w:val="204"/>
        </w:numPr>
        <w:tabs>
          <w:tab w:val="left" w:pos="426"/>
        </w:tabs>
        <w:spacing w:after="0" w:line="240" w:lineRule="auto"/>
        <w:ind w:left="-567" w:firstLine="680"/>
        <w:contextualSpacing/>
        <w:jc w:val="both"/>
        <w:rPr>
          <w:rFonts w:ascii="Times New Roman" w:hAnsi="Times New Roman"/>
          <w:sz w:val="28"/>
          <w:szCs w:val="28"/>
        </w:rPr>
      </w:pPr>
      <w:proofErr w:type="gramStart"/>
      <w:r w:rsidRPr="000831A2">
        <w:rPr>
          <w:rFonts w:ascii="Times New Roman" w:hAnsi="Times New Roman"/>
          <w:sz w:val="28"/>
          <w:szCs w:val="28"/>
        </w:rPr>
        <w:lastRenderedPageBreak/>
        <w:t>эмоционально-образно</w:t>
      </w:r>
      <w:proofErr w:type="gramEnd"/>
      <w:r w:rsidRPr="000831A2">
        <w:rPr>
          <w:rFonts w:ascii="Times New Roman" w:hAnsi="Times New Roman"/>
          <w:sz w:val="28"/>
          <w:szCs w:val="28"/>
        </w:rPr>
        <w:t xml:space="preserve"> воспринимать и характеризовать музыкальные произведения;</w:t>
      </w:r>
    </w:p>
    <w:p w:rsidR="000A3274" w:rsidRPr="000831A2" w:rsidRDefault="000831A2" w:rsidP="00E326F6">
      <w:pPr>
        <w:numPr>
          <w:ilvl w:val="0"/>
          <w:numId w:val="204"/>
        </w:numPr>
        <w:tabs>
          <w:tab w:val="left" w:pos="426"/>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анализировать произведения выдающихся композиторов прошлого и современности;</w:t>
      </w:r>
    </w:p>
    <w:p w:rsidR="000A3274" w:rsidRPr="000831A2" w:rsidRDefault="000831A2" w:rsidP="00E326F6">
      <w:pPr>
        <w:numPr>
          <w:ilvl w:val="0"/>
          <w:numId w:val="204"/>
        </w:numPr>
        <w:tabs>
          <w:tab w:val="left" w:pos="426"/>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анализировать единство жизненного содержания и художественной формы в различных музыкальных образах;</w:t>
      </w:r>
    </w:p>
    <w:p w:rsidR="000A3274" w:rsidRPr="000831A2" w:rsidRDefault="000831A2" w:rsidP="00E326F6">
      <w:pPr>
        <w:numPr>
          <w:ilvl w:val="0"/>
          <w:numId w:val="204"/>
        </w:numPr>
        <w:tabs>
          <w:tab w:val="left" w:pos="426"/>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творчески интерпретировать содержание музыкальных произведений;</w:t>
      </w:r>
    </w:p>
    <w:p w:rsidR="000A3274" w:rsidRPr="000831A2" w:rsidRDefault="000831A2" w:rsidP="00E326F6">
      <w:pPr>
        <w:numPr>
          <w:ilvl w:val="0"/>
          <w:numId w:val="204"/>
        </w:numPr>
        <w:tabs>
          <w:tab w:val="left" w:pos="426"/>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 xml:space="preserve">выявлять особенности интерпретации одной и той же художественной идеи, сюжета в творчестве различных композиторов; </w:t>
      </w:r>
    </w:p>
    <w:p w:rsidR="000A3274" w:rsidRPr="000831A2" w:rsidRDefault="000831A2" w:rsidP="00E326F6">
      <w:pPr>
        <w:numPr>
          <w:ilvl w:val="0"/>
          <w:numId w:val="204"/>
        </w:numPr>
        <w:tabs>
          <w:tab w:val="left" w:pos="426"/>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анализировать различные трактовки одного и того же произведения, аргументируя исполнительскую интерпретацию замысла композитора;</w:t>
      </w:r>
    </w:p>
    <w:p w:rsidR="000A3274" w:rsidRPr="000831A2" w:rsidRDefault="000831A2" w:rsidP="00E326F6">
      <w:pPr>
        <w:numPr>
          <w:ilvl w:val="0"/>
          <w:numId w:val="204"/>
        </w:numPr>
        <w:tabs>
          <w:tab w:val="left" w:pos="426"/>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различать интерпретацию классической музыки в современных обработках;</w:t>
      </w:r>
    </w:p>
    <w:p w:rsidR="000A3274" w:rsidRPr="000831A2" w:rsidRDefault="000831A2" w:rsidP="00E326F6">
      <w:pPr>
        <w:numPr>
          <w:ilvl w:val="0"/>
          <w:numId w:val="204"/>
        </w:numPr>
        <w:tabs>
          <w:tab w:val="left" w:pos="426"/>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определять характерные признаки современной популярной музыки;</w:t>
      </w:r>
    </w:p>
    <w:p w:rsidR="000A3274" w:rsidRPr="000831A2" w:rsidRDefault="000831A2" w:rsidP="00E326F6">
      <w:pPr>
        <w:numPr>
          <w:ilvl w:val="0"/>
          <w:numId w:val="204"/>
        </w:numPr>
        <w:tabs>
          <w:tab w:val="left" w:pos="426"/>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 xml:space="preserve">называть стили рок-музыки и ее отдельных направлений: </w:t>
      </w:r>
      <w:proofErr w:type="gramStart"/>
      <w:r w:rsidRPr="000831A2">
        <w:rPr>
          <w:rFonts w:ascii="Times New Roman" w:hAnsi="Times New Roman"/>
          <w:sz w:val="28"/>
          <w:szCs w:val="28"/>
        </w:rPr>
        <w:t>рок-оперы</w:t>
      </w:r>
      <w:proofErr w:type="gramEnd"/>
      <w:r w:rsidRPr="000831A2">
        <w:rPr>
          <w:rFonts w:ascii="Times New Roman" w:hAnsi="Times New Roman"/>
          <w:sz w:val="28"/>
          <w:szCs w:val="28"/>
        </w:rPr>
        <w:t>, рок-н-ролла и др.;</w:t>
      </w:r>
    </w:p>
    <w:p w:rsidR="000A3274" w:rsidRPr="000831A2" w:rsidRDefault="000831A2" w:rsidP="00E326F6">
      <w:pPr>
        <w:numPr>
          <w:ilvl w:val="0"/>
          <w:numId w:val="204"/>
        </w:numPr>
        <w:tabs>
          <w:tab w:val="left" w:pos="426"/>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анализировать творчество исполнителей авторской песни;</w:t>
      </w:r>
    </w:p>
    <w:p w:rsidR="000A3274" w:rsidRPr="000831A2" w:rsidRDefault="000831A2" w:rsidP="00E326F6">
      <w:pPr>
        <w:numPr>
          <w:ilvl w:val="0"/>
          <w:numId w:val="204"/>
        </w:numPr>
        <w:tabs>
          <w:tab w:val="left" w:pos="426"/>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выявлять особенности взаимодействия музыки с другими видами искусства;</w:t>
      </w:r>
    </w:p>
    <w:p w:rsidR="000A3274" w:rsidRPr="000831A2" w:rsidRDefault="000831A2" w:rsidP="00E326F6">
      <w:pPr>
        <w:numPr>
          <w:ilvl w:val="0"/>
          <w:numId w:val="204"/>
        </w:numPr>
        <w:tabs>
          <w:tab w:val="left" w:pos="426"/>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находить жанровые параллели между музыкой и другими видами искусств;</w:t>
      </w:r>
    </w:p>
    <w:p w:rsidR="000A3274" w:rsidRPr="000831A2" w:rsidRDefault="000831A2" w:rsidP="00E326F6">
      <w:pPr>
        <w:numPr>
          <w:ilvl w:val="0"/>
          <w:numId w:val="204"/>
        </w:numPr>
        <w:tabs>
          <w:tab w:val="left" w:pos="426"/>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сравнивать интонации музыкального, живописного и литературного произведений;</w:t>
      </w:r>
    </w:p>
    <w:p w:rsidR="000A3274" w:rsidRPr="000831A2" w:rsidRDefault="000831A2" w:rsidP="00E326F6">
      <w:pPr>
        <w:numPr>
          <w:ilvl w:val="0"/>
          <w:numId w:val="204"/>
        </w:numPr>
        <w:tabs>
          <w:tab w:val="left" w:pos="426"/>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понимать взаимодействие музыки, изобразительного искусства и литературы на основе осознания специфики языка каждого из них;</w:t>
      </w:r>
    </w:p>
    <w:p w:rsidR="000A3274" w:rsidRPr="000831A2" w:rsidRDefault="000831A2" w:rsidP="00E326F6">
      <w:pPr>
        <w:numPr>
          <w:ilvl w:val="0"/>
          <w:numId w:val="204"/>
        </w:numPr>
        <w:tabs>
          <w:tab w:val="left" w:pos="426"/>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находить ассоциативные связи между художественными образами музыки, изобразительного искусства и литературы;</w:t>
      </w:r>
    </w:p>
    <w:p w:rsidR="000A3274" w:rsidRPr="000831A2" w:rsidRDefault="000831A2" w:rsidP="00E326F6">
      <w:pPr>
        <w:numPr>
          <w:ilvl w:val="0"/>
          <w:numId w:val="204"/>
        </w:numPr>
        <w:tabs>
          <w:tab w:val="left" w:pos="426"/>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понимать значимость музыки в творчестве писателей и поэтов;</w:t>
      </w:r>
    </w:p>
    <w:p w:rsidR="000A3274" w:rsidRPr="000831A2" w:rsidRDefault="000831A2" w:rsidP="00E326F6">
      <w:pPr>
        <w:numPr>
          <w:ilvl w:val="0"/>
          <w:numId w:val="204"/>
        </w:numPr>
        <w:tabs>
          <w:tab w:val="left" w:pos="426"/>
        </w:tabs>
        <w:spacing w:after="0" w:line="240" w:lineRule="auto"/>
        <w:ind w:left="-567" w:firstLine="680"/>
        <w:contextualSpacing/>
        <w:jc w:val="both"/>
        <w:rPr>
          <w:rFonts w:ascii="Times New Roman" w:hAnsi="Times New Roman"/>
          <w:sz w:val="28"/>
          <w:szCs w:val="28"/>
        </w:rPr>
      </w:pPr>
      <w:proofErr w:type="gramStart"/>
      <w:r w:rsidRPr="000831A2">
        <w:rPr>
          <w:rFonts w:ascii="Times New Roman" w:hAnsi="Times New Roman"/>
          <w:sz w:val="28"/>
          <w:szCs w:val="28"/>
        </w:rPr>
        <w:t>называть и определять на слух мужские (тенор, баритон, бас) и женские (сопрано, меццо-сопрано, контральто) певческие голоса;</w:t>
      </w:r>
      <w:proofErr w:type="gramEnd"/>
    </w:p>
    <w:p w:rsidR="000A3274" w:rsidRPr="000831A2" w:rsidRDefault="000831A2" w:rsidP="00E326F6">
      <w:pPr>
        <w:numPr>
          <w:ilvl w:val="0"/>
          <w:numId w:val="204"/>
        </w:numPr>
        <w:tabs>
          <w:tab w:val="left" w:pos="426"/>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определять разновидности хоровых коллективов по стилю (манере) исполнения: народные, академические;</w:t>
      </w:r>
    </w:p>
    <w:p w:rsidR="000A3274" w:rsidRPr="000831A2" w:rsidRDefault="000831A2" w:rsidP="00E326F6">
      <w:pPr>
        <w:numPr>
          <w:ilvl w:val="0"/>
          <w:numId w:val="204"/>
        </w:numPr>
        <w:tabs>
          <w:tab w:val="left" w:pos="426"/>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 xml:space="preserve">владеть навыками </w:t>
      </w:r>
      <w:proofErr w:type="gramStart"/>
      <w:r w:rsidRPr="000831A2">
        <w:rPr>
          <w:rFonts w:ascii="Times New Roman" w:hAnsi="Times New Roman"/>
          <w:sz w:val="28"/>
          <w:szCs w:val="28"/>
        </w:rPr>
        <w:t>вокально-хорового</w:t>
      </w:r>
      <w:proofErr w:type="gramEnd"/>
      <w:r w:rsidRPr="000831A2">
        <w:rPr>
          <w:rFonts w:ascii="Times New Roman" w:hAnsi="Times New Roman"/>
          <w:sz w:val="28"/>
          <w:szCs w:val="28"/>
        </w:rPr>
        <w:t xml:space="preserve"> музицирования;</w:t>
      </w:r>
    </w:p>
    <w:p w:rsidR="000A3274" w:rsidRPr="000831A2" w:rsidRDefault="000831A2" w:rsidP="00E326F6">
      <w:pPr>
        <w:numPr>
          <w:ilvl w:val="0"/>
          <w:numId w:val="204"/>
        </w:numPr>
        <w:tabs>
          <w:tab w:val="left" w:pos="426"/>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применять навыки вокально-хоровой работы при пении с музыкальным сопровождением и без сопровождения (</w:t>
      </w:r>
      <w:r w:rsidRPr="000831A2">
        <w:rPr>
          <w:rFonts w:ascii="Times New Roman" w:hAnsi="Times New Roman"/>
          <w:sz w:val="28"/>
          <w:szCs w:val="28"/>
          <w:lang w:val="en-US"/>
        </w:rPr>
        <w:t>acappella</w:t>
      </w:r>
      <w:r w:rsidRPr="000831A2">
        <w:rPr>
          <w:rFonts w:ascii="Times New Roman" w:hAnsi="Times New Roman"/>
          <w:sz w:val="28"/>
          <w:szCs w:val="28"/>
        </w:rPr>
        <w:t>);</w:t>
      </w:r>
    </w:p>
    <w:p w:rsidR="000A3274" w:rsidRPr="000831A2" w:rsidRDefault="000831A2" w:rsidP="00E326F6">
      <w:pPr>
        <w:numPr>
          <w:ilvl w:val="0"/>
          <w:numId w:val="204"/>
        </w:numPr>
        <w:tabs>
          <w:tab w:val="left" w:pos="426"/>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творчески интерпретировать содержание музыкального произведения в пении;</w:t>
      </w:r>
    </w:p>
    <w:p w:rsidR="000A3274" w:rsidRPr="000831A2" w:rsidRDefault="000831A2" w:rsidP="00E326F6">
      <w:pPr>
        <w:numPr>
          <w:ilvl w:val="0"/>
          <w:numId w:val="204"/>
        </w:numPr>
        <w:tabs>
          <w:tab w:val="left" w:pos="426"/>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 xml:space="preserve">участвовать в коллективной исполнительской деятельности, используя различные формы </w:t>
      </w:r>
      <w:proofErr w:type="gramStart"/>
      <w:r w:rsidRPr="000831A2">
        <w:rPr>
          <w:rFonts w:ascii="Times New Roman" w:hAnsi="Times New Roman"/>
          <w:sz w:val="28"/>
          <w:szCs w:val="28"/>
        </w:rPr>
        <w:t>индивидуального</w:t>
      </w:r>
      <w:proofErr w:type="gramEnd"/>
      <w:r w:rsidRPr="000831A2">
        <w:rPr>
          <w:rFonts w:ascii="Times New Roman" w:hAnsi="Times New Roman"/>
          <w:sz w:val="28"/>
          <w:szCs w:val="28"/>
        </w:rPr>
        <w:t xml:space="preserve"> и группового музицирования;</w:t>
      </w:r>
    </w:p>
    <w:p w:rsidR="000A3274" w:rsidRPr="000831A2" w:rsidRDefault="000831A2" w:rsidP="00E326F6">
      <w:pPr>
        <w:numPr>
          <w:ilvl w:val="0"/>
          <w:numId w:val="204"/>
        </w:numPr>
        <w:tabs>
          <w:tab w:val="left" w:pos="426"/>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размышлять о знакомом музыкальном произведении, высказывать суждения об основной идее, о средствах и формах ее воплощения;</w:t>
      </w:r>
    </w:p>
    <w:p w:rsidR="000A3274" w:rsidRPr="000831A2" w:rsidRDefault="000831A2" w:rsidP="00E326F6">
      <w:pPr>
        <w:numPr>
          <w:ilvl w:val="0"/>
          <w:numId w:val="204"/>
        </w:numPr>
        <w:tabs>
          <w:tab w:val="left" w:pos="426"/>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 xml:space="preserve">передавать свои музыкальные впечатления в устной или письменной форме; </w:t>
      </w:r>
    </w:p>
    <w:p w:rsidR="000A3274" w:rsidRPr="000831A2" w:rsidRDefault="000831A2" w:rsidP="00E326F6">
      <w:pPr>
        <w:numPr>
          <w:ilvl w:val="0"/>
          <w:numId w:val="204"/>
        </w:numPr>
        <w:tabs>
          <w:tab w:val="left" w:pos="426"/>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lastRenderedPageBreak/>
        <w:t>проявлять творческую инициативу, участвуя в музыкально-эстетической деятельности;</w:t>
      </w:r>
    </w:p>
    <w:p w:rsidR="000A3274" w:rsidRPr="000831A2" w:rsidRDefault="000831A2" w:rsidP="00E326F6">
      <w:pPr>
        <w:numPr>
          <w:ilvl w:val="0"/>
          <w:numId w:val="204"/>
        </w:numPr>
        <w:tabs>
          <w:tab w:val="left" w:pos="426"/>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понимать специфику музыки как вида искусства и ее значение в жизни человека и общества;</w:t>
      </w:r>
    </w:p>
    <w:p w:rsidR="000A3274" w:rsidRPr="000831A2" w:rsidRDefault="000831A2" w:rsidP="00E326F6">
      <w:pPr>
        <w:numPr>
          <w:ilvl w:val="0"/>
          <w:numId w:val="204"/>
        </w:numPr>
        <w:tabs>
          <w:tab w:val="left" w:pos="426"/>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эмоционально проживать исторические события и судьбы защитников Отечества, воплощаемые в музыкальных произведениях;</w:t>
      </w:r>
    </w:p>
    <w:p w:rsidR="000A3274" w:rsidRPr="000831A2" w:rsidRDefault="000831A2" w:rsidP="00E326F6">
      <w:pPr>
        <w:numPr>
          <w:ilvl w:val="0"/>
          <w:numId w:val="204"/>
        </w:numPr>
        <w:tabs>
          <w:tab w:val="left" w:pos="426"/>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0A3274" w:rsidRPr="000831A2" w:rsidRDefault="000831A2" w:rsidP="00E326F6">
      <w:pPr>
        <w:numPr>
          <w:ilvl w:val="0"/>
          <w:numId w:val="204"/>
        </w:numPr>
        <w:tabs>
          <w:tab w:val="left" w:pos="426"/>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применять современные информационно-коммуникационные технологии для записи и воспроизведения музыки;</w:t>
      </w:r>
    </w:p>
    <w:p w:rsidR="000A3274" w:rsidRPr="000831A2" w:rsidRDefault="000831A2" w:rsidP="00E326F6">
      <w:pPr>
        <w:numPr>
          <w:ilvl w:val="0"/>
          <w:numId w:val="204"/>
        </w:numPr>
        <w:tabs>
          <w:tab w:val="left" w:pos="426"/>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обосновывать собственные предпочтения, касающиеся музыкальных произведений различных стилей и жанров;</w:t>
      </w:r>
    </w:p>
    <w:p w:rsidR="000A3274" w:rsidRPr="000831A2" w:rsidRDefault="000831A2" w:rsidP="00E326F6">
      <w:pPr>
        <w:numPr>
          <w:ilvl w:val="0"/>
          <w:numId w:val="204"/>
        </w:numPr>
        <w:tabs>
          <w:tab w:val="left" w:pos="426"/>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использовать знания о музыке и музыкантах, полученные на занятиях, при составлении домашней фонотеки, видеотеки;</w:t>
      </w:r>
    </w:p>
    <w:p w:rsidR="000A3274" w:rsidRPr="000831A2" w:rsidRDefault="000831A2" w:rsidP="00F644B1">
      <w:pPr>
        <w:tabs>
          <w:tab w:val="left" w:pos="426"/>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использовать приобретенные знания и умения в практической деятельности и повседневной жизни (в том числе в творческой и сценической).</w:t>
      </w:r>
    </w:p>
    <w:p w:rsidR="000A3274" w:rsidRPr="000831A2" w:rsidRDefault="000831A2" w:rsidP="00F644B1">
      <w:pPr>
        <w:tabs>
          <w:tab w:val="left" w:pos="426"/>
        </w:tabs>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Выпускник получит возможность научиться:</w:t>
      </w:r>
    </w:p>
    <w:p w:rsidR="000A3274" w:rsidRPr="000831A2" w:rsidRDefault="000831A2" w:rsidP="00E326F6">
      <w:pPr>
        <w:numPr>
          <w:ilvl w:val="0"/>
          <w:numId w:val="10"/>
        </w:numPr>
        <w:tabs>
          <w:tab w:val="left" w:pos="426"/>
        </w:tabs>
        <w:spacing w:after="0" w:line="240" w:lineRule="auto"/>
        <w:ind w:left="-567" w:firstLine="680"/>
        <w:contextualSpacing/>
        <w:jc w:val="both"/>
        <w:rPr>
          <w:rFonts w:ascii="Times New Roman" w:hAnsi="Times New Roman"/>
          <w:i/>
          <w:sz w:val="28"/>
          <w:szCs w:val="28"/>
        </w:rPr>
      </w:pPr>
      <w:r w:rsidRPr="000831A2">
        <w:rPr>
          <w:rFonts w:ascii="Times New Roman" w:hAnsi="Times New Roman"/>
          <w:i/>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0A3274" w:rsidRPr="000831A2" w:rsidRDefault="000831A2" w:rsidP="00E326F6">
      <w:pPr>
        <w:numPr>
          <w:ilvl w:val="0"/>
          <w:numId w:val="10"/>
        </w:numPr>
        <w:tabs>
          <w:tab w:val="left" w:pos="426"/>
        </w:tabs>
        <w:spacing w:after="0" w:line="240" w:lineRule="auto"/>
        <w:ind w:left="-567" w:firstLine="680"/>
        <w:contextualSpacing/>
        <w:jc w:val="both"/>
        <w:rPr>
          <w:rFonts w:ascii="Times New Roman" w:hAnsi="Times New Roman"/>
          <w:i/>
          <w:sz w:val="28"/>
          <w:szCs w:val="28"/>
        </w:rPr>
      </w:pPr>
      <w:r w:rsidRPr="000831A2">
        <w:rPr>
          <w:rFonts w:ascii="Times New Roman" w:hAnsi="Times New Roman"/>
          <w:i/>
          <w:sz w:val="28"/>
          <w:szCs w:val="28"/>
        </w:rPr>
        <w:t>понимать особенности языка западноевропейской музыки на примере мадригала, мотета, кантаты, прелюдии, фуги, мессы, реквиема;</w:t>
      </w:r>
    </w:p>
    <w:p w:rsidR="000A3274" w:rsidRPr="000831A2" w:rsidRDefault="000831A2" w:rsidP="00E326F6">
      <w:pPr>
        <w:numPr>
          <w:ilvl w:val="0"/>
          <w:numId w:val="10"/>
        </w:numPr>
        <w:tabs>
          <w:tab w:val="left" w:pos="426"/>
        </w:tabs>
        <w:spacing w:after="0" w:line="240" w:lineRule="auto"/>
        <w:ind w:left="-567" w:firstLine="680"/>
        <w:contextualSpacing/>
        <w:jc w:val="both"/>
        <w:rPr>
          <w:rFonts w:ascii="Times New Roman" w:hAnsi="Times New Roman"/>
          <w:i/>
          <w:sz w:val="28"/>
          <w:szCs w:val="28"/>
        </w:rPr>
      </w:pPr>
      <w:r w:rsidRPr="000831A2">
        <w:rPr>
          <w:rFonts w:ascii="Times New Roman" w:hAnsi="Times New Roman"/>
          <w:i/>
          <w:sz w:val="28"/>
          <w:szCs w:val="28"/>
        </w:rPr>
        <w:t>понимать особенности языка отечественной духовной и светской музыкальной культуры на примере канта, литургии, хорового концерта;</w:t>
      </w:r>
    </w:p>
    <w:p w:rsidR="000A3274" w:rsidRPr="000831A2" w:rsidRDefault="000831A2" w:rsidP="00E326F6">
      <w:pPr>
        <w:numPr>
          <w:ilvl w:val="0"/>
          <w:numId w:val="10"/>
        </w:numPr>
        <w:tabs>
          <w:tab w:val="left" w:pos="426"/>
        </w:tabs>
        <w:spacing w:after="0" w:line="240" w:lineRule="auto"/>
        <w:ind w:left="-567" w:firstLine="680"/>
        <w:contextualSpacing/>
        <w:jc w:val="both"/>
        <w:rPr>
          <w:rFonts w:ascii="Times New Roman" w:hAnsi="Times New Roman"/>
          <w:i/>
          <w:sz w:val="28"/>
          <w:szCs w:val="28"/>
        </w:rPr>
      </w:pPr>
      <w:r w:rsidRPr="000831A2">
        <w:rPr>
          <w:rFonts w:ascii="Times New Roman" w:hAnsi="Times New Roman"/>
          <w:i/>
          <w:sz w:val="28"/>
          <w:szCs w:val="28"/>
        </w:rPr>
        <w:t>определять специфику духовной музыки в эпоху Средневековья;</w:t>
      </w:r>
    </w:p>
    <w:p w:rsidR="000A3274" w:rsidRPr="000831A2" w:rsidRDefault="000831A2" w:rsidP="00E326F6">
      <w:pPr>
        <w:numPr>
          <w:ilvl w:val="0"/>
          <w:numId w:val="10"/>
        </w:numPr>
        <w:tabs>
          <w:tab w:val="left" w:pos="426"/>
        </w:tabs>
        <w:spacing w:after="0" w:line="240" w:lineRule="auto"/>
        <w:ind w:left="-567" w:firstLine="680"/>
        <w:contextualSpacing/>
        <w:jc w:val="both"/>
        <w:rPr>
          <w:rFonts w:ascii="Times New Roman" w:hAnsi="Times New Roman"/>
          <w:i/>
          <w:sz w:val="28"/>
          <w:szCs w:val="28"/>
        </w:rPr>
      </w:pPr>
      <w:r w:rsidRPr="000831A2">
        <w:rPr>
          <w:rFonts w:ascii="Times New Roman" w:hAnsi="Times New Roman"/>
          <w:i/>
          <w:sz w:val="28"/>
          <w:szCs w:val="28"/>
        </w:rPr>
        <w:t>распознавать мелодику знаменного распева – основы древнерусской церковной музыки;</w:t>
      </w:r>
    </w:p>
    <w:p w:rsidR="000A3274" w:rsidRPr="000831A2" w:rsidRDefault="000831A2" w:rsidP="00E326F6">
      <w:pPr>
        <w:numPr>
          <w:ilvl w:val="0"/>
          <w:numId w:val="10"/>
        </w:numPr>
        <w:tabs>
          <w:tab w:val="left" w:pos="426"/>
        </w:tabs>
        <w:spacing w:after="0" w:line="240" w:lineRule="auto"/>
        <w:ind w:left="-567" w:firstLine="680"/>
        <w:contextualSpacing/>
        <w:jc w:val="both"/>
        <w:rPr>
          <w:rFonts w:ascii="Times New Roman" w:hAnsi="Times New Roman"/>
          <w:i/>
          <w:sz w:val="28"/>
          <w:szCs w:val="28"/>
        </w:rPr>
      </w:pPr>
      <w:r w:rsidRPr="000831A2">
        <w:rPr>
          <w:rFonts w:ascii="Times New Roman" w:hAnsi="Times New Roman"/>
          <w:i/>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rsidR="000A3274" w:rsidRPr="000831A2" w:rsidRDefault="000831A2" w:rsidP="00E326F6">
      <w:pPr>
        <w:numPr>
          <w:ilvl w:val="0"/>
          <w:numId w:val="10"/>
        </w:numPr>
        <w:tabs>
          <w:tab w:val="left" w:pos="426"/>
        </w:tabs>
        <w:spacing w:after="0" w:line="240" w:lineRule="auto"/>
        <w:ind w:left="-567" w:firstLine="680"/>
        <w:contextualSpacing/>
        <w:jc w:val="both"/>
        <w:rPr>
          <w:rFonts w:ascii="Times New Roman" w:hAnsi="Times New Roman"/>
          <w:i/>
          <w:sz w:val="28"/>
          <w:szCs w:val="28"/>
        </w:rPr>
      </w:pPr>
      <w:r w:rsidRPr="000831A2">
        <w:rPr>
          <w:rFonts w:ascii="Times New Roman" w:hAnsi="Times New Roman"/>
          <w:i/>
          <w:sz w:val="28"/>
          <w:szCs w:val="28"/>
        </w:rPr>
        <w:t>выделять признаки для установления стилевых связей в процессе изучения музыкального искусства;</w:t>
      </w:r>
    </w:p>
    <w:p w:rsidR="000A3274" w:rsidRPr="000831A2" w:rsidRDefault="000831A2" w:rsidP="00E326F6">
      <w:pPr>
        <w:numPr>
          <w:ilvl w:val="0"/>
          <w:numId w:val="10"/>
        </w:numPr>
        <w:tabs>
          <w:tab w:val="left" w:pos="426"/>
        </w:tabs>
        <w:spacing w:after="0" w:line="240" w:lineRule="auto"/>
        <w:ind w:left="-567" w:firstLine="680"/>
        <w:contextualSpacing/>
        <w:jc w:val="both"/>
        <w:rPr>
          <w:rFonts w:ascii="Times New Roman" w:hAnsi="Times New Roman"/>
          <w:i/>
          <w:sz w:val="28"/>
          <w:szCs w:val="28"/>
        </w:rPr>
      </w:pPr>
      <w:r w:rsidRPr="000831A2">
        <w:rPr>
          <w:rFonts w:ascii="Times New Roman" w:hAnsi="Times New Roman"/>
          <w:i/>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0A3274" w:rsidRPr="000831A2" w:rsidRDefault="000831A2" w:rsidP="00E326F6">
      <w:pPr>
        <w:numPr>
          <w:ilvl w:val="0"/>
          <w:numId w:val="10"/>
        </w:numPr>
        <w:tabs>
          <w:tab w:val="left" w:pos="426"/>
        </w:tabs>
        <w:spacing w:after="0" w:line="240" w:lineRule="auto"/>
        <w:ind w:left="-567" w:firstLine="680"/>
        <w:contextualSpacing/>
        <w:jc w:val="both"/>
        <w:rPr>
          <w:rFonts w:ascii="Times New Roman" w:hAnsi="Times New Roman"/>
          <w:i/>
          <w:sz w:val="28"/>
          <w:szCs w:val="28"/>
        </w:rPr>
      </w:pPr>
      <w:r w:rsidRPr="000831A2">
        <w:rPr>
          <w:rFonts w:ascii="Times New Roman" w:hAnsi="Times New Roman"/>
          <w:i/>
          <w:sz w:val="28"/>
          <w:szCs w:val="28"/>
        </w:rPr>
        <w:t>исполнять свою партию в хоре в простейших двухголосных произведениях, в том числе с ориентацией на нотную запись;</w:t>
      </w:r>
    </w:p>
    <w:p w:rsidR="000A3274" w:rsidRPr="000831A2" w:rsidRDefault="000831A2" w:rsidP="00E326F6">
      <w:pPr>
        <w:numPr>
          <w:ilvl w:val="0"/>
          <w:numId w:val="10"/>
        </w:numPr>
        <w:tabs>
          <w:tab w:val="left" w:pos="426"/>
        </w:tabs>
        <w:spacing w:after="0" w:line="240" w:lineRule="auto"/>
        <w:ind w:left="-567" w:firstLine="680"/>
        <w:contextualSpacing/>
        <w:jc w:val="both"/>
        <w:rPr>
          <w:rFonts w:ascii="Times New Roman" w:hAnsi="Times New Roman"/>
          <w:i/>
          <w:sz w:val="28"/>
          <w:szCs w:val="28"/>
        </w:rPr>
      </w:pPr>
      <w:r w:rsidRPr="000831A2">
        <w:rPr>
          <w:rFonts w:ascii="Times New Roman" w:hAnsi="Times New Roman"/>
          <w:i/>
          <w:sz w:val="28"/>
          <w:szCs w:val="28"/>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0A3274" w:rsidRPr="000831A2" w:rsidRDefault="000A3274" w:rsidP="00F644B1">
      <w:pPr>
        <w:pStyle w:val="3"/>
        <w:tabs>
          <w:tab w:val="left" w:pos="426"/>
        </w:tabs>
        <w:spacing w:before="0" w:beforeAutospacing="0" w:after="0" w:afterAutospacing="0"/>
        <w:ind w:left="-567" w:firstLine="680"/>
        <w:rPr>
          <w:rFonts w:eastAsia="Calibri"/>
          <w:i/>
          <w:szCs w:val="28"/>
        </w:rPr>
      </w:pPr>
    </w:p>
    <w:p w:rsidR="000A3274" w:rsidRPr="000831A2" w:rsidRDefault="000831A2" w:rsidP="00F644B1">
      <w:pPr>
        <w:pStyle w:val="4"/>
        <w:tabs>
          <w:tab w:val="left" w:pos="426"/>
        </w:tabs>
        <w:spacing w:before="0" w:line="240" w:lineRule="auto"/>
        <w:ind w:left="-567" w:firstLine="680"/>
      </w:pPr>
      <w:bookmarkStart w:id="112" w:name="_Toc409691645"/>
      <w:bookmarkStart w:id="113" w:name="_Toc410653968"/>
      <w:bookmarkStart w:id="114" w:name="_Toc31893407"/>
      <w:bookmarkStart w:id="115" w:name="_Toc31898624"/>
      <w:r w:rsidRPr="000831A2">
        <w:lastRenderedPageBreak/>
        <w:t>Технология</w:t>
      </w:r>
      <w:bookmarkEnd w:id="112"/>
      <w:bookmarkEnd w:id="113"/>
      <w:bookmarkEnd w:id="114"/>
      <w:bookmarkEnd w:id="115"/>
    </w:p>
    <w:p w:rsidR="000A3274" w:rsidRPr="000831A2" w:rsidRDefault="000831A2" w:rsidP="00F644B1">
      <w:pPr>
        <w:tabs>
          <w:tab w:val="left" w:pos="426"/>
          <w:tab w:val="left" w:pos="851"/>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0A3274" w:rsidRPr="000831A2" w:rsidRDefault="000831A2" w:rsidP="00F644B1">
      <w:pPr>
        <w:widowControl w:val="0"/>
        <w:numPr>
          <w:ilvl w:val="0"/>
          <w:numId w:val="1"/>
        </w:numPr>
        <w:tabs>
          <w:tab w:val="left" w:pos="426"/>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формирование технологической культуры и культуры труда;</w:t>
      </w:r>
    </w:p>
    <w:p w:rsidR="000A3274" w:rsidRPr="000831A2" w:rsidRDefault="000831A2" w:rsidP="00F644B1">
      <w:pPr>
        <w:widowControl w:val="0"/>
        <w:numPr>
          <w:ilvl w:val="0"/>
          <w:numId w:val="1"/>
        </w:numPr>
        <w:tabs>
          <w:tab w:val="left" w:pos="426"/>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формирование проектного, инженерного, технологического мышления обучающегося, соответствующего актуальному технологическому укладу;</w:t>
      </w:r>
    </w:p>
    <w:p w:rsidR="000A3274" w:rsidRPr="000831A2" w:rsidRDefault="000831A2" w:rsidP="00F644B1">
      <w:pPr>
        <w:widowControl w:val="0"/>
        <w:numPr>
          <w:ilvl w:val="0"/>
          <w:numId w:val="1"/>
        </w:numPr>
        <w:tabs>
          <w:tab w:val="left" w:pos="426"/>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адаптивность к изменению технологического уклада;</w:t>
      </w:r>
    </w:p>
    <w:p w:rsidR="000A3274" w:rsidRPr="000831A2" w:rsidRDefault="000831A2" w:rsidP="00F644B1">
      <w:pPr>
        <w:widowControl w:val="0"/>
        <w:numPr>
          <w:ilvl w:val="0"/>
          <w:numId w:val="1"/>
        </w:numPr>
        <w:tabs>
          <w:tab w:val="left" w:pos="426"/>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 xml:space="preserve">осознание </w:t>
      </w:r>
      <w:proofErr w:type="gramStart"/>
      <w:r w:rsidRPr="000831A2">
        <w:rPr>
          <w:rFonts w:ascii="Times New Roman" w:eastAsia="Times New Roman" w:hAnsi="Times New Roman"/>
          <w:sz w:val="28"/>
          <w:szCs w:val="28"/>
        </w:rPr>
        <w:t>обучающимся</w:t>
      </w:r>
      <w:proofErr w:type="gramEnd"/>
      <w:r w:rsidRPr="000831A2">
        <w:rPr>
          <w:rFonts w:ascii="Times New Roman" w:eastAsia="Times New Roman" w:hAnsi="Times New Roman"/>
          <w:sz w:val="28"/>
          <w:szCs w:val="28"/>
        </w:rPr>
        <w:t xml:space="preserve"> роли техники и технологий и их влияния на развитие системы «природа — общество — человек»; </w:t>
      </w:r>
    </w:p>
    <w:p w:rsidR="000A3274" w:rsidRPr="000831A2" w:rsidRDefault="000831A2" w:rsidP="00F644B1">
      <w:pPr>
        <w:widowControl w:val="0"/>
        <w:numPr>
          <w:ilvl w:val="0"/>
          <w:numId w:val="1"/>
        </w:numPr>
        <w:tabs>
          <w:tab w:val="left" w:pos="426"/>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 xml:space="preserve">овладение методами 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0A3274" w:rsidRPr="000831A2" w:rsidRDefault="000831A2" w:rsidP="00F644B1">
      <w:pPr>
        <w:widowControl w:val="0"/>
        <w:numPr>
          <w:ilvl w:val="0"/>
          <w:numId w:val="1"/>
        </w:numPr>
        <w:tabs>
          <w:tab w:val="left" w:pos="426"/>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 xml:space="preserve">овладение средствами графического отображения и формами визуального представления объектов или процессов, правилами выполнения графической документации (рисунок, эскиз, чертеж); </w:t>
      </w:r>
    </w:p>
    <w:p w:rsidR="000A3274" w:rsidRPr="000831A2" w:rsidRDefault="000831A2" w:rsidP="00F644B1">
      <w:pPr>
        <w:widowControl w:val="0"/>
        <w:numPr>
          <w:ilvl w:val="0"/>
          <w:numId w:val="1"/>
        </w:numPr>
        <w:tabs>
          <w:tab w:val="left" w:pos="426"/>
        </w:tabs>
        <w:spacing w:after="0" w:line="240" w:lineRule="auto"/>
        <w:ind w:left="-567" w:firstLine="680"/>
        <w:jc w:val="both"/>
        <w:rPr>
          <w:rFonts w:ascii="Times New Roman" w:eastAsia="Times New Roman" w:hAnsi="Times New Roman"/>
          <w:sz w:val="28"/>
          <w:szCs w:val="28"/>
        </w:rPr>
      </w:pPr>
      <w:proofErr w:type="gramStart"/>
      <w:r w:rsidRPr="000831A2">
        <w:rPr>
          <w:rFonts w:ascii="Times New Roman" w:eastAsia="Times New Roman" w:hAnsi="Times New Roman"/>
          <w:sz w:val="28"/>
          <w:szCs w:val="28"/>
        </w:rPr>
        <w:t>применение предметных знаний и формирование запроса у обучающегося к их получению для решения прикладных задач в своей текущей деятельности/реализации замыслов;</w:t>
      </w:r>
      <w:proofErr w:type="gramEnd"/>
    </w:p>
    <w:p w:rsidR="000A3274" w:rsidRPr="000831A2" w:rsidRDefault="000831A2" w:rsidP="00F644B1">
      <w:pPr>
        <w:widowControl w:val="0"/>
        <w:numPr>
          <w:ilvl w:val="0"/>
          <w:numId w:val="1"/>
        </w:numPr>
        <w:tabs>
          <w:tab w:val="left" w:pos="426"/>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формирование культуры по работе с информацией, необходимой для решения учебных задач, и приобретение необходимых компетенций (например, поиск различными способами, верификация, анализ, синтез);</w:t>
      </w:r>
    </w:p>
    <w:p w:rsidR="000A3274" w:rsidRPr="000831A2" w:rsidRDefault="000831A2" w:rsidP="00F644B1">
      <w:pPr>
        <w:widowControl w:val="0"/>
        <w:numPr>
          <w:ilvl w:val="0"/>
          <w:numId w:val="1"/>
        </w:numPr>
        <w:tabs>
          <w:tab w:val="left" w:pos="426"/>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формирование представлений о развитии мира профессий, связанных с изучаемыми технологиями, для осознанного выбора собственной траектории развития.</w:t>
      </w:r>
    </w:p>
    <w:p w:rsidR="000A3274" w:rsidRPr="000831A2" w:rsidRDefault="000831A2" w:rsidP="00F644B1">
      <w:pPr>
        <w:tabs>
          <w:tab w:val="left" w:pos="426"/>
          <w:tab w:val="left" w:pos="851"/>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общего образования к личностным и метапредметным результатам и требования индивидуализации обучения, в </w:t>
      </w:r>
      <w:proofErr w:type="gramStart"/>
      <w:r w:rsidRPr="000831A2">
        <w:rPr>
          <w:rFonts w:ascii="Times New Roman" w:eastAsia="Times New Roman" w:hAnsi="Times New Roman"/>
          <w:sz w:val="28"/>
          <w:szCs w:val="28"/>
        </w:rPr>
        <w:t>связи</w:t>
      </w:r>
      <w:proofErr w:type="gramEnd"/>
      <w:r w:rsidRPr="000831A2">
        <w:rPr>
          <w:rFonts w:ascii="Times New Roman" w:eastAsia="Times New Roman" w:hAnsi="Times New Roman"/>
          <w:sz w:val="28"/>
          <w:szCs w:val="28"/>
        </w:rPr>
        <w:t xml:space="preserve">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0A3274" w:rsidRPr="000831A2" w:rsidRDefault="000831A2" w:rsidP="00F644B1">
      <w:pPr>
        <w:pBdr>
          <w:top w:val="nil"/>
          <w:left w:val="nil"/>
          <w:bottom w:val="nil"/>
          <w:right w:val="nil"/>
          <w:between w:val="nil"/>
        </w:pBdr>
        <w:tabs>
          <w:tab w:val="left" w:pos="426"/>
        </w:tabs>
        <w:spacing w:after="0" w:line="240" w:lineRule="auto"/>
        <w:ind w:left="-567" w:firstLine="680"/>
        <w:jc w:val="center"/>
        <w:rPr>
          <w:rFonts w:ascii="Times New Roman" w:eastAsia="Times New Roman" w:hAnsi="Times New Roman"/>
          <w:b/>
          <w:color w:val="000000"/>
          <w:sz w:val="28"/>
          <w:szCs w:val="28"/>
        </w:rPr>
      </w:pPr>
      <w:r w:rsidRPr="000831A2">
        <w:rPr>
          <w:rFonts w:ascii="Times New Roman" w:eastAsia="Times New Roman" w:hAnsi="Times New Roman"/>
          <w:b/>
          <w:color w:val="000000"/>
          <w:sz w:val="28"/>
          <w:szCs w:val="28"/>
        </w:rPr>
        <w:t>Современные технологии и перспективы их развития</w:t>
      </w:r>
    </w:p>
    <w:p w:rsidR="000A3274" w:rsidRPr="000831A2" w:rsidRDefault="000831A2" w:rsidP="00F644B1">
      <w:pPr>
        <w:pBdr>
          <w:top w:val="nil"/>
          <w:left w:val="nil"/>
          <w:bottom w:val="nil"/>
          <w:right w:val="nil"/>
          <w:between w:val="nil"/>
        </w:pBdr>
        <w:tabs>
          <w:tab w:val="left" w:pos="426"/>
        </w:tabs>
        <w:spacing w:after="0" w:line="240" w:lineRule="auto"/>
        <w:ind w:left="-567" w:firstLine="680"/>
        <w:jc w:val="both"/>
        <w:rPr>
          <w:rFonts w:ascii="Times New Roman" w:eastAsia="Times New Roman" w:hAnsi="Times New Roman"/>
          <w:b/>
          <w:color w:val="000000"/>
          <w:sz w:val="28"/>
          <w:szCs w:val="28"/>
        </w:rPr>
      </w:pPr>
      <w:r w:rsidRPr="000831A2">
        <w:rPr>
          <w:rFonts w:ascii="Times New Roman" w:eastAsia="Times New Roman" w:hAnsi="Times New Roman"/>
          <w:b/>
          <w:color w:val="000000"/>
          <w:sz w:val="28"/>
          <w:szCs w:val="28"/>
        </w:rPr>
        <w:t>Выпускник научится:</w:t>
      </w:r>
    </w:p>
    <w:p w:rsidR="000A3274" w:rsidRPr="000831A2" w:rsidRDefault="000831A2" w:rsidP="00F644B1">
      <w:pPr>
        <w:widowControl w:val="0"/>
        <w:numPr>
          <w:ilvl w:val="0"/>
          <w:numId w:val="1"/>
        </w:numPr>
        <w:tabs>
          <w:tab w:val="left" w:pos="426"/>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называть и характеризовать актуальные и перспективные технологии материальной и нематериальной сферы;</w:t>
      </w:r>
    </w:p>
    <w:p w:rsidR="000A3274" w:rsidRPr="000831A2" w:rsidRDefault="000831A2" w:rsidP="00F644B1">
      <w:pPr>
        <w:widowControl w:val="0"/>
        <w:numPr>
          <w:ilvl w:val="0"/>
          <w:numId w:val="1"/>
        </w:numPr>
        <w:tabs>
          <w:tab w:val="left" w:pos="426"/>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производить мониторинг и оценку состояния и выявлять возможные перспективы развития технологий в произвольно выбранной отрасли на основе работы с информационными источниками различных видов.</w:t>
      </w:r>
    </w:p>
    <w:p w:rsidR="000A3274" w:rsidRPr="000831A2" w:rsidRDefault="000831A2" w:rsidP="00F644B1">
      <w:pPr>
        <w:tabs>
          <w:tab w:val="left" w:pos="426"/>
        </w:tabs>
        <w:spacing w:after="0" w:line="240" w:lineRule="auto"/>
        <w:ind w:left="-567" w:firstLine="680"/>
        <w:jc w:val="both"/>
        <w:rPr>
          <w:rFonts w:ascii="Times New Roman" w:eastAsia="Times New Roman" w:hAnsi="Times New Roman"/>
          <w:b/>
          <w:sz w:val="28"/>
          <w:szCs w:val="28"/>
        </w:rPr>
      </w:pPr>
      <w:r w:rsidRPr="000831A2">
        <w:rPr>
          <w:rFonts w:ascii="Times New Roman" w:eastAsia="Times New Roman" w:hAnsi="Times New Roman"/>
          <w:b/>
          <w:sz w:val="28"/>
          <w:szCs w:val="28"/>
        </w:rPr>
        <w:t>Выпускник получит возможность научиться:</w:t>
      </w:r>
    </w:p>
    <w:p w:rsidR="000A3274" w:rsidRPr="000831A2" w:rsidRDefault="000831A2" w:rsidP="00F644B1">
      <w:pPr>
        <w:widowControl w:val="0"/>
        <w:numPr>
          <w:ilvl w:val="0"/>
          <w:numId w:val="1"/>
        </w:numPr>
        <w:tabs>
          <w:tab w:val="left" w:pos="426"/>
        </w:tabs>
        <w:spacing w:after="0" w:line="240" w:lineRule="auto"/>
        <w:ind w:left="-567" w:firstLine="680"/>
        <w:jc w:val="both"/>
        <w:rPr>
          <w:rFonts w:ascii="Times New Roman" w:eastAsia="Times New Roman" w:hAnsi="Times New Roman"/>
          <w:i/>
          <w:sz w:val="28"/>
          <w:szCs w:val="28"/>
        </w:rPr>
      </w:pPr>
      <w:r w:rsidRPr="000831A2">
        <w:rPr>
          <w:rFonts w:ascii="Times New Roman" w:eastAsia="Times New Roman" w:hAnsi="Times New Roman"/>
          <w:i/>
          <w:sz w:val="28"/>
          <w:szCs w:val="28"/>
        </w:rPr>
        <w:t xml:space="preserve">осуществлять анализ и давать аргументированный прогноз развития технологий в сферах, рассматриваемых в рамках предметной области; </w:t>
      </w:r>
    </w:p>
    <w:p w:rsidR="000A3274" w:rsidRPr="000831A2" w:rsidRDefault="000831A2" w:rsidP="00F644B1">
      <w:pPr>
        <w:widowControl w:val="0"/>
        <w:numPr>
          <w:ilvl w:val="0"/>
          <w:numId w:val="1"/>
        </w:numPr>
        <w:tabs>
          <w:tab w:val="left" w:pos="426"/>
        </w:tabs>
        <w:spacing w:after="0" w:line="240" w:lineRule="auto"/>
        <w:ind w:left="-567" w:firstLine="680"/>
        <w:jc w:val="both"/>
        <w:rPr>
          <w:rFonts w:ascii="Times New Roman" w:eastAsia="Times New Roman" w:hAnsi="Times New Roman"/>
          <w:i/>
          <w:sz w:val="28"/>
          <w:szCs w:val="28"/>
        </w:rPr>
      </w:pPr>
      <w:r w:rsidRPr="000831A2">
        <w:rPr>
          <w:rFonts w:ascii="Times New Roman" w:eastAsia="Times New Roman" w:hAnsi="Times New Roman"/>
          <w:i/>
          <w:sz w:val="28"/>
          <w:szCs w:val="28"/>
        </w:rPr>
        <w:t xml:space="preserve">осуществлять анализ и производить оценку вероятных рисков применения перспективных технологий и последствий развития существующих </w:t>
      </w:r>
      <w:r w:rsidRPr="000831A2">
        <w:rPr>
          <w:rFonts w:ascii="Times New Roman" w:eastAsia="Times New Roman" w:hAnsi="Times New Roman"/>
          <w:i/>
          <w:sz w:val="28"/>
          <w:szCs w:val="28"/>
        </w:rPr>
        <w:lastRenderedPageBreak/>
        <w:t>технологий.</w:t>
      </w:r>
    </w:p>
    <w:p w:rsidR="000A3274" w:rsidRPr="000831A2" w:rsidRDefault="000A3274" w:rsidP="00F644B1">
      <w:pPr>
        <w:pBdr>
          <w:top w:val="nil"/>
          <w:left w:val="nil"/>
          <w:bottom w:val="nil"/>
          <w:right w:val="nil"/>
          <w:between w:val="nil"/>
        </w:pBdr>
        <w:tabs>
          <w:tab w:val="left" w:pos="426"/>
        </w:tabs>
        <w:spacing w:after="0" w:line="240" w:lineRule="auto"/>
        <w:ind w:left="-567" w:firstLine="680"/>
        <w:jc w:val="both"/>
        <w:rPr>
          <w:rFonts w:ascii="Times New Roman" w:eastAsia="Times New Roman" w:hAnsi="Times New Roman"/>
          <w:b/>
          <w:color w:val="000000"/>
          <w:sz w:val="28"/>
          <w:szCs w:val="28"/>
        </w:rPr>
      </w:pPr>
    </w:p>
    <w:p w:rsidR="000A3274" w:rsidRPr="000831A2" w:rsidRDefault="000831A2" w:rsidP="00F644B1">
      <w:pPr>
        <w:pBdr>
          <w:top w:val="nil"/>
          <w:left w:val="nil"/>
          <w:bottom w:val="nil"/>
          <w:right w:val="nil"/>
          <w:between w:val="nil"/>
        </w:pBdr>
        <w:tabs>
          <w:tab w:val="left" w:pos="426"/>
        </w:tabs>
        <w:spacing w:after="0" w:line="240" w:lineRule="auto"/>
        <w:ind w:left="-567" w:firstLine="680"/>
        <w:jc w:val="center"/>
        <w:rPr>
          <w:rFonts w:ascii="Times New Roman" w:eastAsia="Times New Roman" w:hAnsi="Times New Roman"/>
          <w:b/>
          <w:color w:val="000000"/>
          <w:sz w:val="28"/>
          <w:szCs w:val="28"/>
        </w:rPr>
      </w:pPr>
      <w:r w:rsidRPr="000831A2">
        <w:rPr>
          <w:rFonts w:ascii="Times New Roman" w:eastAsia="Times New Roman" w:hAnsi="Times New Roman"/>
          <w:b/>
          <w:color w:val="000000"/>
          <w:sz w:val="28"/>
          <w:szCs w:val="28"/>
        </w:rPr>
        <w:t xml:space="preserve">Формирование технологической культуры </w:t>
      </w:r>
      <w:r w:rsidRPr="000831A2">
        <w:rPr>
          <w:rFonts w:ascii="Times New Roman" w:eastAsia="Times New Roman" w:hAnsi="Times New Roman"/>
          <w:b/>
          <w:color w:val="000000"/>
          <w:sz w:val="28"/>
          <w:szCs w:val="28"/>
        </w:rPr>
        <w:br/>
        <w:t xml:space="preserve">и проектно-технологического мышления </w:t>
      </w:r>
      <w:proofErr w:type="gramStart"/>
      <w:r w:rsidRPr="000831A2">
        <w:rPr>
          <w:rFonts w:ascii="Times New Roman" w:eastAsia="Times New Roman" w:hAnsi="Times New Roman"/>
          <w:b/>
          <w:color w:val="000000"/>
          <w:sz w:val="28"/>
          <w:szCs w:val="28"/>
        </w:rPr>
        <w:t>обучающихся</w:t>
      </w:r>
      <w:proofErr w:type="gramEnd"/>
    </w:p>
    <w:p w:rsidR="000A3274" w:rsidRPr="000831A2" w:rsidRDefault="000831A2" w:rsidP="00F644B1">
      <w:pPr>
        <w:pBdr>
          <w:top w:val="nil"/>
          <w:left w:val="nil"/>
          <w:bottom w:val="nil"/>
          <w:right w:val="nil"/>
          <w:between w:val="nil"/>
        </w:pBdr>
        <w:tabs>
          <w:tab w:val="left" w:pos="426"/>
        </w:tabs>
        <w:spacing w:after="0" w:line="240" w:lineRule="auto"/>
        <w:ind w:left="-567" w:firstLine="680"/>
        <w:jc w:val="both"/>
        <w:rPr>
          <w:rFonts w:ascii="Times New Roman" w:eastAsia="Times New Roman" w:hAnsi="Times New Roman"/>
          <w:b/>
          <w:color w:val="000000"/>
          <w:sz w:val="28"/>
          <w:szCs w:val="28"/>
        </w:rPr>
      </w:pPr>
      <w:r w:rsidRPr="000831A2">
        <w:rPr>
          <w:rFonts w:ascii="Times New Roman" w:eastAsia="Times New Roman" w:hAnsi="Times New Roman"/>
          <w:b/>
          <w:color w:val="000000"/>
          <w:sz w:val="28"/>
          <w:szCs w:val="28"/>
        </w:rPr>
        <w:t>Выпускник научится:</w:t>
      </w:r>
    </w:p>
    <w:p w:rsidR="000A3274" w:rsidRPr="000831A2" w:rsidRDefault="000831A2" w:rsidP="00F644B1">
      <w:pPr>
        <w:widowControl w:val="0"/>
        <w:numPr>
          <w:ilvl w:val="0"/>
          <w:numId w:val="1"/>
        </w:numPr>
        <w:tabs>
          <w:tab w:val="left" w:pos="426"/>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выявлять и формулировать проблему, требующую технологического решения;</w:t>
      </w:r>
    </w:p>
    <w:p w:rsidR="000A3274" w:rsidRPr="000831A2" w:rsidRDefault="000831A2" w:rsidP="00F644B1">
      <w:pPr>
        <w:widowControl w:val="0"/>
        <w:numPr>
          <w:ilvl w:val="0"/>
          <w:numId w:val="1"/>
        </w:numPr>
        <w:tabs>
          <w:tab w:val="left" w:pos="426"/>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определять цели проектирования субъективно нового продукта или технологического решения;</w:t>
      </w:r>
    </w:p>
    <w:p w:rsidR="000A3274" w:rsidRPr="000831A2" w:rsidRDefault="000831A2" w:rsidP="00F644B1">
      <w:pPr>
        <w:widowControl w:val="0"/>
        <w:numPr>
          <w:ilvl w:val="0"/>
          <w:numId w:val="1"/>
        </w:numPr>
        <w:tabs>
          <w:tab w:val="left" w:pos="426"/>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готовить предложения технических или технологических решений с использованием методов и инструментов развития креативного мышления, в том числе с использованием инструментов, таких как дизайн-мышление, ТРИЗ и др.;</w:t>
      </w:r>
    </w:p>
    <w:p w:rsidR="000A3274" w:rsidRPr="000831A2" w:rsidRDefault="000831A2" w:rsidP="00F644B1">
      <w:pPr>
        <w:widowControl w:val="0"/>
        <w:numPr>
          <w:ilvl w:val="0"/>
          <w:numId w:val="1"/>
        </w:numPr>
        <w:tabs>
          <w:tab w:val="left" w:pos="426"/>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планировать этапы выполнения работ и ресурсы для достижения целей проектирования;</w:t>
      </w:r>
    </w:p>
    <w:p w:rsidR="000A3274" w:rsidRPr="000831A2" w:rsidRDefault="000831A2" w:rsidP="00F644B1">
      <w:pPr>
        <w:widowControl w:val="0"/>
        <w:numPr>
          <w:ilvl w:val="0"/>
          <w:numId w:val="1"/>
        </w:numPr>
        <w:tabs>
          <w:tab w:val="left" w:pos="426"/>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применять базовые принципы управления проектами;</w:t>
      </w:r>
    </w:p>
    <w:p w:rsidR="000A3274" w:rsidRPr="000831A2" w:rsidRDefault="000831A2" w:rsidP="00F644B1">
      <w:pPr>
        <w:widowControl w:val="0"/>
        <w:numPr>
          <w:ilvl w:val="0"/>
          <w:numId w:val="1"/>
        </w:numPr>
        <w:tabs>
          <w:tab w:val="left" w:pos="426"/>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следовать технологическому процессу, в том числе в процессе изготовления субъективно нового продукта;</w:t>
      </w:r>
    </w:p>
    <w:p w:rsidR="000A3274" w:rsidRPr="000831A2" w:rsidRDefault="000831A2" w:rsidP="00F644B1">
      <w:pPr>
        <w:widowControl w:val="0"/>
        <w:numPr>
          <w:ilvl w:val="0"/>
          <w:numId w:val="1"/>
        </w:numPr>
        <w:tabs>
          <w:tab w:val="left" w:pos="426"/>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оценивать условия применимости технологии, в том числе с позиций экологической защищенности;</w:t>
      </w:r>
    </w:p>
    <w:p w:rsidR="000A3274" w:rsidRPr="000831A2" w:rsidRDefault="000831A2" w:rsidP="00F644B1">
      <w:pPr>
        <w:widowControl w:val="0"/>
        <w:numPr>
          <w:ilvl w:val="0"/>
          <w:numId w:val="1"/>
        </w:numPr>
        <w:tabs>
          <w:tab w:val="left" w:pos="426"/>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прогнозировать по известной технологии итоговые характеристики продукта в зависимости от изменения параметров и/или ресурсов, проверять прогнозы опытно-экспериментальным путем, в том числе самостоятельно планируя такого рода эксперименты;</w:t>
      </w:r>
    </w:p>
    <w:p w:rsidR="000A3274" w:rsidRPr="000831A2" w:rsidRDefault="000831A2" w:rsidP="00F644B1">
      <w:pPr>
        <w:widowControl w:val="0"/>
        <w:numPr>
          <w:ilvl w:val="0"/>
          <w:numId w:val="1"/>
        </w:numPr>
        <w:tabs>
          <w:tab w:val="left" w:pos="426"/>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в зависимости от ситуации оптимизировать базовые технологии, проводить анализ возможности использования альтернативных ресурсов, соединять в единый технологический процесс несколько технологий без их видоизменения для получения сложносоставного материального или информационного продукта;</w:t>
      </w:r>
    </w:p>
    <w:p w:rsidR="000A3274" w:rsidRPr="000831A2" w:rsidRDefault="000831A2" w:rsidP="00F644B1">
      <w:pPr>
        <w:widowControl w:val="0"/>
        <w:numPr>
          <w:ilvl w:val="0"/>
          <w:numId w:val="1"/>
        </w:numPr>
        <w:tabs>
          <w:tab w:val="left" w:pos="426"/>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проводить оценку и испытание полученного продукта;</w:t>
      </w:r>
    </w:p>
    <w:p w:rsidR="000A3274" w:rsidRPr="000831A2" w:rsidRDefault="000831A2" w:rsidP="00F644B1">
      <w:pPr>
        <w:widowControl w:val="0"/>
        <w:numPr>
          <w:ilvl w:val="0"/>
          <w:numId w:val="1"/>
        </w:numPr>
        <w:tabs>
          <w:tab w:val="left" w:pos="426"/>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проводить анализ потребностей в тех или иных материальных или информационных продуктах;</w:t>
      </w:r>
    </w:p>
    <w:p w:rsidR="000A3274" w:rsidRPr="000831A2" w:rsidRDefault="000831A2" w:rsidP="00F644B1">
      <w:pPr>
        <w:widowControl w:val="0"/>
        <w:numPr>
          <w:ilvl w:val="0"/>
          <w:numId w:val="1"/>
        </w:numPr>
        <w:tabs>
          <w:tab w:val="left" w:pos="426"/>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описывать технологическое решение с помощью текста, схемы, рисунка, графического изображения и их сочетаний;</w:t>
      </w:r>
    </w:p>
    <w:p w:rsidR="000A3274" w:rsidRPr="000831A2" w:rsidRDefault="000831A2" w:rsidP="00F644B1">
      <w:pPr>
        <w:widowControl w:val="0"/>
        <w:numPr>
          <w:ilvl w:val="0"/>
          <w:numId w:val="1"/>
        </w:numPr>
        <w:tabs>
          <w:tab w:val="left" w:pos="426"/>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анализировать возможные технологические решения, определять их достоинства и недостатки в контексте заданной ситуации;</w:t>
      </w:r>
    </w:p>
    <w:p w:rsidR="000A3274" w:rsidRPr="000831A2" w:rsidRDefault="000831A2" w:rsidP="00F644B1">
      <w:pPr>
        <w:widowControl w:val="0"/>
        <w:numPr>
          <w:ilvl w:val="0"/>
          <w:numId w:val="1"/>
        </w:numPr>
        <w:tabs>
          <w:tab w:val="left" w:pos="426"/>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применять базовые принципы бережливого производства, включая принципы организации рабочего места с учетом требований эргономики и научной организации труда;</w:t>
      </w:r>
    </w:p>
    <w:p w:rsidR="000A3274" w:rsidRPr="000831A2" w:rsidRDefault="000831A2" w:rsidP="00F644B1">
      <w:pPr>
        <w:widowControl w:val="0"/>
        <w:numPr>
          <w:ilvl w:val="0"/>
          <w:numId w:val="1"/>
        </w:numPr>
        <w:tabs>
          <w:tab w:val="left" w:pos="426"/>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проводить и анализировать разработку и/или реализацию продуктовых проектов, предполагающих:</w:t>
      </w:r>
    </w:p>
    <w:p w:rsidR="000A3274" w:rsidRPr="000831A2" w:rsidRDefault="000831A2" w:rsidP="00F644B1">
      <w:pPr>
        <w:widowControl w:val="0"/>
        <w:numPr>
          <w:ilvl w:val="1"/>
          <w:numId w:val="1"/>
        </w:numPr>
        <w:tabs>
          <w:tab w:val="left" w:pos="426"/>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определение характеристик и разработку материального продукта, включая планирование, моделирование и разработку документации в информационной среде (конструкторе), в соответствии с задачей собственной деятельности или на основе самостоятельно проведенных исследований потребительских интересов,</w:t>
      </w:r>
    </w:p>
    <w:p w:rsidR="000A3274" w:rsidRPr="000831A2" w:rsidRDefault="000831A2" w:rsidP="00F644B1">
      <w:pPr>
        <w:widowControl w:val="0"/>
        <w:numPr>
          <w:ilvl w:val="1"/>
          <w:numId w:val="1"/>
        </w:numPr>
        <w:tabs>
          <w:tab w:val="left" w:pos="426"/>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lastRenderedPageBreak/>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регулирования/настройки) рабочих инструментов/технологического оборудования,</w:t>
      </w:r>
    </w:p>
    <w:p w:rsidR="000A3274" w:rsidRPr="000831A2" w:rsidRDefault="000831A2" w:rsidP="00F644B1">
      <w:pPr>
        <w:widowControl w:val="0"/>
        <w:numPr>
          <w:ilvl w:val="1"/>
          <w:numId w:val="1"/>
        </w:numPr>
        <w:tabs>
          <w:tab w:val="left" w:pos="426"/>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0A3274" w:rsidRPr="000831A2" w:rsidRDefault="000831A2" w:rsidP="00F644B1">
      <w:pPr>
        <w:widowControl w:val="0"/>
        <w:numPr>
          <w:ilvl w:val="1"/>
          <w:numId w:val="1"/>
        </w:numPr>
        <w:tabs>
          <w:tab w:val="left" w:pos="426"/>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встраивание созданного информационного продукта в заданную оболочку,</w:t>
      </w:r>
    </w:p>
    <w:p w:rsidR="000A3274" w:rsidRPr="000831A2" w:rsidRDefault="000831A2" w:rsidP="00F644B1">
      <w:pPr>
        <w:widowControl w:val="0"/>
        <w:numPr>
          <w:ilvl w:val="1"/>
          <w:numId w:val="1"/>
        </w:numPr>
        <w:tabs>
          <w:tab w:val="left" w:pos="426"/>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изготовление информационного продукта по заданному алгоритму в заданной оболочке;</w:t>
      </w:r>
    </w:p>
    <w:p w:rsidR="000A3274" w:rsidRPr="000831A2" w:rsidRDefault="000831A2" w:rsidP="00F644B1">
      <w:pPr>
        <w:widowControl w:val="0"/>
        <w:numPr>
          <w:ilvl w:val="0"/>
          <w:numId w:val="1"/>
        </w:numPr>
        <w:tabs>
          <w:tab w:val="left" w:pos="426"/>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проводить и анализировать разработку и/или реализацию технологических проектов, предполагающих:</w:t>
      </w:r>
    </w:p>
    <w:p w:rsidR="000A3274" w:rsidRPr="000831A2" w:rsidRDefault="000831A2" w:rsidP="00F644B1">
      <w:pPr>
        <w:widowControl w:val="0"/>
        <w:numPr>
          <w:ilvl w:val="1"/>
          <w:numId w:val="1"/>
        </w:numPr>
        <w:tabs>
          <w:tab w:val="left" w:pos="426"/>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модификацию (комбинирование, изменение параметров и требований к ресурсам) заданного способа (технологии) получения требующегося материального продукта (после его применения в собственной практике),</w:t>
      </w:r>
    </w:p>
    <w:p w:rsidR="000A3274" w:rsidRPr="000831A2" w:rsidRDefault="000831A2" w:rsidP="00F644B1">
      <w:pPr>
        <w:widowControl w:val="0"/>
        <w:numPr>
          <w:ilvl w:val="1"/>
          <w:numId w:val="1"/>
        </w:numPr>
        <w:tabs>
          <w:tab w:val="left" w:pos="426"/>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разработку инструкций и иной технологической документации для исполнителей,</w:t>
      </w:r>
    </w:p>
    <w:p w:rsidR="000A3274" w:rsidRPr="000831A2" w:rsidRDefault="000831A2" w:rsidP="00F644B1">
      <w:pPr>
        <w:widowControl w:val="0"/>
        <w:numPr>
          <w:ilvl w:val="1"/>
          <w:numId w:val="1"/>
        </w:numPr>
        <w:tabs>
          <w:tab w:val="left" w:pos="426"/>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разработку способа или процесса получения материального и информационного продукта с заданными свойствами;</w:t>
      </w:r>
    </w:p>
    <w:p w:rsidR="000A3274" w:rsidRPr="000831A2" w:rsidRDefault="000831A2" w:rsidP="00F644B1">
      <w:pPr>
        <w:widowControl w:val="0"/>
        <w:numPr>
          <w:ilvl w:val="0"/>
          <w:numId w:val="1"/>
        </w:numPr>
        <w:tabs>
          <w:tab w:val="left" w:pos="426"/>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проводить анализ конструкции и конструирование механизмов, простейших роботов с помощью материального или виртуального конструктора;</w:t>
      </w:r>
    </w:p>
    <w:p w:rsidR="000A3274" w:rsidRPr="000831A2" w:rsidRDefault="000831A2" w:rsidP="00F644B1">
      <w:pPr>
        <w:widowControl w:val="0"/>
        <w:numPr>
          <w:ilvl w:val="0"/>
          <w:numId w:val="1"/>
        </w:numPr>
        <w:tabs>
          <w:tab w:val="left" w:pos="426"/>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выполнять чертежи и эскизы, а также работать в системах автоматизированного проектирования;</w:t>
      </w:r>
    </w:p>
    <w:p w:rsidR="000A3274" w:rsidRPr="000831A2" w:rsidRDefault="000831A2" w:rsidP="00F644B1">
      <w:pPr>
        <w:widowControl w:val="0"/>
        <w:numPr>
          <w:ilvl w:val="0"/>
          <w:numId w:val="1"/>
        </w:numPr>
        <w:tabs>
          <w:tab w:val="left" w:pos="426"/>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выполнять базовые операции редактора компьютерного трехмерного проектирования (на выбор образовательной организации).</w:t>
      </w:r>
    </w:p>
    <w:p w:rsidR="000A3274" w:rsidRPr="000831A2" w:rsidRDefault="000831A2" w:rsidP="00F644B1">
      <w:pPr>
        <w:pBdr>
          <w:top w:val="nil"/>
          <w:left w:val="nil"/>
          <w:bottom w:val="nil"/>
          <w:right w:val="nil"/>
          <w:between w:val="nil"/>
        </w:pBdr>
        <w:tabs>
          <w:tab w:val="left" w:pos="426"/>
        </w:tabs>
        <w:spacing w:after="0" w:line="240" w:lineRule="auto"/>
        <w:ind w:left="-567" w:firstLine="680"/>
        <w:jc w:val="both"/>
        <w:rPr>
          <w:rFonts w:ascii="Times New Roman" w:eastAsia="Times New Roman" w:hAnsi="Times New Roman"/>
          <w:b/>
          <w:color w:val="000000"/>
          <w:sz w:val="28"/>
          <w:szCs w:val="28"/>
        </w:rPr>
      </w:pPr>
      <w:r w:rsidRPr="000831A2">
        <w:rPr>
          <w:rFonts w:ascii="Times New Roman" w:eastAsia="Times New Roman" w:hAnsi="Times New Roman"/>
          <w:b/>
          <w:color w:val="000000"/>
          <w:sz w:val="28"/>
          <w:szCs w:val="28"/>
        </w:rPr>
        <w:t>Выпускник получит возможность научиться:</w:t>
      </w:r>
    </w:p>
    <w:p w:rsidR="000A3274" w:rsidRPr="000831A2" w:rsidRDefault="000831A2" w:rsidP="00F644B1">
      <w:pPr>
        <w:widowControl w:val="0"/>
        <w:numPr>
          <w:ilvl w:val="0"/>
          <w:numId w:val="1"/>
        </w:numPr>
        <w:tabs>
          <w:tab w:val="left" w:pos="426"/>
        </w:tabs>
        <w:spacing w:after="0" w:line="240" w:lineRule="auto"/>
        <w:ind w:left="-567" w:firstLine="680"/>
        <w:jc w:val="both"/>
        <w:rPr>
          <w:rFonts w:ascii="Times New Roman" w:eastAsia="Times New Roman" w:hAnsi="Times New Roman"/>
          <w:i/>
          <w:sz w:val="28"/>
          <w:szCs w:val="28"/>
        </w:rPr>
      </w:pPr>
      <w:r w:rsidRPr="000831A2">
        <w:rPr>
          <w:rFonts w:ascii="Times New Roman" w:eastAsia="Times New Roman" w:hAnsi="Times New Roman"/>
          <w:i/>
          <w:sz w:val="28"/>
          <w:szCs w:val="28"/>
        </w:rPr>
        <w:t>модифицировать имеющиеся продукты в соответствии с ситуацией/заказом/потребностью/задачей деятельности и в соответствии с их характеристиками разрабатывать технологию на основе базовой технологии;</w:t>
      </w:r>
    </w:p>
    <w:p w:rsidR="000A3274" w:rsidRPr="000831A2" w:rsidRDefault="000831A2" w:rsidP="00F644B1">
      <w:pPr>
        <w:widowControl w:val="0"/>
        <w:numPr>
          <w:ilvl w:val="0"/>
          <w:numId w:val="1"/>
        </w:numPr>
        <w:tabs>
          <w:tab w:val="left" w:pos="426"/>
        </w:tabs>
        <w:spacing w:after="0" w:line="240" w:lineRule="auto"/>
        <w:ind w:left="-567" w:firstLine="680"/>
        <w:jc w:val="both"/>
        <w:rPr>
          <w:rFonts w:ascii="Times New Roman" w:eastAsia="Times New Roman" w:hAnsi="Times New Roman"/>
          <w:i/>
          <w:sz w:val="28"/>
          <w:szCs w:val="28"/>
        </w:rPr>
      </w:pPr>
      <w:r w:rsidRPr="000831A2">
        <w:rPr>
          <w:rFonts w:ascii="Times New Roman" w:eastAsia="Times New Roman" w:hAnsi="Times New Roman"/>
          <w:i/>
          <w:sz w:val="28"/>
          <w:szCs w:val="28"/>
        </w:rPr>
        <w:t>технологизировать свой опыт, представлять на основе ретроспективного анализа и унификации деятельности описание в виде инструкции или иной технологической документации;</w:t>
      </w:r>
    </w:p>
    <w:p w:rsidR="000A3274" w:rsidRPr="000831A2" w:rsidRDefault="000831A2" w:rsidP="00F644B1">
      <w:pPr>
        <w:widowControl w:val="0"/>
        <w:numPr>
          <w:ilvl w:val="0"/>
          <w:numId w:val="1"/>
        </w:numPr>
        <w:tabs>
          <w:tab w:val="left" w:pos="426"/>
        </w:tabs>
        <w:spacing w:after="0" w:line="240" w:lineRule="auto"/>
        <w:ind w:left="-567" w:firstLine="680"/>
        <w:jc w:val="both"/>
        <w:rPr>
          <w:rFonts w:ascii="Times New Roman" w:eastAsia="Times New Roman" w:hAnsi="Times New Roman"/>
          <w:i/>
          <w:sz w:val="28"/>
          <w:szCs w:val="28"/>
        </w:rPr>
      </w:pPr>
      <w:r w:rsidRPr="000831A2">
        <w:rPr>
          <w:rFonts w:ascii="Times New Roman" w:eastAsia="Times New Roman" w:hAnsi="Times New Roman"/>
          <w:i/>
          <w:sz w:val="28"/>
          <w:szCs w:val="28"/>
        </w:rPr>
        <w:t>оценивать коммерческий потенциал продукта и/или технологии.</w:t>
      </w:r>
    </w:p>
    <w:p w:rsidR="000A3274" w:rsidRPr="000831A2" w:rsidRDefault="000A3274" w:rsidP="00F644B1">
      <w:pPr>
        <w:pBdr>
          <w:top w:val="nil"/>
          <w:left w:val="nil"/>
          <w:bottom w:val="nil"/>
          <w:right w:val="nil"/>
          <w:between w:val="nil"/>
        </w:pBdr>
        <w:tabs>
          <w:tab w:val="left" w:pos="426"/>
        </w:tabs>
        <w:spacing w:after="0" w:line="240" w:lineRule="auto"/>
        <w:ind w:left="-567" w:firstLine="680"/>
        <w:jc w:val="both"/>
        <w:rPr>
          <w:rFonts w:ascii="Times New Roman" w:eastAsia="Times New Roman" w:hAnsi="Times New Roman"/>
          <w:b/>
          <w:color w:val="000000"/>
          <w:sz w:val="28"/>
          <w:szCs w:val="28"/>
        </w:rPr>
      </w:pPr>
    </w:p>
    <w:p w:rsidR="000A3274" w:rsidRPr="000831A2" w:rsidRDefault="000831A2" w:rsidP="00F644B1">
      <w:pPr>
        <w:pBdr>
          <w:top w:val="nil"/>
          <w:left w:val="nil"/>
          <w:bottom w:val="nil"/>
          <w:right w:val="nil"/>
          <w:between w:val="nil"/>
        </w:pBdr>
        <w:tabs>
          <w:tab w:val="left" w:pos="426"/>
        </w:tabs>
        <w:spacing w:after="0" w:line="240" w:lineRule="auto"/>
        <w:ind w:left="-567" w:firstLine="680"/>
        <w:jc w:val="center"/>
        <w:rPr>
          <w:rFonts w:ascii="Times New Roman" w:eastAsia="Times New Roman" w:hAnsi="Times New Roman"/>
          <w:b/>
          <w:color w:val="000000"/>
          <w:sz w:val="28"/>
          <w:szCs w:val="28"/>
        </w:rPr>
      </w:pPr>
      <w:r w:rsidRPr="000831A2">
        <w:rPr>
          <w:rFonts w:ascii="Times New Roman" w:eastAsia="Times New Roman" w:hAnsi="Times New Roman"/>
          <w:b/>
          <w:color w:val="000000"/>
          <w:sz w:val="28"/>
          <w:szCs w:val="28"/>
        </w:rPr>
        <w:t xml:space="preserve">Построение образовательных траекторий и планов </w:t>
      </w:r>
      <w:r w:rsidRPr="000831A2">
        <w:rPr>
          <w:rFonts w:ascii="Times New Roman" w:eastAsia="Times New Roman" w:hAnsi="Times New Roman"/>
          <w:b/>
          <w:color w:val="000000"/>
          <w:sz w:val="28"/>
          <w:szCs w:val="28"/>
        </w:rPr>
        <w:br/>
        <w:t>в области профессионального самоопределения</w:t>
      </w:r>
    </w:p>
    <w:p w:rsidR="000A3274" w:rsidRPr="000831A2" w:rsidRDefault="000831A2" w:rsidP="00F644B1">
      <w:pPr>
        <w:pBdr>
          <w:top w:val="nil"/>
          <w:left w:val="nil"/>
          <w:bottom w:val="nil"/>
          <w:right w:val="nil"/>
          <w:between w:val="nil"/>
        </w:pBdr>
        <w:tabs>
          <w:tab w:val="left" w:pos="426"/>
        </w:tabs>
        <w:spacing w:after="0" w:line="240" w:lineRule="auto"/>
        <w:ind w:left="-567" w:firstLine="680"/>
        <w:jc w:val="both"/>
        <w:rPr>
          <w:rFonts w:ascii="Times New Roman" w:eastAsia="Times New Roman" w:hAnsi="Times New Roman"/>
          <w:b/>
          <w:color w:val="000000"/>
          <w:sz w:val="28"/>
          <w:szCs w:val="28"/>
        </w:rPr>
      </w:pPr>
      <w:r w:rsidRPr="000831A2">
        <w:rPr>
          <w:rFonts w:ascii="Times New Roman" w:eastAsia="Times New Roman" w:hAnsi="Times New Roman"/>
          <w:b/>
          <w:color w:val="000000"/>
          <w:sz w:val="28"/>
          <w:szCs w:val="28"/>
        </w:rPr>
        <w:t>Выпускник научится:</w:t>
      </w:r>
    </w:p>
    <w:p w:rsidR="000A3274" w:rsidRPr="000831A2" w:rsidRDefault="000831A2" w:rsidP="00F644B1">
      <w:pPr>
        <w:widowControl w:val="0"/>
        <w:numPr>
          <w:ilvl w:val="0"/>
          <w:numId w:val="1"/>
        </w:numPr>
        <w:tabs>
          <w:tab w:val="left" w:pos="426"/>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характеризовать группы профессий, относящихся к актуальному технологическому укладу;</w:t>
      </w:r>
    </w:p>
    <w:p w:rsidR="000A3274" w:rsidRPr="000831A2" w:rsidRDefault="000831A2" w:rsidP="00F644B1">
      <w:pPr>
        <w:widowControl w:val="0"/>
        <w:numPr>
          <w:ilvl w:val="0"/>
          <w:numId w:val="1"/>
        </w:numPr>
        <w:tabs>
          <w:tab w:val="left" w:pos="426"/>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характеризовать ситуацию на региональном рынке труда, называть тенденции ее развития;</w:t>
      </w:r>
    </w:p>
    <w:p w:rsidR="000A3274" w:rsidRPr="000831A2" w:rsidRDefault="000831A2" w:rsidP="00F644B1">
      <w:pPr>
        <w:widowControl w:val="0"/>
        <w:numPr>
          <w:ilvl w:val="0"/>
          <w:numId w:val="1"/>
        </w:numPr>
        <w:tabs>
          <w:tab w:val="left" w:pos="426"/>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разъяснять социальное значение групп профессий, востребованных на региональном рынке труда;</w:t>
      </w:r>
    </w:p>
    <w:p w:rsidR="000A3274" w:rsidRPr="000831A2" w:rsidRDefault="000831A2" w:rsidP="00F644B1">
      <w:pPr>
        <w:widowControl w:val="0"/>
        <w:numPr>
          <w:ilvl w:val="0"/>
          <w:numId w:val="1"/>
        </w:numPr>
        <w:tabs>
          <w:tab w:val="left" w:pos="426"/>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 xml:space="preserve">анализировать и обосновывать свои мотивы и причины принятия тех или </w:t>
      </w:r>
      <w:r w:rsidRPr="000831A2">
        <w:rPr>
          <w:rFonts w:ascii="Times New Roman" w:eastAsia="Times New Roman" w:hAnsi="Times New Roman"/>
          <w:sz w:val="28"/>
          <w:szCs w:val="28"/>
        </w:rPr>
        <w:lastRenderedPageBreak/>
        <w:t>иных решений, связанных с выбором и реализацией образовательной траектории;</w:t>
      </w:r>
    </w:p>
    <w:p w:rsidR="000A3274" w:rsidRPr="000831A2" w:rsidRDefault="000831A2" w:rsidP="00F644B1">
      <w:pPr>
        <w:widowControl w:val="0"/>
        <w:numPr>
          <w:ilvl w:val="0"/>
          <w:numId w:val="1"/>
        </w:numPr>
        <w:tabs>
          <w:tab w:val="left" w:pos="426"/>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0A3274" w:rsidRPr="000831A2" w:rsidRDefault="000831A2" w:rsidP="00F644B1">
      <w:pPr>
        <w:tabs>
          <w:tab w:val="left" w:pos="426"/>
        </w:tabs>
        <w:spacing w:after="0" w:line="240" w:lineRule="auto"/>
        <w:ind w:left="-567" w:firstLine="680"/>
        <w:jc w:val="both"/>
        <w:rPr>
          <w:rFonts w:ascii="Times New Roman" w:eastAsia="Times New Roman" w:hAnsi="Times New Roman"/>
          <w:b/>
          <w:sz w:val="28"/>
          <w:szCs w:val="28"/>
        </w:rPr>
      </w:pPr>
      <w:r w:rsidRPr="000831A2">
        <w:rPr>
          <w:rFonts w:ascii="Times New Roman" w:eastAsia="Times New Roman" w:hAnsi="Times New Roman"/>
          <w:b/>
          <w:sz w:val="28"/>
          <w:szCs w:val="28"/>
        </w:rPr>
        <w:t>Выпускник получит возможность научиться:</w:t>
      </w:r>
    </w:p>
    <w:p w:rsidR="000A3274" w:rsidRPr="000831A2" w:rsidRDefault="000831A2" w:rsidP="00F644B1">
      <w:pPr>
        <w:widowControl w:val="0"/>
        <w:numPr>
          <w:ilvl w:val="0"/>
          <w:numId w:val="1"/>
        </w:numPr>
        <w:tabs>
          <w:tab w:val="left" w:pos="426"/>
        </w:tabs>
        <w:spacing w:after="0" w:line="240" w:lineRule="auto"/>
        <w:ind w:left="-567" w:firstLine="680"/>
        <w:jc w:val="both"/>
        <w:rPr>
          <w:rFonts w:ascii="Times New Roman" w:eastAsia="Times New Roman" w:hAnsi="Times New Roman"/>
          <w:i/>
          <w:sz w:val="28"/>
          <w:szCs w:val="28"/>
        </w:rPr>
      </w:pPr>
      <w:r w:rsidRPr="000831A2">
        <w:rPr>
          <w:rFonts w:ascii="Times New Roman" w:eastAsia="Times New Roman" w:hAnsi="Times New Roman"/>
          <w:i/>
          <w:sz w:val="28"/>
          <w:szCs w:val="28"/>
        </w:rPr>
        <w:t>предлагать альтернативные варианты образовательной траектории для профессионального развития;</w:t>
      </w:r>
    </w:p>
    <w:p w:rsidR="000A3274" w:rsidRPr="000831A2" w:rsidRDefault="000831A2" w:rsidP="00F644B1">
      <w:pPr>
        <w:widowControl w:val="0"/>
        <w:numPr>
          <w:ilvl w:val="0"/>
          <w:numId w:val="1"/>
        </w:numPr>
        <w:tabs>
          <w:tab w:val="left" w:pos="426"/>
        </w:tabs>
        <w:spacing w:after="0" w:line="240" w:lineRule="auto"/>
        <w:ind w:left="-567" w:firstLine="680"/>
        <w:jc w:val="both"/>
        <w:rPr>
          <w:rFonts w:ascii="Times New Roman" w:eastAsia="Times New Roman" w:hAnsi="Times New Roman"/>
          <w:i/>
          <w:sz w:val="28"/>
          <w:szCs w:val="28"/>
        </w:rPr>
      </w:pPr>
      <w:r w:rsidRPr="000831A2">
        <w:rPr>
          <w:rFonts w:ascii="Times New Roman" w:eastAsia="Times New Roman" w:hAnsi="Times New Roman"/>
          <w:i/>
          <w:sz w:val="28"/>
          <w:szCs w:val="28"/>
        </w:rPr>
        <w:t>характеризовать группы предприятий региона проживания;</w:t>
      </w:r>
    </w:p>
    <w:p w:rsidR="000A3274" w:rsidRPr="000831A2" w:rsidRDefault="000831A2" w:rsidP="00F644B1">
      <w:pPr>
        <w:widowControl w:val="0"/>
        <w:numPr>
          <w:ilvl w:val="0"/>
          <w:numId w:val="1"/>
        </w:numPr>
        <w:tabs>
          <w:tab w:val="left" w:pos="426"/>
        </w:tabs>
        <w:spacing w:after="0" w:line="240" w:lineRule="auto"/>
        <w:ind w:left="-567" w:firstLine="680"/>
        <w:jc w:val="both"/>
        <w:rPr>
          <w:rFonts w:ascii="Times New Roman" w:eastAsia="Times New Roman" w:hAnsi="Times New Roman"/>
          <w:i/>
          <w:sz w:val="28"/>
          <w:szCs w:val="28"/>
        </w:rPr>
      </w:pPr>
      <w:r w:rsidRPr="000831A2">
        <w:rPr>
          <w:rFonts w:ascii="Times New Roman" w:eastAsia="Times New Roman" w:hAnsi="Times New Roman"/>
          <w:i/>
          <w:sz w:val="28"/>
          <w:szCs w:val="28"/>
        </w:rPr>
        <w:t>получать опыт поиска, извлечения, структурирования и обработки информации о перспективах развития современных производств и тенденциях их развития в регионе проживания и в мире, а также информации об актуальном состоянии и перспективах развития регионального и мирового рынка труда.</w:t>
      </w:r>
    </w:p>
    <w:p w:rsidR="000A3274" w:rsidRPr="000831A2" w:rsidRDefault="000A3274" w:rsidP="00F644B1">
      <w:pPr>
        <w:pBdr>
          <w:top w:val="nil"/>
          <w:left w:val="nil"/>
          <w:bottom w:val="nil"/>
          <w:right w:val="nil"/>
          <w:between w:val="nil"/>
        </w:pBdr>
        <w:tabs>
          <w:tab w:val="left" w:pos="426"/>
        </w:tabs>
        <w:spacing w:after="0" w:line="240" w:lineRule="auto"/>
        <w:ind w:left="-567" w:firstLine="680"/>
        <w:jc w:val="both"/>
        <w:rPr>
          <w:rFonts w:ascii="Times New Roman" w:eastAsia="Times New Roman" w:hAnsi="Times New Roman"/>
          <w:b/>
          <w:sz w:val="28"/>
          <w:szCs w:val="28"/>
        </w:rPr>
      </w:pPr>
      <w:bookmarkStart w:id="116" w:name="_17dp8vu" w:colFirst="0" w:colLast="0"/>
      <w:bookmarkEnd w:id="116"/>
    </w:p>
    <w:p w:rsidR="000A3274" w:rsidRPr="000831A2" w:rsidRDefault="000831A2" w:rsidP="00F644B1">
      <w:pPr>
        <w:pBdr>
          <w:top w:val="nil"/>
          <w:left w:val="nil"/>
          <w:bottom w:val="nil"/>
          <w:right w:val="nil"/>
          <w:between w:val="nil"/>
        </w:pBdr>
        <w:tabs>
          <w:tab w:val="left" w:pos="426"/>
        </w:tabs>
        <w:spacing w:after="0" w:line="240" w:lineRule="auto"/>
        <w:ind w:left="-567" w:firstLine="680"/>
        <w:jc w:val="both"/>
        <w:rPr>
          <w:rFonts w:ascii="Times New Roman" w:eastAsia="Times New Roman" w:hAnsi="Times New Roman"/>
          <w:b/>
          <w:sz w:val="28"/>
          <w:szCs w:val="28"/>
        </w:rPr>
      </w:pPr>
      <w:bookmarkStart w:id="117" w:name="_1cnkghhofozt" w:colFirst="0" w:colLast="0"/>
      <w:bookmarkEnd w:id="117"/>
      <w:r w:rsidRPr="000831A2">
        <w:rPr>
          <w:rFonts w:ascii="Times New Roman" w:eastAsia="Times New Roman" w:hAnsi="Times New Roman"/>
          <w:b/>
          <w:color w:val="000000"/>
          <w:sz w:val="28"/>
          <w:szCs w:val="28"/>
        </w:rPr>
        <w:t xml:space="preserve">По годам обучения результаты могут быть структурированы и конкретизированы следующим образом, результаты разбиты на подблоки: </w:t>
      </w:r>
      <w:r w:rsidRPr="000831A2">
        <w:rPr>
          <w:rFonts w:ascii="Times New Roman" w:eastAsia="Times New Roman" w:hAnsi="Times New Roman"/>
          <w:b/>
          <w:sz w:val="28"/>
          <w:szCs w:val="28"/>
        </w:rPr>
        <w:t>культура труда (знания в рамках предметной области и бытовые навыки)</w:t>
      </w:r>
      <w:r w:rsidRPr="000831A2">
        <w:rPr>
          <w:rFonts w:ascii="Times New Roman" w:eastAsia="Times New Roman" w:hAnsi="Times New Roman"/>
          <w:b/>
          <w:color w:val="000000"/>
          <w:sz w:val="28"/>
          <w:szCs w:val="28"/>
        </w:rPr>
        <w:t xml:space="preserve">, </w:t>
      </w:r>
      <w:r w:rsidRPr="000831A2">
        <w:rPr>
          <w:rFonts w:ascii="Times New Roman" w:eastAsia="Times New Roman" w:hAnsi="Times New Roman"/>
          <w:b/>
          <w:sz w:val="28"/>
          <w:szCs w:val="28"/>
        </w:rPr>
        <w:t>предметные результаты (технологические компетенции), проектные компетенции (включая компетенции проектного управления).</w:t>
      </w:r>
    </w:p>
    <w:p w:rsidR="000A3274" w:rsidRPr="000831A2" w:rsidRDefault="000A3274" w:rsidP="00F644B1">
      <w:pPr>
        <w:pStyle w:val="6"/>
        <w:tabs>
          <w:tab w:val="left" w:pos="426"/>
          <w:tab w:val="left" w:pos="851"/>
        </w:tabs>
        <w:spacing w:before="0" w:line="240" w:lineRule="auto"/>
        <w:ind w:left="-567" w:firstLine="680"/>
        <w:jc w:val="both"/>
        <w:rPr>
          <w:rFonts w:ascii="Times New Roman" w:hAnsi="Times New Roman"/>
          <w:b/>
          <w:i w:val="0"/>
          <w:sz w:val="24"/>
          <w:szCs w:val="24"/>
        </w:rPr>
      </w:pPr>
      <w:bookmarkStart w:id="118" w:name="_5dojyedtsxww" w:colFirst="0" w:colLast="0"/>
      <w:bookmarkEnd w:id="118"/>
    </w:p>
    <w:p w:rsidR="000A3274" w:rsidRPr="000831A2" w:rsidRDefault="000831A2" w:rsidP="00F644B1">
      <w:pPr>
        <w:pBdr>
          <w:top w:val="nil"/>
          <w:left w:val="nil"/>
          <w:bottom w:val="nil"/>
          <w:right w:val="nil"/>
          <w:between w:val="nil"/>
        </w:pBdr>
        <w:tabs>
          <w:tab w:val="left" w:pos="426"/>
        </w:tabs>
        <w:spacing w:after="0" w:line="240" w:lineRule="auto"/>
        <w:ind w:left="-567" w:firstLine="680"/>
        <w:jc w:val="both"/>
        <w:rPr>
          <w:rFonts w:ascii="Times New Roman" w:eastAsia="Times New Roman" w:hAnsi="Times New Roman"/>
          <w:b/>
          <w:color w:val="000000"/>
          <w:sz w:val="28"/>
          <w:szCs w:val="28"/>
        </w:rPr>
      </w:pPr>
      <w:bookmarkStart w:id="119" w:name="_di7zhidd3n5d" w:colFirst="0" w:colLast="0"/>
      <w:bookmarkEnd w:id="119"/>
      <w:r w:rsidRPr="000831A2">
        <w:rPr>
          <w:rFonts w:ascii="Times New Roman" w:eastAsia="Times New Roman" w:hAnsi="Times New Roman"/>
          <w:b/>
          <w:color w:val="000000"/>
          <w:sz w:val="28"/>
          <w:szCs w:val="28"/>
        </w:rPr>
        <w:t>5 класс</w:t>
      </w:r>
    </w:p>
    <w:p w:rsidR="000A3274" w:rsidRPr="000831A2" w:rsidRDefault="000831A2" w:rsidP="00F644B1">
      <w:pPr>
        <w:pBdr>
          <w:top w:val="nil"/>
          <w:left w:val="nil"/>
          <w:bottom w:val="nil"/>
          <w:right w:val="nil"/>
          <w:between w:val="nil"/>
        </w:pBdr>
        <w:tabs>
          <w:tab w:val="left" w:pos="426"/>
        </w:tabs>
        <w:spacing w:after="0" w:line="240" w:lineRule="auto"/>
        <w:ind w:left="-567" w:firstLine="680"/>
        <w:jc w:val="both"/>
        <w:rPr>
          <w:rFonts w:ascii="Times New Roman" w:eastAsia="Times New Roman" w:hAnsi="Times New Roman"/>
          <w:sz w:val="28"/>
          <w:szCs w:val="28"/>
        </w:rPr>
      </w:pPr>
      <w:bookmarkStart w:id="120" w:name="_t6ng77jg5119" w:colFirst="0" w:colLast="0"/>
      <w:bookmarkEnd w:id="120"/>
      <w:r w:rsidRPr="000831A2">
        <w:rPr>
          <w:rFonts w:ascii="Times New Roman" w:eastAsia="Times New Roman" w:hAnsi="Times New Roman"/>
          <w:sz w:val="28"/>
          <w:szCs w:val="28"/>
        </w:rPr>
        <w:t xml:space="preserve">По завершении учебного года </w:t>
      </w:r>
      <w:proofErr w:type="gramStart"/>
      <w:r w:rsidRPr="000831A2">
        <w:rPr>
          <w:rFonts w:ascii="Times New Roman" w:eastAsia="Times New Roman" w:hAnsi="Times New Roman"/>
          <w:sz w:val="28"/>
          <w:szCs w:val="28"/>
        </w:rPr>
        <w:t>обучающийся</w:t>
      </w:r>
      <w:proofErr w:type="gramEnd"/>
      <w:r w:rsidRPr="000831A2">
        <w:rPr>
          <w:rFonts w:ascii="Times New Roman" w:eastAsia="Times New Roman" w:hAnsi="Times New Roman"/>
          <w:sz w:val="28"/>
          <w:szCs w:val="28"/>
        </w:rPr>
        <w:t>:</w:t>
      </w:r>
    </w:p>
    <w:p w:rsidR="000A3274" w:rsidRPr="000831A2" w:rsidRDefault="000831A2" w:rsidP="00F644B1">
      <w:pPr>
        <w:pBdr>
          <w:top w:val="nil"/>
          <w:left w:val="nil"/>
          <w:bottom w:val="nil"/>
          <w:right w:val="nil"/>
          <w:between w:val="nil"/>
        </w:pBdr>
        <w:tabs>
          <w:tab w:val="left" w:pos="426"/>
        </w:tabs>
        <w:spacing w:after="0" w:line="240" w:lineRule="auto"/>
        <w:ind w:left="-567" w:firstLine="680"/>
        <w:jc w:val="both"/>
        <w:rPr>
          <w:rFonts w:ascii="Times New Roman" w:eastAsia="Times New Roman" w:hAnsi="Times New Roman"/>
          <w:b/>
          <w:i/>
          <w:sz w:val="28"/>
          <w:szCs w:val="28"/>
        </w:rPr>
      </w:pPr>
      <w:bookmarkStart w:id="121" w:name="_t7na45orop2f" w:colFirst="0" w:colLast="0"/>
      <w:bookmarkEnd w:id="121"/>
      <w:r w:rsidRPr="000831A2">
        <w:rPr>
          <w:rFonts w:ascii="Times New Roman" w:eastAsia="Times New Roman" w:hAnsi="Times New Roman"/>
          <w:b/>
          <w:i/>
          <w:sz w:val="28"/>
          <w:szCs w:val="28"/>
        </w:rPr>
        <w:t>Культура труда (знания в рамках предметной области и бытовые навыки):</w:t>
      </w:r>
    </w:p>
    <w:p w:rsidR="000A3274" w:rsidRPr="000831A2" w:rsidRDefault="000831A2" w:rsidP="00E326F6">
      <w:pPr>
        <w:numPr>
          <w:ilvl w:val="1"/>
          <w:numId w:val="207"/>
        </w:numPr>
        <w:tabs>
          <w:tab w:val="left" w:pos="426"/>
          <w:tab w:val="left" w:pos="841"/>
          <w:tab w:val="left" w:pos="1140"/>
          <w:tab w:val="left" w:pos="2410"/>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соблюдает правила безопасности и охраны труда при работе с учебным и лабораторным оборудованием;</w:t>
      </w:r>
    </w:p>
    <w:p w:rsidR="000A3274" w:rsidRPr="000831A2" w:rsidRDefault="000831A2" w:rsidP="00E326F6">
      <w:pPr>
        <w:numPr>
          <w:ilvl w:val="1"/>
          <w:numId w:val="207"/>
        </w:numPr>
        <w:pBdr>
          <w:top w:val="nil"/>
          <w:left w:val="nil"/>
          <w:bottom w:val="nil"/>
          <w:right w:val="nil"/>
          <w:between w:val="nil"/>
        </w:pBdr>
        <w:tabs>
          <w:tab w:val="left" w:pos="426"/>
          <w:tab w:val="left" w:pos="841"/>
          <w:tab w:val="left" w:pos="1140"/>
          <w:tab w:val="left" w:pos="2410"/>
        </w:tabs>
        <w:spacing w:after="0" w:line="240" w:lineRule="auto"/>
        <w:ind w:left="-567" w:firstLine="680"/>
        <w:jc w:val="both"/>
        <w:rPr>
          <w:rFonts w:ascii="Times New Roman" w:eastAsia="Times New Roman" w:hAnsi="Times New Roman"/>
          <w:sz w:val="28"/>
          <w:szCs w:val="28"/>
          <w:shd w:val="clear" w:color="auto" w:fill="D9EAD3"/>
        </w:rPr>
      </w:pPr>
      <w:proofErr w:type="gramStart"/>
      <w:r w:rsidRPr="000831A2">
        <w:rPr>
          <w:rFonts w:ascii="Times New Roman" w:eastAsia="Times New Roman" w:hAnsi="Times New Roman"/>
          <w:sz w:val="28"/>
          <w:szCs w:val="28"/>
        </w:rPr>
        <w:t>владеет безопасными приемами работы с ручными и электрифицированным бытовым инструментом;</w:t>
      </w:r>
      <w:proofErr w:type="gramEnd"/>
    </w:p>
    <w:p w:rsidR="000A3274" w:rsidRPr="000831A2" w:rsidRDefault="000831A2" w:rsidP="00E326F6">
      <w:pPr>
        <w:numPr>
          <w:ilvl w:val="1"/>
          <w:numId w:val="207"/>
        </w:numPr>
        <w:pBdr>
          <w:top w:val="nil"/>
          <w:left w:val="nil"/>
          <w:bottom w:val="nil"/>
          <w:right w:val="nil"/>
          <w:between w:val="nil"/>
        </w:pBdr>
        <w:tabs>
          <w:tab w:val="left" w:pos="426"/>
          <w:tab w:val="left" w:pos="841"/>
          <w:tab w:val="left" w:pos="1140"/>
          <w:tab w:val="left" w:pos="2410"/>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использует ручной и электрифицированный бытовой инструмент в соответствии с задачей собственной деятельности (по назначению);</w:t>
      </w:r>
    </w:p>
    <w:p w:rsidR="000A3274" w:rsidRPr="000831A2" w:rsidRDefault="000831A2" w:rsidP="00E326F6">
      <w:pPr>
        <w:numPr>
          <w:ilvl w:val="1"/>
          <w:numId w:val="207"/>
        </w:numPr>
        <w:pBdr>
          <w:top w:val="nil"/>
          <w:left w:val="nil"/>
          <w:bottom w:val="nil"/>
          <w:right w:val="nil"/>
          <w:between w:val="nil"/>
        </w:pBdr>
        <w:tabs>
          <w:tab w:val="left" w:pos="426"/>
          <w:tab w:val="left" w:pos="841"/>
          <w:tab w:val="left" w:pos="1140"/>
          <w:tab w:val="left" w:pos="2410"/>
        </w:tabs>
        <w:spacing w:after="0" w:line="240" w:lineRule="auto"/>
        <w:ind w:left="-567" w:firstLine="680"/>
        <w:jc w:val="both"/>
        <w:rPr>
          <w:rFonts w:ascii="Times New Roman" w:eastAsia="Times New Roman" w:hAnsi="Times New Roman"/>
          <w:sz w:val="28"/>
          <w:szCs w:val="28"/>
        </w:rPr>
      </w:pPr>
      <w:proofErr w:type="gramStart"/>
      <w:r w:rsidRPr="000831A2">
        <w:rPr>
          <w:rFonts w:ascii="Times New Roman" w:eastAsia="Times New Roman" w:hAnsi="Times New Roman"/>
          <w:sz w:val="28"/>
          <w:szCs w:val="28"/>
        </w:rPr>
        <w:t>разъясняет содержание понятий «изображение», «эскиз», «материал», «инструмент», «механизм», «робот», «конструкция» и адекватно использует эти понятия;</w:t>
      </w:r>
      <w:proofErr w:type="gramEnd"/>
    </w:p>
    <w:p w:rsidR="000A3274" w:rsidRPr="000831A2" w:rsidRDefault="000831A2" w:rsidP="00E326F6">
      <w:pPr>
        <w:numPr>
          <w:ilvl w:val="1"/>
          <w:numId w:val="207"/>
        </w:numPr>
        <w:pBdr>
          <w:top w:val="nil"/>
          <w:left w:val="nil"/>
          <w:bottom w:val="nil"/>
          <w:right w:val="nil"/>
          <w:between w:val="nil"/>
        </w:pBdr>
        <w:tabs>
          <w:tab w:val="left" w:pos="426"/>
          <w:tab w:val="left" w:pos="841"/>
          <w:tab w:val="left" w:pos="1140"/>
          <w:tab w:val="left" w:pos="2410"/>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организует и поддерживает порядок на рабочем месте;</w:t>
      </w:r>
    </w:p>
    <w:p w:rsidR="000A3274" w:rsidRPr="000831A2" w:rsidRDefault="000831A2" w:rsidP="00E326F6">
      <w:pPr>
        <w:numPr>
          <w:ilvl w:val="1"/>
          <w:numId w:val="207"/>
        </w:numPr>
        <w:pBdr>
          <w:top w:val="nil"/>
          <w:left w:val="nil"/>
          <w:bottom w:val="nil"/>
          <w:right w:val="nil"/>
          <w:between w:val="nil"/>
        </w:pBdr>
        <w:tabs>
          <w:tab w:val="left" w:pos="426"/>
          <w:tab w:val="left" w:pos="841"/>
          <w:tab w:val="left" w:pos="1140"/>
          <w:tab w:val="left" w:pos="2410"/>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применяет и рационально использует материал в соответствии с задачей собственной деятельности;</w:t>
      </w:r>
    </w:p>
    <w:p w:rsidR="000A3274" w:rsidRPr="000831A2" w:rsidRDefault="000831A2" w:rsidP="00E326F6">
      <w:pPr>
        <w:numPr>
          <w:ilvl w:val="1"/>
          <w:numId w:val="207"/>
        </w:numPr>
        <w:pBdr>
          <w:top w:val="nil"/>
          <w:left w:val="nil"/>
          <w:bottom w:val="nil"/>
          <w:right w:val="nil"/>
          <w:between w:val="nil"/>
        </w:pBdr>
        <w:tabs>
          <w:tab w:val="left" w:pos="426"/>
          <w:tab w:val="left" w:pos="841"/>
          <w:tab w:val="left" w:pos="1140"/>
          <w:tab w:val="left" w:pos="2410"/>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осуществляет сохранение информации о результатах деятельности в формах описания, схемы, эскиза, фотографии, графического изображения;</w:t>
      </w:r>
    </w:p>
    <w:p w:rsidR="000A3274" w:rsidRPr="000831A2" w:rsidRDefault="000831A2" w:rsidP="00E326F6">
      <w:pPr>
        <w:numPr>
          <w:ilvl w:val="1"/>
          <w:numId w:val="207"/>
        </w:numPr>
        <w:pBdr>
          <w:top w:val="nil"/>
          <w:left w:val="nil"/>
          <w:bottom w:val="nil"/>
          <w:right w:val="nil"/>
          <w:between w:val="nil"/>
        </w:pBdr>
        <w:tabs>
          <w:tab w:val="left" w:pos="426"/>
          <w:tab w:val="left" w:pos="841"/>
          <w:tab w:val="left" w:pos="1140"/>
          <w:tab w:val="left" w:pos="2410"/>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использует при выполнении учебных задач научно-популярную литературу, справочные материалы и ресурсы интернета;</w:t>
      </w:r>
    </w:p>
    <w:p w:rsidR="000A3274" w:rsidRPr="000831A2" w:rsidRDefault="000831A2" w:rsidP="00E326F6">
      <w:pPr>
        <w:numPr>
          <w:ilvl w:val="1"/>
          <w:numId w:val="207"/>
        </w:numPr>
        <w:pBdr>
          <w:top w:val="nil"/>
          <w:left w:val="nil"/>
          <w:bottom w:val="nil"/>
          <w:right w:val="nil"/>
          <w:between w:val="nil"/>
        </w:pBdr>
        <w:tabs>
          <w:tab w:val="left" w:pos="426"/>
          <w:tab w:val="left" w:pos="841"/>
          <w:tab w:val="left" w:pos="1140"/>
          <w:tab w:val="left" w:pos="2410"/>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осуществляет операции по поддержанию порядка и чистоты в жилом и рабочем помещении;</w:t>
      </w:r>
    </w:p>
    <w:p w:rsidR="000A3274" w:rsidRPr="000831A2" w:rsidRDefault="000831A2" w:rsidP="00E326F6">
      <w:pPr>
        <w:numPr>
          <w:ilvl w:val="1"/>
          <w:numId w:val="207"/>
        </w:numPr>
        <w:pBdr>
          <w:top w:val="nil"/>
          <w:left w:val="nil"/>
          <w:bottom w:val="nil"/>
          <w:right w:val="nil"/>
          <w:between w:val="nil"/>
        </w:pBdr>
        <w:tabs>
          <w:tab w:val="left" w:pos="426"/>
          <w:tab w:val="left" w:pos="841"/>
          <w:tab w:val="left" w:pos="1140"/>
          <w:tab w:val="left" w:pos="2410"/>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осуществляет корректное применение/хранение произвольно заданного продукта на основе информации производителя (инструкции, памятки, этикетки и др.).</w:t>
      </w:r>
    </w:p>
    <w:p w:rsidR="000A3274" w:rsidRPr="000831A2" w:rsidRDefault="000831A2" w:rsidP="00F644B1">
      <w:pPr>
        <w:pBdr>
          <w:top w:val="nil"/>
          <w:left w:val="nil"/>
          <w:bottom w:val="nil"/>
          <w:right w:val="nil"/>
          <w:between w:val="nil"/>
        </w:pBdr>
        <w:tabs>
          <w:tab w:val="left" w:pos="426"/>
        </w:tabs>
        <w:spacing w:after="0" w:line="240" w:lineRule="auto"/>
        <w:ind w:left="-567" w:firstLine="680"/>
        <w:jc w:val="both"/>
        <w:rPr>
          <w:rFonts w:ascii="Times New Roman" w:eastAsia="Times New Roman" w:hAnsi="Times New Roman"/>
          <w:b/>
          <w:i/>
          <w:sz w:val="28"/>
          <w:szCs w:val="28"/>
        </w:rPr>
      </w:pPr>
      <w:bookmarkStart w:id="122" w:name="_6z1lbuxs3gwf" w:colFirst="0" w:colLast="0"/>
      <w:bookmarkEnd w:id="122"/>
      <w:r w:rsidRPr="000831A2">
        <w:rPr>
          <w:rFonts w:ascii="Times New Roman" w:eastAsia="Times New Roman" w:hAnsi="Times New Roman"/>
          <w:b/>
          <w:i/>
          <w:sz w:val="28"/>
          <w:szCs w:val="28"/>
        </w:rPr>
        <w:t>Предметные результаты:</w:t>
      </w:r>
    </w:p>
    <w:p w:rsidR="000A3274" w:rsidRPr="000831A2" w:rsidRDefault="000831A2" w:rsidP="00E326F6">
      <w:pPr>
        <w:numPr>
          <w:ilvl w:val="1"/>
          <w:numId w:val="207"/>
        </w:numPr>
        <w:pBdr>
          <w:top w:val="nil"/>
          <w:left w:val="nil"/>
          <w:bottom w:val="nil"/>
          <w:right w:val="nil"/>
          <w:between w:val="nil"/>
        </w:pBdr>
        <w:tabs>
          <w:tab w:val="left" w:pos="426"/>
          <w:tab w:val="left" w:pos="841"/>
          <w:tab w:val="left" w:pos="1140"/>
          <w:tab w:val="left" w:pos="2410"/>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lastRenderedPageBreak/>
        <w:t>выполняет измерение длин, расстояний, величин углов с помощью измерительных инструментов;</w:t>
      </w:r>
    </w:p>
    <w:p w:rsidR="000A3274" w:rsidRPr="000831A2" w:rsidRDefault="000831A2" w:rsidP="00E326F6">
      <w:pPr>
        <w:numPr>
          <w:ilvl w:val="1"/>
          <w:numId w:val="207"/>
        </w:numPr>
        <w:pBdr>
          <w:top w:val="nil"/>
          <w:left w:val="nil"/>
          <w:bottom w:val="nil"/>
          <w:right w:val="nil"/>
          <w:between w:val="nil"/>
        </w:pBdr>
        <w:tabs>
          <w:tab w:val="left" w:pos="426"/>
          <w:tab w:val="left" w:pos="841"/>
          <w:tab w:val="left" w:pos="1140"/>
          <w:tab w:val="left" w:pos="2410"/>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читает информацию, представленную в виде специализированных таблиц;</w:t>
      </w:r>
    </w:p>
    <w:p w:rsidR="000A3274" w:rsidRPr="000831A2" w:rsidRDefault="000831A2" w:rsidP="00E326F6">
      <w:pPr>
        <w:numPr>
          <w:ilvl w:val="1"/>
          <w:numId w:val="207"/>
        </w:numPr>
        <w:pBdr>
          <w:top w:val="nil"/>
          <w:left w:val="nil"/>
          <w:bottom w:val="nil"/>
          <w:right w:val="nil"/>
          <w:between w:val="nil"/>
        </w:pBdr>
        <w:tabs>
          <w:tab w:val="left" w:pos="426"/>
          <w:tab w:val="left" w:pos="841"/>
          <w:tab w:val="left" w:pos="1140"/>
          <w:tab w:val="left" w:pos="2410"/>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читает элементарные эскизы, схемы;</w:t>
      </w:r>
    </w:p>
    <w:p w:rsidR="000A3274" w:rsidRPr="000831A2" w:rsidRDefault="000831A2" w:rsidP="00E326F6">
      <w:pPr>
        <w:numPr>
          <w:ilvl w:val="1"/>
          <w:numId w:val="207"/>
        </w:numPr>
        <w:pBdr>
          <w:top w:val="nil"/>
          <w:left w:val="nil"/>
          <w:bottom w:val="nil"/>
          <w:right w:val="nil"/>
          <w:between w:val="nil"/>
        </w:pBdr>
        <w:tabs>
          <w:tab w:val="left" w:pos="426"/>
          <w:tab w:val="left" w:pos="841"/>
          <w:tab w:val="left" w:pos="1140"/>
          <w:tab w:val="left" w:pos="2410"/>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выполняет элементарные эскизы, схемы, в том числе с использованием программного обеспечения графических редакторов;</w:t>
      </w:r>
    </w:p>
    <w:p w:rsidR="000A3274" w:rsidRPr="000831A2" w:rsidRDefault="000831A2" w:rsidP="00E326F6">
      <w:pPr>
        <w:numPr>
          <w:ilvl w:val="1"/>
          <w:numId w:val="207"/>
        </w:numPr>
        <w:pBdr>
          <w:top w:val="nil"/>
          <w:left w:val="nil"/>
          <w:bottom w:val="nil"/>
          <w:right w:val="nil"/>
          <w:between w:val="nil"/>
        </w:pBdr>
        <w:tabs>
          <w:tab w:val="left" w:pos="426"/>
          <w:tab w:val="left" w:pos="841"/>
          <w:tab w:val="left" w:pos="1140"/>
          <w:tab w:val="left" w:pos="2410"/>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характеризует свойства конструкционных материалов природного происхождения (например, древесины и материалов на ее основе) или иных материалов (например, текстиля);</w:t>
      </w:r>
    </w:p>
    <w:p w:rsidR="000A3274" w:rsidRPr="000831A2" w:rsidRDefault="000831A2" w:rsidP="00E326F6">
      <w:pPr>
        <w:numPr>
          <w:ilvl w:val="1"/>
          <w:numId w:val="207"/>
        </w:numPr>
        <w:pBdr>
          <w:top w:val="nil"/>
          <w:left w:val="nil"/>
          <w:bottom w:val="nil"/>
          <w:right w:val="nil"/>
          <w:between w:val="nil"/>
        </w:pBdr>
        <w:tabs>
          <w:tab w:val="left" w:pos="426"/>
          <w:tab w:val="left" w:pos="841"/>
          <w:tab w:val="left" w:pos="1140"/>
          <w:tab w:val="left" w:pos="2410"/>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характеризует основные технологические операции, виды/способы/приемы обработки конструкционных материалов (например, древесины и материалов на ее основе) или иных материалов (например, текстиля);</w:t>
      </w:r>
    </w:p>
    <w:p w:rsidR="000A3274" w:rsidRPr="000831A2" w:rsidRDefault="000831A2" w:rsidP="00E326F6">
      <w:pPr>
        <w:numPr>
          <w:ilvl w:val="1"/>
          <w:numId w:val="207"/>
        </w:numPr>
        <w:pBdr>
          <w:top w:val="nil"/>
          <w:left w:val="nil"/>
          <w:bottom w:val="nil"/>
          <w:right w:val="nil"/>
          <w:between w:val="nil"/>
        </w:pBdr>
        <w:tabs>
          <w:tab w:val="left" w:pos="426"/>
          <w:tab w:val="left" w:pos="841"/>
          <w:tab w:val="left" w:pos="1140"/>
          <w:tab w:val="left" w:pos="2410"/>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характеризует оборудование, приспособления и инструменты для обработки конструкционных материалов (например, древесины и материалов на ее основе) или иных материалов (например, текстиля);</w:t>
      </w:r>
    </w:p>
    <w:p w:rsidR="000A3274" w:rsidRPr="000831A2" w:rsidRDefault="000831A2" w:rsidP="00E326F6">
      <w:pPr>
        <w:numPr>
          <w:ilvl w:val="1"/>
          <w:numId w:val="207"/>
        </w:numPr>
        <w:pBdr>
          <w:top w:val="nil"/>
          <w:left w:val="nil"/>
          <w:bottom w:val="nil"/>
          <w:right w:val="nil"/>
          <w:between w:val="nil"/>
        </w:pBdr>
        <w:tabs>
          <w:tab w:val="left" w:pos="426"/>
          <w:tab w:val="left" w:pos="841"/>
          <w:tab w:val="left" w:pos="1140"/>
          <w:tab w:val="left" w:pos="2410"/>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применяет безопасные приемы обработки конструкционных материалов (например, древесины и материалов на ее основе) с использованием ручного и электрифицированного инструмента, имеет опыт отделки изделий из данного материала или иных материалов (например, текстиля);</w:t>
      </w:r>
    </w:p>
    <w:p w:rsidR="000A3274" w:rsidRPr="000831A2" w:rsidRDefault="000831A2" w:rsidP="00E326F6">
      <w:pPr>
        <w:numPr>
          <w:ilvl w:val="1"/>
          <w:numId w:val="207"/>
        </w:numPr>
        <w:pBdr>
          <w:top w:val="nil"/>
          <w:left w:val="nil"/>
          <w:bottom w:val="nil"/>
          <w:right w:val="nil"/>
          <w:between w:val="nil"/>
        </w:pBdr>
        <w:tabs>
          <w:tab w:val="left" w:pos="426"/>
          <w:tab w:val="left" w:pos="841"/>
          <w:tab w:val="left" w:pos="1140"/>
          <w:tab w:val="left" w:pos="2410"/>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выполняет разметку плоского изделия на заготовке;</w:t>
      </w:r>
    </w:p>
    <w:p w:rsidR="000A3274" w:rsidRPr="000831A2" w:rsidRDefault="000831A2" w:rsidP="00E326F6">
      <w:pPr>
        <w:numPr>
          <w:ilvl w:val="1"/>
          <w:numId w:val="207"/>
        </w:numPr>
        <w:pBdr>
          <w:top w:val="nil"/>
          <w:left w:val="nil"/>
          <w:bottom w:val="nil"/>
          <w:right w:val="nil"/>
          <w:between w:val="nil"/>
        </w:pBdr>
        <w:tabs>
          <w:tab w:val="left" w:pos="426"/>
          <w:tab w:val="left" w:pos="841"/>
          <w:tab w:val="left" w:pos="1140"/>
          <w:tab w:val="left" w:pos="2410"/>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осуществляет сборку моделей, в том числе с помощью образовательного конструктора по инструкции;</w:t>
      </w:r>
    </w:p>
    <w:p w:rsidR="000A3274" w:rsidRPr="000831A2" w:rsidRDefault="000831A2" w:rsidP="00E326F6">
      <w:pPr>
        <w:numPr>
          <w:ilvl w:val="1"/>
          <w:numId w:val="207"/>
        </w:numPr>
        <w:pBdr>
          <w:top w:val="nil"/>
          <w:left w:val="nil"/>
          <w:bottom w:val="nil"/>
          <w:right w:val="nil"/>
          <w:between w:val="nil"/>
        </w:pBdr>
        <w:tabs>
          <w:tab w:val="left" w:pos="426"/>
          <w:tab w:val="left" w:pos="841"/>
          <w:tab w:val="left" w:pos="1140"/>
          <w:tab w:val="left" w:pos="2410"/>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конструирует модель по заданному прототипу;</w:t>
      </w:r>
    </w:p>
    <w:p w:rsidR="000A3274" w:rsidRPr="000831A2" w:rsidRDefault="000831A2" w:rsidP="00E326F6">
      <w:pPr>
        <w:numPr>
          <w:ilvl w:val="1"/>
          <w:numId w:val="207"/>
        </w:numPr>
        <w:pBdr>
          <w:top w:val="nil"/>
          <w:left w:val="nil"/>
          <w:bottom w:val="nil"/>
          <w:right w:val="nil"/>
          <w:between w:val="nil"/>
        </w:pBdr>
        <w:tabs>
          <w:tab w:val="left" w:pos="426"/>
          <w:tab w:val="left" w:pos="841"/>
          <w:tab w:val="left" w:pos="1140"/>
          <w:tab w:val="left" w:pos="2410"/>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строит простые механизмы;</w:t>
      </w:r>
    </w:p>
    <w:p w:rsidR="000A3274" w:rsidRPr="000831A2" w:rsidRDefault="000831A2" w:rsidP="00E326F6">
      <w:pPr>
        <w:numPr>
          <w:ilvl w:val="1"/>
          <w:numId w:val="207"/>
        </w:numPr>
        <w:pBdr>
          <w:top w:val="nil"/>
          <w:left w:val="nil"/>
          <w:bottom w:val="nil"/>
          <w:right w:val="nil"/>
          <w:between w:val="nil"/>
        </w:pBdr>
        <w:tabs>
          <w:tab w:val="left" w:pos="426"/>
          <w:tab w:val="left" w:pos="841"/>
          <w:tab w:val="left" w:pos="1140"/>
          <w:tab w:val="left" w:pos="2410"/>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имеет опыт проведения испытания, анализа продукта;</w:t>
      </w:r>
    </w:p>
    <w:p w:rsidR="000A3274" w:rsidRPr="000831A2" w:rsidRDefault="000831A2" w:rsidP="00E326F6">
      <w:pPr>
        <w:numPr>
          <w:ilvl w:val="1"/>
          <w:numId w:val="207"/>
        </w:numPr>
        <w:pBdr>
          <w:top w:val="nil"/>
          <w:left w:val="nil"/>
          <w:bottom w:val="nil"/>
          <w:right w:val="nil"/>
          <w:between w:val="nil"/>
        </w:pBdr>
        <w:tabs>
          <w:tab w:val="left" w:pos="426"/>
          <w:tab w:val="left" w:pos="841"/>
          <w:tab w:val="left" w:pos="1140"/>
          <w:tab w:val="left" w:pos="2410"/>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получил и проанализировал опыт модификации материального или информационного продукта;</w:t>
      </w:r>
    </w:p>
    <w:p w:rsidR="000A3274" w:rsidRPr="000831A2" w:rsidRDefault="000831A2" w:rsidP="00E326F6">
      <w:pPr>
        <w:numPr>
          <w:ilvl w:val="1"/>
          <w:numId w:val="207"/>
        </w:numPr>
        <w:pBdr>
          <w:top w:val="nil"/>
          <w:left w:val="nil"/>
          <w:bottom w:val="nil"/>
          <w:right w:val="nil"/>
          <w:between w:val="nil"/>
        </w:pBdr>
        <w:tabs>
          <w:tab w:val="left" w:pos="426"/>
          <w:tab w:val="left" w:pos="841"/>
          <w:tab w:val="left" w:pos="1140"/>
          <w:tab w:val="left" w:pos="2410"/>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классифицирует роботов по конструкции, сфере применения, степени самостоятельности (автономности), способам управления.</w:t>
      </w:r>
    </w:p>
    <w:p w:rsidR="000A3274" w:rsidRPr="000831A2" w:rsidRDefault="000831A2" w:rsidP="00F644B1">
      <w:pPr>
        <w:pBdr>
          <w:top w:val="nil"/>
          <w:left w:val="nil"/>
          <w:bottom w:val="nil"/>
          <w:right w:val="nil"/>
          <w:between w:val="nil"/>
        </w:pBdr>
        <w:tabs>
          <w:tab w:val="left" w:pos="426"/>
        </w:tabs>
        <w:spacing w:after="0" w:line="240" w:lineRule="auto"/>
        <w:ind w:left="-567" w:firstLine="680"/>
        <w:jc w:val="both"/>
        <w:rPr>
          <w:rFonts w:ascii="Times New Roman" w:eastAsia="Times New Roman" w:hAnsi="Times New Roman"/>
          <w:b/>
          <w:i/>
          <w:sz w:val="28"/>
          <w:szCs w:val="28"/>
        </w:rPr>
      </w:pPr>
      <w:bookmarkStart w:id="123" w:name="_1ylijhqk03og" w:colFirst="0" w:colLast="0"/>
      <w:bookmarkStart w:id="124" w:name="_a613x2pvstl3" w:colFirst="0" w:colLast="0"/>
      <w:bookmarkEnd w:id="123"/>
      <w:bookmarkEnd w:id="124"/>
      <w:r w:rsidRPr="000831A2">
        <w:rPr>
          <w:rFonts w:ascii="Times New Roman" w:eastAsia="Times New Roman" w:hAnsi="Times New Roman"/>
          <w:b/>
          <w:i/>
          <w:sz w:val="28"/>
          <w:szCs w:val="28"/>
        </w:rPr>
        <w:t>Проектные компетенции (включая компетенции проектного управления):</w:t>
      </w:r>
    </w:p>
    <w:p w:rsidR="000A3274" w:rsidRPr="000831A2" w:rsidRDefault="000831A2" w:rsidP="00E326F6">
      <w:pPr>
        <w:numPr>
          <w:ilvl w:val="1"/>
          <w:numId w:val="207"/>
        </w:numPr>
        <w:pBdr>
          <w:top w:val="nil"/>
          <w:left w:val="nil"/>
          <w:bottom w:val="nil"/>
          <w:right w:val="nil"/>
          <w:between w:val="nil"/>
        </w:pBdr>
        <w:tabs>
          <w:tab w:val="left" w:pos="426"/>
          <w:tab w:val="left" w:pos="841"/>
          <w:tab w:val="left" w:pos="1140"/>
          <w:tab w:val="left" w:pos="2410"/>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получил и проанализировал опыт изготовления материального продукта на основе технологической документации или по готовому образцу с применением рабочих инструментов, не требующих регулирования.</w:t>
      </w:r>
    </w:p>
    <w:p w:rsidR="000A3274" w:rsidRPr="000831A2" w:rsidRDefault="000A3274" w:rsidP="00F644B1">
      <w:pPr>
        <w:tabs>
          <w:tab w:val="left" w:pos="426"/>
          <w:tab w:val="left" w:pos="851"/>
        </w:tabs>
        <w:spacing w:after="0" w:line="240" w:lineRule="auto"/>
        <w:ind w:left="-567" w:firstLine="680"/>
        <w:jc w:val="both"/>
        <w:rPr>
          <w:rFonts w:ascii="Times New Roman" w:eastAsia="Times New Roman" w:hAnsi="Times New Roman"/>
          <w:b/>
          <w:sz w:val="28"/>
          <w:szCs w:val="28"/>
        </w:rPr>
      </w:pPr>
    </w:p>
    <w:p w:rsidR="000A3274" w:rsidRPr="000831A2" w:rsidRDefault="000831A2" w:rsidP="00F644B1">
      <w:pPr>
        <w:tabs>
          <w:tab w:val="left" w:pos="426"/>
          <w:tab w:val="left" w:pos="851"/>
        </w:tabs>
        <w:spacing w:after="0" w:line="240" w:lineRule="auto"/>
        <w:ind w:left="-567" w:firstLine="680"/>
        <w:jc w:val="both"/>
        <w:rPr>
          <w:rFonts w:ascii="Times New Roman" w:eastAsia="Times New Roman" w:hAnsi="Times New Roman"/>
          <w:b/>
          <w:sz w:val="28"/>
          <w:szCs w:val="28"/>
        </w:rPr>
      </w:pPr>
      <w:r w:rsidRPr="000831A2">
        <w:rPr>
          <w:rFonts w:ascii="Times New Roman" w:eastAsia="Times New Roman" w:hAnsi="Times New Roman"/>
          <w:b/>
          <w:sz w:val="28"/>
          <w:szCs w:val="28"/>
        </w:rPr>
        <w:t>6 класс</w:t>
      </w:r>
    </w:p>
    <w:p w:rsidR="000A3274" w:rsidRPr="000831A2" w:rsidRDefault="000831A2" w:rsidP="00F644B1">
      <w:pPr>
        <w:tabs>
          <w:tab w:val="left" w:pos="426"/>
          <w:tab w:val="left" w:pos="851"/>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 xml:space="preserve">По завершении учебного года </w:t>
      </w:r>
      <w:proofErr w:type="gramStart"/>
      <w:r w:rsidRPr="000831A2">
        <w:rPr>
          <w:rFonts w:ascii="Times New Roman" w:eastAsia="Times New Roman" w:hAnsi="Times New Roman"/>
          <w:sz w:val="28"/>
          <w:szCs w:val="28"/>
        </w:rPr>
        <w:t>обучающийся</w:t>
      </w:r>
      <w:proofErr w:type="gramEnd"/>
      <w:r w:rsidRPr="000831A2">
        <w:rPr>
          <w:rFonts w:ascii="Times New Roman" w:eastAsia="Times New Roman" w:hAnsi="Times New Roman"/>
          <w:sz w:val="28"/>
          <w:szCs w:val="28"/>
        </w:rPr>
        <w:t>:</w:t>
      </w:r>
    </w:p>
    <w:p w:rsidR="000A3274" w:rsidRPr="000831A2" w:rsidRDefault="000831A2" w:rsidP="00F644B1">
      <w:pPr>
        <w:tabs>
          <w:tab w:val="left" w:pos="426"/>
        </w:tabs>
        <w:spacing w:after="0" w:line="240" w:lineRule="auto"/>
        <w:ind w:left="-567" w:firstLine="680"/>
        <w:jc w:val="both"/>
        <w:rPr>
          <w:rFonts w:ascii="Times New Roman" w:eastAsia="Times New Roman" w:hAnsi="Times New Roman"/>
          <w:b/>
          <w:i/>
          <w:sz w:val="28"/>
          <w:szCs w:val="28"/>
        </w:rPr>
      </w:pPr>
      <w:r w:rsidRPr="000831A2">
        <w:rPr>
          <w:rFonts w:ascii="Times New Roman" w:eastAsia="Times New Roman" w:hAnsi="Times New Roman"/>
          <w:b/>
          <w:i/>
          <w:sz w:val="28"/>
          <w:szCs w:val="28"/>
        </w:rPr>
        <w:t>Культура труда (знания в рамках предметной области и бытовые навыки):</w:t>
      </w:r>
    </w:p>
    <w:p w:rsidR="000A3274" w:rsidRPr="000831A2" w:rsidRDefault="000831A2" w:rsidP="00E326F6">
      <w:pPr>
        <w:numPr>
          <w:ilvl w:val="1"/>
          <w:numId w:val="207"/>
        </w:numPr>
        <w:pBdr>
          <w:top w:val="nil"/>
          <w:left w:val="nil"/>
          <w:bottom w:val="nil"/>
          <w:right w:val="nil"/>
          <w:between w:val="nil"/>
        </w:pBdr>
        <w:tabs>
          <w:tab w:val="left" w:pos="426"/>
          <w:tab w:val="left" w:pos="841"/>
          <w:tab w:val="left" w:pos="1140"/>
          <w:tab w:val="left" w:pos="2410"/>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соблюдает правила безопасности и охраны труда при работе с учебным и лабораторным оборудованием;</w:t>
      </w:r>
    </w:p>
    <w:p w:rsidR="000A3274" w:rsidRPr="000831A2" w:rsidRDefault="000831A2" w:rsidP="00E326F6">
      <w:pPr>
        <w:numPr>
          <w:ilvl w:val="1"/>
          <w:numId w:val="207"/>
        </w:numPr>
        <w:pBdr>
          <w:top w:val="nil"/>
          <w:left w:val="nil"/>
          <w:bottom w:val="nil"/>
          <w:right w:val="nil"/>
          <w:between w:val="nil"/>
        </w:pBdr>
        <w:tabs>
          <w:tab w:val="left" w:pos="426"/>
          <w:tab w:val="left" w:pos="841"/>
          <w:tab w:val="left" w:pos="1140"/>
          <w:tab w:val="left" w:pos="2410"/>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разъясняет содержание понятий «чертеж», «форма», «макет», «прототип», «3D-модель», «программа» и адекватно использует эти понятия;</w:t>
      </w:r>
    </w:p>
    <w:p w:rsidR="000A3274" w:rsidRPr="000831A2" w:rsidRDefault="000831A2" w:rsidP="00E326F6">
      <w:pPr>
        <w:numPr>
          <w:ilvl w:val="1"/>
          <w:numId w:val="207"/>
        </w:numPr>
        <w:pBdr>
          <w:top w:val="nil"/>
          <w:left w:val="nil"/>
          <w:bottom w:val="nil"/>
          <w:right w:val="nil"/>
          <w:between w:val="nil"/>
        </w:pBdr>
        <w:tabs>
          <w:tab w:val="left" w:pos="426"/>
          <w:tab w:val="left" w:pos="841"/>
          <w:tab w:val="left" w:pos="1140"/>
          <w:tab w:val="left" w:pos="2410"/>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lastRenderedPageBreak/>
        <w:t>характеризует содержание понятия «потребность» (с точки зрения потребителя) и адекватно использует эти понятия;</w:t>
      </w:r>
    </w:p>
    <w:p w:rsidR="000A3274" w:rsidRPr="000831A2" w:rsidRDefault="000831A2" w:rsidP="00E326F6">
      <w:pPr>
        <w:numPr>
          <w:ilvl w:val="1"/>
          <w:numId w:val="207"/>
        </w:numPr>
        <w:pBdr>
          <w:top w:val="nil"/>
          <w:left w:val="nil"/>
          <w:bottom w:val="nil"/>
          <w:right w:val="nil"/>
          <w:between w:val="nil"/>
        </w:pBdr>
        <w:tabs>
          <w:tab w:val="left" w:pos="426"/>
          <w:tab w:val="left" w:pos="841"/>
          <w:tab w:val="left" w:pos="1134"/>
          <w:tab w:val="left" w:pos="2410"/>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может охарактеризовать два-три метода поиска и верификации информации в соответствии с задачами собственной деятельности;</w:t>
      </w:r>
    </w:p>
    <w:p w:rsidR="000A3274" w:rsidRPr="000831A2" w:rsidRDefault="000831A2" w:rsidP="00E326F6">
      <w:pPr>
        <w:numPr>
          <w:ilvl w:val="1"/>
          <w:numId w:val="207"/>
        </w:numPr>
        <w:pBdr>
          <w:top w:val="nil"/>
          <w:left w:val="nil"/>
          <w:bottom w:val="nil"/>
          <w:right w:val="nil"/>
          <w:between w:val="nil"/>
        </w:pBdr>
        <w:tabs>
          <w:tab w:val="left" w:pos="426"/>
          <w:tab w:val="left" w:pos="841"/>
          <w:tab w:val="left" w:pos="1134"/>
          <w:tab w:val="left" w:pos="2410"/>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применяет безопасные приемы первичной и тепловой обработки продуктов питания.</w:t>
      </w:r>
    </w:p>
    <w:p w:rsidR="000A3274" w:rsidRPr="000831A2" w:rsidRDefault="000831A2" w:rsidP="00F644B1">
      <w:pPr>
        <w:tabs>
          <w:tab w:val="left" w:pos="426"/>
        </w:tabs>
        <w:spacing w:after="0" w:line="240" w:lineRule="auto"/>
        <w:ind w:left="-567" w:firstLine="680"/>
        <w:jc w:val="both"/>
        <w:rPr>
          <w:rFonts w:ascii="Times New Roman" w:eastAsia="Times New Roman" w:hAnsi="Times New Roman"/>
          <w:b/>
          <w:i/>
          <w:sz w:val="28"/>
          <w:szCs w:val="28"/>
        </w:rPr>
      </w:pPr>
      <w:r w:rsidRPr="000831A2">
        <w:rPr>
          <w:rFonts w:ascii="Times New Roman" w:eastAsia="Times New Roman" w:hAnsi="Times New Roman"/>
          <w:b/>
          <w:i/>
          <w:sz w:val="28"/>
          <w:szCs w:val="28"/>
        </w:rPr>
        <w:t>Предметные результаты:</w:t>
      </w:r>
    </w:p>
    <w:p w:rsidR="000A3274" w:rsidRPr="000831A2" w:rsidRDefault="000831A2" w:rsidP="00E326F6">
      <w:pPr>
        <w:numPr>
          <w:ilvl w:val="1"/>
          <w:numId w:val="207"/>
        </w:numPr>
        <w:pBdr>
          <w:top w:val="nil"/>
          <w:left w:val="nil"/>
          <w:bottom w:val="nil"/>
          <w:right w:val="nil"/>
          <w:between w:val="nil"/>
        </w:pBdr>
        <w:tabs>
          <w:tab w:val="left" w:pos="426"/>
          <w:tab w:val="left" w:pos="841"/>
          <w:tab w:val="left" w:pos="1140"/>
          <w:tab w:val="left" w:pos="2410"/>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читает элементарные чертежи;</w:t>
      </w:r>
    </w:p>
    <w:p w:rsidR="000A3274" w:rsidRPr="000831A2" w:rsidRDefault="000831A2" w:rsidP="00E326F6">
      <w:pPr>
        <w:numPr>
          <w:ilvl w:val="1"/>
          <w:numId w:val="207"/>
        </w:numPr>
        <w:pBdr>
          <w:top w:val="nil"/>
          <w:left w:val="nil"/>
          <w:bottom w:val="nil"/>
          <w:right w:val="nil"/>
          <w:between w:val="nil"/>
        </w:pBdr>
        <w:tabs>
          <w:tab w:val="left" w:pos="426"/>
          <w:tab w:val="left" w:pos="841"/>
          <w:tab w:val="left" w:pos="1140"/>
          <w:tab w:val="left" w:pos="2410"/>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выполняет элементарные чертежи, векторные и растровые изображения, в том числе с использованием графических редакторов;</w:t>
      </w:r>
    </w:p>
    <w:p w:rsidR="000A3274" w:rsidRPr="000831A2" w:rsidRDefault="000831A2" w:rsidP="00E326F6">
      <w:pPr>
        <w:numPr>
          <w:ilvl w:val="1"/>
          <w:numId w:val="207"/>
        </w:numPr>
        <w:pBdr>
          <w:top w:val="nil"/>
          <w:left w:val="nil"/>
          <w:bottom w:val="nil"/>
          <w:right w:val="nil"/>
          <w:between w:val="nil"/>
        </w:pBdr>
        <w:tabs>
          <w:tab w:val="left" w:pos="426"/>
          <w:tab w:val="left" w:pos="841"/>
          <w:tab w:val="left" w:pos="1134"/>
          <w:tab w:val="left" w:pos="2410"/>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анализирует формообразование промышленных изделий;</w:t>
      </w:r>
    </w:p>
    <w:p w:rsidR="000A3274" w:rsidRPr="000831A2" w:rsidRDefault="000831A2" w:rsidP="00E326F6">
      <w:pPr>
        <w:numPr>
          <w:ilvl w:val="1"/>
          <w:numId w:val="207"/>
        </w:numPr>
        <w:pBdr>
          <w:top w:val="nil"/>
          <w:left w:val="nil"/>
          <w:bottom w:val="nil"/>
          <w:right w:val="nil"/>
          <w:between w:val="nil"/>
        </w:pBdr>
        <w:tabs>
          <w:tab w:val="left" w:pos="426"/>
          <w:tab w:val="left" w:pos="841"/>
          <w:tab w:val="left" w:pos="1134"/>
          <w:tab w:val="left" w:pos="2410"/>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выполняет базовые операции редактора компьютерного трехмерного проектирования (на выбор образовательной организации);</w:t>
      </w:r>
    </w:p>
    <w:p w:rsidR="000A3274" w:rsidRPr="000831A2" w:rsidRDefault="000831A2" w:rsidP="00E326F6">
      <w:pPr>
        <w:numPr>
          <w:ilvl w:val="1"/>
          <w:numId w:val="207"/>
        </w:numPr>
        <w:pBdr>
          <w:top w:val="nil"/>
          <w:left w:val="nil"/>
          <w:bottom w:val="nil"/>
          <w:right w:val="nil"/>
          <w:between w:val="nil"/>
        </w:pBdr>
        <w:tabs>
          <w:tab w:val="left" w:pos="426"/>
          <w:tab w:val="left" w:pos="841"/>
          <w:tab w:val="left" w:pos="1134"/>
          <w:tab w:val="left" w:pos="2410"/>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применяет навыки формообразования, использования объемов в дизайне (макетирование из подручных материалов);</w:t>
      </w:r>
    </w:p>
    <w:p w:rsidR="000A3274" w:rsidRPr="000831A2" w:rsidRDefault="000831A2" w:rsidP="00E326F6">
      <w:pPr>
        <w:numPr>
          <w:ilvl w:val="1"/>
          <w:numId w:val="207"/>
        </w:numPr>
        <w:pBdr>
          <w:top w:val="nil"/>
          <w:left w:val="nil"/>
          <w:bottom w:val="nil"/>
          <w:right w:val="nil"/>
          <w:between w:val="nil"/>
        </w:pBdr>
        <w:tabs>
          <w:tab w:val="left" w:pos="426"/>
          <w:tab w:val="left" w:pos="841"/>
          <w:tab w:val="left" w:pos="1134"/>
          <w:tab w:val="left" w:pos="2410"/>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характеризует основные методы/способы/приемы изготовления объемных деталей из различных материалов, в том числе с применением технологического оборудования;</w:t>
      </w:r>
    </w:p>
    <w:p w:rsidR="000A3274" w:rsidRPr="000831A2" w:rsidRDefault="000831A2" w:rsidP="00E326F6">
      <w:pPr>
        <w:numPr>
          <w:ilvl w:val="1"/>
          <w:numId w:val="207"/>
        </w:numPr>
        <w:pBdr>
          <w:top w:val="nil"/>
          <w:left w:val="nil"/>
          <w:bottom w:val="nil"/>
          <w:right w:val="nil"/>
          <w:between w:val="nil"/>
        </w:pBdr>
        <w:tabs>
          <w:tab w:val="left" w:pos="426"/>
          <w:tab w:val="left" w:pos="841"/>
          <w:tab w:val="left" w:pos="1134"/>
          <w:tab w:val="left" w:pos="2410"/>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получил и проанализировал собственный опыт применения различных методов изготовления объемных деталей (гибка, формовка, формование, литье, послойный синтез);</w:t>
      </w:r>
    </w:p>
    <w:p w:rsidR="000A3274" w:rsidRPr="000831A2" w:rsidRDefault="000831A2" w:rsidP="00E326F6">
      <w:pPr>
        <w:numPr>
          <w:ilvl w:val="1"/>
          <w:numId w:val="207"/>
        </w:numPr>
        <w:pBdr>
          <w:top w:val="nil"/>
          <w:left w:val="nil"/>
          <w:bottom w:val="nil"/>
          <w:right w:val="nil"/>
          <w:between w:val="nil"/>
        </w:pBdr>
        <w:tabs>
          <w:tab w:val="left" w:pos="426"/>
          <w:tab w:val="left" w:pos="841"/>
          <w:tab w:val="left" w:pos="1134"/>
          <w:tab w:val="left" w:pos="2410"/>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получил опыт соединения деталей методом пайки;</w:t>
      </w:r>
    </w:p>
    <w:p w:rsidR="000A3274" w:rsidRPr="000831A2" w:rsidRDefault="000831A2" w:rsidP="00E326F6">
      <w:pPr>
        <w:numPr>
          <w:ilvl w:val="1"/>
          <w:numId w:val="207"/>
        </w:numPr>
        <w:pBdr>
          <w:top w:val="nil"/>
          <w:left w:val="nil"/>
          <w:bottom w:val="nil"/>
          <w:right w:val="nil"/>
          <w:between w:val="nil"/>
        </w:pBdr>
        <w:tabs>
          <w:tab w:val="left" w:pos="426"/>
          <w:tab w:val="left" w:pos="841"/>
          <w:tab w:val="left" w:pos="1134"/>
          <w:tab w:val="left" w:pos="2410"/>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получил и проанализировал опыт изготовления макета или прототипа;</w:t>
      </w:r>
    </w:p>
    <w:p w:rsidR="000A3274" w:rsidRPr="000831A2" w:rsidRDefault="000831A2" w:rsidP="00E326F6">
      <w:pPr>
        <w:numPr>
          <w:ilvl w:val="1"/>
          <w:numId w:val="207"/>
        </w:numPr>
        <w:pBdr>
          <w:top w:val="nil"/>
          <w:left w:val="nil"/>
          <w:bottom w:val="nil"/>
          <w:right w:val="nil"/>
          <w:between w:val="nil"/>
        </w:pBdr>
        <w:tabs>
          <w:tab w:val="left" w:pos="426"/>
          <w:tab w:val="left" w:pos="841"/>
          <w:tab w:val="left" w:pos="1134"/>
          <w:tab w:val="left" w:pos="2410"/>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проводит морфологический и функциональный анализ технической системы или изделия;</w:t>
      </w:r>
    </w:p>
    <w:p w:rsidR="000A3274" w:rsidRPr="000831A2" w:rsidRDefault="000831A2" w:rsidP="00E326F6">
      <w:pPr>
        <w:numPr>
          <w:ilvl w:val="1"/>
          <w:numId w:val="207"/>
        </w:numPr>
        <w:pBdr>
          <w:top w:val="nil"/>
          <w:left w:val="nil"/>
          <w:bottom w:val="nil"/>
          <w:right w:val="nil"/>
          <w:between w:val="nil"/>
        </w:pBdr>
        <w:tabs>
          <w:tab w:val="left" w:pos="426"/>
          <w:tab w:val="left" w:pos="841"/>
          <w:tab w:val="left" w:pos="1134"/>
          <w:tab w:val="left" w:pos="2410"/>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строит механизм, состоящий из нескольких простых механизмов;</w:t>
      </w:r>
    </w:p>
    <w:p w:rsidR="000A3274" w:rsidRPr="000831A2" w:rsidRDefault="000831A2" w:rsidP="00E326F6">
      <w:pPr>
        <w:numPr>
          <w:ilvl w:val="1"/>
          <w:numId w:val="207"/>
        </w:numPr>
        <w:pBdr>
          <w:top w:val="nil"/>
          <w:left w:val="nil"/>
          <w:bottom w:val="nil"/>
          <w:right w:val="nil"/>
          <w:between w:val="nil"/>
        </w:pBdr>
        <w:tabs>
          <w:tab w:val="left" w:pos="426"/>
          <w:tab w:val="left" w:pos="841"/>
          <w:tab w:val="left" w:pos="1134"/>
          <w:tab w:val="left" w:pos="2410"/>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получил и проанализировал опыт модификации механизмов для получения заданных свойств (решение задачи);</w:t>
      </w:r>
    </w:p>
    <w:p w:rsidR="000A3274" w:rsidRPr="000831A2" w:rsidRDefault="000831A2" w:rsidP="00E326F6">
      <w:pPr>
        <w:numPr>
          <w:ilvl w:val="1"/>
          <w:numId w:val="207"/>
        </w:numPr>
        <w:pBdr>
          <w:top w:val="nil"/>
          <w:left w:val="nil"/>
          <w:bottom w:val="nil"/>
          <w:right w:val="nil"/>
          <w:between w:val="nil"/>
        </w:pBdr>
        <w:tabs>
          <w:tab w:val="left" w:pos="426"/>
          <w:tab w:val="left" w:pos="841"/>
          <w:tab w:val="left" w:pos="1134"/>
          <w:tab w:val="left" w:pos="2410"/>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применяет простые механизмы для решения поставленных задач по модернизации/проектированию процесса изготовления материального продукта;</w:t>
      </w:r>
    </w:p>
    <w:p w:rsidR="000A3274" w:rsidRPr="000831A2" w:rsidRDefault="000831A2" w:rsidP="00E326F6">
      <w:pPr>
        <w:numPr>
          <w:ilvl w:val="1"/>
          <w:numId w:val="207"/>
        </w:numPr>
        <w:pBdr>
          <w:top w:val="nil"/>
          <w:left w:val="nil"/>
          <w:bottom w:val="nil"/>
          <w:right w:val="nil"/>
          <w:between w:val="nil"/>
        </w:pBdr>
        <w:tabs>
          <w:tab w:val="left" w:pos="426"/>
          <w:tab w:val="left" w:pos="841"/>
          <w:tab w:val="left" w:pos="1134"/>
          <w:tab w:val="left" w:pos="2410"/>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может охарактеризовать технологии разработки информационных продуктов (приложений/компьютерных программ), в том числе технологии виртуальной и дополненной реальности;</w:t>
      </w:r>
    </w:p>
    <w:p w:rsidR="000A3274" w:rsidRPr="000831A2" w:rsidRDefault="000831A2" w:rsidP="00E326F6">
      <w:pPr>
        <w:numPr>
          <w:ilvl w:val="1"/>
          <w:numId w:val="207"/>
        </w:numPr>
        <w:pBdr>
          <w:top w:val="nil"/>
          <w:left w:val="nil"/>
          <w:bottom w:val="nil"/>
          <w:right w:val="nil"/>
          <w:between w:val="nil"/>
        </w:pBdr>
        <w:tabs>
          <w:tab w:val="left" w:pos="426"/>
          <w:tab w:val="left" w:pos="841"/>
          <w:tab w:val="left" w:pos="1134"/>
          <w:tab w:val="left" w:pos="2410"/>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проектирует и реализует упрощенные алгоритмы функционирования встраиваемого программного обеспечения для управления элементарными техническими системами;</w:t>
      </w:r>
    </w:p>
    <w:p w:rsidR="000A3274" w:rsidRPr="000831A2" w:rsidRDefault="000831A2" w:rsidP="00E326F6">
      <w:pPr>
        <w:numPr>
          <w:ilvl w:val="1"/>
          <w:numId w:val="207"/>
        </w:numPr>
        <w:pBdr>
          <w:top w:val="nil"/>
          <w:left w:val="nil"/>
          <w:bottom w:val="nil"/>
          <w:right w:val="nil"/>
          <w:between w:val="nil"/>
        </w:pBdr>
        <w:tabs>
          <w:tab w:val="left" w:pos="426"/>
          <w:tab w:val="left" w:pos="841"/>
          <w:tab w:val="left" w:pos="1134"/>
          <w:tab w:val="left" w:pos="2410"/>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характеризует свойства металлических конструкционных материалов;</w:t>
      </w:r>
    </w:p>
    <w:p w:rsidR="000A3274" w:rsidRPr="000831A2" w:rsidRDefault="000831A2" w:rsidP="00E326F6">
      <w:pPr>
        <w:numPr>
          <w:ilvl w:val="1"/>
          <w:numId w:val="207"/>
        </w:numPr>
        <w:pBdr>
          <w:top w:val="nil"/>
          <w:left w:val="nil"/>
          <w:bottom w:val="nil"/>
          <w:right w:val="nil"/>
          <w:between w:val="nil"/>
        </w:pBdr>
        <w:tabs>
          <w:tab w:val="left" w:pos="426"/>
          <w:tab w:val="left" w:pos="841"/>
          <w:tab w:val="left" w:pos="1140"/>
          <w:tab w:val="left" w:pos="2410"/>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характеризует основные технологические операции, виды/способы/приемы обработки конструкционных материалов (например, цветных или черных металлов, включая листовые материалы);</w:t>
      </w:r>
    </w:p>
    <w:p w:rsidR="000A3274" w:rsidRPr="000831A2" w:rsidRDefault="000831A2" w:rsidP="00E326F6">
      <w:pPr>
        <w:numPr>
          <w:ilvl w:val="1"/>
          <w:numId w:val="207"/>
        </w:numPr>
        <w:pBdr>
          <w:top w:val="nil"/>
          <w:left w:val="nil"/>
          <w:bottom w:val="nil"/>
          <w:right w:val="nil"/>
          <w:between w:val="nil"/>
        </w:pBdr>
        <w:tabs>
          <w:tab w:val="left" w:pos="426"/>
          <w:tab w:val="left" w:pos="841"/>
          <w:tab w:val="left" w:pos="1140"/>
          <w:tab w:val="left" w:pos="2410"/>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характеризует оборудование, приспособления и инструменты для ручной обработки конструкционных материалов (например, цветных или черных металлов, включая листовые материалы);</w:t>
      </w:r>
    </w:p>
    <w:p w:rsidR="000A3274" w:rsidRPr="000831A2" w:rsidRDefault="000831A2" w:rsidP="00E326F6">
      <w:pPr>
        <w:numPr>
          <w:ilvl w:val="1"/>
          <w:numId w:val="207"/>
        </w:numPr>
        <w:pBdr>
          <w:top w:val="nil"/>
          <w:left w:val="nil"/>
          <w:bottom w:val="nil"/>
          <w:right w:val="nil"/>
          <w:between w:val="nil"/>
        </w:pBdr>
        <w:tabs>
          <w:tab w:val="left" w:pos="426"/>
          <w:tab w:val="left" w:pos="841"/>
          <w:tab w:val="left" w:pos="1140"/>
          <w:tab w:val="left" w:pos="2410"/>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lastRenderedPageBreak/>
        <w:t>применяет безопасные приемы обработки конструкционных материалов (например, цветных или черных металлов) с использованием ручного и электрифицированного инструмента;</w:t>
      </w:r>
    </w:p>
    <w:p w:rsidR="000A3274" w:rsidRPr="000831A2" w:rsidRDefault="000831A2" w:rsidP="00E326F6">
      <w:pPr>
        <w:numPr>
          <w:ilvl w:val="1"/>
          <w:numId w:val="207"/>
        </w:numPr>
        <w:pBdr>
          <w:top w:val="nil"/>
          <w:left w:val="nil"/>
          <w:bottom w:val="nil"/>
          <w:right w:val="nil"/>
          <w:between w:val="nil"/>
        </w:pBdr>
        <w:tabs>
          <w:tab w:val="left" w:pos="426"/>
          <w:tab w:val="left" w:pos="841"/>
          <w:tab w:val="left" w:pos="1140"/>
          <w:tab w:val="left" w:pos="2410"/>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имеет опыт подготовки деталей под окраску.</w:t>
      </w:r>
    </w:p>
    <w:p w:rsidR="000A3274" w:rsidRPr="000831A2" w:rsidRDefault="000831A2" w:rsidP="00F644B1">
      <w:pPr>
        <w:tabs>
          <w:tab w:val="left" w:pos="426"/>
          <w:tab w:val="left" w:pos="851"/>
        </w:tabs>
        <w:spacing w:after="0" w:line="240" w:lineRule="auto"/>
        <w:ind w:left="-567" w:firstLine="680"/>
        <w:jc w:val="both"/>
        <w:rPr>
          <w:rFonts w:ascii="Times New Roman" w:eastAsia="Times New Roman" w:hAnsi="Times New Roman"/>
          <w:sz w:val="28"/>
          <w:szCs w:val="28"/>
        </w:rPr>
      </w:pPr>
      <w:bookmarkStart w:id="125" w:name="_a4oiycftaa86" w:colFirst="0" w:colLast="0"/>
      <w:bookmarkEnd w:id="125"/>
      <w:r w:rsidRPr="000831A2">
        <w:rPr>
          <w:rFonts w:ascii="Times New Roman" w:eastAsia="Times New Roman" w:hAnsi="Times New Roman"/>
          <w:b/>
          <w:i/>
          <w:sz w:val="28"/>
          <w:szCs w:val="28"/>
        </w:rPr>
        <w:t>Проектные компетенции (компетенции проектного управления и гибкие компетенции):</w:t>
      </w:r>
    </w:p>
    <w:p w:rsidR="000A3274" w:rsidRPr="000831A2" w:rsidRDefault="000831A2" w:rsidP="00E326F6">
      <w:pPr>
        <w:numPr>
          <w:ilvl w:val="1"/>
          <w:numId w:val="207"/>
        </w:numPr>
        <w:pBdr>
          <w:top w:val="nil"/>
          <w:left w:val="nil"/>
          <w:bottom w:val="nil"/>
          <w:right w:val="nil"/>
          <w:between w:val="nil"/>
        </w:pBdr>
        <w:tabs>
          <w:tab w:val="left" w:pos="426"/>
          <w:tab w:val="left" w:pos="841"/>
          <w:tab w:val="left" w:pos="1134"/>
          <w:tab w:val="left" w:pos="2410"/>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может назвать инструменты выявления потребностей и исследования пользовательского опыта;</w:t>
      </w:r>
    </w:p>
    <w:p w:rsidR="000A3274" w:rsidRPr="000831A2" w:rsidRDefault="000831A2" w:rsidP="00E326F6">
      <w:pPr>
        <w:numPr>
          <w:ilvl w:val="1"/>
          <w:numId w:val="207"/>
        </w:numPr>
        <w:pBdr>
          <w:top w:val="nil"/>
          <w:left w:val="nil"/>
          <w:bottom w:val="nil"/>
          <w:right w:val="nil"/>
          <w:between w:val="nil"/>
        </w:pBdr>
        <w:tabs>
          <w:tab w:val="left" w:pos="426"/>
          <w:tab w:val="left" w:pos="841"/>
          <w:tab w:val="left" w:pos="1134"/>
          <w:tab w:val="left" w:pos="2410"/>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может охарактеризовать методы генерации идей по модернизации/проектированию материальных продуктов или технологических систем;</w:t>
      </w:r>
    </w:p>
    <w:p w:rsidR="000A3274" w:rsidRPr="000831A2" w:rsidRDefault="000831A2" w:rsidP="00E326F6">
      <w:pPr>
        <w:numPr>
          <w:ilvl w:val="1"/>
          <w:numId w:val="207"/>
        </w:numPr>
        <w:pBdr>
          <w:top w:val="nil"/>
          <w:left w:val="nil"/>
          <w:bottom w:val="nil"/>
          <w:right w:val="nil"/>
          <w:between w:val="nil"/>
        </w:pBdr>
        <w:tabs>
          <w:tab w:val="left" w:pos="426"/>
          <w:tab w:val="left" w:pos="841"/>
          <w:tab w:val="left" w:pos="1134"/>
          <w:tab w:val="left" w:pos="2410"/>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 xml:space="preserve">умеет разделять технологический процесс на последовательность действий; </w:t>
      </w:r>
    </w:p>
    <w:p w:rsidR="000A3274" w:rsidRPr="000831A2" w:rsidRDefault="000831A2" w:rsidP="00E326F6">
      <w:pPr>
        <w:numPr>
          <w:ilvl w:val="1"/>
          <w:numId w:val="207"/>
        </w:numPr>
        <w:pBdr>
          <w:top w:val="nil"/>
          <w:left w:val="nil"/>
          <w:bottom w:val="nil"/>
          <w:right w:val="nil"/>
          <w:between w:val="nil"/>
        </w:pBdr>
        <w:tabs>
          <w:tab w:val="left" w:pos="426"/>
          <w:tab w:val="left" w:pos="841"/>
          <w:tab w:val="left" w:pos="1134"/>
          <w:tab w:val="left" w:pos="2410"/>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получил опыт выделения задач из поставленной цели по разработке продукта;</w:t>
      </w:r>
    </w:p>
    <w:p w:rsidR="000A3274" w:rsidRPr="000831A2" w:rsidRDefault="000831A2" w:rsidP="00E326F6">
      <w:pPr>
        <w:numPr>
          <w:ilvl w:val="1"/>
          <w:numId w:val="207"/>
        </w:numPr>
        <w:pBdr>
          <w:top w:val="nil"/>
          <w:left w:val="nil"/>
          <w:bottom w:val="nil"/>
          <w:right w:val="nil"/>
          <w:between w:val="nil"/>
        </w:pBdr>
        <w:tabs>
          <w:tab w:val="left" w:pos="426"/>
          <w:tab w:val="left" w:pos="841"/>
          <w:tab w:val="left" w:pos="1134"/>
          <w:tab w:val="left" w:pos="2410"/>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получил и проанализировал опыт разработки, моделирования и изготовления оригинальных конструкций (материального продукта) по готовому заданию, включая поиск вариантов (альтернативные решения), отбор решений, проектирование и конструирование с учетом заданных свойств.</w:t>
      </w:r>
    </w:p>
    <w:p w:rsidR="000A3274" w:rsidRPr="000831A2" w:rsidRDefault="000A3274" w:rsidP="00F644B1">
      <w:pPr>
        <w:tabs>
          <w:tab w:val="left" w:pos="426"/>
        </w:tabs>
        <w:spacing w:after="0" w:line="240" w:lineRule="auto"/>
        <w:ind w:left="-567" w:firstLine="680"/>
        <w:jc w:val="both"/>
        <w:rPr>
          <w:rFonts w:ascii="Times New Roman" w:eastAsia="Times New Roman" w:hAnsi="Times New Roman"/>
          <w:b/>
          <w:i/>
          <w:sz w:val="28"/>
          <w:szCs w:val="28"/>
        </w:rPr>
      </w:pPr>
      <w:bookmarkStart w:id="126" w:name="_kwvi0buewqy" w:colFirst="0" w:colLast="0"/>
      <w:bookmarkEnd w:id="126"/>
    </w:p>
    <w:p w:rsidR="000A3274" w:rsidRPr="000831A2" w:rsidRDefault="000831A2" w:rsidP="00F644B1">
      <w:pPr>
        <w:tabs>
          <w:tab w:val="left" w:pos="426"/>
          <w:tab w:val="left" w:pos="851"/>
        </w:tabs>
        <w:spacing w:after="0" w:line="240" w:lineRule="auto"/>
        <w:ind w:left="-567" w:firstLine="680"/>
        <w:jc w:val="both"/>
        <w:rPr>
          <w:rFonts w:ascii="Times New Roman" w:eastAsia="Times New Roman" w:hAnsi="Times New Roman"/>
          <w:b/>
          <w:sz w:val="28"/>
          <w:szCs w:val="28"/>
        </w:rPr>
      </w:pPr>
      <w:bookmarkStart w:id="127" w:name="_bf32tj4l8j8n" w:colFirst="0" w:colLast="0"/>
      <w:bookmarkEnd w:id="127"/>
      <w:r w:rsidRPr="000831A2">
        <w:rPr>
          <w:rFonts w:ascii="Times New Roman" w:eastAsia="Times New Roman" w:hAnsi="Times New Roman"/>
          <w:b/>
          <w:sz w:val="28"/>
          <w:szCs w:val="28"/>
        </w:rPr>
        <w:t>7 класс</w:t>
      </w:r>
    </w:p>
    <w:p w:rsidR="000A3274" w:rsidRPr="000831A2" w:rsidRDefault="000831A2" w:rsidP="00F644B1">
      <w:pPr>
        <w:tabs>
          <w:tab w:val="left" w:pos="426"/>
          <w:tab w:val="left" w:pos="851"/>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 xml:space="preserve">По завершении учебного года </w:t>
      </w:r>
      <w:proofErr w:type="gramStart"/>
      <w:r w:rsidRPr="000831A2">
        <w:rPr>
          <w:rFonts w:ascii="Times New Roman" w:eastAsia="Times New Roman" w:hAnsi="Times New Roman"/>
          <w:sz w:val="28"/>
          <w:szCs w:val="28"/>
        </w:rPr>
        <w:t>обучающийся</w:t>
      </w:r>
      <w:proofErr w:type="gramEnd"/>
      <w:r w:rsidRPr="000831A2">
        <w:rPr>
          <w:rFonts w:ascii="Times New Roman" w:eastAsia="Times New Roman" w:hAnsi="Times New Roman"/>
          <w:sz w:val="28"/>
          <w:szCs w:val="28"/>
        </w:rPr>
        <w:t>:</w:t>
      </w:r>
    </w:p>
    <w:p w:rsidR="000A3274" w:rsidRPr="000831A2" w:rsidRDefault="000831A2" w:rsidP="00F644B1">
      <w:pPr>
        <w:tabs>
          <w:tab w:val="left" w:pos="426"/>
        </w:tabs>
        <w:spacing w:after="0" w:line="240" w:lineRule="auto"/>
        <w:ind w:left="-567" w:firstLine="680"/>
        <w:jc w:val="both"/>
        <w:rPr>
          <w:rFonts w:ascii="Times New Roman" w:eastAsia="Times New Roman" w:hAnsi="Times New Roman"/>
          <w:b/>
          <w:i/>
          <w:sz w:val="28"/>
          <w:szCs w:val="28"/>
        </w:rPr>
      </w:pPr>
      <w:bookmarkStart w:id="128" w:name="_op6cz61lpv5b" w:colFirst="0" w:colLast="0"/>
      <w:bookmarkEnd w:id="128"/>
      <w:r w:rsidRPr="000831A2">
        <w:rPr>
          <w:rFonts w:ascii="Times New Roman" w:eastAsia="Times New Roman" w:hAnsi="Times New Roman"/>
          <w:b/>
          <w:i/>
          <w:sz w:val="28"/>
          <w:szCs w:val="28"/>
        </w:rPr>
        <w:t>Культура труда (знания в рамках предметной области и бытовые навыки):</w:t>
      </w:r>
    </w:p>
    <w:p w:rsidR="000A3274" w:rsidRPr="000831A2" w:rsidRDefault="000831A2" w:rsidP="00E326F6">
      <w:pPr>
        <w:numPr>
          <w:ilvl w:val="1"/>
          <w:numId w:val="207"/>
        </w:numPr>
        <w:tabs>
          <w:tab w:val="left" w:pos="426"/>
        </w:tabs>
        <w:spacing w:after="0" w:line="240" w:lineRule="auto"/>
        <w:ind w:left="-567" w:firstLine="680"/>
        <w:jc w:val="both"/>
        <w:rPr>
          <w:rFonts w:ascii="Times New Roman" w:eastAsia="Times New Roman" w:hAnsi="Times New Roman"/>
          <w:sz w:val="28"/>
          <w:szCs w:val="28"/>
          <w:shd w:val="clear" w:color="auto" w:fill="D9EAD3"/>
        </w:rPr>
      </w:pPr>
      <w:r w:rsidRPr="000831A2">
        <w:rPr>
          <w:rFonts w:ascii="Times New Roman" w:eastAsia="Times New Roman" w:hAnsi="Times New Roman"/>
          <w:sz w:val="28"/>
          <w:szCs w:val="28"/>
        </w:rPr>
        <w:t>соблюдает правила безопасности и охраны труда при работе с учебным и лабораторным оборудованием;</w:t>
      </w:r>
    </w:p>
    <w:p w:rsidR="000A3274" w:rsidRPr="000831A2" w:rsidRDefault="000831A2" w:rsidP="00E326F6">
      <w:pPr>
        <w:numPr>
          <w:ilvl w:val="1"/>
          <w:numId w:val="207"/>
        </w:numPr>
        <w:tabs>
          <w:tab w:val="left" w:pos="426"/>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разъясняет содержание понятий «технология», «технологический процесс», «технологическая операция» и адекватно использует эти понятия;</w:t>
      </w:r>
    </w:p>
    <w:p w:rsidR="000A3274" w:rsidRPr="000831A2" w:rsidRDefault="000831A2" w:rsidP="00E326F6">
      <w:pPr>
        <w:numPr>
          <w:ilvl w:val="1"/>
          <w:numId w:val="207"/>
        </w:numPr>
        <w:tabs>
          <w:tab w:val="left" w:pos="426"/>
        </w:tabs>
        <w:spacing w:after="0" w:line="240" w:lineRule="auto"/>
        <w:ind w:left="-567" w:firstLine="680"/>
        <w:jc w:val="both"/>
        <w:rPr>
          <w:rFonts w:ascii="Times New Roman" w:eastAsia="Times New Roman" w:hAnsi="Times New Roman"/>
          <w:sz w:val="28"/>
          <w:szCs w:val="28"/>
        </w:rPr>
      </w:pPr>
      <w:proofErr w:type="gramStart"/>
      <w:r w:rsidRPr="000831A2">
        <w:rPr>
          <w:rFonts w:ascii="Times New Roman" w:eastAsia="Times New Roman" w:hAnsi="Times New Roman"/>
          <w:sz w:val="28"/>
          <w:szCs w:val="28"/>
        </w:rPr>
        <w:t>разъясняет содержание понятий «станок», «оборудование», «машина», «сборка», «модель», «моделирование», «слой» и адекватно использует эти понятия;</w:t>
      </w:r>
      <w:proofErr w:type="gramEnd"/>
    </w:p>
    <w:p w:rsidR="000A3274" w:rsidRPr="000831A2" w:rsidRDefault="000831A2" w:rsidP="00E326F6">
      <w:pPr>
        <w:numPr>
          <w:ilvl w:val="1"/>
          <w:numId w:val="207"/>
        </w:numPr>
        <w:tabs>
          <w:tab w:val="left" w:pos="426"/>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следует технологии, в том числе в процессе изготовления субъективно нового продукта;</w:t>
      </w:r>
    </w:p>
    <w:p w:rsidR="000A3274" w:rsidRPr="000831A2" w:rsidRDefault="000831A2" w:rsidP="00E326F6">
      <w:pPr>
        <w:numPr>
          <w:ilvl w:val="1"/>
          <w:numId w:val="207"/>
        </w:numPr>
        <w:tabs>
          <w:tab w:val="left" w:pos="426"/>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получил и проанализировал опыт оптимизации заданного способа (технологии) получения материального продукта на собственной практике;</w:t>
      </w:r>
    </w:p>
    <w:p w:rsidR="000A3274" w:rsidRPr="000831A2" w:rsidRDefault="000831A2" w:rsidP="00E326F6">
      <w:pPr>
        <w:numPr>
          <w:ilvl w:val="1"/>
          <w:numId w:val="207"/>
        </w:numPr>
        <w:tabs>
          <w:tab w:val="left" w:pos="426"/>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выполняет элементарные операции бытового ремонта методом замены деталей;</w:t>
      </w:r>
    </w:p>
    <w:p w:rsidR="000A3274" w:rsidRPr="000831A2" w:rsidRDefault="000831A2" w:rsidP="00E326F6">
      <w:pPr>
        <w:numPr>
          <w:ilvl w:val="1"/>
          <w:numId w:val="207"/>
        </w:numPr>
        <w:tabs>
          <w:tab w:val="left" w:pos="426"/>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характеризует пищевую ценность пищевых продуктов;</w:t>
      </w:r>
    </w:p>
    <w:p w:rsidR="000A3274" w:rsidRPr="000831A2" w:rsidRDefault="000831A2" w:rsidP="00E326F6">
      <w:pPr>
        <w:numPr>
          <w:ilvl w:val="1"/>
          <w:numId w:val="207"/>
        </w:numPr>
        <w:tabs>
          <w:tab w:val="left" w:pos="426"/>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может назвать специфичные виды обработки различных видов пищевых продуктов (овощи, мясо, рыба и др.);</w:t>
      </w:r>
    </w:p>
    <w:p w:rsidR="000A3274" w:rsidRPr="000831A2" w:rsidRDefault="000831A2" w:rsidP="00E326F6">
      <w:pPr>
        <w:numPr>
          <w:ilvl w:val="1"/>
          <w:numId w:val="207"/>
        </w:numPr>
        <w:tabs>
          <w:tab w:val="left" w:pos="426"/>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может охарактеризовать основы рационального питания.</w:t>
      </w:r>
    </w:p>
    <w:p w:rsidR="000A3274" w:rsidRPr="000831A2" w:rsidRDefault="000831A2" w:rsidP="00F644B1">
      <w:pPr>
        <w:tabs>
          <w:tab w:val="left" w:pos="426"/>
        </w:tabs>
        <w:spacing w:after="0" w:line="240" w:lineRule="auto"/>
        <w:ind w:left="-567" w:firstLine="680"/>
        <w:jc w:val="both"/>
        <w:rPr>
          <w:rFonts w:ascii="Times New Roman" w:eastAsia="Times New Roman" w:hAnsi="Times New Roman"/>
          <w:b/>
          <w:i/>
          <w:sz w:val="28"/>
          <w:szCs w:val="28"/>
        </w:rPr>
      </w:pPr>
      <w:bookmarkStart w:id="129" w:name="_txalrqlcfk73" w:colFirst="0" w:colLast="0"/>
      <w:bookmarkStart w:id="130" w:name="_1vlkpbwcibsj" w:colFirst="0" w:colLast="0"/>
      <w:bookmarkEnd w:id="129"/>
      <w:bookmarkEnd w:id="130"/>
      <w:r w:rsidRPr="000831A2">
        <w:rPr>
          <w:rFonts w:ascii="Times New Roman" w:eastAsia="Times New Roman" w:hAnsi="Times New Roman"/>
          <w:b/>
          <w:i/>
          <w:sz w:val="28"/>
          <w:szCs w:val="28"/>
        </w:rPr>
        <w:t>Предметные результаты:</w:t>
      </w:r>
    </w:p>
    <w:p w:rsidR="000A3274" w:rsidRPr="000831A2" w:rsidRDefault="000831A2" w:rsidP="00E326F6">
      <w:pPr>
        <w:numPr>
          <w:ilvl w:val="1"/>
          <w:numId w:val="207"/>
        </w:numPr>
        <w:tabs>
          <w:tab w:val="left" w:pos="426"/>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выполняет элементарные технологические расчеты;</w:t>
      </w:r>
    </w:p>
    <w:p w:rsidR="000A3274" w:rsidRPr="000831A2" w:rsidRDefault="000831A2" w:rsidP="00E326F6">
      <w:pPr>
        <w:numPr>
          <w:ilvl w:val="1"/>
          <w:numId w:val="207"/>
        </w:numPr>
        <w:tabs>
          <w:tab w:val="left" w:pos="426"/>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называет и характеризует актуальные и перспективные информационные технологии;</w:t>
      </w:r>
    </w:p>
    <w:p w:rsidR="000A3274" w:rsidRPr="000831A2" w:rsidRDefault="000831A2" w:rsidP="00E326F6">
      <w:pPr>
        <w:numPr>
          <w:ilvl w:val="1"/>
          <w:numId w:val="207"/>
        </w:numPr>
        <w:tabs>
          <w:tab w:val="left" w:pos="426"/>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lastRenderedPageBreak/>
        <w:t xml:space="preserve">получил и проанализировал опыт проведения виртуального эксперимента по избранной </w:t>
      </w:r>
      <w:proofErr w:type="gramStart"/>
      <w:r w:rsidRPr="000831A2">
        <w:rPr>
          <w:rFonts w:ascii="Times New Roman" w:eastAsia="Times New Roman" w:hAnsi="Times New Roman"/>
          <w:sz w:val="28"/>
          <w:szCs w:val="28"/>
        </w:rPr>
        <w:t>обучающимся</w:t>
      </w:r>
      <w:proofErr w:type="gramEnd"/>
      <w:r w:rsidRPr="000831A2">
        <w:rPr>
          <w:rFonts w:ascii="Times New Roman" w:eastAsia="Times New Roman" w:hAnsi="Times New Roman"/>
          <w:sz w:val="28"/>
          <w:szCs w:val="28"/>
        </w:rPr>
        <w:t xml:space="preserve"> тематике;</w:t>
      </w:r>
    </w:p>
    <w:p w:rsidR="000A3274" w:rsidRPr="000831A2" w:rsidRDefault="000831A2" w:rsidP="00E326F6">
      <w:pPr>
        <w:numPr>
          <w:ilvl w:val="1"/>
          <w:numId w:val="207"/>
        </w:numPr>
        <w:tabs>
          <w:tab w:val="left" w:pos="426"/>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создает 3D-модели, применяя различные технологии, используя неавтоматизированные и/или автоматизированные инструменты (в том числе специализированное программное обеспечение, технологии фотограмметрии, ручное сканирование и др.);</w:t>
      </w:r>
    </w:p>
    <w:p w:rsidR="000A3274" w:rsidRPr="000831A2" w:rsidRDefault="000831A2" w:rsidP="00E326F6">
      <w:pPr>
        <w:numPr>
          <w:ilvl w:val="1"/>
          <w:numId w:val="207"/>
        </w:numPr>
        <w:tabs>
          <w:tab w:val="left" w:pos="426"/>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анализирует данные и использует различные технологии их обработки посредством информационных систем;</w:t>
      </w:r>
    </w:p>
    <w:p w:rsidR="000A3274" w:rsidRPr="000831A2" w:rsidRDefault="000831A2" w:rsidP="00E326F6">
      <w:pPr>
        <w:numPr>
          <w:ilvl w:val="1"/>
          <w:numId w:val="207"/>
        </w:numPr>
        <w:tabs>
          <w:tab w:val="left" w:pos="426"/>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использует различные информационно-технические средства для визуализации и представления данных в соответствии с задачами собственной деятельности;</w:t>
      </w:r>
    </w:p>
    <w:p w:rsidR="000A3274" w:rsidRPr="000831A2" w:rsidRDefault="000831A2" w:rsidP="00E326F6">
      <w:pPr>
        <w:numPr>
          <w:ilvl w:val="1"/>
          <w:numId w:val="207"/>
        </w:numPr>
        <w:tabs>
          <w:tab w:val="left" w:pos="426"/>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выполняет последовательность технологических операций по подготовке цифровых данных для учебных станков;</w:t>
      </w:r>
    </w:p>
    <w:p w:rsidR="000A3274" w:rsidRPr="000831A2" w:rsidRDefault="000831A2" w:rsidP="00E326F6">
      <w:pPr>
        <w:numPr>
          <w:ilvl w:val="1"/>
          <w:numId w:val="207"/>
        </w:numPr>
        <w:tabs>
          <w:tab w:val="left" w:pos="426"/>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применяет технологии оцифровки аналоговых данных в соответствии с задачами собственной деятельности;</w:t>
      </w:r>
    </w:p>
    <w:p w:rsidR="000A3274" w:rsidRPr="000831A2" w:rsidRDefault="000831A2" w:rsidP="00E326F6">
      <w:pPr>
        <w:numPr>
          <w:ilvl w:val="1"/>
          <w:numId w:val="207"/>
        </w:numPr>
        <w:tabs>
          <w:tab w:val="left" w:pos="426"/>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может охарактеризовать структуры реальных систем управления робототехнических систем;</w:t>
      </w:r>
    </w:p>
    <w:p w:rsidR="000A3274" w:rsidRPr="000831A2" w:rsidRDefault="000831A2" w:rsidP="00E326F6">
      <w:pPr>
        <w:numPr>
          <w:ilvl w:val="1"/>
          <w:numId w:val="207"/>
        </w:numPr>
        <w:tabs>
          <w:tab w:val="left" w:pos="426"/>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объясняет сущность управления в технических системах, характеризует автоматические и саморегулируемые системы;</w:t>
      </w:r>
    </w:p>
    <w:p w:rsidR="000A3274" w:rsidRPr="000831A2" w:rsidRDefault="000831A2" w:rsidP="00E326F6">
      <w:pPr>
        <w:numPr>
          <w:ilvl w:val="1"/>
          <w:numId w:val="207"/>
        </w:numPr>
        <w:tabs>
          <w:tab w:val="left" w:pos="426"/>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конструирует простые системы с обратной связью, в том числе на основе технических конструкторов;</w:t>
      </w:r>
    </w:p>
    <w:p w:rsidR="000A3274" w:rsidRPr="000831A2" w:rsidRDefault="000831A2" w:rsidP="00E326F6">
      <w:pPr>
        <w:numPr>
          <w:ilvl w:val="1"/>
          <w:numId w:val="207"/>
        </w:numPr>
        <w:tabs>
          <w:tab w:val="left" w:pos="426"/>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знает базовые принципы организации взаимодействия технических систем;</w:t>
      </w:r>
    </w:p>
    <w:p w:rsidR="000A3274" w:rsidRPr="000831A2" w:rsidRDefault="000831A2" w:rsidP="00E326F6">
      <w:pPr>
        <w:numPr>
          <w:ilvl w:val="1"/>
          <w:numId w:val="207"/>
        </w:numPr>
        <w:tabs>
          <w:tab w:val="left" w:pos="426"/>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характеризует свойства конструкционных материалов искусственного происхождения (например, полимеров, композитов);</w:t>
      </w:r>
    </w:p>
    <w:p w:rsidR="000A3274" w:rsidRPr="000831A2" w:rsidRDefault="000831A2" w:rsidP="00E326F6">
      <w:pPr>
        <w:numPr>
          <w:ilvl w:val="1"/>
          <w:numId w:val="207"/>
        </w:numPr>
        <w:tabs>
          <w:tab w:val="left" w:pos="426"/>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применяет безопасные приемы выполнения основных операций слесарно-сборочных работ;</w:t>
      </w:r>
    </w:p>
    <w:p w:rsidR="000A3274" w:rsidRPr="000831A2" w:rsidRDefault="000831A2" w:rsidP="00E326F6">
      <w:pPr>
        <w:numPr>
          <w:ilvl w:val="1"/>
          <w:numId w:val="207"/>
        </w:numPr>
        <w:tabs>
          <w:tab w:val="left" w:pos="426"/>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характеризует основные виды механической обработки конструкционных материалов;</w:t>
      </w:r>
    </w:p>
    <w:p w:rsidR="000A3274" w:rsidRPr="000831A2" w:rsidRDefault="000831A2" w:rsidP="00E326F6">
      <w:pPr>
        <w:numPr>
          <w:ilvl w:val="1"/>
          <w:numId w:val="207"/>
        </w:numPr>
        <w:tabs>
          <w:tab w:val="left" w:pos="426"/>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характеризует основные виды технологического оборудования для выполнения механической обработки конструкционных материалов;</w:t>
      </w:r>
    </w:p>
    <w:p w:rsidR="000A3274" w:rsidRPr="000831A2" w:rsidRDefault="000831A2" w:rsidP="00E326F6">
      <w:pPr>
        <w:numPr>
          <w:ilvl w:val="1"/>
          <w:numId w:val="207"/>
        </w:numPr>
        <w:tabs>
          <w:tab w:val="left" w:pos="426"/>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имеет опыт изготовления изделия средствами учебного станка, в том числе с симуляцией процесса изготовления в виртуальной среде;</w:t>
      </w:r>
    </w:p>
    <w:p w:rsidR="000A3274" w:rsidRPr="000831A2" w:rsidRDefault="000831A2" w:rsidP="00E326F6">
      <w:pPr>
        <w:numPr>
          <w:ilvl w:val="1"/>
          <w:numId w:val="207"/>
        </w:numPr>
        <w:tabs>
          <w:tab w:val="left" w:pos="426"/>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характеризует основные технологии производства продуктов питания;</w:t>
      </w:r>
    </w:p>
    <w:p w:rsidR="000A3274" w:rsidRPr="000831A2" w:rsidRDefault="000831A2" w:rsidP="00E326F6">
      <w:pPr>
        <w:numPr>
          <w:ilvl w:val="1"/>
          <w:numId w:val="207"/>
        </w:numPr>
        <w:tabs>
          <w:tab w:val="left" w:pos="426"/>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получает и анализирует опыт лабораторного исследования продуктов питания.</w:t>
      </w:r>
    </w:p>
    <w:p w:rsidR="000A3274" w:rsidRPr="000831A2" w:rsidRDefault="000831A2" w:rsidP="00F644B1">
      <w:pPr>
        <w:tabs>
          <w:tab w:val="left" w:pos="426"/>
        </w:tabs>
        <w:spacing w:after="0" w:line="240" w:lineRule="auto"/>
        <w:ind w:left="-567" w:firstLine="680"/>
        <w:jc w:val="both"/>
        <w:rPr>
          <w:rFonts w:ascii="Times New Roman" w:eastAsia="Times New Roman" w:hAnsi="Times New Roman"/>
          <w:b/>
          <w:i/>
          <w:sz w:val="28"/>
          <w:szCs w:val="28"/>
        </w:rPr>
      </w:pPr>
      <w:bookmarkStart w:id="131" w:name="_xowwylgiqfk8" w:colFirst="0" w:colLast="0"/>
      <w:bookmarkEnd w:id="131"/>
      <w:r w:rsidRPr="000831A2">
        <w:rPr>
          <w:rFonts w:ascii="Times New Roman" w:eastAsia="Times New Roman" w:hAnsi="Times New Roman"/>
          <w:b/>
          <w:i/>
          <w:sz w:val="28"/>
          <w:szCs w:val="28"/>
        </w:rPr>
        <w:t>Проектные компетенции (компетенции проектного управления и гибкие компетенции):</w:t>
      </w:r>
    </w:p>
    <w:p w:rsidR="000A3274" w:rsidRPr="000831A2" w:rsidRDefault="000831A2" w:rsidP="00E326F6">
      <w:pPr>
        <w:numPr>
          <w:ilvl w:val="1"/>
          <w:numId w:val="207"/>
        </w:numPr>
        <w:tabs>
          <w:tab w:val="left" w:pos="426"/>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использует методы генерации идей по модернизации/проектированию материальных продуктов или технологических систем, направленных на достижение поставленных целей;</w:t>
      </w:r>
    </w:p>
    <w:p w:rsidR="000A3274" w:rsidRPr="000831A2" w:rsidRDefault="000831A2" w:rsidP="00E326F6">
      <w:pPr>
        <w:numPr>
          <w:ilvl w:val="1"/>
          <w:numId w:val="207"/>
        </w:numPr>
        <w:tabs>
          <w:tab w:val="left" w:pos="426"/>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самостоятельно решает поставленную задачу, анализируя и подбирая материалы и средства для ее решения;</w:t>
      </w:r>
    </w:p>
    <w:p w:rsidR="000A3274" w:rsidRPr="000831A2" w:rsidRDefault="000831A2" w:rsidP="00E326F6">
      <w:pPr>
        <w:numPr>
          <w:ilvl w:val="1"/>
          <w:numId w:val="207"/>
        </w:numPr>
        <w:tabs>
          <w:tab w:val="left" w:pos="426"/>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использует инструмент выявления потребностей и исследования пользовательского опыта;</w:t>
      </w:r>
    </w:p>
    <w:p w:rsidR="000A3274" w:rsidRPr="000831A2" w:rsidRDefault="000831A2" w:rsidP="00E326F6">
      <w:pPr>
        <w:numPr>
          <w:ilvl w:val="1"/>
          <w:numId w:val="207"/>
        </w:numPr>
        <w:tabs>
          <w:tab w:val="left" w:pos="426"/>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lastRenderedPageBreak/>
        <w:t>получил и проанализировал опыт определения характеристик и разработки материального или информационного продукта, включая планирование, разработку концепции, моделирование, конструирование и разработку документации в информационной среде (конструкторе), на основе самостоятельно проведенных исследований потребительских интересов.</w:t>
      </w:r>
    </w:p>
    <w:p w:rsidR="000A3274" w:rsidRPr="000831A2" w:rsidRDefault="000A3274" w:rsidP="00F644B1">
      <w:pPr>
        <w:tabs>
          <w:tab w:val="left" w:pos="426"/>
          <w:tab w:val="left" w:pos="1134"/>
          <w:tab w:val="left" w:pos="2410"/>
        </w:tabs>
        <w:spacing w:after="0" w:line="240" w:lineRule="auto"/>
        <w:ind w:left="-567" w:firstLine="680"/>
        <w:jc w:val="both"/>
        <w:rPr>
          <w:rFonts w:ascii="Times New Roman" w:eastAsia="Times New Roman" w:hAnsi="Times New Roman"/>
          <w:sz w:val="28"/>
          <w:szCs w:val="28"/>
        </w:rPr>
      </w:pPr>
    </w:p>
    <w:p w:rsidR="000A3274" w:rsidRPr="000831A2" w:rsidRDefault="000831A2" w:rsidP="00F644B1">
      <w:pPr>
        <w:tabs>
          <w:tab w:val="left" w:pos="426"/>
          <w:tab w:val="left" w:pos="851"/>
        </w:tabs>
        <w:spacing w:after="0" w:line="240" w:lineRule="auto"/>
        <w:ind w:left="-567" w:firstLine="680"/>
        <w:jc w:val="both"/>
        <w:rPr>
          <w:rFonts w:ascii="Times New Roman" w:eastAsia="Times New Roman" w:hAnsi="Times New Roman"/>
          <w:b/>
          <w:sz w:val="28"/>
          <w:szCs w:val="28"/>
        </w:rPr>
      </w:pPr>
      <w:r w:rsidRPr="000831A2">
        <w:rPr>
          <w:rFonts w:ascii="Times New Roman" w:eastAsia="Times New Roman" w:hAnsi="Times New Roman"/>
          <w:b/>
          <w:sz w:val="28"/>
          <w:szCs w:val="28"/>
        </w:rPr>
        <w:t>8 класс</w:t>
      </w:r>
    </w:p>
    <w:p w:rsidR="000A3274" w:rsidRPr="000831A2" w:rsidRDefault="000831A2" w:rsidP="00F644B1">
      <w:pPr>
        <w:tabs>
          <w:tab w:val="left" w:pos="426"/>
          <w:tab w:val="left" w:pos="851"/>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 xml:space="preserve">По завершении учебного года </w:t>
      </w:r>
      <w:proofErr w:type="gramStart"/>
      <w:r w:rsidRPr="000831A2">
        <w:rPr>
          <w:rFonts w:ascii="Times New Roman" w:eastAsia="Times New Roman" w:hAnsi="Times New Roman"/>
          <w:sz w:val="28"/>
          <w:szCs w:val="28"/>
        </w:rPr>
        <w:t>обучающийся</w:t>
      </w:r>
      <w:proofErr w:type="gramEnd"/>
      <w:r w:rsidRPr="000831A2">
        <w:rPr>
          <w:rFonts w:ascii="Times New Roman" w:eastAsia="Times New Roman" w:hAnsi="Times New Roman"/>
          <w:sz w:val="28"/>
          <w:szCs w:val="28"/>
        </w:rPr>
        <w:t>:</w:t>
      </w:r>
    </w:p>
    <w:p w:rsidR="000A3274" w:rsidRPr="000831A2" w:rsidRDefault="000831A2" w:rsidP="00F644B1">
      <w:pPr>
        <w:tabs>
          <w:tab w:val="left" w:pos="426"/>
          <w:tab w:val="left" w:pos="851"/>
        </w:tabs>
        <w:spacing w:after="0" w:line="240" w:lineRule="auto"/>
        <w:ind w:left="-567" w:firstLine="680"/>
        <w:jc w:val="both"/>
        <w:rPr>
          <w:rFonts w:ascii="Times New Roman" w:eastAsia="Times New Roman" w:hAnsi="Times New Roman"/>
          <w:b/>
          <w:i/>
          <w:sz w:val="28"/>
          <w:szCs w:val="28"/>
        </w:rPr>
      </w:pPr>
      <w:r w:rsidRPr="000831A2">
        <w:rPr>
          <w:rFonts w:ascii="Times New Roman" w:eastAsia="Times New Roman" w:hAnsi="Times New Roman"/>
          <w:b/>
          <w:i/>
          <w:sz w:val="28"/>
          <w:szCs w:val="28"/>
        </w:rPr>
        <w:t>Культура труда (знания в рамках предметной области и бытовые навыки):</w:t>
      </w:r>
    </w:p>
    <w:p w:rsidR="000A3274" w:rsidRPr="000831A2" w:rsidRDefault="000831A2" w:rsidP="00E326F6">
      <w:pPr>
        <w:numPr>
          <w:ilvl w:val="1"/>
          <w:numId w:val="207"/>
        </w:numPr>
        <w:tabs>
          <w:tab w:val="left" w:pos="426"/>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организует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rsidR="000A3274" w:rsidRPr="000831A2" w:rsidRDefault="000831A2" w:rsidP="00E326F6">
      <w:pPr>
        <w:numPr>
          <w:ilvl w:val="1"/>
          <w:numId w:val="207"/>
        </w:numPr>
        <w:tabs>
          <w:tab w:val="left" w:pos="426"/>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разъясняет содержание понятий «технология», «технологический процесс», «технологическая операция» и адекватно использует эти понятия;</w:t>
      </w:r>
    </w:p>
    <w:p w:rsidR="000A3274" w:rsidRPr="000831A2" w:rsidRDefault="000831A2" w:rsidP="00E326F6">
      <w:pPr>
        <w:numPr>
          <w:ilvl w:val="1"/>
          <w:numId w:val="207"/>
        </w:numPr>
        <w:tabs>
          <w:tab w:val="left" w:pos="426"/>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может охарактеризовать ключевые предприятия и/или отрасли региона проживания;</w:t>
      </w:r>
    </w:p>
    <w:p w:rsidR="000A3274" w:rsidRPr="000831A2" w:rsidRDefault="000831A2" w:rsidP="00E326F6">
      <w:pPr>
        <w:numPr>
          <w:ilvl w:val="1"/>
          <w:numId w:val="207"/>
        </w:numPr>
        <w:tabs>
          <w:tab w:val="left" w:pos="426"/>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 xml:space="preserve"> называет предприятия региона проживания, работающие на основе современных производственных технологий;</w:t>
      </w:r>
    </w:p>
    <w:p w:rsidR="000A3274" w:rsidRPr="000831A2" w:rsidRDefault="000831A2" w:rsidP="00E326F6">
      <w:pPr>
        <w:numPr>
          <w:ilvl w:val="1"/>
          <w:numId w:val="207"/>
        </w:numPr>
        <w:tabs>
          <w:tab w:val="left" w:pos="426"/>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 xml:space="preserve"> 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0A3274" w:rsidRPr="000831A2" w:rsidRDefault="000831A2" w:rsidP="00F644B1">
      <w:pPr>
        <w:tabs>
          <w:tab w:val="left" w:pos="426"/>
          <w:tab w:val="left" w:pos="851"/>
        </w:tabs>
        <w:spacing w:after="0" w:line="240" w:lineRule="auto"/>
        <w:ind w:left="-567" w:firstLine="680"/>
        <w:jc w:val="both"/>
        <w:rPr>
          <w:rFonts w:ascii="Times New Roman" w:eastAsia="Times New Roman" w:hAnsi="Times New Roman"/>
          <w:b/>
          <w:i/>
          <w:sz w:val="28"/>
          <w:szCs w:val="28"/>
        </w:rPr>
      </w:pPr>
      <w:r w:rsidRPr="000831A2">
        <w:rPr>
          <w:rFonts w:ascii="Times New Roman" w:eastAsia="Times New Roman" w:hAnsi="Times New Roman"/>
          <w:b/>
          <w:i/>
          <w:sz w:val="28"/>
          <w:szCs w:val="28"/>
        </w:rPr>
        <w:t>Предметные результаты:</w:t>
      </w:r>
    </w:p>
    <w:p w:rsidR="000A3274" w:rsidRPr="000831A2" w:rsidRDefault="000831A2" w:rsidP="00E326F6">
      <w:pPr>
        <w:numPr>
          <w:ilvl w:val="1"/>
          <w:numId w:val="207"/>
        </w:numPr>
        <w:tabs>
          <w:tab w:val="left" w:pos="426"/>
          <w:tab w:val="left" w:pos="1134"/>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описывает жизненный цикл технологии, приводя примеры;</w:t>
      </w:r>
    </w:p>
    <w:p w:rsidR="000A3274" w:rsidRPr="000831A2" w:rsidRDefault="000831A2" w:rsidP="00E326F6">
      <w:pPr>
        <w:numPr>
          <w:ilvl w:val="1"/>
          <w:numId w:val="207"/>
        </w:numPr>
        <w:tabs>
          <w:tab w:val="left" w:pos="426"/>
          <w:tab w:val="left" w:pos="1134"/>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объясняет простейший технологический процесс по  технологической карте, в том числе характеризуя негативные эффекты;</w:t>
      </w:r>
    </w:p>
    <w:p w:rsidR="000A3274" w:rsidRPr="000831A2" w:rsidRDefault="000831A2" w:rsidP="00E326F6">
      <w:pPr>
        <w:numPr>
          <w:ilvl w:val="1"/>
          <w:numId w:val="207"/>
        </w:numPr>
        <w:tabs>
          <w:tab w:val="left" w:pos="426"/>
          <w:tab w:val="left" w:pos="1134"/>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получил и проанализировал опыт разработки (комбинирование, изменение параметров и требований к ресурсам и т. п.) технологии получения материального/информационного продукта с заданными свойствами;</w:t>
      </w:r>
    </w:p>
    <w:p w:rsidR="000A3274" w:rsidRPr="000831A2" w:rsidRDefault="000831A2" w:rsidP="00E326F6">
      <w:pPr>
        <w:numPr>
          <w:ilvl w:val="1"/>
          <w:numId w:val="207"/>
        </w:numPr>
        <w:tabs>
          <w:tab w:val="left" w:pos="426"/>
          <w:tab w:val="left" w:pos="1134"/>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получил и проанализировал опыт оптимизации заданного способа (технологии) получения материального продукта на собственной практике;</w:t>
      </w:r>
    </w:p>
    <w:p w:rsidR="000A3274" w:rsidRPr="000831A2" w:rsidRDefault="000831A2" w:rsidP="00E326F6">
      <w:pPr>
        <w:numPr>
          <w:ilvl w:val="1"/>
          <w:numId w:val="207"/>
        </w:numPr>
        <w:tabs>
          <w:tab w:val="left" w:pos="426"/>
          <w:tab w:val="left" w:pos="1134"/>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перечисляет и характеризует виды технической и технологической документации;</w:t>
      </w:r>
    </w:p>
    <w:p w:rsidR="000A3274" w:rsidRPr="000831A2" w:rsidRDefault="000831A2" w:rsidP="00E326F6">
      <w:pPr>
        <w:numPr>
          <w:ilvl w:val="1"/>
          <w:numId w:val="207"/>
        </w:numPr>
        <w:tabs>
          <w:tab w:val="left" w:pos="426"/>
          <w:tab w:val="left" w:pos="1134"/>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описывает технологическое решение с помощью текста, эскизов, схем, чертежей;</w:t>
      </w:r>
    </w:p>
    <w:p w:rsidR="000A3274" w:rsidRPr="000831A2" w:rsidRDefault="000831A2" w:rsidP="00E326F6">
      <w:pPr>
        <w:numPr>
          <w:ilvl w:val="1"/>
          <w:numId w:val="207"/>
        </w:numPr>
        <w:tabs>
          <w:tab w:val="left" w:pos="426"/>
          <w:tab w:val="left" w:pos="1134"/>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составляет техническое задание, памятку, инструкцию, технологическую карту;</w:t>
      </w:r>
    </w:p>
    <w:p w:rsidR="000A3274" w:rsidRPr="000831A2" w:rsidRDefault="000831A2" w:rsidP="00E326F6">
      <w:pPr>
        <w:numPr>
          <w:ilvl w:val="1"/>
          <w:numId w:val="207"/>
        </w:numPr>
        <w:tabs>
          <w:tab w:val="left" w:pos="426"/>
          <w:tab w:val="left" w:pos="1134"/>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создает модель, адекватную практической задаче;</w:t>
      </w:r>
    </w:p>
    <w:p w:rsidR="000A3274" w:rsidRPr="000831A2" w:rsidRDefault="000831A2" w:rsidP="00E326F6">
      <w:pPr>
        <w:numPr>
          <w:ilvl w:val="1"/>
          <w:numId w:val="207"/>
        </w:numPr>
        <w:tabs>
          <w:tab w:val="left" w:pos="426"/>
          <w:tab w:val="left" w:pos="1134"/>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проводит оценку и испытание полученного продукта;</w:t>
      </w:r>
    </w:p>
    <w:p w:rsidR="000A3274" w:rsidRPr="000831A2" w:rsidRDefault="000831A2" w:rsidP="00E326F6">
      <w:pPr>
        <w:numPr>
          <w:ilvl w:val="1"/>
          <w:numId w:val="207"/>
        </w:numPr>
        <w:tabs>
          <w:tab w:val="left" w:pos="426"/>
          <w:tab w:val="left" w:pos="1134"/>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осуществляет конструирование и/или модификацию электрической цепи в соответствии с поставленной задачей;</w:t>
      </w:r>
    </w:p>
    <w:p w:rsidR="000A3274" w:rsidRPr="000831A2" w:rsidRDefault="000831A2" w:rsidP="00E326F6">
      <w:pPr>
        <w:numPr>
          <w:ilvl w:val="1"/>
          <w:numId w:val="207"/>
        </w:numPr>
        <w:tabs>
          <w:tab w:val="left" w:pos="426"/>
          <w:tab w:val="left" w:pos="1134"/>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 xml:space="preserve">производит сборку электрической цепи посредством соединения и/или подключения электронных компонентов заданным способом (пайка, беспаечный монтаж, механическая сборка) согласно схеме; </w:t>
      </w:r>
    </w:p>
    <w:p w:rsidR="000A3274" w:rsidRPr="000831A2" w:rsidRDefault="000831A2" w:rsidP="00E326F6">
      <w:pPr>
        <w:numPr>
          <w:ilvl w:val="1"/>
          <w:numId w:val="207"/>
        </w:numPr>
        <w:tabs>
          <w:tab w:val="left" w:pos="426"/>
          <w:tab w:val="left" w:pos="1134"/>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lastRenderedPageBreak/>
        <w:t>производит элементарную диагностику и выявление неисправностей технического устройства, созданного в рамках учебной деятельности;</w:t>
      </w:r>
    </w:p>
    <w:p w:rsidR="000A3274" w:rsidRPr="000831A2" w:rsidRDefault="000831A2" w:rsidP="00E326F6">
      <w:pPr>
        <w:numPr>
          <w:ilvl w:val="1"/>
          <w:numId w:val="207"/>
        </w:numPr>
        <w:tabs>
          <w:tab w:val="left" w:pos="426"/>
          <w:tab w:val="left" w:pos="1134"/>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производит настройку, наладку и контрольное тестирование технического устройства, созданного в рамках учебной деятельности;</w:t>
      </w:r>
    </w:p>
    <w:p w:rsidR="000A3274" w:rsidRPr="000831A2" w:rsidRDefault="000831A2" w:rsidP="00E326F6">
      <w:pPr>
        <w:numPr>
          <w:ilvl w:val="1"/>
          <w:numId w:val="207"/>
        </w:numPr>
        <w:tabs>
          <w:tab w:val="left" w:pos="426"/>
          <w:tab w:val="left" w:pos="1134"/>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различает типы автоматических и автоматизированных систем;</w:t>
      </w:r>
    </w:p>
    <w:p w:rsidR="000A3274" w:rsidRPr="000831A2" w:rsidRDefault="000831A2" w:rsidP="00E326F6">
      <w:pPr>
        <w:numPr>
          <w:ilvl w:val="1"/>
          <w:numId w:val="207"/>
        </w:numPr>
        <w:tabs>
          <w:tab w:val="left" w:pos="426"/>
          <w:tab w:val="left" w:pos="1134"/>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получил и проанализировал опыт проектирования и/или конструирования автоматизированной системы, в том числе с применением специализированных программных средств (в том числе средств автоматизированного проектирования и/или систем моделирования) и/или языков программирования, электронных компонентов, датчиков, приводов, микроконтроллеров и/или микроконтроллерных платформ и т. п.;</w:t>
      </w:r>
    </w:p>
    <w:p w:rsidR="000A3274" w:rsidRPr="000831A2" w:rsidRDefault="000831A2" w:rsidP="00E326F6">
      <w:pPr>
        <w:numPr>
          <w:ilvl w:val="1"/>
          <w:numId w:val="207"/>
        </w:numPr>
        <w:tabs>
          <w:tab w:val="left" w:pos="426"/>
          <w:tab w:val="left" w:pos="1134"/>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объясняет назначение и принцип действия систем автономного управления;</w:t>
      </w:r>
    </w:p>
    <w:p w:rsidR="000A3274" w:rsidRPr="000831A2" w:rsidRDefault="000831A2" w:rsidP="00E326F6">
      <w:pPr>
        <w:numPr>
          <w:ilvl w:val="1"/>
          <w:numId w:val="207"/>
        </w:numPr>
        <w:tabs>
          <w:tab w:val="left" w:pos="426"/>
          <w:tab w:val="left" w:pos="1134"/>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объясняет назначение, функции датчиков и принципы их работы;</w:t>
      </w:r>
    </w:p>
    <w:p w:rsidR="000A3274" w:rsidRPr="000831A2" w:rsidRDefault="000831A2" w:rsidP="00E326F6">
      <w:pPr>
        <w:numPr>
          <w:ilvl w:val="1"/>
          <w:numId w:val="207"/>
        </w:numPr>
        <w:tabs>
          <w:tab w:val="left" w:pos="426"/>
          <w:tab w:val="left" w:pos="1134"/>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применяет навыки алгоритмизации и программирования в соответствии с конкретной задачей и/или учебной ситуацией;</w:t>
      </w:r>
    </w:p>
    <w:p w:rsidR="000A3274" w:rsidRPr="000831A2" w:rsidRDefault="000831A2" w:rsidP="00E326F6">
      <w:pPr>
        <w:numPr>
          <w:ilvl w:val="1"/>
          <w:numId w:val="207"/>
        </w:numPr>
        <w:tabs>
          <w:tab w:val="left" w:pos="426"/>
          <w:tab w:val="left" w:pos="1134"/>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получил и проанализировал опыт моделирования и/или конструирования движущейся модели и/или робототехнической системы и/или беспилотного аппарата;</w:t>
      </w:r>
    </w:p>
    <w:p w:rsidR="000A3274" w:rsidRPr="000831A2" w:rsidRDefault="000831A2" w:rsidP="00E326F6">
      <w:pPr>
        <w:numPr>
          <w:ilvl w:val="1"/>
          <w:numId w:val="207"/>
        </w:numPr>
        <w:tabs>
          <w:tab w:val="left" w:pos="426"/>
          <w:tab w:val="left" w:pos="1134"/>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0A3274" w:rsidRPr="000831A2" w:rsidRDefault="000831A2" w:rsidP="00E326F6">
      <w:pPr>
        <w:numPr>
          <w:ilvl w:val="1"/>
          <w:numId w:val="207"/>
        </w:numPr>
        <w:tabs>
          <w:tab w:val="left" w:pos="426"/>
          <w:tab w:val="left" w:pos="1134"/>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характеризует применимость материала под имеющуюся задачу, опираясь на его свойства (внешний вид, механические, электрические, термические, возможность обработки), экономические характеристики, экологичность;</w:t>
      </w:r>
    </w:p>
    <w:p w:rsidR="000A3274" w:rsidRPr="000831A2" w:rsidRDefault="000831A2" w:rsidP="00E326F6">
      <w:pPr>
        <w:numPr>
          <w:ilvl w:val="1"/>
          <w:numId w:val="207"/>
        </w:numPr>
        <w:tabs>
          <w:tab w:val="left" w:pos="426"/>
          <w:tab w:val="left" w:pos="1134"/>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отбирает материал в соответствии с техническим решением или по заданным критериям;</w:t>
      </w:r>
    </w:p>
    <w:p w:rsidR="000A3274" w:rsidRPr="000831A2" w:rsidRDefault="000831A2" w:rsidP="00E326F6">
      <w:pPr>
        <w:numPr>
          <w:ilvl w:val="1"/>
          <w:numId w:val="207"/>
        </w:numPr>
        <w:tabs>
          <w:tab w:val="left" w:pos="426"/>
          <w:tab w:val="left" w:pos="1134"/>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называет и характеризует актуальные и перспективные технологии получения материалов с заданными свойствами;</w:t>
      </w:r>
    </w:p>
    <w:p w:rsidR="000A3274" w:rsidRPr="000831A2" w:rsidRDefault="000831A2" w:rsidP="00E326F6">
      <w:pPr>
        <w:numPr>
          <w:ilvl w:val="1"/>
          <w:numId w:val="207"/>
        </w:numPr>
        <w:tabs>
          <w:tab w:val="left" w:pos="426"/>
          <w:tab w:val="left" w:pos="1134"/>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характеризует наноматериалы, наноструктуры, нанокомпозиты, многофункциональные материалы, возобновляемые материалы (биоматериалы), пластики, керамику и возможные технологические процессы с ними;</w:t>
      </w:r>
    </w:p>
    <w:p w:rsidR="000A3274" w:rsidRPr="000831A2" w:rsidRDefault="000831A2" w:rsidP="00E326F6">
      <w:pPr>
        <w:numPr>
          <w:ilvl w:val="1"/>
          <w:numId w:val="207"/>
        </w:numPr>
        <w:tabs>
          <w:tab w:val="left" w:pos="426"/>
          <w:tab w:val="left" w:pos="1134"/>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 xml:space="preserve">называет и характеризует актуальные и перспективные технологии для прогрессивного развития общества (в том числе в следующих отраслях: робототехника, микроэлектроника, интернет вещей, беспилотные летательные аппараты, технологии геоинформатики, виртуальная и дополненная реальность и </w:t>
      </w:r>
      <w:proofErr w:type="gramStart"/>
      <w:r w:rsidRPr="000831A2">
        <w:rPr>
          <w:rFonts w:ascii="Times New Roman" w:eastAsia="Times New Roman" w:hAnsi="Times New Roman"/>
          <w:sz w:val="28"/>
          <w:szCs w:val="28"/>
        </w:rPr>
        <w:t>др</w:t>
      </w:r>
      <w:proofErr w:type="gramEnd"/>
      <w:r w:rsidRPr="000831A2">
        <w:rPr>
          <w:rFonts w:ascii="Times New Roman" w:eastAsia="Times New Roman" w:hAnsi="Times New Roman"/>
          <w:sz w:val="28"/>
          <w:szCs w:val="28"/>
        </w:rPr>
        <w:t>);</w:t>
      </w:r>
    </w:p>
    <w:p w:rsidR="000A3274" w:rsidRPr="000831A2" w:rsidRDefault="000831A2" w:rsidP="00E326F6">
      <w:pPr>
        <w:numPr>
          <w:ilvl w:val="1"/>
          <w:numId w:val="207"/>
        </w:numPr>
        <w:tabs>
          <w:tab w:val="left" w:pos="426"/>
          <w:tab w:val="left" w:pos="1134"/>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объясняет причины, перспективы и последствия развития техники и технологий на данном этапе технологического развития общества;</w:t>
      </w:r>
    </w:p>
    <w:p w:rsidR="000A3274" w:rsidRPr="000831A2" w:rsidRDefault="000831A2" w:rsidP="00E326F6">
      <w:pPr>
        <w:numPr>
          <w:ilvl w:val="1"/>
          <w:numId w:val="207"/>
        </w:numPr>
        <w:tabs>
          <w:tab w:val="left" w:pos="426"/>
          <w:tab w:val="left" w:pos="1134"/>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приводит произвольные примеры производственных технологий и технологий в сфере услуг;</w:t>
      </w:r>
    </w:p>
    <w:p w:rsidR="000A3274" w:rsidRPr="000831A2" w:rsidRDefault="000831A2" w:rsidP="00E326F6">
      <w:pPr>
        <w:numPr>
          <w:ilvl w:val="1"/>
          <w:numId w:val="207"/>
        </w:numPr>
        <w:tabs>
          <w:tab w:val="left" w:pos="426"/>
          <w:tab w:val="left" w:pos="1134"/>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называет и характеризует актуальные и перспективные технологии пищевой промышленности (индустрии питания);</w:t>
      </w:r>
    </w:p>
    <w:p w:rsidR="000A3274" w:rsidRPr="000831A2" w:rsidRDefault="000831A2" w:rsidP="00E326F6">
      <w:pPr>
        <w:numPr>
          <w:ilvl w:val="1"/>
          <w:numId w:val="207"/>
        </w:numPr>
        <w:tabs>
          <w:tab w:val="left" w:pos="426"/>
          <w:tab w:val="left" w:pos="1134"/>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lastRenderedPageBreak/>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0A3274" w:rsidRPr="000831A2" w:rsidRDefault="000A3274" w:rsidP="00F644B1">
      <w:pPr>
        <w:tabs>
          <w:tab w:val="left" w:pos="426"/>
          <w:tab w:val="left" w:pos="851"/>
        </w:tabs>
        <w:spacing w:after="0" w:line="240" w:lineRule="auto"/>
        <w:ind w:left="-567" w:firstLine="680"/>
        <w:jc w:val="both"/>
        <w:rPr>
          <w:rFonts w:ascii="Times New Roman" w:eastAsia="Times New Roman" w:hAnsi="Times New Roman"/>
          <w:i/>
          <w:sz w:val="28"/>
          <w:szCs w:val="28"/>
        </w:rPr>
      </w:pPr>
    </w:p>
    <w:p w:rsidR="000A3274" w:rsidRPr="000831A2" w:rsidRDefault="000831A2" w:rsidP="00F644B1">
      <w:pPr>
        <w:tabs>
          <w:tab w:val="left" w:pos="426"/>
          <w:tab w:val="left" w:pos="851"/>
        </w:tabs>
        <w:spacing w:after="0" w:line="240" w:lineRule="auto"/>
        <w:ind w:left="-567" w:firstLine="680"/>
        <w:jc w:val="both"/>
        <w:rPr>
          <w:rFonts w:ascii="Times New Roman" w:eastAsia="Times New Roman" w:hAnsi="Times New Roman"/>
          <w:b/>
          <w:i/>
          <w:sz w:val="28"/>
          <w:szCs w:val="28"/>
        </w:rPr>
      </w:pPr>
      <w:r w:rsidRPr="000831A2">
        <w:rPr>
          <w:rFonts w:ascii="Times New Roman" w:eastAsia="Times New Roman" w:hAnsi="Times New Roman"/>
          <w:b/>
          <w:i/>
          <w:sz w:val="28"/>
          <w:szCs w:val="28"/>
        </w:rPr>
        <w:t>Проектные компетенции (компетенции проектного управления и гибкие компетенции):</w:t>
      </w:r>
    </w:p>
    <w:p w:rsidR="000A3274" w:rsidRPr="000831A2" w:rsidRDefault="000831A2" w:rsidP="00E326F6">
      <w:pPr>
        <w:numPr>
          <w:ilvl w:val="1"/>
          <w:numId w:val="207"/>
        </w:numPr>
        <w:tabs>
          <w:tab w:val="left" w:pos="426"/>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может охарактеризовать содержание понятий «проблема», «проект», «проблемное поле»;</w:t>
      </w:r>
    </w:p>
    <w:p w:rsidR="000A3274" w:rsidRPr="000831A2" w:rsidRDefault="000831A2" w:rsidP="00E326F6">
      <w:pPr>
        <w:numPr>
          <w:ilvl w:val="1"/>
          <w:numId w:val="207"/>
        </w:numPr>
        <w:tabs>
          <w:tab w:val="left" w:pos="426"/>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получил и анализировал опыт выявления круга потребителей, их потребностей и ожиданий, формирования технического/технологического решения, планирования, моделирования и конструирования на основе самостоятельно проведенных исследований в рамках заданной проблемной области или проблемы;</w:t>
      </w:r>
    </w:p>
    <w:p w:rsidR="000A3274" w:rsidRPr="000831A2" w:rsidRDefault="000831A2" w:rsidP="00E326F6">
      <w:pPr>
        <w:numPr>
          <w:ilvl w:val="1"/>
          <w:numId w:val="207"/>
        </w:numPr>
        <w:tabs>
          <w:tab w:val="left" w:pos="426"/>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имеет опыт подготовки презентации полученного продукта различным типам потребителей.</w:t>
      </w:r>
    </w:p>
    <w:p w:rsidR="000A3274" w:rsidRPr="000831A2" w:rsidRDefault="000A3274" w:rsidP="00F644B1">
      <w:pPr>
        <w:tabs>
          <w:tab w:val="left" w:pos="426"/>
          <w:tab w:val="left" w:pos="851"/>
        </w:tabs>
        <w:spacing w:after="0" w:line="240" w:lineRule="auto"/>
        <w:ind w:left="-567" w:firstLine="680"/>
        <w:jc w:val="both"/>
        <w:rPr>
          <w:rFonts w:ascii="Times New Roman" w:eastAsia="Times New Roman" w:hAnsi="Times New Roman"/>
          <w:b/>
          <w:sz w:val="28"/>
          <w:szCs w:val="28"/>
        </w:rPr>
      </w:pPr>
    </w:p>
    <w:p w:rsidR="000A3274" w:rsidRPr="000831A2" w:rsidRDefault="000831A2" w:rsidP="00F644B1">
      <w:pPr>
        <w:tabs>
          <w:tab w:val="left" w:pos="426"/>
          <w:tab w:val="left" w:pos="706"/>
        </w:tabs>
        <w:spacing w:after="0" w:line="240" w:lineRule="auto"/>
        <w:ind w:left="-567" w:firstLine="680"/>
        <w:jc w:val="both"/>
        <w:rPr>
          <w:rFonts w:ascii="Times New Roman" w:eastAsia="Times New Roman" w:hAnsi="Times New Roman"/>
          <w:b/>
          <w:sz w:val="28"/>
          <w:szCs w:val="28"/>
        </w:rPr>
      </w:pPr>
      <w:r w:rsidRPr="000831A2">
        <w:rPr>
          <w:rFonts w:ascii="Times New Roman" w:eastAsia="Times New Roman" w:hAnsi="Times New Roman"/>
          <w:b/>
          <w:sz w:val="28"/>
          <w:szCs w:val="28"/>
        </w:rPr>
        <w:t xml:space="preserve">9 класс </w:t>
      </w:r>
    </w:p>
    <w:p w:rsidR="000A3274" w:rsidRPr="000831A2" w:rsidRDefault="000831A2" w:rsidP="00F644B1">
      <w:pPr>
        <w:tabs>
          <w:tab w:val="left" w:pos="426"/>
          <w:tab w:val="left" w:pos="706"/>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ab/>
        <w:t xml:space="preserve">По завершении учебного года </w:t>
      </w:r>
      <w:proofErr w:type="gramStart"/>
      <w:r w:rsidRPr="000831A2">
        <w:rPr>
          <w:rFonts w:ascii="Times New Roman" w:eastAsia="Times New Roman" w:hAnsi="Times New Roman"/>
          <w:sz w:val="28"/>
          <w:szCs w:val="28"/>
        </w:rPr>
        <w:t>обучающийся</w:t>
      </w:r>
      <w:proofErr w:type="gramEnd"/>
      <w:r w:rsidRPr="000831A2">
        <w:rPr>
          <w:rFonts w:ascii="Times New Roman" w:eastAsia="Times New Roman" w:hAnsi="Times New Roman"/>
          <w:sz w:val="28"/>
          <w:szCs w:val="28"/>
        </w:rPr>
        <w:t>:</w:t>
      </w:r>
    </w:p>
    <w:p w:rsidR="000A3274" w:rsidRPr="000831A2" w:rsidRDefault="000831A2" w:rsidP="00F644B1">
      <w:pPr>
        <w:tabs>
          <w:tab w:val="left" w:pos="426"/>
          <w:tab w:val="left" w:pos="851"/>
        </w:tabs>
        <w:spacing w:after="0" w:line="240" w:lineRule="auto"/>
        <w:ind w:left="-567" w:firstLine="680"/>
        <w:jc w:val="both"/>
        <w:rPr>
          <w:rFonts w:ascii="Times New Roman" w:eastAsia="Times New Roman" w:hAnsi="Times New Roman"/>
          <w:b/>
          <w:i/>
          <w:sz w:val="28"/>
          <w:szCs w:val="28"/>
        </w:rPr>
      </w:pPr>
      <w:r w:rsidRPr="000831A2">
        <w:rPr>
          <w:rFonts w:ascii="Times New Roman" w:eastAsia="Times New Roman" w:hAnsi="Times New Roman"/>
          <w:b/>
          <w:i/>
          <w:sz w:val="28"/>
          <w:szCs w:val="28"/>
        </w:rPr>
        <w:t>Культура труда (знания в рамках предметной области и бытовые навыки):</w:t>
      </w:r>
    </w:p>
    <w:p w:rsidR="000A3274" w:rsidRPr="000831A2" w:rsidRDefault="000831A2" w:rsidP="00E326F6">
      <w:pPr>
        <w:numPr>
          <w:ilvl w:val="1"/>
          <w:numId w:val="207"/>
        </w:numPr>
        <w:tabs>
          <w:tab w:val="left" w:pos="426"/>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организует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rsidR="000A3274" w:rsidRPr="000831A2" w:rsidRDefault="000831A2" w:rsidP="00E326F6">
      <w:pPr>
        <w:numPr>
          <w:ilvl w:val="1"/>
          <w:numId w:val="207"/>
        </w:numPr>
        <w:tabs>
          <w:tab w:val="left" w:pos="426"/>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получил и проанализировал опыт наблюдения (изучения) и/или ознакомления с современными производствами в различных технологических сферах и деятельностью занятых в них работников;</w:t>
      </w:r>
    </w:p>
    <w:p w:rsidR="000A3274" w:rsidRPr="000831A2" w:rsidRDefault="000831A2" w:rsidP="00E326F6">
      <w:pPr>
        <w:numPr>
          <w:ilvl w:val="1"/>
          <w:numId w:val="207"/>
        </w:numPr>
        <w:tabs>
          <w:tab w:val="left" w:pos="426"/>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получил опыт поиска, структурирования и проверки достоверности информации о перспективах развития современных произво</w:t>
      </w:r>
      <w:proofErr w:type="gramStart"/>
      <w:r w:rsidRPr="000831A2">
        <w:rPr>
          <w:rFonts w:ascii="Times New Roman" w:eastAsia="Times New Roman" w:hAnsi="Times New Roman"/>
          <w:sz w:val="28"/>
          <w:szCs w:val="28"/>
        </w:rPr>
        <w:t>дств в р</w:t>
      </w:r>
      <w:proofErr w:type="gramEnd"/>
      <w:r w:rsidRPr="000831A2">
        <w:rPr>
          <w:rFonts w:ascii="Times New Roman" w:eastAsia="Times New Roman" w:hAnsi="Times New Roman"/>
          <w:sz w:val="28"/>
          <w:szCs w:val="28"/>
        </w:rPr>
        <w:t>егионе проживания;</w:t>
      </w:r>
    </w:p>
    <w:p w:rsidR="000A3274" w:rsidRPr="000831A2" w:rsidRDefault="000831A2" w:rsidP="00E326F6">
      <w:pPr>
        <w:numPr>
          <w:ilvl w:val="1"/>
          <w:numId w:val="207"/>
        </w:numPr>
        <w:tabs>
          <w:tab w:val="left" w:pos="426"/>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 и планирует дальнейшую образовательную траекторию;</w:t>
      </w:r>
    </w:p>
    <w:p w:rsidR="000A3274" w:rsidRPr="000831A2" w:rsidRDefault="000831A2" w:rsidP="00E326F6">
      <w:pPr>
        <w:numPr>
          <w:ilvl w:val="1"/>
          <w:numId w:val="207"/>
        </w:numPr>
        <w:tabs>
          <w:tab w:val="left" w:pos="426"/>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имеет опыт публичных выступлений (как индивидуальных, так и в составе группы) с целью демонстрации и защиты результатов проектной деятельности.</w:t>
      </w:r>
    </w:p>
    <w:p w:rsidR="000A3274" w:rsidRPr="000831A2" w:rsidRDefault="000A3274" w:rsidP="00F644B1">
      <w:pPr>
        <w:pBdr>
          <w:top w:val="nil"/>
          <w:left w:val="nil"/>
          <w:bottom w:val="nil"/>
          <w:right w:val="nil"/>
          <w:between w:val="nil"/>
        </w:pBdr>
        <w:tabs>
          <w:tab w:val="left" w:pos="426"/>
          <w:tab w:val="left" w:pos="855"/>
        </w:tabs>
        <w:spacing w:after="0" w:line="240" w:lineRule="auto"/>
        <w:ind w:left="-567" w:firstLine="680"/>
        <w:jc w:val="both"/>
        <w:rPr>
          <w:rFonts w:ascii="Times New Roman" w:eastAsia="Times New Roman" w:hAnsi="Times New Roman"/>
          <w:b/>
          <w:i/>
          <w:sz w:val="28"/>
          <w:szCs w:val="28"/>
        </w:rPr>
      </w:pPr>
    </w:p>
    <w:p w:rsidR="000A3274" w:rsidRPr="000831A2" w:rsidRDefault="000831A2" w:rsidP="00F644B1">
      <w:pPr>
        <w:pBdr>
          <w:top w:val="nil"/>
          <w:left w:val="nil"/>
          <w:bottom w:val="nil"/>
          <w:right w:val="nil"/>
          <w:between w:val="nil"/>
        </w:pBdr>
        <w:tabs>
          <w:tab w:val="left" w:pos="426"/>
          <w:tab w:val="left" w:pos="851"/>
        </w:tabs>
        <w:spacing w:after="0" w:line="240" w:lineRule="auto"/>
        <w:ind w:left="-567" w:firstLine="680"/>
        <w:jc w:val="both"/>
        <w:rPr>
          <w:rFonts w:ascii="Times New Roman" w:eastAsia="Times New Roman" w:hAnsi="Times New Roman"/>
          <w:b/>
          <w:i/>
          <w:sz w:val="28"/>
          <w:szCs w:val="28"/>
        </w:rPr>
      </w:pPr>
      <w:r w:rsidRPr="000831A2">
        <w:rPr>
          <w:rFonts w:ascii="Times New Roman" w:eastAsia="Times New Roman" w:hAnsi="Times New Roman"/>
          <w:b/>
          <w:i/>
          <w:sz w:val="28"/>
          <w:szCs w:val="28"/>
        </w:rPr>
        <w:t>Предметные результаты:</w:t>
      </w:r>
    </w:p>
    <w:p w:rsidR="000A3274" w:rsidRPr="000831A2" w:rsidRDefault="000831A2" w:rsidP="00E326F6">
      <w:pPr>
        <w:numPr>
          <w:ilvl w:val="1"/>
          <w:numId w:val="207"/>
        </w:numPr>
        <w:tabs>
          <w:tab w:val="left" w:pos="426"/>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анализирует возможные технологические решения, определяет их достоинства и недостатки в контексте заданной ситуации;</w:t>
      </w:r>
    </w:p>
    <w:p w:rsidR="000A3274" w:rsidRPr="000831A2" w:rsidRDefault="000831A2" w:rsidP="00E326F6">
      <w:pPr>
        <w:numPr>
          <w:ilvl w:val="1"/>
          <w:numId w:val="207"/>
        </w:numPr>
        <w:tabs>
          <w:tab w:val="left" w:pos="426"/>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оценивает условия использования технологии, в том числе с позиций экологической защищенности;</w:t>
      </w:r>
    </w:p>
    <w:p w:rsidR="000A3274" w:rsidRPr="000831A2" w:rsidRDefault="000831A2" w:rsidP="00E326F6">
      <w:pPr>
        <w:numPr>
          <w:ilvl w:val="1"/>
          <w:numId w:val="207"/>
        </w:numPr>
        <w:tabs>
          <w:tab w:val="left" w:pos="426"/>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 xml:space="preserve">в зависимости от ситуации оптимизирует базовые технологии (затратность — качество), проводит анализ альтернативных ресурсов, соединяет в </w:t>
      </w:r>
      <w:r w:rsidRPr="000831A2">
        <w:rPr>
          <w:rFonts w:ascii="Times New Roman" w:eastAsia="Times New Roman" w:hAnsi="Times New Roman"/>
          <w:sz w:val="28"/>
          <w:szCs w:val="28"/>
        </w:rPr>
        <w:lastRenderedPageBreak/>
        <w:t>единый план несколько технологий без их видоизменения для получения сложносоставного материального или информационного продукта.</w:t>
      </w:r>
    </w:p>
    <w:p w:rsidR="000A3274" w:rsidRPr="000831A2" w:rsidRDefault="000A3274" w:rsidP="00F644B1">
      <w:pPr>
        <w:pBdr>
          <w:top w:val="nil"/>
          <w:left w:val="nil"/>
          <w:bottom w:val="nil"/>
          <w:right w:val="nil"/>
          <w:between w:val="nil"/>
        </w:pBdr>
        <w:tabs>
          <w:tab w:val="left" w:pos="426"/>
          <w:tab w:val="left" w:pos="855"/>
        </w:tabs>
        <w:spacing w:after="0" w:line="240" w:lineRule="auto"/>
        <w:ind w:left="-567" w:firstLine="680"/>
        <w:jc w:val="both"/>
        <w:rPr>
          <w:rFonts w:ascii="Times New Roman" w:eastAsia="Times New Roman" w:hAnsi="Times New Roman"/>
          <w:b/>
          <w:i/>
          <w:sz w:val="28"/>
          <w:szCs w:val="28"/>
        </w:rPr>
      </w:pPr>
    </w:p>
    <w:p w:rsidR="000A3274" w:rsidRPr="000831A2" w:rsidRDefault="000831A2" w:rsidP="00F644B1">
      <w:pPr>
        <w:pBdr>
          <w:top w:val="nil"/>
          <w:left w:val="nil"/>
          <w:bottom w:val="nil"/>
          <w:right w:val="nil"/>
          <w:between w:val="nil"/>
        </w:pBdr>
        <w:tabs>
          <w:tab w:val="left" w:pos="426"/>
          <w:tab w:val="left" w:pos="851"/>
        </w:tabs>
        <w:spacing w:after="0" w:line="240" w:lineRule="auto"/>
        <w:ind w:left="-567" w:firstLine="680"/>
        <w:jc w:val="both"/>
        <w:rPr>
          <w:rFonts w:ascii="Times New Roman" w:eastAsia="Times New Roman" w:hAnsi="Times New Roman"/>
          <w:b/>
          <w:i/>
          <w:sz w:val="28"/>
          <w:szCs w:val="28"/>
        </w:rPr>
      </w:pPr>
      <w:r w:rsidRPr="000831A2">
        <w:rPr>
          <w:rFonts w:ascii="Times New Roman" w:eastAsia="Times New Roman" w:hAnsi="Times New Roman"/>
          <w:b/>
          <w:i/>
          <w:sz w:val="28"/>
          <w:szCs w:val="28"/>
        </w:rPr>
        <w:t>Проектные компетенции (компетенции проектного управления и гибкие компетенции):</w:t>
      </w:r>
    </w:p>
    <w:p w:rsidR="000A3274" w:rsidRPr="000831A2" w:rsidRDefault="000831A2" w:rsidP="00E326F6">
      <w:pPr>
        <w:numPr>
          <w:ilvl w:val="1"/>
          <w:numId w:val="207"/>
        </w:numPr>
        <w:tabs>
          <w:tab w:val="left" w:pos="426"/>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выявляет и формулирует проблему, требующую технологического решения;</w:t>
      </w:r>
    </w:p>
    <w:p w:rsidR="000A3274" w:rsidRPr="000831A2" w:rsidRDefault="000831A2" w:rsidP="00E326F6">
      <w:pPr>
        <w:numPr>
          <w:ilvl w:val="1"/>
          <w:numId w:val="207"/>
        </w:numPr>
        <w:tabs>
          <w:tab w:val="left" w:pos="426"/>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получил и проанализировал опыт разработки и/или реализации командного проекта по жизненному циклу на основании самостоятельно выявленной проблемы;</w:t>
      </w:r>
    </w:p>
    <w:p w:rsidR="000A3274" w:rsidRPr="000831A2" w:rsidRDefault="000831A2" w:rsidP="00E326F6">
      <w:pPr>
        <w:numPr>
          <w:ilvl w:val="1"/>
          <w:numId w:val="207"/>
        </w:numPr>
        <w:tabs>
          <w:tab w:val="left" w:pos="426"/>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имеет опыт использования цифровых инструментов коммуникации и совместной работы (в том числе почтовых сервисов, электронных календарей, облачных сервисов, средств совместного редактирования файлов различных типов);</w:t>
      </w:r>
    </w:p>
    <w:p w:rsidR="000A3274" w:rsidRPr="000831A2" w:rsidRDefault="000831A2" w:rsidP="00E326F6">
      <w:pPr>
        <w:numPr>
          <w:ilvl w:val="1"/>
          <w:numId w:val="207"/>
        </w:numPr>
        <w:tabs>
          <w:tab w:val="left" w:pos="426"/>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имеет опыт использования инструментов проектного управления;</w:t>
      </w:r>
    </w:p>
    <w:p w:rsidR="002B5649" w:rsidRPr="002B5649" w:rsidRDefault="000831A2" w:rsidP="00E326F6">
      <w:pPr>
        <w:numPr>
          <w:ilvl w:val="1"/>
          <w:numId w:val="207"/>
        </w:numPr>
        <w:tabs>
          <w:tab w:val="left" w:pos="426"/>
        </w:tabs>
        <w:spacing w:after="0" w:line="240" w:lineRule="auto"/>
        <w:ind w:left="-567" w:firstLine="680"/>
        <w:jc w:val="both"/>
        <w:rPr>
          <w:rFonts w:ascii="Times New Roman" w:eastAsia="Times New Roman" w:hAnsi="Times New Roman"/>
          <w:b/>
          <w:sz w:val="28"/>
          <w:szCs w:val="28"/>
        </w:rPr>
      </w:pPr>
      <w:r w:rsidRPr="000831A2">
        <w:rPr>
          <w:rFonts w:ascii="Times New Roman" w:eastAsia="Times New Roman" w:hAnsi="Times New Roman"/>
          <w:sz w:val="28"/>
          <w:szCs w:val="28"/>
        </w:rPr>
        <w:t>планирует продвижение продукта.</w:t>
      </w:r>
    </w:p>
    <w:p w:rsidR="002B5649" w:rsidRDefault="002B5649" w:rsidP="00F644B1">
      <w:pPr>
        <w:pStyle w:val="4"/>
        <w:tabs>
          <w:tab w:val="left" w:pos="426"/>
        </w:tabs>
        <w:spacing w:before="0" w:line="240" w:lineRule="auto"/>
        <w:ind w:left="-567" w:firstLine="680"/>
      </w:pPr>
      <w:bookmarkStart w:id="132" w:name="_Toc409691647"/>
      <w:bookmarkStart w:id="133" w:name="_Toc410653970"/>
      <w:bookmarkStart w:id="134" w:name="_Toc31893408"/>
      <w:bookmarkStart w:id="135" w:name="_Toc31898625"/>
    </w:p>
    <w:p w:rsidR="000A3274" w:rsidRPr="000831A2" w:rsidRDefault="000831A2" w:rsidP="00F644B1">
      <w:pPr>
        <w:pStyle w:val="4"/>
        <w:tabs>
          <w:tab w:val="left" w:pos="426"/>
        </w:tabs>
        <w:spacing w:before="0" w:line="240" w:lineRule="auto"/>
        <w:ind w:left="-567" w:firstLine="680"/>
      </w:pPr>
      <w:r w:rsidRPr="000831A2">
        <w:t>Физическая культура</w:t>
      </w:r>
      <w:bookmarkEnd w:id="132"/>
      <w:bookmarkEnd w:id="133"/>
      <w:bookmarkEnd w:id="134"/>
      <w:bookmarkEnd w:id="135"/>
    </w:p>
    <w:p w:rsidR="000A3274" w:rsidRPr="000831A2" w:rsidRDefault="000831A2" w:rsidP="00F644B1">
      <w:p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b/>
          <w:sz w:val="28"/>
          <w:szCs w:val="28"/>
        </w:rPr>
        <w:t xml:space="preserve">Выпускник научится: </w:t>
      </w:r>
    </w:p>
    <w:p w:rsidR="000A3274" w:rsidRPr="000831A2" w:rsidRDefault="000831A2" w:rsidP="00E326F6">
      <w:pPr>
        <w:numPr>
          <w:ilvl w:val="0"/>
          <w:numId w:val="178"/>
        </w:numPr>
        <w:tabs>
          <w:tab w:val="left" w:pos="426"/>
          <w:tab w:val="left" w:pos="709"/>
          <w:tab w:val="left" w:pos="1134"/>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0A3274" w:rsidRPr="000831A2" w:rsidRDefault="000831A2" w:rsidP="00E326F6">
      <w:pPr>
        <w:numPr>
          <w:ilvl w:val="0"/>
          <w:numId w:val="178"/>
        </w:numPr>
        <w:tabs>
          <w:tab w:val="left" w:pos="426"/>
          <w:tab w:val="left" w:pos="709"/>
          <w:tab w:val="left" w:pos="1134"/>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0A3274" w:rsidRPr="000831A2" w:rsidRDefault="000831A2" w:rsidP="00E326F6">
      <w:pPr>
        <w:numPr>
          <w:ilvl w:val="0"/>
          <w:numId w:val="178"/>
        </w:numPr>
        <w:tabs>
          <w:tab w:val="left" w:pos="426"/>
          <w:tab w:val="left" w:pos="709"/>
          <w:tab w:val="left" w:pos="1134"/>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0A3274" w:rsidRPr="000831A2" w:rsidRDefault="000831A2" w:rsidP="00E326F6">
      <w:pPr>
        <w:numPr>
          <w:ilvl w:val="0"/>
          <w:numId w:val="178"/>
        </w:numPr>
        <w:tabs>
          <w:tab w:val="left" w:pos="426"/>
          <w:tab w:val="left" w:pos="709"/>
          <w:tab w:val="left" w:pos="1134"/>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0A3274" w:rsidRPr="000831A2" w:rsidRDefault="000831A2" w:rsidP="00E326F6">
      <w:pPr>
        <w:numPr>
          <w:ilvl w:val="0"/>
          <w:numId w:val="178"/>
        </w:numPr>
        <w:tabs>
          <w:tab w:val="left" w:pos="426"/>
          <w:tab w:val="left" w:pos="709"/>
          <w:tab w:val="left" w:pos="1134"/>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0A3274" w:rsidRPr="000831A2" w:rsidRDefault="000831A2" w:rsidP="00E326F6">
      <w:pPr>
        <w:numPr>
          <w:ilvl w:val="0"/>
          <w:numId w:val="178"/>
        </w:numPr>
        <w:tabs>
          <w:tab w:val="left" w:pos="426"/>
          <w:tab w:val="left" w:pos="709"/>
          <w:tab w:val="left" w:pos="1134"/>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0A3274" w:rsidRPr="000831A2" w:rsidRDefault="000831A2" w:rsidP="00E326F6">
      <w:pPr>
        <w:numPr>
          <w:ilvl w:val="0"/>
          <w:numId w:val="178"/>
        </w:numPr>
        <w:tabs>
          <w:tab w:val="left" w:pos="426"/>
          <w:tab w:val="left" w:pos="709"/>
          <w:tab w:val="left" w:pos="1134"/>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 xml:space="preserve">составлять комплексы физических упражнений оздоровительной, тренирующей и корригирующей направленности, подбирать индивидуальную </w:t>
      </w:r>
      <w:r w:rsidRPr="000831A2">
        <w:rPr>
          <w:rFonts w:ascii="Times New Roman" w:hAnsi="Times New Roman"/>
          <w:sz w:val="28"/>
          <w:szCs w:val="28"/>
        </w:rPr>
        <w:lastRenderedPageBreak/>
        <w:t>нагрузку с учетом функциональных особенностей и возможностей собственного организма;</w:t>
      </w:r>
    </w:p>
    <w:p w:rsidR="000A3274" w:rsidRPr="000831A2" w:rsidRDefault="000831A2" w:rsidP="00E326F6">
      <w:pPr>
        <w:numPr>
          <w:ilvl w:val="0"/>
          <w:numId w:val="178"/>
        </w:numPr>
        <w:tabs>
          <w:tab w:val="left" w:pos="426"/>
          <w:tab w:val="left" w:pos="709"/>
          <w:tab w:val="left" w:pos="1134"/>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0A3274" w:rsidRPr="000831A2" w:rsidRDefault="000831A2" w:rsidP="00E326F6">
      <w:pPr>
        <w:numPr>
          <w:ilvl w:val="0"/>
          <w:numId w:val="178"/>
        </w:numPr>
        <w:tabs>
          <w:tab w:val="left" w:pos="426"/>
          <w:tab w:val="left" w:pos="709"/>
          <w:tab w:val="left" w:pos="1134"/>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0A3274" w:rsidRPr="000831A2" w:rsidRDefault="000831A2" w:rsidP="00E326F6">
      <w:pPr>
        <w:numPr>
          <w:ilvl w:val="0"/>
          <w:numId w:val="178"/>
        </w:numPr>
        <w:tabs>
          <w:tab w:val="left" w:pos="426"/>
          <w:tab w:val="left" w:pos="709"/>
          <w:tab w:val="left" w:pos="1134"/>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0A3274" w:rsidRPr="000831A2" w:rsidRDefault="000831A2" w:rsidP="00E326F6">
      <w:pPr>
        <w:numPr>
          <w:ilvl w:val="0"/>
          <w:numId w:val="178"/>
        </w:numPr>
        <w:tabs>
          <w:tab w:val="left" w:pos="426"/>
          <w:tab w:val="left" w:pos="709"/>
          <w:tab w:val="left" w:pos="1134"/>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0A3274" w:rsidRPr="000831A2" w:rsidRDefault="000831A2" w:rsidP="00E326F6">
      <w:pPr>
        <w:numPr>
          <w:ilvl w:val="0"/>
          <w:numId w:val="178"/>
        </w:numPr>
        <w:tabs>
          <w:tab w:val="left" w:pos="426"/>
          <w:tab w:val="left" w:pos="709"/>
          <w:tab w:val="left" w:pos="1134"/>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0A3274" w:rsidRPr="000831A2" w:rsidRDefault="000831A2" w:rsidP="00E326F6">
      <w:pPr>
        <w:numPr>
          <w:ilvl w:val="0"/>
          <w:numId w:val="178"/>
        </w:numPr>
        <w:tabs>
          <w:tab w:val="left" w:pos="426"/>
          <w:tab w:val="left" w:pos="709"/>
          <w:tab w:val="left" w:pos="1134"/>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выполнять акробатические комбинации из числа хорошо освоенных упражнений;</w:t>
      </w:r>
    </w:p>
    <w:p w:rsidR="000A3274" w:rsidRPr="000831A2" w:rsidRDefault="000831A2" w:rsidP="00E326F6">
      <w:pPr>
        <w:numPr>
          <w:ilvl w:val="0"/>
          <w:numId w:val="178"/>
        </w:numPr>
        <w:tabs>
          <w:tab w:val="left" w:pos="426"/>
          <w:tab w:val="left" w:pos="709"/>
          <w:tab w:val="left" w:pos="1134"/>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выполнять гимнастические комбинации на спортивных снарядах из числа хорошо освоенных упражнений;</w:t>
      </w:r>
    </w:p>
    <w:p w:rsidR="000A3274" w:rsidRPr="000831A2" w:rsidRDefault="000831A2" w:rsidP="00E326F6">
      <w:pPr>
        <w:numPr>
          <w:ilvl w:val="0"/>
          <w:numId w:val="178"/>
        </w:numPr>
        <w:tabs>
          <w:tab w:val="left" w:pos="426"/>
          <w:tab w:val="left" w:pos="709"/>
          <w:tab w:val="left" w:pos="1134"/>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выполнять легкоатлетические упражнения в беге и в прыжках (в длину и высоту);</w:t>
      </w:r>
    </w:p>
    <w:p w:rsidR="000A3274" w:rsidRPr="000831A2" w:rsidRDefault="000831A2" w:rsidP="00E326F6">
      <w:pPr>
        <w:numPr>
          <w:ilvl w:val="0"/>
          <w:numId w:val="178"/>
        </w:numPr>
        <w:tabs>
          <w:tab w:val="left" w:pos="426"/>
          <w:tab w:val="left" w:pos="709"/>
          <w:tab w:val="left" w:pos="1134"/>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выполнять спуски и торможения на лыжах с пологого склона;</w:t>
      </w:r>
    </w:p>
    <w:p w:rsidR="000A3274" w:rsidRPr="000831A2" w:rsidRDefault="000831A2" w:rsidP="00E326F6">
      <w:pPr>
        <w:numPr>
          <w:ilvl w:val="0"/>
          <w:numId w:val="178"/>
        </w:numPr>
        <w:tabs>
          <w:tab w:val="left" w:pos="426"/>
          <w:tab w:val="left" w:pos="709"/>
          <w:tab w:val="left" w:pos="1134"/>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выполнять основные технические действия и приемы игры в футбол, волейбол, баскетбол в условиях учебной и игровой деятельности;</w:t>
      </w:r>
    </w:p>
    <w:p w:rsidR="000A3274" w:rsidRPr="000831A2" w:rsidRDefault="000831A2" w:rsidP="00E326F6">
      <w:pPr>
        <w:numPr>
          <w:ilvl w:val="0"/>
          <w:numId w:val="178"/>
        </w:numPr>
        <w:tabs>
          <w:tab w:val="left" w:pos="426"/>
          <w:tab w:val="left" w:pos="709"/>
          <w:tab w:val="left" w:pos="1134"/>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0A3274" w:rsidRPr="000831A2" w:rsidRDefault="000831A2" w:rsidP="00E326F6">
      <w:pPr>
        <w:numPr>
          <w:ilvl w:val="0"/>
          <w:numId w:val="178"/>
        </w:numPr>
        <w:tabs>
          <w:tab w:val="left" w:pos="426"/>
          <w:tab w:val="left" w:pos="709"/>
          <w:tab w:val="left" w:pos="1134"/>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выполнять тестовые упражнения для оценки уровня индивидуального развития основных физических качеств.</w:t>
      </w:r>
    </w:p>
    <w:p w:rsidR="000A3274" w:rsidRPr="000831A2" w:rsidRDefault="000831A2" w:rsidP="00F644B1">
      <w:p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b/>
          <w:sz w:val="28"/>
          <w:szCs w:val="28"/>
        </w:rPr>
        <w:t>Выпускник получит возможность научиться:</w:t>
      </w:r>
    </w:p>
    <w:p w:rsidR="000A3274" w:rsidRPr="000831A2" w:rsidRDefault="000831A2" w:rsidP="00E326F6">
      <w:pPr>
        <w:numPr>
          <w:ilvl w:val="0"/>
          <w:numId w:val="15"/>
        </w:numPr>
        <w:tabs>
          <w:tab w:val="left" w:pos="426"/>
        </w:tabs>
        <w:spacing w:after="0" w:line="240" w:lineRule="auto"/>
        <w:ind w:left="-567" w:firstLine="680"/>
        <w:contextualSpacing/>
        <w:jc w:val="both"/>
        <w:rPr>
          <w:rFonts w:ascii="Times New Roman" w:hAnsi="Times New Roman"/>
          <w:i/>
          <w:sz w:val="28"/>
          <w:szCs w:val="28"/>
        </w:rPr>
      </w:pPr>
      <w:r w:rsidRPr="000831A2">
        <w:rPr>
          <w:rFonts w:ascii="Times New Roman" w:hAnsi="Times New Roman"/>
          <w:i/>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0A3274" w:rsidRPr="000831A2" w:rsidRDefault="000831A2" w:rsidP="00E326F6">
      <w:pPr>
        <w:numPr>
          <w:ilvl w:val="0"/>
          <w:numId w:val="15"/>
        </w:numPr>
        <w:tabs>
          <w:tab w:val="left" w:pos="426"/>
        </w:tabs>
        <w:spacing w:after="0" w:line="240" w:lineRule="auto"/>
        <w:ind w:left="-567" w:firstLine="680"/>
        <w:contextualSpacing/>
        <w:jc w:val="both"/>
        <w:rPr>
          <w:rFonts w:ascii="Times New Roman" w:hAnsi="Times New Roman"/>
          <w:i/>
          <w:sz w:val="28"/>
          <w:szCs w:val="28"/>
        </w:rPr>
      </w:pPr>
      <w:r w:rsidRPr="000831A2">
        <w:rPr>
          <w:rFonts w:ascii="Times New Roman" w:hAnsi="Times New Roman"/>
          <w:i/>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0A3274" w:rsidRPr="000831A2" w:rsidRDefault="000831A2" w:rsidP="00E326F6">
      <w:pPr>
        <w:numPr>
          <w:ilvl w:val="0"/>
          <w:numId w:val="15"/>
        </w:numPr>
        <w:tabs>
          <w:tab w:val="left" w:pos="426"/>
        </w:tabs>
        <w:spacing w:after="0" w:line="240" w:lineRule="auto"/>
        <w:ind w:left="-567" w:firstLine="680"/>
        <w:contextualSpacing/>
        <w:jc w:val="both"/>
        <w:rPr>
          <w:rFonts w:ascii="Times New Roman" w:hAnsi="Times New Roman"/>
          <w:i/>
          <w:sz w:val="28"/>
          <w:szCs w:val="28"/>
        </w:rPr>
      </w:pPr>
      <w:r w:rsidRPr="000831A2">
        <w:rPr>
          <w:rFonts w:ascii="Times New Roman" w:hAnsi="Times New Roman"/>
          <w:i/>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0A3274" w:rsidRPr="000831A2" w:rsidRDefault="000831A2" w:rsidP="00E326F6">
      <w:pPr>
        <w:numPr>
          <w:ilvl w:val="0"/>
          <w:numId w:val="15"/>
        </w:numPr>
        <w:tabs>
          <w:tab w:val="left" w:pos="426"/>
        </w:tabs>
        <w:spacing w:after="0" w:line="240" w:lineRule="auto"/>
        <w:ind w:left="-567" w:firstLine="680"/>
        <w:contextualSpacing/>
        <w:jc w:val="both"/>
        <w:rPr>
          <w:rFonts w:ascii="Times New Roman" w:hAnsi="Times New Roman"/>
          <w:i/>
          <w:sz w:val="28"/>
          <w:szCs w:val="28"/>
        </w:rPr>
      </w:pPr>
      <w:r w:rsidRPr="000831A2">
        <w:rPr>
          <w:rFonts w:ascii="Times New Roman" w:hAnsi="Times New Roman"/>
          <w:i/>
          <w:sz w:val="28"/>
          <w:szCs w:val="28"/>
        </w:rPr>
        <w:t xml:space="preserve">вести дневник по физкультурной деятельности, включать в него оформление планов проведения самостоятельных занятий с физическими </w:t>
      </w:r>
      <w:r w:rsidRPr="000831A2">
        <w:rPr>
          <w:rFonts w:ascii="Times New Roman" w:hAnsi="Times New Roman"/>
          <w:i/>
          <w:sz w:val="28"/>
          <w:szCs w:val="28"/>
        </w:rPr>
        <w:lastRenderedPageBreak/>
        <w:t>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0A3274" w:rsidRPr="000831A2" w:rsidRDefault="000831A2" w:rsidP="00E326F6">
      <w:pPr>
        <w:numPr>
          <w:ilvl w:val="0"/>
          <w:numId w:val="15"/>
        </w:numPr>
        <w:tabs>
          <w:tab w:val="left" w:pos="426"/>
        </w:tabs>
        <w:spacing w:after="0" w:line="240" w:lineRule="auto"/>
        <w:ind w:left="-567" w:firstLine="680"/>
        <w:contextualSpacing/>
        <w:jc w:val="both"/>
        <w:rPr>
          <w:rFonts w:ascii="Times New Roman" w:hAnsi="Times New Roman"/>
          <w:i/>
          <w:sz w:val="28"/>
          <w:szCs w:val="28"/>
        </w:rPr>
      </w:pPr>
      <w:r w:rsidRPr="000831A2">
        <w:rPr>
          <w:rFonts w:ascii="Times New Roman" w:hAnsi="Times New Roman"/>
          <w:i/>
          <w:sz w:val="28"/>
          <w:szCs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0A3274" w:rsidRPr="000831A2" w:rsidRDefault="000831A2" w:rsidP="00E326F6">
      <w:pPr>
        <w:numPr>
          <w:ilvl w:val="0"/>
          <w:numId w:val="15"/>
        </w:numPr>
        <w:tabs>
          <w:tab w:val="left" w:pos="426"/>
        </w:tabs>
        <w:spacing w:after="0" w:line="240" w:lineRule="auto"/>
        <w:ind w:left="-567" w:firstLine="680"/>
        <w:contextualSpacing/>
        <w:jc w:val="both"/>
        <w:rPr>
          <w:rFonts w:ascii="Times New Roman" w:hAnsi="Times New Roman"/>
          <w:i/>
          <w:sz w:val="28"/>
          <w:szCs w:val="28"/>
        </w:rPr>
      </w:pPr>
      <w:r w:rsidRPr="000831A2">
        <w:rPr>
          <w:rFonts w:ascii="Times New Roman" w:hAnsi="Times New Roman"/>
          <w:i/>
          <w:sz w:val="28"/>
          <w:szCs w:val="28"/>
        </w:rPr>
        <w:t>проводить восстановительные мероприятия с использованием банных процедур и сеансов оздоровительного массажа;</w:t>
      </w:r>
    </w:p>
    <w:p w:rsidR="000A3274" w:rsidRPr="000831A2" w:rsidRDefault="000831A2" w:rsidP="00E326F6">
      <w:pPr>
        <w:numPr>
          <w:ilvl w:val="0"/>
          <w:numId w:val="15"/>
        </w:numPr>
        <w:tabs>
          <w:tab w:val="left" w:pos="426"/>
        </w:tabs>
        <w:spacing w:after="0" w:line="240" w:lineRule="auto"/>
        <w:ind w:left="-567" w:firstLine="680"/>
        <w:contextualSpacing/>
        <w:jc w:val="both"/>
        <w:rPr>
          <w:rFonts w:ascii="Times New Roman" w:hAnsi="Times New Roman"/>
          <w:i/>
          <w:sz w:val="28"/>
          <w:szCs w:val="28"/>
        </w:rPr>
      </w:pPr>
      <w:r w:rsidRPr="000831A2">
        <w:rPr>
          <w:rFonts w:ascii="Times New Roman" w:hAnsi="Times New Roman"/>
          <w:i/>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rsidR="000A3274" w:rsidRPr="000831A2" w:rsidRDefault="000831A2" w:rsidP="00E326F6">
      <w:pPr>
        <w:numPr>
          <w:ilvl w:val="0"/>
          <w:numId w:val="15"/>
        </w:numPr>
        <w:tabs>
          <w:tab w:val="left" w:pos="426"/>
        </w:tabs>
        <w:spacing w:after="0" w:line="240" w:lineRule="auto"/>
        <w:ind w:left="-567" w:firstLine="680"/>
        <w:contextualSpacing/>
        <w:jc w:val="both"/>
        <w:rPr>
          <w:rFonts w:ascii="Times New Roman" w:hAnsi="Times New Roman"/>
          <w:i/>
          <w:sz w:val="28"/>
          <w:szCs w:val="28"/>
        </w:rPr>
      </w:pPr>
      <w:r w:rsidRPr="000831A2">
        <w:rPr>
          <w:rFonts w:ascii="Times New Roman" w:hAnsi="Times New Roman"/>
          <w:i/>
          <w:sz w:val="28"/>
          <w:szCs w:val="28"/>
        </w:rPr>
        <w:t>преодолевать естественные и искусственные препятствия с помощью разнообразных способов лазания, прыжков и бега;</w:t>
      </w:r>
    </w:p>
    <w:p w:rsidR="000A3274" w:rsidRPr="000831A2" w:rsidRDefault="000831A2" w:rsidP="00E326F6">
      <w:pPr>
        <w:numPr>
          <w:ilvl w:val="0"/>
          <w:numId w:val="15"/>
        </w:numPr>
        <w:tabs>
          <w:tab w:val="left" w:pos="426"/>
        </w:tabs>
        <w:spacing w:after="0" w:line="240" w:lineRule="auto"/>
        <w:ind w:left="-567" w:firstLine="680"/>
        <w:contextualSpacing/>
        <w:jc w:val="both"/>
        <w:rPr>
          <w:rFonts w:ascii="Times New Roman" w:hAnsi="Times New Roman"/>
          <w:i/>
          <w:sz w:val="28"/>
          <w:szCs w:val="28"/>
        </w:rPr>
      </w:pPr>
      <w:r w:rsidRPr="000831A2">
        <w:rPr>
          <w:rFonts w:ascii="Times New Roman" w:hAnsi="Times New Roman"/>
          <w:i/>
          <w:sz w:val="28"/>
          <w:szCs w:val="28"/>
        </w:rPr>
        <w:t xml:space="preserve">осуществлять судейство по одному из осваиваемых видов спорта; </w:t>
      </w:r>
    </w:p>
    <w:p w:rsidR="000A3274" w:rsidRPr="000831A2" w:rsidRDefault="000831A2" w:rsidP="00E326F6">
      <w:pPr>
        <w:numPr>
          <w:ilvl w:val="0"/>
          <w:numId w:val="15"/>
        </w:numPr>
        <w:tabs>
          <w:tab w:val="left" w:pos="426"/>
        </w:tabs>
        <w:spacing w:after="0" w:line="240" w:lineRule="auto"/>
        <w:ind w:left="-567" w:firstLine="680"/>
        <w:contextualSpacing/>
        <w:jc w:val="both"/>
        <w:rPr>
          <w:rFonts w:ascii="Times New Roman" w:hAnsi="Times New Roman"/>
          <w:i/>
          <w:sz w:val="28"/>
          <w:szCs w:val="28"/>
        </w:rPr>
      </w:pPr>
      <w:r w:rsidRPr="000831A2">
        <w:rPr>
          <w:rFonts w:ascii="Times New Roman" w:hAnsi="Times New Roman"/>
          <w:i/>
          <w:sz w:val="28"/>
          <w:szCs w:val="28"/>
        </w:rPr>
        <w:t>выполнять тестовые нормативы Всероссийского физкультурно-спортивного комплекса «Готов к труду и обороне»;</w:t>
      </w:r>
    </w:p>
    <w:p w:rsidR="000A3274" w:rsidRPr="000831A2" w:rsidRDefault="000831A2" w:rsidP="00E326F6">
      <w:pPr>
        <w:numPr>
          <w:ilvl w:val="0"/>
          <w:numId w:val="15"/>
        </w:numPr>
        <w:tabs>
          <w:tab w:val="left" w:pos="426"/>
        </w:tabs>
        <w:spacing w:after="0" w:line="240" w:lineRule="auto"/>
        <w:ind w:left="-567" w:firstLine="680"/>
        <w:contextualSpacing/>
        <w:jc w:val="both"/>
        <w:rPr>
          <w:rFonts w:ascii="Times New Roman" w:hAnsi="Times New Roman"/>
          <w:i/>
          <w:sz w:val="28"/>
          <w:szCs w:val="28"/>
        </w:rPr>
      </w:pPr>
      <w:r w:rsidRPr="000831A2">
        <w:rPr>
          <w:rFonts w:ascii="Times New Roman" w:hAnsi="Times New Roman"/>
          <w:i/>
          <w:sz w:val="28"/>
          <w:szCs w:val="28"/>
        </w:rPr>
        <w:t>выполнять технико-тактические действия национальных видов спорта;</w:t>
      </w:r>
    </w:p>
    <w:p w:rsidR="000A3274" w:rsidRPr="000831A2" w:rsidRDefault="000831A2" w:rsidP="00E326F6">
      <w:pPr>
        <w:numPr>
          <w:ilvl w:val="0"/>
          <w:numId w:val="15"/>
        </w:numPr>
        <w:tabs>
          <w:tab w:val="left" w:pos="426"/>
        </w:tabs>
        <w:spacing w:after="0" w:line="240" w:lineRule="auto"/>
        <w:ind w:left="-567" w:firstLine="680"/>
        <w:contextualSpacing/>
        <w:jc w:val="both"/>
        <w:rPr>
          <w:rFonts w:ascii="Times New Roman" w:hAnsi="Times New Roman"/>
          <w:i/>
          <w:sz w:val="28"/>
          <w:szCs w:val="28"/>
        </w:rPr>
      </w:pPr>
      <w:r w:rsidRPr="000831A2">
        <w:rPr>
          <w:rFonts w:ascii="Times New Roman" w:hAnsi="Times New Roman"/>
          <w:i/>
          <w:sz w:val="28"/>
          <w:szCs w:val="28"/>
        </w:rPr>
        <w:t>проплывать учебную дистанцию вольным стилем.</w:t>
      </w:r>
    </w:p>
    <w:p w:rsidR="000A3274" w:rsidRPr="000831A2" w:rsidRDefault="000A3274" w:rsidP="00F644B1">
      <w:pPr>
        <w:tabs>
          <w:tab w:val="left" w:pos="426"/>
        </w:tabs>
        <w:spacing w:after="0" w:line="240" w:lineRule="auto"/>
        <w:ind w:left="-567" w:firstLine="680"/>
        <w:jc w:val="both"/>
        <w:rPr>
          <w:rFonts w:ascii="Times New Roman" w:hAnsi="Times New Roman"/>
          <w:b/>
          <w:sz w:val="28"/>
          <w:szCs w:val="28"/>
        </w:rPr>
      </w:pPr>
    </w:p>
    <w:p w:rsidR="000A3274" w:rsidRPr="000831A2" w:rsidRDefault="000831A2" w:rsidP="00F644B1">
      <w:pPr>
        <w:pStyle w:val="4"/>
        <w:tabs>
          <w:tab w:val="left" w:pos="426"/>
        </w:tabs>
        <w:spacing w:before="0" w:line="240" w:lineRule="auto"/>
        <w:ind w:left="-567" w:firstLine="680"/>
      </w:pPr>
      <w:bookmarkStart w:id="136" w:name="_Toc409691648"/>
      <w:bookmarkStart w:id="137" w:name="_Toc410653971"/>
      <w:bookmarkStart w:id="138" w:name="_Toc31893409"/>
      <w:bookmarkStart w:id="139" w:name="_Toc31898626"/>
      <w:r w:rsidRPr="000831A2">
        <w:t>Основы безопасности жизнедеятельности</w:t>
      </w:r>
      <w:bookmarkEnd w:id="136"/>
      <w:bookmarkEnd w:id="137"/>
      <w:bookmarkEnd w:id="138"/>
      <w:bookmarkEnd w:id="139"/>
    </w:p>
    <w:p w:rsidR="000A3274" w:rsidRPr="000831A2" w:rsidRDefault="000831A2" w:rsidP="00F644B1">
      <w:pPr>
        <w:tabs>
          <w:tab w:val="left" w:pos="426"/>
        </w:tabs>
        <w:spacing w:after="0" w:line="240" w:lineRule="auto"/>
        <w:ind w:left="-567" w:firstLine="680"/>
        <w:jc w:val="both"/>
        <w:rPr>
          <w:rFonts w:ascii="Times New Roman" w:hAnsi="Times New Roman"/>
          <w:b/>
          <w:bCs/>
          <w:sz w:val="28"/>
          <w:szCs w:val="28"/>
          <w:shd w:val="clear" w:color="auto" w:fill="FFFFFF"/>
        </w:rPr>
      </w:pPr>
      <w:r w:rsidRPr="000831A2">
        <w:rPr>
          <w:rFonts w:ascii="Times New Roman" w:hAnsi="Times New Roman"/>
          <w:b/>
          <w:bCs/>
          <w:sz w:val="28"/>
          <w:szCs w:val="28"/>
          <w:shd w:val="clear" w:color="auto" w:fill="FFFFFF"/>
        </w:rPr>
        <w:t>Выпускник научится:</w:t>
      </w:r>
    </w:p>
    <w:p w:rsidR="000A3274" w:rsidRPr="000831A2" w:rsidRDefault="000831A2" w:rsidP="00E326F6">
      <w:pPr>
        <w:numPr>
          <w:ilvl w:val="0"/>
          <w:numId w:val="205"/>
        </w:numPr>
        <w:tabs>
          <w:tab w:val="left" w:pos="426"/>
        </w:tabs>
        <w:autoSpaceDE w:val="0"/>
        <w:autoSpaceDN w:val="0"/>
        <w:adjustRightInd w:val="0"/>
        <w:spacing w:after="0" w:line="240" w:lineRule="auto"/>
        <w:ind w:left="-567" w:firstLine="680"/>
        <w:jc w:val="both"/>
        <w:rPr>
          <w:rFonts w:ascii="Times New Roman" w:hAnsi="Times New Roman"/>
          <w:iCs/>
          <w:sz w:val="28"/>
          <w:szCs w:val="28"/>
        </w:rPr>
      </w:pPr>
      <w:r w:rsidRPr="000831A2">
        <w:rPr>
          <w:rFonts w:ascii="Times New Roman" w:hAnsi="Times New Roman"/>
          <w:sz w:val="28"/>
          <w:szCs w:val="28"/>
        </w:rPr>
        <w:t>классифицировать и характеризовать</w:t>
      </w:r>
      <w:r w:rsidRPr="000831A2">
        <w:rPr>
          <w:rFonts w:ascii="Times New Roman" w:hAnsi="Times New Roman"/>
          <w:iCs/>
          <w:sz w:val="28"/>
          <w:szCs w:val="28"/>
        </w:rPr>
        <w:t xml:space="preserve"> условия экологической безопасности;</w:t>
      </w:r>
    </w:p>
    <w:p w:rsidR="000A3274" w:rsidRPr="000831A2" w:rsidRDefault="000831A2" w:rsidP="00E326F6">
      <w:pPr>
        <w:numPr>
          <w:ilvl w:val="0"/>
          <w:numId w:val="205"/>
        </w:numPr>
        <w:tabs>
          <w:tab w:val="left" w:pos="426"/>
        </w:tabs>
        <w:autoSpaceDE w:val="0"/>
        <w:autoSpaceDN w:val="0"/>
        <w:adjustRightInd w:val="0"/>
        <w:spacing w:after="0" w:line="240" w:lineRule="auto"/>
        <w:ind w:left="-567" w:firstLine="680"/>
        <w:jc w:val="both"/>
        <w:rPr>
          <w:rFonts w:ascii="Times New Roman" w:hAnsi="Times New Roman"/>
          <w:iCs/>
          <w:sz w:val="28"/>
          <w:szCs w:val="28"/>
        </w:rPr>
      </w:pPr>
      <w:r w:rsidRPr="000831A2">
        <w:rPr>
          <w:rFonts w:ascii="Times New Roman" w:hAnsi="Times New Roman"/>
          <w:iCs/>
          <w:sz w:val="28"/>
          <w:szCs w:val="28"/>
        </w:rPr>
        <w:t>использовать знания о предельно допустимых концентрациях вредных веществ в атмосфере, воде и почве;</w:t>
      </w:r>
    </w:p>
    <w:p w:rsidR="000A3274" w:rsidRPr="000831A2" w:rsidRDefault="000831A2" w:rsidP="00E326F6">
      <w:pPr>
        <w:numPr>
          <w:ilvl w:val="0"/>
          <w:numId w:val="205"/>
        </w:numPr>
        <w:tabs>
          <w:tab w:val="left" w:pos="426"/>
        </w:tabs>
        <w:autoSpaceDE w:val="0"/>
        <w:autoSpaceDN w:val="0"/>
        <w:adjustRightInd w:val="0"/>
        <w:spacing w:after="0" w:line="240" w:lineRule="auto"/>
        <w:ind w:left="-567" w:firstLine="680"/>
        <w:jc w:val="both"/>
        <w:rPr>
          <w:rFonts w:ascii="Times New Roman" w:hAnsi="Times New Roman"/>
          <w:bCs/>
          <w:iCs/>
          <w:sz w:val="28"/>
          <w:szCs w:val="28"/>
        </w:rPr>
      </w:pPr>
      <w:r w:rsidRPr="000831A2">
        <w:rPr>
          <w:rFonts w:ascii="Times New Roman" w:hAnsi="Times New Roman"/>
          <w:iCs/>
          <w:sz w:val="28"/>
          <w:szCs w:val="28"/>
        </w:rPr>
        <w:t>использовать знания о способах контроля качества окружающей среды и продуктов питания с использованием бытовых приборов;</w:t>
      </w:r>
    </w:p>
    <w:p w:rsidR="000A3274" w:rsidRPr="000831A2" w:rsidRDefault="000831A2" w:rsidP="00E326F6">
      <w:pPr>
        <w:numPr>
          <w:ilvl w:val="0"/>
          <w:numId w:val="205"/>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0A3274" w:rsidRPr="000831A2" w:rsidRDefault="000831A2" w:rsidP="00E326F6">
      <w:pPr>
        <w:numPr>
          <w:ilvl w:val="0"/>
          <w:numId w:val="205"/>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безопасно, использовать бытовые приборы контроля качества окружающей среды и продуктов питания;</w:t>
      </w:r>
    </w:p>
    <w:p w:rsidR="000A3274" w:rsidRPr="000831A2" w:rsidRDefault="000831A2" w:rsidP="00E326F6">
      <w:pPr>
        <w:numPr>
          <w:ilvl w:val="0"/>
          <w:numId w:val="205"/>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безопасно использовать бытовые приборы;</w:t>
      </w:r>
    </w:p>
    <w:p w:rsidR="000A3274" w:rsidRPr="000831A2" w:rsidRDefault="000831A2" w:rsidP="00E326F6">
      <w:pPr>
        <w:numPr>
          <w:ilvl w:val="0"/>
          <w:numId w:val="205"/>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безопасно использовать средства бытовой химии;</w:t>
      </w:r>
    </w:p>
    <w:p w:rsidR="000A3274" w:rsidRPr="000831A2" w:rsidRDefault="000831A2" w:rsidP="00E326F6">
      <w:pPr>
        <w:numPr>
          <w:ilvl w:val="0"/>
          <w:numId w:val="205"/>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безопасно использовать средства коммуникации;</w:t>
      </w:r>
    </w:p>
    <w:p w:rsidR="000A3274" w:rsidRPr="000831A2" w:rsidRDefault="000831A2" w:rsidP="00E326F6">
      <w:pPr>
        <w:numPr>
          <w:ilvl w:val="0"/>
          <w:numId w:val="205"/>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классифицировать и характеризовать опасные ситуации криминогенного характера;</w:t>
      </w:r>
    </w:p>
    <w:p w:rsidR="000A3274" w:rsidRPr="000831A2" w:rsidRDefault="000831A2" w:rsidP="00E326F6">
      <w:pPr>
        <w:numPr>
          <w:ilvl w:val="0"/>
          <w:numId w:val="205"/>
        </w:numPr>
        <w:tabs>
          <w:tab w:val="left" w:pos="426"/>
        </w:tabs>
        <w:autoSpaceDE w:val="0"/>
        <w:autoSpaceDN w:val="0"/>
        <w:adjustRightInd w:val="0"/>
        <w:spacing w:after="0" w:line="240" w:lineRule="auto"/>
        <w:ind w:left="-567" w:firstLine="680"/>
        <w:jc w:val="both"/>
        <w:rPr>
          <w:rFonts w:ascii="Times New Roman" w:hAnsi="Times New Roman"/>
          <w:b/>
          <w:sz w:val="28"/>
          <w:szCs w:val="28"/>
        </w:rPr>
      </w:pPr>
      <w:r w:rsidRPr="000831A2">
        <w:rPr>
          <w:rFonts w:ascii="Times New Roman" w:hAnsi="Times New Roman"/>
          <w:sz w:val="28"/>
          <w:szCs w:val="28"/>
        </w:rPr>
        <w:t>предвидеть причины возникновения возможных опасных ситуаций криминогенного характера;</w:t>
      </w:r>
    </w:p>
    <w:p w:rsidR="000A3274" w:rsidRPr="000831A2" w:rsidRDefault="000831A2" w:rsidP="00E326F6">
      <w:pPr>
        <w:numPr>
          <w:ilvl w:val="0"/>
          <w:numId w:val="205"/>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безопасно вести и применять способы самозащиты в </w:t>
      </w:r>
      <w:proofErr w:type="gramStart"/>
      <w:r w:rsidRPr="000831A2">
        <w:rPr>
          <w:rFonts w:ascii="Times New Roman" w:hAnsi="Times New Roman"/>
          <w:sz w:val="28"/>
          <w:szCs w:val="28"/>
        </w:rPr>
        <w:t>криминогенной ситуации</w:t>
      </w:r>
      <w:proofErr w:type="gramEnd"/>
      <w:r w:rsidRPr="000831A2">
        <w:rPr>
          <w:rFonts w:ascii="Times New Roman" w:hAnsi="Times New Roman"/>
          <w:sz w:val="28"/>
          <w:szCs w:val="28"/>
        </w:rPr>
        <w:t xml:space="preserve"> на улице;</w:t>
      </w:r>
    </w:p>
    <w:p w:rsidR="000A3274" w:rsidRPr="000831A2" w:rsidRDefault="000831A2" w:rsidP="00E326F6">
      <w:pPr>
        <w:numPr>
          <w:ilvl w:val="0"/>
          <w:numId w:val="205"/>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безопасно вести и применять способы самозащиты в </w:t>
      </w:r>
      <w:proofErr w:type="gramStart"/>
      <w:r w:rsidRPr="000831A2">
        <w:rPr>
          <w:rFonts w:ascii="Times New Roman" w:hAnsi="Times New Roman"/>
          <w:sz w:val="28"/>
          <w:szCs w:val="28"/>
        </w:rPr>
        <w:t>криминогенной ситуации</w:t>
      </w:r>
      <w:proofErr w:type="gramEnd"/>
      <w:r w:rsidRPr="000831A2">
        <w:rPr>
          <w:rFonts w:ascii="Times New Roman" w:hAnsi="Times New Roman"/>
          <w:sz w:val="28"/>
          <w:szCs w:val="28"/>
        </w:rPr>
        <w:t xml:space="preserve"> в подъезде;</w:t>
      </w:r>
    </w:p>
    <w:p w:rsidR="000A3274" w:rsidRPr="000831A2" w:rsidRDefault="000831A2" w:rsidP="00E326F6">
      <w:pPr>
        <w:numPr>
          <w:ilvl w:val="0"/>
          <w:numId w:val="205"/>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lastRenderedPageBreak/>
        <w:t xml:space="preserve">безопасно вести и применять способы самозащиты в </w:t>
      </w:r>
      <w:proofErr w:type="gramStart"/>
      <w:r w:rsidRPr="000831A2">
        <w:rPr>
          <w:rFonts w:ascii="Times New Roman" w:hAnsi="Times New Roman"/>
          <w:sz w:val="28"/>
          <w:szCs w:val="28"/>
        </w:rPr>
        <w:t>криминогенной ситуации</w:t>
      </w:r>
      <w:proofErr w:type="gramEnd"/>
      <w:r w:rsidRPr="000831A2">
        <w:rPr>
          <w:rFonts w:ascii="Times New Roman" w:hAnsi="Times New Roman"/>
          <w:sz w:val="28"/>
          <w:szCs w:val="28"/>
        </w:rPr>
        <w:t xml:space="preserve"> в лифте;</w:t>
      </w:r>
    </w:p>
    <w:p w:rsidR="000A3274" w:rsidRPr="000831A2" w:rsidRDefault="000831A2" w:rsidP="00E326F6">
      <w:pPr>
        <w:numPr>
          <w:ilvl w:val="0"/>
          <w:numId w:val="205"/>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безопасно вести и применять способы самозащиты в </w:t>
      </w:r>
      <w:proofErr w:type="gramStart"/>
      <w:r w:rsidRPr="000831A2">
        <w:rPr>
          <w:rFonts w:ascii="Times New Roman" w:hAnsi="Times New Roman"/>
          <w:sz w:val="28"/>
          <w:szCs w:val="28"/>
        </w:rPr>
        <w:t>криминогенной ситуации</w:t>
      </w:r>
      <w:proofErr w:type="gramEnd"/>
      <w:r w:rsidRPr="000831A2">
        <w:rPr>
          <w:rFonts w:ascii="Times New Roman" w:hAnsi="Times New Roman"/>
          <w:sz w:val="28"/>
          <w:szCs w:val="28"/>
        </w:rPr>
        <w:t xml:space="preserve"> в квартире;</w:t>
      </w:r>
    </w:p>
    <w:p w:rsidR="000A3274" w:rsidRPr="000831A2" w:rsidRDefault="000831A2" w:rsidP="00E326F6">
      <w:pPr>
        <w:numPr>
          <w:ilvl w:val="0"/>
          <w:numId w:val="205"/>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безопасно вести и применять способы самозащиты при карманной краже;</w:t>
      </w:r>
    </w:p>
    <w:p w:rsidR="000A3274" w:rsidRPr="000831A2" w:rsidRDefault="000831A2" w:rsidP="00E326F6">
      <w:pPr>
        <w:numPr>
          <w:ilvl w:val="0"/>
          <w:numId w:val="205"/>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безопасно вести и применять способы самозащиты при попытке мошенничества;</w:t>
      </w:r>
    </w:p>
    <w:p w:rsidR="000A3274" w:rsidRPr="000831A2" w:rsidRDefault="000831A2" w:rsidP="00E326F6">
      <w:pPr>
        <w:numPr>
          <w:ilvl w:val="0"/>
          <w:numId w:val="205"/>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адекватно оценивать ситуацию дорожного движения;</w:t>
      </w:r>
    </w:p>
    <w:p w:rsidR="000A3274" w:rsidRPr="000831A2" w:rsidRDefault="000831A2" w:rsidP="00E326F6">
      <w:pPr>
        <w:numPr>
          <w:ilvl w:val="0"/>
          <w:numId w:val="205"/>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адекватно оценивать ситуацию и безопасно действовать при пожаре;</w:t>
      </w:r>
    </w:p>
    <w:p w:rsidR="000A3274" w:rsidRPr="000831A2" w:rsidRDefault="000831A2" w:rsidP="00E326F6">
      <w:pPr>
        <w:numPr>
          <w:ilvl w:val="0"/>
          <w:numId w:val="205"/>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безопасно использовать средства индивидуальной защиты при пожаре;</w:t>
      </w:r>
    </w:p>
    <w:p w:rsidR="000A3274" w:rsidRPr="000831A2" w:rsidRDefault="000831A2" w:rsidP="00E326F6">
      <w:pPr>
        <w:numPr>
          <w:ilvl w:val="0"/>
          <w:numId w:val="205"/>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безопасно применять первичные средства пожаротушения;</w:t>
      </w:r>
    </w:p>
    <w:p w:rsidR="000A3274" w:rsidRPr="000831A2" w:rsidRDefault="000831A2" w:rsidP="00E326F6">
      <w:pPr>
        <w:numPr>
          <w:ilvl w:val="0"/>
          <w:numId w:val="205"/>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соблюдать правила безопасности дорожного движения пешехода;</w:t>
      </w:r>
    </w:p>
    <w:p w:rsidR="000A3274" w:rsidRPr="000831A2" w:rsidRDefault="000831A2" w:rsidP="00E326F6">
      <w:pPr>
        <w:numPr>
          <w:ilvl w:val="0"/>
          <w:numId w:val="205"/>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соблюдать правила безопасности дорожного движения велосипедиста;</w:t>
      </w:r>
    </w:p>
    <w:p w:rsidR="000A3274" w:rsidRPr="000831A2" w:rsidRDefault="000831A2" w:rsidP="00E326F6">
      <w:pPr>
        <w:numPr>
          <w:ilvl w:val="0"/>
          <w:numId w:val="205"/>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соблюдать правила безопасности дорожного </w:t>
      </w:r>
      <w:proofErr w:type="gramStart"/>
      <w:r w:rsidRPr="000831A2">
        <w:rPr>
          <w:rFonts w:ascii="Times New Roman" w:hAnsi="Times New Roman"/>
          <w:sz w:val="28"/>
          <w:szCs w:val="28"/>
        </w:rPr>
        <w:t xml:space="preserve">движения пассажира транспортного средства </w:t>
      </w:r>
      <w:r w:rsidRPr="000831A2">
        <w:rPr>
          <w:rFonts w:ascii="Times New Roman" w:eastAsia="Times New Roman" w:hAnsi="Times New Roman"/>
          <w:sz w:val="28"/>
          <w:szCs w:val="28"/>
          <w:lang w:eastAsia="ru-RU"/>
        </w:rPr>
        <w:t>правила поведения</w:t>
      </w:r>
      <w:proofErr w:type="gramEnd"/>
      <w:r w:rsidRPr="000831A2">
        <w:rPr>
          <w:rFonts w:ascii="Times New Roman" w:eastAsia="Times New Roman" w:hAnsi="Times New Roman"/>
          <w:sz w:val="28"/>
          <w:szCs w:val="28"/>
          <w:lang w:eastAsia="ru-RU"/>
        </w:rPr>
        <w:t xml:space="preserve"> на транспорте (наземном, в том числе железнодорожном, воздушном и водном)</w:t>
      </w:r>
      <w:r w:rsidRPr="000831A2">
        <w:rPr>
          <w:rFonts w:ascii="Times New Roman" w:hAnsi="Times New Roman"/>
          <w:sz w:val="28"/>
          <w:szCs w:val="28"/>
        </w:rPr>
        <w:t>;</w:t>
      </w:r>
    </w:p>
    <w:p w:rsidR="000A3274" w:rsidRPr="000831A2" w:rsidRDefault="000831A2" w:rsidP="00E326F6">
      <w:pPr>
        <w:numPr>
          <w:ilvl w:val="0"/>
          <w:numId w:val="205"/>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классифицировать и характеризовать причины и последствия опасных ситуаций на воде;</w:t>
      </w:r>
    </w:p>
    <w:p w:rsidR="000A3274" w:rsidRPr="000831A2" w:rsidRDefault="000831A2" w:rsidP="00E326F6">
      <w:pPr>
        <w:numPr>
          <w:ilvl w:val="0"/>
          <w:numId w:val="205"/>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адекватно оценивать ситуацию и безопасно вести у воды и на воде;</w:t>
      </w:r>
    </w:p>
    <w:p w:rsidR="000A3274" w:rsidRPr="000831A2" w:rsidRDefault="000831A2" w:rsidP="00E326F6">
      <w:pPr>
        <w:numPr>
          <w:ilvl w:val="0"/>
          <w:numId w:val="205"/>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использовать средства и способы само- и взаимопомощи на воде;</w:t>
      </w:r>
    </w:p>
    <w:p w:rsidR="000A3274" w:rsidRPr="000831A2" w:rsidRDefault="000831A2" w:rsidP="00E326F6">
      <w:pPr>
        <w:numPr>
          <w:ilvl w:val="0"/>
          <w:numId w:val="205"/>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классифицировать и характеризовать причины и последствия опасных ситуаций в туристических походах;</w:t>
      </w:r>
    </w:p>
    <w:p w:rsidR="000A3274" w:rsidRPr="000831A2" w:rsidRDefault="000831A2" w:rsidP="00E326F6">
      <w:pPr>
        <w:numPr>
          <w:ilvl w:val="0"/>
          <w:numId w:val="205"/>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готовиться к туристическим походам;</w:t>
      </w:r>
    </w:p>
    <w:p w:rsidR="000A3274" w:rsidRPr="000831A2" w:rsidRDefault="000831A2" w:rsidP="00E326F6">
      <w:pPr>
        <w:numPr>
          <w:ilvl w:val="0"/>
          <w:numId w:val="205"/>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адекватно оценивать ситуацию и безопасно вести в туристических походах;</w:t>
      </w:r>
    </w:p>
    <w:p w:rsidR="000A3274" w:rsidRPr="000831A2" w:rsidRDefault="000831A2" w:rsidP="00E326F6">
      <w:pPr>
        <w:numPr>
          <w:ilvl w:val="0"/>
          <w:numId w:val="205"/>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адекватно оценивать ситуацию и ориентироваться на местности;</w:t>
      </w:r>
    </w:p>
    <w:p w:rsidR="000A3274" w:rsidRPr="000831A2" w:rsidRDefault="000831A2" w:rsidP="00E326F6">
      <w:pPr>
        <w:numPr>
          <w:ilvl w:val="0"/>
          <w:numId w:val="205"/>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добывать и поддерживать огонь в автономных условиях;</w:t>
      </w:r>
    </w:p>
    <w:p w:rsidR="000A3274" w:rsidRPr="000831A2" w:rsidRDefault="000831A2" w:rsidP="00E326F6">
      <w:pPr>
        <w:numPr>
          <w:ilvl w:val="0"/>
          <w:numId w:val="205"/>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добывать и очищать воду в автономных условиях;</w:t>
      </w:r>
    </w:p>
    <w:p w:rsidR="000A3274" w:rsidRPr="000831A2" w:rsidRDefault="000831A2" w:rsidP="00E326F6">
      <w:pPr>
        <w:numPr>
          <w:ilvl w:val="0"/>
          <w:numId w:val="205"/>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добывать и готовить пищу в автономных условиях; сооружать (обустраивать) временное жилище в автономных условиях;</w:t>
      </w:r>
    </w:p>
    <w:p w:rsidR="000A3274" w:rsidRPr="000831A2" w:rsidRDefault="000831A2" w:rsidP="00E326F6">
      <w:pPr>
        <w:numPr>
          <w:ilvl w:val="0"/>
          <w:numId w:val="205"/>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подавать сигналы бедствия и отвечать на них;</w:t>
      </w:r>
    </w:p>
    <w:p w:rsidR="000A3274" w:rsidRPr="000831A2" w:rsidRDefault="000831A2" w:rsidP="00E326F6">
      <w:pPr>
        <w:numPr>
          <w:ilvl w:val="0"/>
          <w:numId w:val="205"/>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rsidR="000A3274" w:rsidRPr="000831A2" w:rsidRDefault="000831A2" w:rsidP="00E326F6">
      <w:pPr>
        <w:numPr>
          <w:ilvl w:val="0"/>
          <w:numId w:val="205"/>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предвидеть опасности и правильно действовать в случае чрезвычайных ситуаций природного характера;</w:t>
      </w:r>
    </w:p>
    <w:p w:rsidR="000A3274" w:rsidRPr="000831A2" w:rsidRDefault="000831A2" w:rsidP="00E326F6">
      <w:pPr>
        <w:numPr>
          <w:ilvl w:val="0"/>
          <w:numId w:val="205"/>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классифицировать мероприятия по защите населения от чрезвычайных ситуаций природного характера;</w:t>
      </w:r>
    </w:p>
    <w:p w:rsidR="000A3274" w:rsidRPr="000831A2" w:rsidRDefault="000831A2" w:rsidP="00E326F6">
      <w:pPr>
        <w:numPr>
          <w:ilvl w:val="0"/>
          <w:numId w:val="205"/>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безопасно использовать средства индивидуальной защиты; </w:t>
      </w:r>
    </w:p>
    <w:p w:rsidR="000A3274" w:rsidRPr="000831A2" w:rsidRDefault="000831A2" w:rsidP="00E326F6">
      <w:pPr>
        <w:numPr>
          <w:ilvl w:val="0"/>
          <w:numId w:val="205"/>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характеризовать причины и последствия чрезвычайных ситуаций техногенного характера для личности, общества и государства;</w:t>
      </w:r>
    </w:p>
    <w:p w:rsidR="000A3274" w:rsidRPr="000831A2" w:rsidRDefault="000831A2" w:rsidP="00E326F6">
      <w:pPr>
        <w:numPr>
          <w:ilvl w:val="0"/>
          <w:numId w:val="205"/>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предвидеть опасности и правильно действовать в чрезвычайных ситуациях техногенного характера;</w:t>
      </w:r>
    </w:p>
    <w:p w:rsidR="000A3274" w:rsidRPr="000831A2" w:rsidRDefault="000831A2" w:rsidP="00E326F6">
      <w:pPr>
        <w:numPr>
          <w:ilvl w:val="0"/>
          <w:numId w:val="205"/>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lastRenderedPageBreak/>
        <w:t>классифицировать мероприятия по защите населения от чрезвычайных ситуаций техногенного характера;</w:t>
      </w:r>
    </w:p>
    <w:p w:rsidR="000A3274" w:rsidRPr="000831A2" w:rsidRDefault="000831A2" w:rsidP="00E326F6">
      <w:pPr>
        <w:numPr>
          <w:ilvl w:val="0"/>
          <w:numId w:val="205"/>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безопасно действовать по сигналу «Внимание всем!»;</w:t>
      </w:r>
    </w:p>
    <w:p w:rsidR="000A3274" w:rsidRPr="000831A2" w:rsidRDefault="000831A2" w:rsidP="00E326F6">
      <w:pPr>
        <w:numPr>
          <w:ilvl w:val="0"/>
          <w:numId w:val="205"/>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безопасно использовать средства индивидуальной и коллективной защиты;</w:t>
      </w:r>
    </w:p>
    <w:p w:rsidR="000A3274" w:rsidRPr="000831A2" w:rsidRDefault="000831A2" w:rsidP="00E326F6">
      <w:pPr>
        <w:numPr>
          <w:ilvl w:val="0"/>
          <w:numId w:val="205"/>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комплектовать минимально необходимый набор вещей (документов, продуктов) в случае эвакуации;</w:t>
      </w:r>
    </w:p>
    <w:p w:rsidR="000A3274" w:rsidRPr="000831A2" w:rsidRDefault="000831A2" w:rsidP="00E326F6">
      <w:pPr>
        <w:numPr>
          <w:ilvl w:val="0"/>
          <w:numId w:val="205"/>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0A3274" w:rsidRPr="000831A2" w:rsidRDefault="000831A2" w:rsidP="00E326F6">
      <w:pPr>
        <w:numPr>
          <w:ilvl w:val="0"/>
          <w:numId w:val="205"/>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классифицировать мероприятия по защите населения от терроризма, экстремизма, наркотизма;</w:t>
      </w:r>
    </w:p>
    <w:p w:rsidR="000A3274" w:rsidRPr="000831A2" w:rsidRDefault="000831A2" w:rsidP="00E326F6">
      <w:pPr>
        <w:numPr>
          <w:ilvl w:val="0"/>
          <w:numId w:val="205"/>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0A3274" w:rsidRPr="000831A2" w:rsidRDefault="000831A2" w:rsidP="00E326F6">
      <w:pPr>
        <w:numPr>
          <w:ilvl w:val="0"/>
          <w:numId w:val="205"/>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0A3274" w:rsidRPr="000831A2" w:rsidRDefault="000831A2" w:rsidP="00E326F6">
      <w:pPr>
        <w:numPr>
          <w:ilvl w:val="0"/>
          <w:numId w:val="205"/>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0A3274" w:rsidRPr="000831A2" w:rsidRDefault="000831A2" w:rsidP="00E326F6">
      <w:pPr>
        <w:numPr>
          <w:ilvl w:val="0"/>
          <w:numId w:val="205"/>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классифицировать и характеризовать опасные ситуации в местах большого скопления людей;</w:t>
      </w:r>
    </w:p>
    <w:p w:rsidR="000A3274" w:rsidRPr="000831A2" w:rsidRDefault="000831A2" w:rsidP="00E326F6">
      <w:pPr>
        <w:numPr>
          <w:ilvl w:val="0"/>
          <w:numId w:val="205"/>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предвидеть причины возникновения возможных опасных ситуаций в местах большого скопления людей;</w:t>
      </w:r>
    </w:p>
    <w:p w:rsidR="000A3274" w:rsidRPr="000831A2" w:rsidRDefault="000831A2" w:rsidP="00E326F6">
      <w:pPr>
        <w:numPr>
          <w:ilvl w:val="0"/>
          <w:numId w:val="205"/>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адекватно оценивать ситуацию и безопасно действовать в местах массового скопления людей;</w:t>
      </w:r>
    </w:p>
    <w:p w:rsidR="000A3274" w:rsidRPr="000831A2" w:rsidRDefault="000831A2" w:rsidP="00E326F6">
      <w:pPr>
        <w:numPr>
          <w:ilvl w:val="0"/>
          <w:numId w:val="205"/>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оповещать (вызывать) экстренные службы при чрезвычайной ситуации;</w:t>
      </w:r>
    </w:p>
    <w:p w:rsidR="000A3274" w:rsidRPr="000831A2" w:rsidRDefault="000831A2" w:rsidP="00E326F6">
      <w:pPr>
        <w:numPr>
          <w:ilvl w:val="0"/>
          <w:numId w:val="205"/>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характеризовать безопасный и здоровый образ жизни, его составляющие и значение для личности, общества и государства;</w:t>
      </w:r>
    </w:p>
    <w:p w:rsidR="000A3274" w:rsidRPr="000831A2" w:rsidRDefault="000831A2" w:rsidP="00E326F6">
      <w:pPr>
        <w:numPr>
          <w:ilvl w:val="0"/>
          <w:numId w:val="205"/>
        </w:numPr>
        <w:tabs>
          <w:tab w:val="left" w:pos="426"/>
        </w:tabs>
        <w:autoSpaceDE w:val="0"/>
        <w:autoSpaceDN w:val="0"/>
        <w:adjustRightInd w:val="0"/>
        <w:spacing w:after="0" w:line="240" w:lineRule="auto"/>
        <w:ind w:left="-567" w:firstLine="680"/>
        <w:jc w:val="both"/>
        <w:rPr>
          <w:rFonts w:ascii="Times New Roman" w:hAnsi="Times New Roman"/>
          <w:bCs/>
          <w:sz w:val="28"/>
          <w:szCs w:val="28"/>
        </w:rPr>
      </w:pPr>
      <w:r w:rsidRPr="000831A2">
        <w:rPr>
          <w:rFonts w:ascii="Times New Roman" w:hAnsi="Times New Roman"/>
          <w:sz w:val="28"/>
          <w:szCs w:val="28"/>
        </w:rPr>
        <w:t>классифицировать мероприятия и факторы, укрепляющие и разрушающие здоровье;</w:t>
      </w:r>
    </w:p>
    <w:p w:rsidR="000A3274" w:rsidRPr="000831A2" w:rsidRDefault="000831A2" w:rsidP="00E326F6">
      <w:pPr>
        <w:numPr>
          <w:ilvl w:val="0"/>
          <w:numId w:val="205"/>
        </w:numPr>
        <w:tabs>
          <w:tab w:val="left" w:pos="426"/>
        </w:tabs>
        <w:autoSpaceDE w:val="0"/>
        <w:autoSpaceDN w:val="0"/>
        <w:adjustRightInd w:val="0"/>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планировать профилактические мероприятия по сохранению и укреплению своего здоровья;</w:t>
      </w:r>
    </w:p>
    <w:p w:rsidR="000A3274" w:rsidRPr="000831A2" w:rsidRDefault="000831A2" w:rsidP="00E326F6">
      <w:pPr>
        <w:numPr>
          <w:ilvl w:val="0"/>
          <w:numId w:val="205"/>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адекватно оценивать нагрузку и профилактические занятия по укреплению здоровья; планировать распорядок дня с учетом нагрузок;</w:t>
      </w:r>
    </w:p>
    <w:p w:rsidR="000A3274" w:rsidRPr="000831A2" w:rsidRDefault="000831A2" w:rsidP="00E326F6">
      <w:pPr>
        <w:numPr>
          <w:ilvl w:val="0"/>
          <w:numId w:val="205"/>
        </w:numPr>
        <w:tabs>
          <w:tab w:val="left" w:pos="426"/>
        </w:tabs>
        <w:autoSpaceDE w:val="0"/>
        <w:autoSpaceDN w:val="0"/>
        <w:adjustRightInd w:val="0"/>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выявлять мероприятия и факторы, потенциально опасные для здоровья;</w:t>
      </w:r>
    </w:p>
    <w:p w:rsidR="000A3274" w:rsidRPr="000831A2" w:rsidRDefault="000831A2" w:rsidP="00E326F6">
      <w:pPr>
        <w:numPr>
          <w:ilvl w:val="0"/>
          <w:numId w:val="205"/>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безопасно использовать ресурсы интернета;</w:t>
      </w:r>
    </w:p>
    <w:p w:rsidR="000A3274" w:rsidRPr="000831A2" w:rsidRDefault="000831A2" w:rsidP="00E326F6">
      <w:pPr>
        <w:numPr>
          <w:ilvl w:val="0"/>
          <w:numId w:val="205"/>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bCs/>
          <w:sz w:val="28"/>
          <w:szCs w:val="28"/>
        </w:rPr>
        <w:t>анализировать состояние своего здоровья;</w:t>
      </w:r>
    </w:p>
    <w:p w:rsidR="000A3274" w:rsidRPr="000831A2" w:rsidRDefault="000831A2" w:rsidP="00E326F6">
      <w:pPr>
        <w:numPr>
          <w:ilvl w:val="0"/>
          <w:numId w:val="205"/>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определять состояния оказания неотложной помощи;</w:t>
      </w:r>
    </w:p>
    <w:p w:rsidR="000A3274" w:rsidRPr="000831A2" w:rsidRDefault="000831A2" w:rsidP="00E326F6">
      <w:pPr>
        <w:numPr>
          <w:ilvl w:val="0"/>
          <w:numId w:val="205"/>
        </w:numPr>
        <w:tabs>
          <w:tab w:val="left" w:pos="426"/>
        </w:tabs>
        <w:autoSpaceDE w:val="0"/>
        <w:autoSpaceDN w:val="0"/>
        <w:adjustRightInd w:val="0"/>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использовать алгоритм действий по оказанию первой помощи;</w:t>
      </w:r>
    </w:p>
    <w:p w:rsidR="000A3274" w:rsidRPr="000831A2" w:rsidRDefault="000831A2" w:rsidP="00E326F6">
      <w:pPr>
        <w:numPr>
          <w:ilvl w:val="0"/>
          <w:numId w:val="205"/>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bCs/>
          <w:sz w:val="28"/>
          <w:szCs w:val="28"/>
        </w:rPr>
        <w:t xml:space="preserve">классифицировать </w:t>
      </w:r>
      <w:r w:rsidRPr="000831A2">
        <w:rPr>
          <w:rFonts w:ascii="Times New Roman" w:hAnsi="Times New Roman"/>
          <w:sz w:val="28"/>
          <w:szCs w:val="28"/>
        </w:rPr>
        <w:t>средства оказания первой помощи;</w:t>
      </w:r>
    </w:p>
    <w:p w:rsidR="000A3274" w:rsidRPr="000831A2" w:rsidRDefault="000831A2" w:rsidP="00E326F6">
      <w:pPr>
        <w:numPr>
          <w:ilvl w:val="0"/>
          <w:numId w:val="205"/>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оказывать первую помощь при наружном и внутреннем кровотечении;</w:t>
      </w:r>
    </w:p>
    <w:p w:rsidR="000A3274" w:rsidRPr="000831A2" w:rsidRDefault="000831A2" w:rsidP="00E326F6">
      <w:pPr>
        <w:numPr>
          <w:ilvl w:val="0"/>
          <w:numId w:val="205"/>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извлекать инородное тело из верхних дыхательных путей;</w:t>
      </w:r>
    </w:p>
    <w:p w:rsidR="000A3274" w:rsidRPr="000831A2" w:rsidRDefault="000831A2" w:rsidP="00E326F6">
      <w:pPr>
        <w:numPr>
          <w:ilvl w:val="0"/>
          <w:numId w:val="205"/>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lastRenderedPageBreak/>
        <w:t>оказывать первую помощь при ушибах;</w:t>
      </w:r>
    </w:p>
    <w:p w:rsidR="000A3274" w:rsidRPr="000831A2" w:rsidRDefault="000831A2" w:rsidP="00E326F6">
      <w:pPr>
        <w:numPr>
          <w:ilvl w:val="0"/>
          <w:numId w:val="205"/>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оказывать первую помощь при растяжениях;</w:t>
      </w:r>
    </w:p>
    <w:p w:rsidR="000A3274" w:rsidRPr="000831A2" w:rsidRDefault="000831A2" w:rsidP="00E326F6">
      <w:pPr>
        <w:numPr>
          <w:ilvl w:val="0"/>
          <w:numId w:val="205"/>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оказывать первую помощь при вывихах;</w:t>
      </w:r>
    </w:p>
    <w:p w:rsidR="000A3274" w:rsidRPr="000831A2" w:rsidRDefault="000831A2" w:rsidP="00E326F6">
      <w:pPr>
        <w:numPr>
          <w:ilvl w:val="0"/>
          <w:numId w:val="205"/>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оказывать первую помощь при переломах;</w:t>
      </w:r>
    </w:p>
    <w:p w:rsidR="000A3274" w:rsidRPr="000831A2" w:rsidRDefault="000831A2" w:rsidP="00E326F6">
      <w:pPr>
        <w:numPr>
          <w:ilvl w:val="0"/>
          <w:numId w:val="205"/>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оказывать первую помощь при ожогах;</w:t>
      </w:r>
    </w:p>
    <w:p w:rsidR="000A3274" w:rsidRPr="000831A2" w:rsidRDefault="000831A2" w:rsidP="00E326F6">
      <w:pPr>
        <w:numPr>
          <w:ilvl w:val="0"/>
          <w:numId w:val="205"/>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оказывать первую помощь при отморожениях и общем переохлаждении;</w:t>
      </w:r>
    </w:p>
    <w:p w:rsidR="000A3274" w:rsidRPr="000831A2" w:rsidRDefault="000831A2" w:rsidP="00E326F6">
      <w:pPr>
        <w:numPr>
          <w:ilvl w:val="0"/>
          <w:numId w:val="205"/>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оказывать первую помощь при отравлениях;</w:t>
      </w:r>
    </w:p>
    <w:p w:rsidR="000A3274" w:rsidRPr="000831A2" w:rsidRDefault="000831A2" w:rsidP="00E326F6">
      <w:pPr>
        <w:numPr>
          <w:ilvl w:val="0"/>
          <w:numId w:val="205"/>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оказывать первую помощь при тепловом (солнечном) ударе;</w:t>
      </w:r>
    </w:p>
    <w:p w:rsidR="000A3274" w:rsidRPr="000831A2" w:rsidRDefault="000831A2" w:rsidP="00E326F6">
      <w:pPr>
        <w:numPr>
          <w:ilvl w:val="0"/>
          <w:numId w:val="205"/>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оказывать первую помощь при укусе насекомых и змей.</w:t>
      </w:r>
    </w:p>
    <w:p w:rsidR="000A3274" w:rsidRPr="000831A2" w:rsidRDefault="000831A2" w:rsidP="00F644B1">
      <w:pPr>
        <w:tabs>
          <w:tab w:val="left" w:pos="426"/>
        </w:tabs>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Выпускник получит возможность научиться:</w:t>
      </w:r>
    </w:p>
    <w:p w:rsidR="000A3274" w:rsidRPr="000831A2" w:rsidRDefault="000831A2" w:rsidP="00E326F6">
      <w:pPr>
        <w:numPr>
          <w:ilvl w:val="0"/>
          <w:numId w:val="72"/>
        </w:numPr>
        <w:tabs>
          <w:tab w:val="left" w:pos="426"/>
        </w:tabs>
        <w:autoSpaceDE w:val="0"/>
        <w:autoSpaceDN w:val="0"/>
        <w:adjustRightInd w:val="0"/>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 xml:space="preserve">безопасно использовать средства индивидуальной защиты велосипедиста; </w:t>
      </w:r>
    </w:p>
    <w:p w:rsidR="000A3274" w:rsidRPr="000831A2" w:rsidRDefault="000831A2" w:rsidP="00E326F6">
      <w:pPr>
        <w:numPr>
          <w:ilvl w:val="0"/>
          <w:numId w:val="72"/>
        </w:numPr>
        <w:tabs>
          <w:tab w:val="left" w:pos="426"/>
        </w:tabs>
        <w:autoSpaceDE w:val="0"/>
        <w:autoSpaceDN w:val="0"/>
        <w:adjustRightInd w:val="0"/>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 xml:space="preserve">классифицировать и характеризовать причины и последствия опасных ситуаций в туристических поездках; </w:t>
      </w:r>
    </w:p>
    <w:p w:rsidR="000A3274" w:rsidRPr="000831A2" w:rsidRDefault="000831A2" w:rsidP="00E326F6">
      <w:pPr>
        <w:numPr>
          <w:ilvl w:val="0"/>
          <w:numId w:val="72"/>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i/>
          <w:sz w:val="28"/>
          <w:szCs w:val="28"/>
        </w:rPr>
        <w:t>готовиться к туристическим поездкам;</w:t>
      </w:r>
    </w:p>
    <w:p w:rsidR="000A3274" w:rsidRPr="000831A2" w:rsidRDefault="000831A2" w:rsidP="00E326F6">
      <w:pPr>
        <w:numPr>
          <w:ilvl w:val="0"/>
          <w:numId w:val="72"/>
        </w:numPr>
        <w:tabs>
          <w:tab w:val="left" w:pos="426"/>
        </w:tabs>
        <w:autoSpaceDE w:val="0"/>
        <w:autoSpaceDN w:val="0"/>
        <w:adjustRightInd w:val="0"/>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 xml:space="preserve">адекватно оценивать ситуацию и безопасно вести в туристических поездках; </w:t>
      </w:r>
    </w:p>
    <w:p w:rsidR="000A3274" w:rsidRPr="000831A2" w:rsidRDefault="000831A2" w:rsidP="00E326F6">
      <w:pPr>
        <w:numPr>
          <w:ilvl w:val="0"/>
          <w:numId w:val="72"/>
        </w:numPr>
        <w:tabs>
          <w:tab w:val="left" w:pos="426"/>
        </w:tabs>
        <w:autoSpaceDE w:val="0"/>
        <w:autoSpaceDN w:val="0"/>
        <w:adjustRightInd w:val="0"/>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 xml:space="preserve">анализировать последствия возможных опасных ситуаций в местах большого скопления людей; </w:t>
      </w:r>
    </w:p>
    <w:p w:rsidR="000A3274" w:rsidRPr="000831A2" w:rsidRDefault="000831A2" w:rsidP="00E326F6">
      <w:pPr>
        <w:numPr>
          <w:ilvl w:val="0"/>
          <w:numId w:val="72"/>
        </w:numPr>
        <w:tabs>
          <w:tab w:val="left" w:pos="426"/>
        </w:tabs>
        <w:autoSpaceDE w:val="0"/>
        <w:autoSpaceDN w:val="0"/>
        <w:adjustRightInd w:val="0"/>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 xml:space="preserve">анализировать последствия возможных опасных ситуаций криминогенного характера; </w:t>
      </w:r>
    </w:p>
    <w:p w:rsidR="000A3274" w:rsidRPr="000831A2" w:rsidRDefault="000831A2" w:rsidP="00E326F6">
      <w:pPr>
        <w:numPr>
          <w:ilvl w:val="0"/>
          <w:numId w:val="72"/>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i/>
          <w:sz w:val="28"/>
          <w:szCs w:val="28"/>
        </w:rPr>
        <w:t>безопасно вести и применять права покупателя;</w:t>
      </w:r>
    </w:p>
    <w:p w:rsidR="000A3274" w:rsidRPr="000831A2" w:rsidRDefault="000831A2" w:rsidP="00E326F6">
      <w:pPr>
        <w:numPr>
          <w:ilvl w:val="0"/>
          <w:numId w:val="72"/>
        </w:numPr>
        <w:tabs>
          <w:tab w:val="left" w:pos="426"/>
        </w:tabs>
        <w:autoSpaceDE w:val="0"/>
        <w:autoSpaceDN w:val="0"/>
        <w:adjustRightInd w:val="0"/>
        <w:spacing w:after="0" w:line="240" w:lineRule="auto"/>
        <w:ind w:left="-567" w:firstLine="680"/>
        <w:jc w:val="both"/>
        <w:rPr>
          <w:rFonts w:ascii="Times New Roman" w:hAnsi="Times New Roman"/>
          <w:b/>
          <w:i/>
          <w:sz w:val="28"/>
          <w:szCs w:val="28"/>
        </w:rPr>
      </w:pPr>
      <w:r w:rsidRPr="000831A2">
        <w:rPr>
          <w:rFonts w:ascii="Times New Roman" w:hAnsi="Times New Roman"/>
          <w:i/>
          <w:sz w:val="28"/>
          <w:szCs w:val="28"/>
        </w:rPr>
        <w:t>анализировать последствия проявления терроризма, экстремизма, наркотизма;</w:t>
      </w:r>
    </w:p>
    <w:p w:rsidR="000A3274" w:rsidRPr="000831A2" w:rsidRDefault="000831A2" w:rsidP="00E326F6">
      <w:pPr>
        <w:numPr>
          <w:ilvl w:val="0"/>
          <w:numId w:val="72"/>
        </w:numPr>
        <w:tabs>
          <w:tab w:val="left" w:pos="426"/>
        </w:tabs>
        <w:autoSpaceDE w:val="0"/>
        <w:autoSpaceDN w:val="0"/>
        <w:adjustRightInd w:val="0"/>
        <w:spacing w:after="0" w:line="240" w:lineRule="auto"/>
        <w:ind w:left="-567" w:firstLine="680"/>
        <w:jc w:val="both"/>
        <w:rPr>
          <w:rFonts w:ascii="Times New Roman" w:hAnsi="Times New Roman"/>
          <w:bCs/>
          <w:i/>
          <w:sz w:val="28"/>
          <w:szCs w:val="28"/>
        </w:rPr>
      </w:pPr>
      <w:r w:rsidRPr="000831A2">
        <w:rPr>
          <w:rFonts w:ascii="Times New Roman" w:hAnsi="Times New Roman"/>
          <w:i/>
          <w:sz w:val="28"/>
          <w:szCs w:val="28"/>
        </w:rPr>
        <w:t xml:space="preserve">предвидеть пути и средства возможного вовлечения в террористическую, экстремистскую и наркотическую деятельность; </w:t>
      </w:r>
      <w:r w:rsidRPr="000831A2">
        <w:rPr>
          <w:rFonts w:ascii="Times New Roman" w:hAnsi="Times New Roman"/>
          <w:bCs/>
          <w:i/>
          <w:sz w:val="28"/>
          <w:szCs w:val="28"/>
        </w:rPr>
        <w:t xml:space="preserve">анализировать влияние вредных привычек и факторов и на состояние своего здоровья; </w:t>
      </w:r>
    </w:p>
    <w:p w:rsidR="000A3274" w:rsidRPr="000831A2" w:rsidRDefault="000831A2" w:rsidP="00E326F6">
      <w:pPr>
        <w:numPr>
          <w:ilvl w:val="0"/>
          <w:numId w:val="72"/>
        </w:numPr>
        <w:tabs>
          <w:tab w:val="left" w:pos="426"/>
        </w:tabs>
        <w:autoSpaceDE w:val="0"/>
        <w:autoSpaceDN w:val="0"/>
        <w:adjustRightInd w:val="0"/>
        <w:spacing w:after="0" w:line="240" w:lineRule="auto"/>
        <w:ind w:left="-567" w:firstLine="680"/>
        <w:jc w:val="both"/>
        <w:rPr>
          <w:rFonts w:ascii="Times New Roman" w:hAnsi="Times New Roman"/>
          <w:i/>
          <w:sz w:val="28"/>
          <w:szCs w:val="28"/>
        </w:rPr>
      </w:pPr>
      <w:r w:rsidRPr="000831A2">
        <w:rPr>
          <w:rFonts w:ascii="Times New Roman" w:hAnsi="Times New Roman"/>
          <w:bCs/>
          <w:i/>
          <w:sz w:val="28"/>
          <w:szCs w:val="28"/>
        </w:rPr>
        <w:t xml:space="preserve">характеризовать </w:t>
      </w:r>
      <w:r w:rsidRPr="000831A2">
        <w:rPr>
          <w:rFonts w:ascii="Times New Roman" w:hAnsi="Times New Roman"/>
          <w:i/>
          <w:sz w:val="28"/>
          <w:szCs w:val="28"/>
        </w:rPr>
        <w:t xml:space="preserve">роль семьи в жизни личности и общества и ее влияние на здоровье человека; </w:t>
      </w:r>
    </w:p>
    <w:p w:rsidR="000A3274" w:rsidRPr="000831A2" w:rsidRDefault="000831A2" w:rsidP="00E326F6">
      <w:pPr>
        <w:numPr>
          <w:ilvl w:val="0"/>
          <w:numId w:val="72"/>
        </w:numPr>
        <w:tabs>
          <w:tab w:val="left" w:pos="426"/>
        </w:tabs>
        <w:autoSpaceDE w:val="0"/>
        <w:autoSpaceDN w:val="0"/>
        <w:adjustRightInd w:val="0"/>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0A3274" w:rsidRPr="000831A2" w:rsidRDefault="000831A2" w:rsidP="00E326F6">
      <w:pPr>
        <w:numPr>
          <w:ilvl w:val="0"/>
          <w:numId w:val="72"/>
        </w:numPr>
        <w:tabs>
          <w:tab w:val="left" w:pos="426"/>
        </w:tabs>
        <w:autoSpaceDE w:val="0"/>
        <w:autoSpaceDN w:val="0"/>
        <w:adjustRightInd w:val="0"/>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0A3274" w:rsidRPr="000831A2" w:rsidRDefault="000831A2" w:rsidP="00E326F6">
      <w:pPr>
        <w:numPr>
          <w:ilvl w:val="0"/>
          <w:numId w:val="72"/>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i/>
          <w:sz w:val="28"/>
          <w:szCs w:val="28"/>
        </w:rPr>
        <w:t>классифицировать основные правовые аспекты оказания первой помощи;</w:t>
      </w:r>
    </w:p>
    <w:p w:rsidR="000A3274" w:rsidRPr="000831A2" w:rsidRDefault="000831A2" w:rsidP="00E326F6">
      <w:pPr>
        <w:numPr>
          <w:ilvl w:val="0"/>
          <w:numId w:val="72"/>
        </w:numPr>
        <w:tabs>
          <w:tab w:val="left" w:pos="426"/>
        </w:tabs>
        <w:autoSpaceDE w:val="0"/>
        <w:autoSpaceDN w:val="0"/>
        <w:adjustRightInd w:val="0"/>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 xml:space="preserve">оказывать первую помощь при не инфекционных заболеваниях; </w:t>
      </w:r>
    </w:p>
    <w:p w:rsidR="000A3274" w:rsidRPr="000831A2" w:rsidRDefault="000831A2" w:rsidP="00E326F6">
      <w:pPr>
        <w:numPr>
          <w:ilvl w:val="0"/>
          <w:numId w:val="72"/>
        </w:numPr>
        <w:tabs>
          <w:tab w:val="left" w:pos="426"/>
        </w:tabs>
        <w:autoSpaceDE w:val="0"/>
        <w:autoSpaceDN w:val="0"/>
        <w:adjustRightInd w:val="0"/>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 xml:space="preserve">оказывать первую помощь при инфекционных заболеваниях; </w:t>
      </w:r>
    </w:p>
    <w:p w:rsidR="000A3274" w:rsidRPr="000831A2" w:rsidRDefault="000831A2" w:rsidP="00E326F6">
      <w:pPr>
        <w:numPr>
          <w:ilvl w:val="0"/>
          <w:numId w:val="72"/>
        </w:numPr>
        <w:tabs>
          <w:tab w:val="left" w:pos="426"/>
        </w:tabs>
        <w:autoSpaceDE w:val="0"/>
        <w:autoSpaceDN w:val="0"/>
        <w:adjustRightInd w:val="0"/>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оказывать первую помощь при остановке сердечной деятельности;</w:t>
      </w:r>
    </w:p>
    <w:p w:rsidR="000A3274" w:rsidRPr="000831A2" w:rsidRDefault="000831A2" w:rsidP="00E326F6">
      <w:pPr>
        <w:numPr>
          <w:ilvl w:val="0"/>
          <w:numId w:val="72"/>
        </w:numPr>
        <w:tabs>
          <w:tab w:val="left" w:pos="426"/>
        </w:tabs>
        <w:autoSpaceDE w:val="0"/>
        <w:autoSpaceDN w:val="0"/>
        <w:adjustRightInd w:val="0"/>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 xml:space="preserve">оказывать первую помощь при коме; </w:t>
      </w:r>
    </w:p>
    <w:p w:rsidR="000A3274" w:rsidRPr="000831A2" w:rsidRDefault="000831A2" w:rsidP="00E326F6">
      <w:pPr>
        <w:numPr>
          <w:ilvl w:val="0"/>
          <w:numId w:val="72"/>
        </w:numPr>
        <w:tabs>
          <w:tab w:val="left" w:pos="426"/>
        </w:tabs>
        <w:autoSpaceDE w:val="0"/>
        <w:autoSpaceDN w:val="0"/>
        <w:adjustRightInd w:val="0"/>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 xml:space="preserve">оказывать первую помощь при поражении электрическим током; </w:t>
      </w:r>
    </w:p>
    <w:p w:rsidR="000A3274" w:rsidRPr="000831A2" w:rsidRDefault="000831A2" w:rsidP="00E326F6">
      <w:pPr>
        <w:numPr>
          <w:ilvl w:val="0"/>
          <w:numId w:val="72"/>
        </w:numPr>
        <w:tabs>
          <w:tab w:val="left" w:pos="426"/>
        </w:tabs>
        <w:autoSpaceDE w:val="0"/>
        <w:autoSpaceDN w:val="0"/>
        <w:adjustRightInd w:val="0"/>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lastRenderedPageBreak/>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0A3274" w:rsidRPr="000831A2" w:rsidRDefault="000831A2" w:rsidP="00E326F6">
      <w:pPr>
        <w:numPr>
          <w:ilvl w:val="0"/>
          <w:numId w:val="72"/>
        </w:numPr>
        <w:tabs>
          <w:tab w:val="left" w:pos="426"/>
        </w:tabs>
        <w:autoSpaceDE w:val="0"/>
        <w:autoSpaceDN w:val="0"/>
        <w:adjustRightInd w:val="0"/>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 xml:space="preserve">усваивать приемы действий в различных опасных и чрезвычайных ситуациях; </w:t>
      </w:r>
    </w:p>
    <w:p w:rsidR="000A3274" w:rsidRPr="000831A2" w:rsidRDefault="000831A2" w:rsidP="00E326F6">
      <w:pPr>
        <w:numPr>
          <w:ilvl w:val="0"/>
          <w:numId w:val="72"/>
        </w:numPr>
        <w:tabs>
          <w:tab w:val="left" w:pos="426"/>
        </w:tabs>
        <w:autoSpaceDE w:val="0"/>
        <w:autoSpaceDN w:val="0"/>
        <w:adjustRightInd w:val="0"/>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0A3274" w:rsidRPr="000831A2" w:rsidRDefault="000831A2" w:rsidP="00E326F6">
      <w:pPr>
        <w:numPr>
          <w:ilvl w:val="0"/>
          <w:numId w:val="72"/>
        </w:numPr>
        <w:tabs>
          <w:tab w:val="left" w:pos="426"/>
        </w:tabs>
        <w:autoSpaceDE w:val="0"/>
        <w:autoSpaceDN w:val="0"/>
        <w:adjustRightInd w:val="0"/>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творчески решать моделируемые ситуации и практические задачи в области безопасности жизнедеятельности.</w:t>
      </w:r>
      <w:bookmarkStart w:id="140" w:name="_Toc406058984"/>
      <w:bookmarkStart w:id="141" w:name="_Toc409691649"/>
    </w:p>
    <w:p w:rsidR="000A3274" w:rsidRPr="000831A2" w:rsidRDefault="000A3274" w:rsidP="000831A2">
      <w:pPr>
        <w:tabs>
          <w:tab w:val="left" w:pos="993"/>
        </w:tabs>
        <w:autoSpaceDE w:val="0"/>
        <w:autoSpaceDN w:val="0"/>
        <w:adjustRightInd w:val="0"/>
        <w:spacing w:after="0" w:line="240" w:lineRule="auto"/>
        <w:ind w:left="-567" w:firstLine="680"/>
        <w:jc w:val="both"/>
        <w:rPr>
          <w:rFonts w:ascii="Times New Roman" w:hAnsi="Times New Roman"/>
          <w:i/>
          <w:sz w:val="28"/>
          <w:szCs w:val="28"/>
        </w:rPr>
      </w:pPr>
    </w:p>
    <w:p w:rsidR="000A3274" w:rsidRPr="000831A2" w:rsidRDefault="000831A2" w:rsidP="000831A2">
      <w:pPr>
        <w:spacing w:after="0" w:line="240" w:lineRule="auto"/>
        <w:ind w:left="-567" w:firstLine="680"/>
        <w:rPr>
          <w:rFonts w:ascii="Times New Roman" w:eastAsia="Times New Roman" w:hAnsi="Times New Roman"/>
          <w:b/>
          <w:bCs/>
          <w:sz w:val="28"/>
          <w:szCs w:val="28"/>
          <w:lang w:eastAsia="ru-RU"/>
        </w:rPr>
      </w:pPr>
      <w:r w:rsidRPr="000831A2">
        <w:rPr>
          <w:rFonts w:ascii="Times New Roman" w:hAnsi="Times New Roman"/>
          <w:sz w:val="28"/>
          <w:szCs w:val="28"/>
        </w:rPr>
        <w:br w:type="page"/>
      </w:r>
    </w:p>
    <w:p w:rsidR="000A3274" w:rsidRPr="000831A2" w:rsidRDefault="000831A2" w:rsidP="003559D3">
      <w:pPr>
        <w:pStyle w:val="2"/>
        <w:spacing w:line="240" w:lineRule="auto"/>
        <w:ind w:left="-567" w:firstLine="680"/>
        <w:jc w:val="center"/>
      </w:pPr>
      <w:bookmarkStart w:id="142" w:name="_Toc410653972"/>
      <w:bookmarkStart w:id="143" w:name="_Toc31893410"/>
      <w:bookmarkStart w:id="144" w:name="_Toc31898627"/>
      <w:r w:rsidRPr="000831A2">
        <w:lastRenderedPageBreak/>
        <w:t xml:space="preserve">1.3. Система </w:t>
      </w:r>
      <w:proofErr w:type="gramStart"/>
      <w:r w:rsidRPr="000831A2">
        <w:t xml:space="preserve">оценки </w:t>
      </w:r>
      <w:bookmarkEnd w:id="140"/>
      <w:r w:rsidRPr="000831A2">
        <w:t>достижения планируемых результатов освоения основной образовательной программы основного общего образования</w:t>
      </w:r>
      <w:bookmarkEnd w:id="141"/>
      <w:bookmarkEnd w:id="142"/>
      <w:bookmarkEnd w:id="143"/>
      <w:bookmarkEnd w:id="144"/>
      <w:proofErr w:type="gramEnd"/>
    </w:p>
    <w:p w:rsidR="000A3274" w:rsidRPr="000831A2" w:rsidRDefault="000A3274" w:rsidP="000831A2">
      <w:pPr>
        <w:pStyle w:val="afffa"/>
        <w:spacing w:line="240" w:lineRule="auto"/>
        <w:ind w:left="-567" w:firstLine="680"/>
        <w:rPr>
          <w:b/>
        </w:rPr>
      </w:pPr>
    </w:p>
    <w:p w:rsidR="000A3274" w:rsidRPr="000831A2" w:rsidRDefault="000831A2" w:rsidP="000831A2">
      <w:pPr>
        <w:pStyle w:val="afffa"/>
        <w:spacing w:line="240" w:lineRule="auto"/>
        <w:ind w:left="-567" w:firstLine="680"/>
      </w:pPr>
      <w:r w:rsidRPr="000831A2">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0A3274" w:rsidRPr="000831A2" w:rsidRDefault="000831A2" w:rsidP="000831A2">
      <w:pPr>
        <w:pStyle w:val="afffa"/>
        <w:spacing w:line="240" w:lineRule="auto"/>
        <w:ind w:left="-567" w:firstLine="680"/>
      </w:pPr>
      <w:r w:rsidRPr="000831A2">
        <w:t>Основными направлениями и целями оценочной деятельности в образовательной организации в соответствии с требованиями ФГОС ООО являются:</w:t>
      </w:r>
    </w:p>
    <w:p w:rsidR="000A3274" w:rsidRPr="000831A2" w:rsidRDefault="000831A2" w:rsidP="00E326F6">
      <w:pPr>
        <w:pStyle w:val="afffa"/>
        <w:numPr>
          <w:ilvl w:val="0"/>
          <w:numId w:val="108"/>
        </w:numPr>
        <w:tabs>
          <w:tab w:val="left" w:pos="426"/>
        </w:tabs>
        <w:spacing w:line="240" w:lineRule="auto"/>
        <w:ind w:left="-567" w:firstLine="680"/>
      </w:pPr>
      <w:r w:rsidRPr="000831A2">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0A3274" w:rsidRPr="000831A2" w:rsidRDefault="000831A2" w:rsidP="00E326F6">
      <w:pPr>
        <w:pStyle w:val="afffa"/>
        <w:numPr>
          <w:ilvl w:val="0"/>
          <w:numId w:val="108"/>
        </w:numPr>
        <w:tabs>
          <w:tab w:val="left" w:pos="426"/>
        </w:tabs>
        <w:spacing w:line="240" w:lineRule="auto"/>
        <w:ind w:left="-567" w:firstLine="680"/>
      </w:pPr>
      <w:r w:rsidRPr="000831A2">
        <w:t>оценка результатов деятельности педагогических кадров как основа аттестационных процедур;</w:t>
      </w:r>
    </w:p>
    <w:p w:rsidR="000A3274" w:rsidRPr="000831A2" w:rsidRDefault="000831A2" w:rsidP="00E326F6">
      <w:pPr>
        <w:pStyle w:val="afffa"/>
        <w:numPr>
          <w:ilvl w:val="0"/>
          <w:numId w:val="108"/>
        </w:numPr>
        <w:tabs>
          <w:tab w:val="left" w:pos="426"/>
        </w:tabs>
        <w:spacing w:line="240" w:lineRule="auto"/>
        <w:ind w:left="-567" w:firstLine="680"/>
      </w:pPr>
      <w:r w:rsidRPr="000831A2">
        <w:t>оценка результатов деятельности образовательной организациикак основа аккредитационных процедур.</w:t>
      </w:r>
    </w:p>
    <w:p w:rsidR="000A3274" w:rsidRPr="000831A2" w:rsidRDefault="000831A2" w:rsidP="003559D3">
      <w:pPr>
        <w:pStyle w:val="afffa"/>
        <w:tabs>
          <w:tab w:val="left" w:pos="426"/>
        </w:tabs>
        <w:spacing w:line="240" w:lineRule="auto"/>
        <w:ind w:left="-567" w:firstLine="680"/>
      </w:pPr>
      <w:r w:rsidRPr="000831A2">
        <w:t xml:space="preserve">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w:t>
      </w:r>
      <w:proofErr w:type="gramStart"/>
      <w:r w:rsidRPr="000831A2">
        <w:t>обучающимися</w:t>
      </w:r>
      <w:proofErr w:type="gramEnd"/>
      <w:r w:rsidRPr="000831A2">
        <w:t xml:space="preserve"> основной образовательной программы образовательной организации.</w:t>
      </w:r>
    </w:p>
    <w:p w:rsidR="000A3274" w:rsidRPr="000831A2" w:rsidRDefault="000831A2" w:rsidP="003559D3">
      <w:pPr>
        <w:pStyle w:val="afffa"/>
        <w:tabs>
          <w:tab w:val="left" w:pos="426"/>
        </w:tabs>
        <w:spacing w:line="240" w:lineRule="auto"/>
        <w:ind w:left="-567" w:firstLine="680"/>
      </w:pPr>
      <w:r w:rsidRPr="000831A2">
        <w:t>Система оценки включает процедуры внутренней и внешней оценки.</w:t>
      </w:r>
    </w:p>
    <w:p w:rsidR="000A3274" w:rsidRPr="000831A2" w:rsidRDefault="000831A2" w:rsidP="003559D3">
      <w:pPr>
        <w:pStyle w:val="afffa"/>
        <w:tabs>
          <w:tab w:val="left" w:pos="426"/>
        </w:tabs>
        <w:spacing w:line="240" w:lineRule="auto"/>
        <w:ind w:left="-567" w:firstLine="680"/>
      </w:pPr>
      <w:r w:rsidRPr="000831A2">
        <w:t>Внутренняя оценкавключает:</w:t>
      </w:r>
    </w:p>
    <w:p w:rsidR="000A3274" w:rsidRPr="000831A2" w:rsidRDefault="000831A2" w:rsidP="00E326F6">
      <w:pPr>
        <w:pStyle w:val="afffa"/>
        <w:numPr>
          <w:ilvl w:val="0"/>
          <w:numId w:val="11"/>
        </w:numPr>
        <w:tabs>
          <w:tab w:val="left" w:pos="426"/>
        </w:tabs>
        <w:spacing w:line="240" w:lineRule="auto"/>
        <w:ind w:left="-567" w:firstLine="680"/>
      </w:pPr>
      <w:r w:rsidRPr="000831A2">
        <w:t>стартовую диагностику,</w:t>
      </w:r>
    </w:p>
    <w:p w:rsidR="000A3274" w:rsidRPr="000831A2" w:rsidRDefault="000831A2" w:rsidP="00E326F6">
      <w:pPr>
        <w:pStyle w:val="afffa"/>
        <w:numPr>
          <w:ilvl w:val="0"/>
          <w:numId w:val="11"/>
        </w:numPr>
        <w:tabs>
          <w:tab w:val="left" w:pos="426"/>
        </w:tabs>
        <w:spacing w:line="240" w:lineRule="auto"/>
        <w:ind w:left="-567" w:firstLine="680"/>
      </w:pPr>
      <w:r w:rsidRPr="000831A2">
        <w:t>текущую и тематическую оценку,</w:t>
      </w:r>
    </w:p>
    <w:p w:rsidR="000A3274" w:rsidRPr="000831A2" w:rsidRDefault="000831A2" w:rsidP="00E326F6">
      <w:pPr>
        <w:pStyle w:val="afffa"/>
        <w:numPr>
          <w:ilvl w:val="0"/>
          <w:numId w:val="11"/>
        </w:numPr>
        <w:tabs>
          <w:tab w:val="left" w:pos="426"/>
        </w:tabs>
        <w:spacing w:line="240" w:lineRule="auto"/>
        <w:ind w:left="-567" w:firstLine="680"/>
      </w:pPr>
      <w:r w:rsidRPr="000831A2">
        <w:t>портфолио,</w:t>
      </w:r>
    </w:p>
    <w:p w:rsidR="000A3274" w:rsidRPr="000831A2" w:rsidRDefault="000831A2" w:rsidP="00E326F6">
      <w:pPr>
        <w:pStyle w:val="afffa"/>
        <w:numPr>
          <w:ilvl w:val="0"/>
          <w:numId w:val="11"/>
        </w:numPr>
        <w:tabs>
          <w:tab w:val="left" w:pos="426"/>
        </w:tabs>
        <w:spacing w:line="240" w:lineRule="auto"/>
        <w:ind w:left="-567" w:firstLine="680"/>
      </w:pPr>
      <w:r w:rsidRPr="000831A2">
        <w:t>внутришкольный мониторинг образовательных достижений,</w:t>
      </w:r>
    </w:p>
    <w:p w:rsidR="000A3274" w:rsidRPr="000831A2" w:rsidRDefault="000831A2" w:rsidP="00E326F6">
      <w:pPr>
        <w:pStyle w:val="afffa"/>
        <w:numPr>
          <w:ilvl w:val="0"/>
          <w:numId w:val="11"/>
        </w:numPr>
        <w:tabs>
          <w:tab w:val="left" w:pos="426"/>
        </w:tabs>
        <w:spacing w:line="240" w:lineRule="auto"/>
        <w:ind w:left="-567" w:firstLine="680"/>
      </w:pPr>
      <w:r w:rsidRPr="000831A2">
        <w:t xml:space="preserve">промежуточную и итоговую аттестацию </w:t>
      </w:r>
      <w:proofErr w:type="gramStart"/>
      <w:r w:rsidRPr="000831A2">
        <w:t>обучающихся</w:t>
      </w:r>
      <w:proofErr w:type="gramEnd"/>
      <w:r w:rsidRPr="000831A2">
        <w:t>.</w:t>
      </w:r>
    </w:p>
    <w:p w:rsidR="000A3274" w:rsidRPr="000831A2" w:rsidRDefault="000831A2" w:rsidP="003559D3">
      <w:pPr>
        <w:pStyle w:val="afffa"/>
        <w:tabs>
          <w:tab w:val="left" w:pos="426"/>
        </w:tabs>
        <w:spacing w:line="240" w:lineRule="auto"/>
        <w:ind w:left="-567" w:firstLine="680"/>
      </w:pPr>
      <w:r w:rsidRPr="000831A2">
        <w:t>К внешним процедурам относятся:</w:t>
      </w:r>
    </w:p>
    <w:p w:rsidR="000A3274" w:rsidRPr="000831A2" w:rsidRDefault="000831A2" w:rsidP="00E326F6">
      <w:pPr>
        <w:pStyle w:val="afffa"/>
        <w:numPr>
          <w:ilvl w:val="0"/>
          <w:numId w:val="119"/>
        </w:numPr>
        <w:tabs>
          <w:tab w:val="left" w:pos="426"/>
        </w:tabs>
        <w:spacing w:line="240" w:lineRule="auto"/>
        <w:ind w:left="-567" w:firstLine="680"/>
      </w:pPr>
      <w:r w:rsidRPr="000831A2">
        <w:t>государственная итоговая аттестация</w:t>
      </w:r>
      <w:r w:rsidRPr="000831A2">
        <w:rPr>
          <w:rStyle w:val="af3"/>
        </w:rPr>
        <w:footnoteReference w:id="7"/>
      </w:r>
      <w:r w:rsidRPr="000831A2">
        <w:t>,</w:t>
      </w:r>
    </w:p>
    <w:p w:rsidR="000A3274" w:rsidRPr="000831A2" w:rsidRDefault="000831A2" w:rsidP="00E326F6">
      <w:pPr>
        <w:pStyle w:val="afffa"/>
        <w:numPr>
          <w:ilvl w:val="0"/>
          <w:numId w:val="119"/>
        </w:numPr>
        <w:tabs>
          <w:tab w:val="left" w:pos="426"/>
        </w:tabs>
        <w:spacing w:line="240" w:lineRule="auto"/>
        <w:ind w:left="-567" w:firstLine="680"/>
      </w:pPr>
      <w:r w:rsidRPr="000831A2">
        <w:t>независимая оценка качества образования</w:t>
      </w:r>
      <w:r w:rsidRPr="000831A2">
        <w:rPr>
          <w:rStyle w:val="af3"/>
        </w:rPr>
        <w:footnoteReference w:id="8"/>
      </w:r>
      <w:r w:rsidRPr="000831A2">
        <w:t xml:space="preserve"> и</w:t>
      </w:r>
    </w:p>
    <w:p w:rsidR="000A3274" w:rsidRPr="000831A2" w:rsidRDefault="000831A2" w:rsidP="00E326F6">
      <w:pPr>
        <w:pStyle w:val="afffa"/>
        <w:numPr>
          <w:ilvl w:val="0"/>
          <w:numId w:val="119"/>
        </w:numPr>
        <w:tabs>
          <w:tab w:val="left" w:pos="426"/>
        </w:tabs>
        <w:spacing w:line="240" w:lineRule="auto"/>
        <w:ind w:left="-567" w:firstLine="680"/>
      </w:pPr>
      <w:proofErr w:type="gramStart"/>
      <w:r w:rsidRPr="000831A2">
        <w:t>мониторинговые исследования</w:t>
      </w:r>
      <w:r w:rsidRPr="000831A2">
        <w:rPr>
          <w:rStyle w:val="af3"/>
        </w:rPr>
        <w:footnoteReference w:id="9"/>
      </w:r>
      <w:r w:rsidRPr="000831A2">
        <w:t xml:space="preserve"> муниципального, регионального и федерального уровней.</w:t>
      </w:r>
      <w:proofErr w:type="gramEnd"/>
    </w:p>
    <w:p w:rsidR="000A3274" w:rsidRPr="000831A2" w:rsidRDefault="000831A2" w:rsidP="000831A2">
      <w:pPr>
        <w:pStyle w:val="afffa"/>
        <w:spacing w:line="240" w:lineRule="auto"/>
        <w:ind w:left="-567" w:firstLine="680"/>
      </w:pPr>
      <w:r w:rsidRPr="000831A2">
        <w:t>Особенности каждой из указанных процедур описаны в п.1.3.3 настоящего документа.</w:t>
      </w:r>
    </w:p>
    <w:p w:rsidR="000A3274" w:rsidRPr="000831A2" w:rsidRDefault="000831A2" w:rsidP="000831A2">
      <w:pPr>
        <w:pStyle w:val="a8"/>
        <w:ind w:left="-567" w:firstLine="680"/>
        <w:jc w:val="both"/>
        <w:rPr>
          <w:rFonts w:ascii="Times New Roman" w:hAnsi="Times New Roman"/>
          <w:sz w:val="28"/>
          <w:szCs w:val="28"/>
        </w:rPr>
      </w:pPr>
      <w:r w:rsidRPr="000831A2">
        <w:rPr>
          <w:rFonts w:ascii="Times New Roman" w:hAnsi="Times New Roman"/>
          <w:sz w:val="28"/>
          <w:szCs w:val="28"/>
        </w:rPr>
        <w:lastRenderedPageBreak/>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0A3274" w:rsidRPr="000831A2" w:rsidRDefault="000831A2" w:rsidP="000831A2">
      <w:pPr>
        <w:pStyle w:val="a8"/>
        <w:ind w:left="-567" w:firstLine="680"/>
        <w:jc w:val="both"/>
        <w:rPr>
          <w:rFonts w:ascii="Times New Roman" w:hAnsi="Times New Roman"/>
          <w:sz w:val="28"/>
          <w:szCs w:val="28"/>
        </w:rPr>
      </w:pPr>
      <w:r w:rsidRPr="000831A2">
        <w:rPr>
          <w:rFonts w:ascii="Times New Roman" w:hAnsi="Times New Roman"/>
          <w:sz w:val="28"/>
          <w:szCs w:val="28"/>
        </w:rP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0A3274" w:rsidRPr="000831A2" w:rsidRDefault="000831A2" w:rsidP="000831A2">
      <w:pPr>
        <w:pStyle w:val="afffa"/>
        <w:spacing w:line="240" w:lineRule="auto"/>
        <w:ind w:left="-567" w:firstLine="680"/>
        <w:rPr>
          <w:bCs/>
        </w:rPr>
      </w:pPr>
      <w:r w:rsidRPr="000831A2">
        <w:rPr>
          <w:bCs/>
        </w:rPr>
        <w:t xml:space="preserve">Уровневый подход служит важнейшей основой для организации индивидуальной работы с учащимися. </w:t>
      </w:r>
      <w:r w:rsidRPr="000831A2">
        <w:t xml:space="preserve">Он реализуется как по отношению </w:t>
      </w:r>
      <w:r w:rsidRPr="000831A2">
        <w:rPr>
          <w:bCs/>
        </w:rPr>
        <w:t>к содержанию оценки, так и к представлению и интерпретации результатов измерений.</w:t>
      </w:r>
    </w:p>
    <w:p w:rsidR="000A3274" w:rsidRPr="000831A2" w:rsidRDefault="000831A2" w:rsidP="000831A2">
      <w:pPr>
        <w:pStyle w:val="afffa"/>
        <w:spacing w:line="240" w:lineRule="auto"/>
        <w:ind w:left="-567" w:firstLine="680"/>
        <w:rPr>
          <w:bCs/>
        </w:rPr>
      </w:pPr>
      <w:r w:rsidRPr="000831A2">
        <w:rPr>
          <w:bCs/>
        </w:rPr>
        <w:t xml:space="preserve">Уровневый подход к содержанию оценкиобеспечивается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0831A2">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0831A2">
        <w:rPr>
          <w:bCs/>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0831A2">
        <w:t xml:space="preserve"> планируемых результатах, представленных в блоках «Выпускник научится» и </w:t>
      </w:r>
      <w:r w:rsidRPr="000831A2">
        <w:rPr>
          <w:bCs/>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w:t>
      </w:r>
    </w:p>
    <w:p w:rsidR="000A3274" w:rsidRPr="000831A2" w:rsidRDefault="000831A2" w:rsidP="000831A2">
      <w:pPr>
        <w:pStyle w:val="afffa"/>
        <w:spacing w:line="240" w:lineRule="auto"/>
        <w:ind w:left="-567" w:firstLine="680"/>
        <w:rPr>
          <w:bCs/>
        </w:rPr>
      </w:pPr>
      <w:r w:rsidRPr="000831A2">
        <w:rPr>
          <w:bCs/>
        </w:rPr>
        <w:t xml:space="preserve">Уровневый подход к представлению и интерпретации результатовреализуется за счет фиксации различных уровней достижения </w:t>
      </w:r>
      <w:proofErr w:type="gramStart"/>
      <w:r w:rsidRPr="000831A2">
        <w:rPr>
          <w:bCs/>
        </w:rPr>
        <w:t>обучающимися</w:t>
      </w:r>
      <w:proofErr w:type="gramEnd"/>
      <w:r w:rsidRPr="000831A2">
        <w:rPr>
          <w:bCs/>
        </w:rPr>
        <w:t xml:space="preserve"> планируемых результатов: базового уровня и уровней выше и ниже базового. Достижение базового уровня свидетельствует о способности </w:t>
      </w:r>
      <w:proofErr w:type="gramStart"/>
      <w:r w:rsidRPr="000831A2">
        <w:rPr>
          <w:bCs/>
        </w:rPr>
        <w:t>обучающихся</w:t>
      </w:r>
      <w:proofErr w:type="gramEnd"/>
      <w:r w:rsidRPr="000831A2">
        <w:rPr>
          <w:bCs/>
        </w:rPr>
        <w:t xml:space="preserve"> решать типовые учебные задачи, целенаправленно отрабатываемые со всеми учащимися в ходе учебного процесса. </w:t>
      </w:r>
      <w:r w:rsidRPr="000831A2">
        <w:t>Овладение базовым уровнем является достаточным для продолжения обучения и усвоения последующего материала.</w:t>
      </w:r>
    </w:p>
    <w:p w:rsidR="000A3274" w:rsidRPr="000831A2" w:rsidRDefault="000831A2" w:rsidP="000831A2">
      <w:pPr>
        <w:spacing w:after="0" w:line="240" w:lineRule="auto"/>
        <w:ind w:left="-567" w:firstLine="680"/>
        <w:jc w:val="both"/>
        <w:rPr>
          <w:rFonts w:ascii="Times New Roman" w:hAnsi="Times New Roman"/>
          <w:bCs/>
          <w:sz w:val="28"/>
          <w:szCs w:val="28"/>
          <w:lang w:eastAsia="ru-RU"/>
        </w:rPr>
      </w:pPr>
      <w:r w:rsidRPr="000831A2">
        <w:rPr>
          <w:rFonts w:ascii="Times New Roman" w:hAnsi="Times New Roman"/>
          <w:bCs/>
          <w:sz w:val="28"/>
          <w:szCs w:val="28"/>
          <w:lang w:eastAsia="ru-RU"/>
        </w:rPr>
        <w:t>Комплексный подход к оценке образовательных достижений реализуется путем</w:t>
      </w:r>
    </w:p>
    <w:p w:rsidR="000A3274" w:rsidRPr="000831A2" w:rsidRDefault="000831A2" w:rsidP="00E326F6">
      <w:pPr>
        <w:pStyle w:val="a8"/>
        <w:numPr>
          <w:ilvl w:val="0"/>
          <w:numId w:val="17"/>
        </w:numPr>
        <w:tabs>
          <w:tab w:val="left" w:pos="426"/>
        </w:tabs>
        <w:ind w:left="-567" w:firstLine="680"/>
        <w:jc w:val="both"/>
        <w:rPr>
          <w:rFonts w:ascii="Times New Roman" w:hAnsi="Times New Roman"/>
          <w:bCs/>
          <w:sz w:val="28"/>
          <w:szCs w:val="28"/>
        </w:rPr>
      </w:pPr>
      <w:r w:rsidRPr="000831A2">
        <w:rPr>
          <w:rFonts w:ascii="Times New Roman" w:hAnsi="Times New Roman"/>
          <w:bCs/>
          <w:sz w:val="28"/>
          <w:szCs w:val="28"/>
        </w:rPr>
        <w:t>оценки трех групп результатов: предметных, личностных, метапредметных (регулятивных, коммуникативных и познавательных универсальных учебных действий);</w:t>
      </w:r>
    </w:p>
    <w:p w:rsidR="000A3274" w:rsidRPr="000831A2" w:rsidRDefault="000831A2" w:rsidP="00E326F6">
      <w:pPr>
        <w:pStyle w:val="a8"/>
        <w:numPr>
          <w:ilvl w:val="0"/>
          <w:numId w:val="17"/>
        </w:numPr>
        <w:tabs>
          <w:tab w:val="left" w:pos="426"/>
        </w:tabs>
        <w:ind w:left="-567" w:firstLine="680"/>
        <w:jc w:val="both"/>
        <w:rPr>
          <w:rFonts w:ascii="Times New Roman" w:hAnsi="Times New Roman"/>
          <w:bCs/>
          <w:sz w:val="28"/>
          <w:szCs w:val="28"/>
        </w:rPr>
      </w:pPr>
      <w:r w:rsidRPr="000831A2">
        <w:rPr>
          <w:rFonts w:ascii="Times New Roman" w:hAnsi="Times New Roman"/>
          <w:bCs/>
          <w:sz w:val="28"/>
          <w:szCs w:val="28"/>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0A3274" w:rsidRPr="000831A2" w:rsidRDefault="000831A2" w:rsidP="00E326F6">
      <w:pPr>
        <w:pStyle w:val="a8"/>
        <w:numPr>
          <w:ilvl w:val="0"/>
          <w:numId w:val="17"/>
        </w:numPr>
        <w:tabs>
          <w:tab w:val="left" w:pos="426"/>
        </w:tabs>
        <w:ind w:left="-567" w:firstLine="680"/>
        <w:jc w:val="both"/>
        <w:rPr>
          <w:rFonts w:ascii="Times New Roman" w:hAnsi="Times New Roman"/>
          <w:bCs/>
          <w:sz w:val="28"/>
          <w:szCs w:val="28"/>
        </w:rPr>
      </w:pPr>
      <w:r w:rsidRPr="000831A2">
        <w:rPr>
          <w:rFonts w:ascii="Times New Roman" w:hAnsi="Times New Roman"/>
          <w:bCs/>
          <w:sz w:val="28"/>
          <w:szCs w:val="28"/>
        </w:rPr>
        <w:lastRenderedPageBreak/>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0A3274" w:rsidRPr="000831A2" w:rsidRDefault="000831A2" w:rsidP="00E326F6">
      <w:pPr>
        <w:pStyle w:val="a8"/>
        <w:numPr>
          <w:ilvl w:val="0"/>
          <w:numId w:val="17"/>
        </w:numPr>
        <w:tabs>
          <w:tab w:val="left" w:pos="426"/>
        </w:tabs>
        <w:ind w:left="-567" w:firstLine="680"/>
        <w:jc w:val="both"/>
        <w:rPr>
          <w:rFonts w:ascii="Times New Roman" w:hAnsi="Times New Roman"/>
          <w:bCs/>
          <w:sz w:val="28"/>
          <w:szCs w:val="28"/>
        </w:rPr>
      </w:pPr>
      <w:r w:rsidRPr="000831A2">
        <w:rPr>
          <w:rFonts w:ascii="Times New Roman" w:hAnsi="Times New Roman"/>
          <w:bCs/>
          <w:sz w:val="28"/>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0A3274" w:rsidRPr="000831A2" w:rsidRDefault="000A3274" w:rsidP="000831A2">
      <w:pPr>
        <w:pStyle w:val="a8"/>
        <w:ind w:left="-567" w:firstLine="680"/>
        <w:jc w:val="both"/>
        <w:rPr>
          <w:rFonts w:ascii="Times New Roman" w:hAnsi="Times New Roman"/>
          <w:bCs/>
          <w:sz w:val="28"/>
          <w:szCs w:val="28"/>
        </w:rPr>
      </w:pPr>
    </w:p>
    <w:p w:rsidR="000A3274" w:rsidRPr="000831A2" w:rsidRDefault="000831A2" w:rsidP="000831A2">
      <w:pPr>
        <w:pStyle w:val="aff9"/>
        <w:spacing w:before="0" w:after="0" w:line="240" w:lineRule="auto"/>
        <w:ind w:left="-567" w:right="0" w:firstLine="680"/>
        <w:rPr>
          <w:rFonts w:ascii="Times New Roman" w:hAnsi="Times New Roman"/>
          <w:b w:val="0"/>
          <w:i w:val="0"/>
          <w:color w:val="auto"/>
          <w:sz w:val="28"/>
          <w:szCs w:val="28"/>
        </w:rPr>
      </w:pPr>
      <w:r w:rsidRPr="000831A2">
        <w:rPr>
          <w:rFonts w:ascii="Times New Roman" w:hAnsi="Times New Roman"/>
          <w:b w:val="0"/>
          <w:i w:val="0"/>
          <w:color w:val="auto"/>
          <w:sz w:val="28"/>
          <w:szCs w:val="28"/>
        </w:rPr>
        <w:t>Особенности оценки личностных результатов</w:t>
      </w:r>
    </w:p>
    <w:p w:rsidR="000A3274" w:rsidRPr="000831A2" w:rsidRDefault="000831A2" w:rsidP="000831A2">
      <w:pPr>
        <w:pStyle w:val="afffa"/>
        <w:spacing w:line="240" w:lineRule="auto"/>
        <w:ind w:left="-567" w:firstLine="680"/>
      </w:pPr>
      <w:r w:rsidRPr="000831A2">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0A3274" w:rsidRPr="000831A2" w:rsidRDefault="000831A2" w:rsidP="000831A2">
      <w:pPr>
        <w:pStyle w:val="afffa"/>
        <w:spacing w:line="240" w:lineRule="auto"/>
        <w:ind w:left="-567" w:firstLine="680"/>
        <w:rPr>
          <w:bCs/>
          <w:iCs/>
        </w:rPr>
      </w:pPr>
      <w:r w:rsidRPr="000831A2">
        <w:rPr>
          <w:bCs/>
          <w:iCs/>
        </w:rPr>
        <w:t xml:space="preserve">Основным объектом оценки личностных результатов в основной школе служит сформированность </w:t>
      </w:r>
      <w:r w:rsidRPr="000831A2">
        <w:t xml:space="preserve">универсальных учебных действий, включаемых в следующие </w:t>
      </w:r>
      <w:proofErr w:type="gramStart"/>
      <w:r w:rsidRPr="000831A2">
        <w:t>три основные</w:t>
      </w:r>
      <w:r w:rsidRPr="000831A2">
        <w:rPr>
          <w:bCs/>
          <w:iCs/>
        </w:rPr>
        <w:t xml:space="preserve"> блока</w:t>
      </w:r>
      <w:proofErr w:type="gramEnd"/>
      <w:r w:rsidRPr="000831A2">
        <w:rPr>
          <w:bCs/>
          <w:iCs/>
        </w:rPr>
        <w:t>:</w:t>
      </w:r>
    </w:p>
    <w:p w:rsidR="000A3274" w:rsidRPr="000831A2" w:rsidRDefault="000831A2" w:rsidP="000831A2">
      <w:pPr>
        <w:pStyle w:val="afffa"/>
        <w:spacing w:line="240" w:lineRule="auto"/>
        <w:ind w:left="-567" w:firstLine="680"/>
        <w:rPr>
          <w:iCs/>
        </w:rPr>
      </w:pPr>
      <w:r w:rsidRPr="000831A2">
        <w:t>1) сформированность основ гражданской идентичности личности;</w:t>
      </w:r>
    </w:p>
    <w:p w:rsidR="000A3274" w:rsidRPr="000831A2" w:rsidRDefault="000831A2" w:rsidP="000831A2">
      <w:pPr>
        <w:pStyle w:val="afffa"/>
        <w:spacing w:line="240" w:lineRule="auto"/>
        <w:ind w:left="-567" w:firstLine="680"/>
        <w:rPr>
          <w:iCs/>
        </w:rPr>
      </w:pPr>
      <w:r w:rsidRPr="000831A2">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0A3274" w:rsidRPr="000831A2" w:rsidRDefault="000831A2" w:rsidP="000831A2">
      <w:pPr>
        <w:pStyle w:val="afffa"/>
        <w:spacing w:line="240" w:lineRule="auto"/>
        <w:ind w:left="-567" w:firstLine="680"/>
      </w:pPr>
      <w:r w:rsidRPr="000831A2">
        <w:rPr>
          <w:rStyle w:val="dash041e005f0431005f044b005f0447005f043d005f044b005f0439005f005fchar1char1"/>
          <w:sz w:val="28"/>
          <w:szCs w:val="28"/>
        </w:rPr>
        <w:t>3) </w:t>
      </w:r>
      <w:r w:rsidRPr="000831A2">
        <w:t xml:space="preserve">сформированность </w:t>
      </w:r>
      <w:r w:rsidRPr="000831A2">
        <w:rPr>
          <w:rStyle w:val="dash041e005f0431005f044b005f0447005f043d005f044b005f0439005f005fchar1char1"/>
          <w:sz w:val="28"/>
          <w:szCs w:val="28"/>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0831A2">
        <w:t>.</w:t>
      </w:r>
    </w:p>
    <w:p w:rsidR="000A3274" w:rsidRPr="000831A2" w:rsidRDefault="000831A2" w:rsidP="000831A2">
      <w:pPr>
        <w:pStyle w:val="afffa"/>
        <w:spacing w:line="240" w:lineRule="auto"/>
        <w:ind w:left="-567" w:firstLine="680"/>
      </w:pPr>
      <w:r w:rsidRPr="000831A2">
        <w:t xml:space="preserve">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0831A2">
        <w:rPr>
          <w:bCs/>
          <w:iCs/>
        </w:rPr>
        <w:t xml:space="preserve">Поэтому оценка </w:t>
      </w:r>
      <w:r w:rsidRPr="000831A2">
        <w:t>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0A3274" w:rsidRPr="000831A2" w:rsidRDefault="000831A2" w:rsidP="000831A2">
      <w:pPr>
        <w:pStyle w:val="afffa"/>
        <w:spacing w:line="240" w:lineRule="auto"/>
        <w:ind w:left="-567" w:firstLine="680"/>
      </w:pPr>
      <w:r w:rsidRPr="000831A2">
        <w:t xml:space="preserve">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w:t>
      </w:r>
      <w:proofErr w:type="gramStart"/>
      <w:r w:rsidRPr="000831A2">
        <w:t>в</w:t>
      </w:r>
      <w:proofErr w:type="gramEnd"/>
      <w:r w:rsidRPr="000831A2">
        <w:t>:</w:t>
      </w:r>
    </w:p>
    <w:p w:rsidR="000A3274" w:rsidRPr="000831A2" w:rsidRDefault="000831A2" w:rsidP="00E326F6">
      <w:pPr>
        <w:pStyle w:val="afffa"/>
        <w:numPr>
          <w:ilvl w:val="0"/>
          <w:numId w:val="108"/>
        </w:numPr>
        <w:tabs>
          <w:tab w:val="left" w:pos="426"/>
        </w:tabs>
        <w:spacing w:line="240" w:lineRule="auto"/>
        <w:ind w:left="-567" w:firstLine="680"/>
      </w:pPr>
      <w:proofErr w:type="gramStart"/>
      <w:r w:rsidRPr="000831A2">
        <w:t>соблюдении</w:t>
      </w:r>
      <w:proofErr w:type="gramEnd"/>
      <w:r w:rsidRPr="000831A2">
        <w:t xml:space="preserve"> норм и правил поведения, принятых в образовательной организации;</w:t>
      </w:r>
    </w:p>
    <w:p w:rsidR="000A3274" w:rsidRPr="000831A2" w:rsidRDefault="000831A2" w:rsidP="00E326F6">
      <w:pPr>
        <w:pStyle w:val="afffa"/>
        <w:numPr>
          <w:ilvl w:val="0"/>
          <w:numId w:val="108"/>
        </w:numPr>
        <w:tabs>
          <w:tab w:val="left" w:pos="426"/>
        </w:tabs>
        <w:spacing w:line="240" w:lineRule="auto"/>
        <w:ind w:left="-567" w:firstLine="680"/>
      </w:pPr>
      <w:proofErr w:type="gramStart"/>
      <w:r w:rsidRPr="000831A2">
        <w:t>участии</w:t>
      </w:r>
      <w:proofErr w:type="gramEnd"/>
      <w:r w:rsidRPr="000831A2">
        <w:t xml:space="preserve"> в общественной жизни образовательной организации, ближайшего социального окружения, страны, общественно-полезной деятельности;</w:t>
      </w:r>
    </w:p>
    <w:p w:rsidR="000A3274" w:rsidRPr="000831A2" w:rsidRDefault="000831A2" w:rsidP="00E326F6">
      <w:pPr>
        <w:pStyle w:val="afffa"/>
        <w:numPr>
          <w:ilvl w:val="0"/>
          <w:numId w:val="108"/>
        </w:numPr>
        <w:tabs>
          <w:tab w:val="left" w:pos="426"/>
        </w:tabs>
        <w:spacing w:line="240" w:lineRule="auto"/>
        <w:ind w:left="-567" w:firstLine="680"/>
      </w:pPr>
      <w:r w:rsidRPr="000831A2">
        <w:t>ответственности за результаты обучения;</w:t>
      </w:r>
    </w:p>
    <w:p w:rsidR="000A3274" w:rsidRPr="000831A2" w:rsidRDefault="000831A2" w:rsidP="00E326F6">
      <w:pPr>
        <w:pStyle w:val="afffa"/>
        <w:numPr>
          <w:ilvl w:val="0"/>
          <w:numId w:val="108"/>
        </w:numPr>
        <w:tabs>
          <w:tab w:val="left" w:pos="426"/>
        </w:tabs>
        <w:spacing w:line="240" w:lineRule="auto"/>
        <w:ind w:left="-567" w:firstLine="680"/>
      </w:pPr>
      <w:r w:rsidRPr="000831A2">
        <w:t>готовности и способности делать осознанный выбор своей образовательной траектории, в том числе выбор профессии;</w:t>
      </w:r>
    </w:p>
    <w:p w:rsidR="000A3274" w:rsidRPr="000831A2" w:rsidRDefault="000831A2" w:rsidP="00E326F6">
      <w:pPr>
        <w:pStyle w:val="afffa"/>
        <w:numPr>
          <w:ilvl w:val="0"/>
          <w:numId w:val="108"/>
        </w:numPr>
        <w:tabs>
          <w:tab w:val="left" w:pos="426"/>
        </w:tabs>
        <w:spacing w:line="240" w:lineRule="auto"/>
        <w:ind w:left="-567" w:firstLine="680"/>
      </w:pPr>
      <w:r w:rsidRPr="000831A2">
        <w:t xml:space="preserve">ценностно-смысловых </w:t>
      </w:r>
      <w:proofErr w:type="gramStart"/>
      <w:r w:rsidRPr="000831A2">
        <w:t>установках</w:t>
      </w:r>
      <w:proofErr w:type="gramEnd"/>
      <w:r w:rsidRPr="000831A2">
        <w:t xml:space="preserve"> обучающихся, формируемых средствами различных предметов в рамках системы общего образования.</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Внутришкольный мониторинг организуется администрацией образовательной организации и осуществляется классным руководителем  </w:t>
      </w:r>
      <w:r w:rsidRPr="000831A2">
        <w:rPr>
          <w:rFonts w:ascii="Times New Roman" w:hAnsi="Times New Roman"/>
          <w:sz w:val="28"/>
          <w:szCs w:val="28"/>
        </w:rPr>
        <w:lastRenderedPageBreak/>
        <w:t xml:space="preserve">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0831A2">
        <w:rPr>
          <w:rFonts w:ascii="Times New Roman" w:hAnsi="Times New Roman"/>
          <w:bCs/>
          <w:sz w:val="28"/>
          <w:szCs w:val="28"/>
        </w:rPr>
        <w:t xml:space="preserve">Федеральным </w:t>
      </w:r>
      <w:r w:rsidRPr="000831A2">
        <w:rPr>
          <w:rFonts w:ascii="Times New Roman" w:hAnsi="Times New Roman"/>
          <w:sz w:val="28"/>
          <w:szCs w:val="28"/>
        </w:rPr>
        <w:t>законом от 17.07.2006 №152-ФЗ «О персональных данных».</w:t>
      </w:r>
    </w:p>
    <w:p w:rsidR="000A3274" w:rsidRPr="000831A2" w:rsidRDefault="000831A2" w:rsidP="000831A2">
      <w:pPr>
        <w:pStyle w:val="aff9"/>
        <w:spacing w:before="0" w:after="0" w:line="240" w:lineRule="auto"/>
        <w:ind w:left="-567" w:right="0" w:firstLine="680"/>
        <w:rPr>
          <w:rFonts w:ascii="Times New Roman" w:hAnsi="Times New Roman"/>
          <w:i w:val="0"/>
          <w:color w:val="auto"/>
          <w:sz w:val="28"/>
          <w:szCs w:val="28"/>
        </w:rPr>
      </w:pPr>
      <w:r w:rsidRPr="000831A2">
        <w:rPr>
          <w:rFonts w:ascii="Times New Roman" w:hAnsi="Times New Roman"/>
          <w:i w:val="0"/>
          <w:color w:val="auto"/>
          <w:sz w:val="28"/>
          <w:szCs w:val="28"/>
        </w:rPr>
        <w:t>Особенности оценки метапредметных результатов</w:t>
      </w:r>
    </w:p>
    <w:p w:rsidR="000A3274" w:rsidRPr="000831A2" w:rsidRDefault="000831A2" w:rsidP="000831A2">
      <w:pPr>
        <w:pStyle w:val="afffa"/>
        <w:spacing w:line="240" w:lineRule="auto"/>
        <w:ind w:left="-567" w:firstLine="680"/>
      </w:pPr>
      <w:r w:rsidRPr="000831A2">
        <w:t xml:space="preserve">Оценка метапредметных результатов </w:t>
      </w:r>
      <w:r w:rsidRPr="000831A2">
        <w:rPr>
          <w:bCs/>
        </w:rPr>
        <w:t xml:space="preserve">представляет собой оценку достижения </w:t>
      </w:r>
      <w:r w:rsidRPr="000831A2">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w:t>
      </w:r>
    </w:p>
    <w:p w:rsidR="000A3274" w:rsidRPr="000831A2" w:rsidRDefault="000831A2" w:rsidP="000831A2">
      <w:pPr>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bCs/>
          <w:iCs/>
          <w:sz w:val="28"/>
          <w:szCs w:val="28"/>
        </w:rPr>
        <w:t>Основным объектом и предметом оценки метапредметных результатов являются</w:t>
      </w:r>
      <w:r w:rsidRPr="000831A2">
        <w:rPr>
          <w:rFonts w:ascii="Times New Roman" w:hAnsi="Times New Roman"/>
          <w:sz w:val="28"/>
          <w:szCs w:val="28"/>
        </w:rPr>
        <w:t>:</w:t>
      </w:r>
    </w:p>
    <w:p w:rsidR="000A3274" w:rsidRPr="000831A2" w:rsidRDefault="000831A2" w:rsidP="00E326F6">
      <w:pPr>
        <w:numPr>
          <w:ilvl w:val="0"/>
          <w:numId w:val="58"/>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способность и готовность к освоению систематических знаний, их самостоятельному пополнению, переносу и интеграции;</w:t>
      </w:r>
    </w:p>
    <w:p w:rsidR="000A3274" w:rsidRPr="000831A2" w:rsidRDefault="000831A2" w:rsidP="00E326F6">
      <w:pPr>
        <w:numPr>
          <w:ilvl w:val="0"/>
          <w:numId w:val="58"/>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способность работать с информацией;</w:t>
      </w:r>
    </w:p>
    <w:p w:rsidR="000A3274" w:rsidRPr="000831A2" w:rsidRDefault="000831A2" w:rsidP="00E326F6">
      <w:pPr>
        <w:numPr>
          <w:ilvl w:val="0"/>
          <w:numId w:val="58"/>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способность к сотрудничеству и коммуникации;</w:t>
      </w:r>
    </w:p>
    <w:p w:rsidR="000A3274" w:rsidRPr="000831A2" w:rsidRDefault="000831A2" w:rsidP="00E326F6">
      <w:pPr>
        <w:numPr>
          <w:ilvl w:val="0"/>
          <w:numId w:val="58"/>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способность к решению личностно и социально значимых проблем и воплощению найденных решений в практику;</w:t>
      </w:r>
    </w:p>
    <w:p w:rsidR="000A3274" w:rsidRPr="000831A2" w:rsidRDefault="000831A2" w:rsidP="00E326F6">
      <w:pPr>
        <w:numPr>
          <w:ilvl w:val="0"/>
          <w:numId w:val="58"/>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способность и готовность к использованию ИКТ в целях обучения и развития;</w:t>
      </w:r>
    </w:p>
    <w:p w:rsidR="000A3274" w:rsidRPr="000831A2" w:rsidRDefault="000831A2" w:rsidP="00E326F6">
      <w:pPr>
        <w:numPr>
          <w:ilvl w:val="0"/>
          <w:numId w:val="58"/>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способность к самоорганизации, саморегуляции и рефлексии.</w:t>
      </w:r>
    </w:p>
    <w:p w:rsidR="000A3274" w:rsidRPr="000831A2" w:rsidRDefault="000831A2" w:rsidP="003559D3">
      <w:pPr>
        <w:pStyle w:val="afffa"/>
        <w:tabs>
          <w:tab w:val="left" w:pos="426"/>
        </w:tabs>
        <w:spacing w:line="240" w:lineRule="auto"/>
        <w:ind w:left="-567" w:firstLine="680"/>
        <w:rPr>
          <w:i/>
        </w:rPr>
      </w:pPr>
      <w:r w:rsidRPr="000831A2">
        <w:t xml:space="preserve">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w:t>
      </w:r>
      <w:proofErr w:type="gramStart"/>
      <w:r w:rsidRPr="000831A2">
        <w:t>ИКТ-компетентности</w:t>
      </w:r>
      <w:proofErr w:type="gramEnd"/>
      <w:r w:rsidRPr="000831A2">
        <w:t>, сформированности регулятивных, коммуникативных и познавательных учебных действий</w:t>
      </w:r>
      <w:r w:rsidRPr="000831A2">
        <w:rPr>
          <w:i/>
        </w:rPr>
        <w:t>.</w:t>
      </w:r>
    </w:p>
    <w:p w:rsidR="000A3274" w:rsidRPr="000831A2" w:rsidRDefault="000831A2" w:rsidP="000831A2">
      <w:pPr>
        <w:pStyle w:val="afffa"/>
        <w:spacing w:line="240" w:lineRule="auto"/>
        <w:ind w:left="-567" w:firstLine="680"/>
      </w:pPr>
      <w:r w:rsidRPr="000831A2">
        <w:t xml:space="preserve">Наиболее адекватными формами оценки </w:t>
      </w:r>
    </w:p>
    <w:p w:rsidR="000A3274" w:rsidRPr="000831A2" w:rsidRDefault="000831A2" w:rsidP="00E326F6">
      <w:pPr>
        <w:pStyle w:val="afffa"/>
        <w:numPr>
          <w:ilvl w:val="0"/>
          <w:numId w:val="69"/>
        </w:numPr>
        <w:tabs>
          <w:tab w:val="left" w:pos="426"/>
        </w:tabs>
        <w:spacing w:line="240" w:lineRule="auto"/>
        <w:ind w:left="-567" w:firstLine="680"/>
      </w:pPr>
      <w:r w:rsidRPr="000831A2">
        <w:t>читательской грамотности служит письменная работа на межпредметной основе;</w:t>
      </w:r>
    </w:p>
    <w:p w:rsidR="000A3274" w:rsidRPr="000831A2" w:rsidRDefault="000831A2" w:rsidP="00E326F6">
      <w:pPr>
        <w:pStyle w:val="afffa"/>
        <w:numPr>
          <w:ilvl w:val="0"/>
          <w:numId w:val="69"/>
        </w:numPr>
        <w:tabs>
          <w:tab w:val="left" w:pos="426"/>
        </w:tabs>
        <w:spacing w:line="240" w:lineRule="auto"/>
        <w:ind w:left="-567" w:firstLine="680"/>
      </w:pPr>
      <w:proofErr w:type="gramStart"/>
      <w:r w:rsidRPr="000831A2">
        <w:t>ИКТ-компетентности</w:t>
      </w:r>
      <w:proofErr w:type="gramEnd"/>
      <w:r w:rsidRPr="000831A2">
        <w:t xml:space="preserve"> – практическая работа в сочетании с письменной (компьютеризованной) частью;</w:t>
      </w:r>
    </w:p>
    <w:p w:rsidR="000A3274" w:rsidRPr="000831A2" w:rsidRDefault="000831A2" w:rsidP="00E326F6">
      <w:pPr>
        <w:pStyle w:val="afffa"/>
        <w:numPr>
          <w:ilvl w:val="0"/>
          <w:numId w:val="69"/>
        </w:numPr>
        <w:tabs>
          <w:tab w:val="left" w:pos="426"/>
        </w:tabs>
        <w:spacing w:line="240" w:lineRule="auto"/>
        <w:ind w:left="-567" w:firstLine="680"/>
      </w:pPr>
      <w:r w:rsidRPr="000831A2">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0A3274" w:rsidRPr="000831A2" w:rsidRDefault="000831A2" w:rsidP="000831A2">
      <w:pPr>
        <w:pStyle w:val="afffa"/>
        <w:spacing w:line="240" w:lineRule="auto"/>
        <w:ind w:left="-567" w:firstLine="680"/>
      </w:pPr>
      <w:r w:rsidRPr="000831A2">
        <w:t>Каждый из перечисленных видов диагностик проводится с периодичностью не менее</w:t>
      </w:r>
      <w:proofErr w:type="gramStart"/>
      <w:r w:rsidRPr="000831A2">
        <w:t>,</w:t>
      </w:r>
      <w:proofErr w:type="gramEnd"/>
      <w:r w:rsidRPr="000831A2">
        <w:t xml:space="preserve"> чем один раз в два года.</w:t>
      </w:r>
    </w:p>
    <w:p w:rsidR="000A3274" w:rsidRPr="000831A2" w:rsidRDefault="000831A2" w:rsidP="000831A2">
      <w:pPr>
        <w:pStyle w:val="afffa"/>
        <w:spacing w:line="240" w:lineRule="auto"/>
        <w:ind w:left="-567" w:firstLine="680"/>
      </w:pPr>
      <w:r w:rsidRPr="000831A2">
        <w:lastRenderedPageBreak/>
        <w:t xml:space="preserve">Основной процедурой итоговой оценки достижения метапредметных результатов является защита итогового </w:t>
      </w:r>
      <w:proofErr w:type="gramStart"/>
      <w:r w:rsidRPr="000831A2">
        <w:t>индивидуального проекта</w:t>
      </w:r>
      <w:proofErr w:type="gramEnd"/>
      <w:r w:rsidRPr="000831A2">
        <w:t>.</w:t>
      </w:r>
    </w:p>
    <w:p w:rsidR="000A3274" w:rsidRPr="000831A2" w:rsidRDefault="000831A2" w:rsidP="000831A2">
      <w:pPr>
        <w:pStyle w:val="afffa"/>
        <w:spacing w:line="240" w:lineRule="auto"/>
        <w:ind w:left="-567" w:firstLine="680"/>
      </w:pPr>
      <w:r w:rsidRPr="000831A2">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0A3274" w:rsidRPr="000831A2" w:rsidRDefault="000831A2" w:rsidP="000831A2">
      <w:pPr>
        <w:pStyle w:val="afffa"/>
        <w:spacing w:line="240" w:lineRule="auto"/>
        <w:ind w:left="-567" w:firstLine="680"/>
      </w:pPr>
      <w:r w:rsidRPr="000831A2">
        <w:t>Результатом (продуктом) проектной деятельности может быть любая из следующих работ:</w:t>
      </w:r>
    </w:p>
    <w:p w:rsidR="000A3274" w:rsidRPr="000831A2" w:rsidRDefault="000831A2" w:rsidP="000831A2">
      <w:pPr>
        <w:pStyle w:val="afffa"/>
        <w:spacing w:line="240" w:lineRule="auto"/>
        <w:ind w:left="-567" w:firstLine="680"/>
      </w:pPr>
      <w:r w:rsidRPr="000831A2">
        <w:t>а) письменная работа (эссе, реферат, аналитические материалы, обзорные материалы, отчеты о проведенных исследованиях, стендовый доклад и др.);</w:t>
      </w:r>
    </w:p>
    <w:p w:rsidR="000A3274" w:rsidRPr="000831A2" w:rsidRDefault="000831A2" w:rsidP="000831A2">
      <w:pPr>
        <w:pStyle w:val="afffa"/>
        <w:spacing w:line="240" w:lineRule="auto"/>
        <w:ind w:left="-567" w:firstLine="680"/>
      </w:pPr>
      <w:r w:rsidRPr="000831A2">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0A3274" w:rsidRPr="000831A2" w:rsidRDefault="000831A2" w:rsidP="000831A2">
      <w:pPr>
        <w:pStyle w:val="afffa"/>
        <w:spacing w:line="240" w:lineRule="auto"/>
        <w:ind w:left="-567" w:firstLine="680"/>
      </w:pPr>
      <w:r w:rsidRPr="000831A2">
        <w:t>в) материальный объект, макет, иное конструкторское изделие;</w:t>
      </w:r>
    </w:p>
    <w:p w:rsidR="000A3274" w:rsidRPr="000831A2" w:rsidRDefault="000831A2" w:rsidP="000831A2">
      <w:pPr>
        <w:pStyle w:val="afffa"/>
        <w:spacing w:line="240" w:lineRule="auto"/>
        <w:ind w:left="-567" w:firstLine="680"/>
      </w:pPr>
      <w:r w:rsidRPr="000831A2">
        <w:t>г) отчетные материалы по социальному проекту, которые могут включать как тексты, так и мультимедийные продукты.</w:t>
      </w:r>
    </w:p>
    <w:p w:rsidR="000A3274" w:rsidRPr="000831A2" w:rsidRDefault="000831A2" w:rsidP="000831A2">
      <w:pPr>
        <w:pStyle w:val="afffa"/>
        <w:spacing w:line="240" w:lineRule="auto"/>
        <w:ind w:left="-567" w:firstLine="680"/>
      </w:pPr>
      <w:r w:rsidRPr="000831A2">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 </w:t>
      </w:r>
    </w:p>
    <w:p w:rsidR="000A3274" w:rsidRPr="000831A2" w:rsidRDefault="000831A2" w:rsidP="000831A2">
      <w:pPr>
        <w:pStyle w:val="afffa"/>
        <w:spacing w:line="240" w:lineRule="auto"/>
        <w:ind w:left="-567" w:firstLine="680"/>
      </w:pPr>
      <w:r w:rsidRPr="000831A2">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0A3274" w:rsidRPr="000831A2" w:rsidRDefault="000831A2" w:rsidP="000831A2">
      <w:pPr>
        <w:pStyle w:val="afffa"/>
        <w:spacing w:line="240" w:lineRule="auto"/>
        <w:ind w:left="-567" w:firstLine="680"/>
      </w:pPr>
      <w:r w:rsidRPr="000831A2">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0A3274" w:rsidRPr="000831A2" w:rsidRDefault="000831A2" w:rsidP="000831A2">
      <w:pPr>
        <w:pStyle w:val="afffa"/>
        <w:spacing w:line="240" w:lineRule="auto"/>
        <w:ind w:left="-567" w:firstLine="680"/>
      </w:pPr>
      <w:r w:rsidRPr="000831A2">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0A3274" w:rsidRPr="000831A2" w:rsidRDefault="000A3274" w:rsidP="000831A2">
      <w:pPr>
        <w:pStyle w:val="aff9"/>
        <w:spacing w:before="0" w:after="0" w:line="240" w:lineRule="auto"/>
        <w:ind w:left="-567" w:right="0" w:firstLine="680"/>
        <w:rPr>
          <w:rFonts w:ascii="Times New Roman" w:hAnsi="Times New Roman"/>
          <w:color w:val="auto"/>
          <w:sz w:val="28"/>
          <w:szCs w:val="28"/>
        </w:rPr>
      </w:pPr>
    </w:p>
    <w:p w:rsidR="000A3274" w:rsidRPr="000831A2" w:rsidRDefault="000831A2" w:rsidP="000831A2">
      <w:pPr>
        <w:pStyle w:val="aff9"/>
        <w:spacing w:before="0" w:after="0" w:line="240" w:lineRule="auto"/>
        <w:ind w:left="-567" w:right="0" w:firstLine="680"/>
        <w:rPr>
          <w:rFonts w:ascii="Times New Roman" w:hAnsi="Times New Roman"/>
          <w:i w:val="0"/>
          <w:color w:val="auto"/>
          <w:sz w:val="28"/>
          <w:szCs w:val="28"/>
        </w:rPr>
      </w:pPr>
      <w:r w:rsidRPr="000831A2">
        <w:rPr>
          <w:rFonts w:ascii="Times New Roman" w:hAnsi="Times New Roman"/>
          <w:i w:val="0"/>
          <w:color w:val="auto"/>
          <w:sz w:val="28"/>
          <w:szCs w:val="28"/>
        </w:rPr>
        <w:t>Особенности оценки предметных результатов</w:t>
      </w:r>
    </w:p>
    <w:p w:rsidR="000A3274" w:rsidRPr="000831A2" w:rsidRDefault="000831A2" w:rsidP="000831A2">
      <w:pPr>
        <w:pStyle w:val="afffa"/>
        <w:spacing w:line="240" w:lineRule="auto"/>
        <w:ind w:left="-567" w:firstLine="680"/>
      </w:pPr>
      <w:r w:rsidRPr="000831A2">
        <w:t xml:space="preserve">Оценка предметных результатов </w:t>
      </w:r>
      <w:r w:rsidRPr="000831A2">
        <w:rPr>
          <w:bCs/>
        </w:rPr>
        <w:t xml:space="preserve">представляет собой оценку достижения обучающимся </w:t>
      </w:r>
      <w:r w:rsidRPr="000831A2">
        <w:t>планируемых результатов по отдельным предметам.</w:t>
      </w:r>
    </w:p>
    <w:p w:rsidR="000A3274" w:rsidRPr="000831A2" w:rsidRDefault="000831A2" w:rsidP="000831A2">
      <w:pPr>
        <w:pStyle w:val="afffa"/>
        <w:spacing w:line="240" w:lineRule="auto"/>
        <w:ind w:left="-567" w:firstLine="680"/>
      </w:pPr>
      <w:r w:rsidRPr="000831A2">
        <w:t>Формирование этих результатов обеспечивается каждым учебным предметом.</w:t>
      </w:r>
    </w:p>
    <w:p w:rsidR="000A3274" w:rsidRPr="000831A2" w:rsidRDefault="000831A2" w:rsidP="000831A2">
      <w:pPr>
        <w:pStyle w:val="afffa"/>
        <w:spacing w:line="240" w:lineRule="auto"/>
        <w:ind w:left="-567" w:firstLine="680"/>
      </w:pPr>
      <w:r w:rsidRPr="000831A2">
        <w:rPr>
          <w:bCs/>
          <w:iCs/>
        </w:rPr>
        <w:t xml:space="preserve">Основным предметом оценки в соответствии с требованиями ФГОС ООО является </w:t>
      </w:r>
      <w:r w:rsidRPr="000831A2">
        <w:t xml:space="preserve">способность к решению учебно-познавательных и учебно-практических задач, основанных на изучаемом учебном материале, с использованием способов </w:t>
      </w:r>
      <w:r w:rsidRPr="000831A2">
        <w:lastRenderedPageBreak/>
        <w:t>действий, релевантных содержанию учебных предметов, в том числе — метапредметных (познавательных, регулятивных, коммуникативных) действий.</w:t>
      </w:r>
    </w:p>
    <w:p w:rsidR="000A3274" w:rsidRPr="000831A2" w:rsidRDefault="000831A2" w:rsidP="000831A2">
      <w:pPr>
        <w:pStyle w:val="afffa"/>
        <w:spacing w:line="240" w:lineRule="auto"/>
        <w:ind w:left="-567" w:firstLine="680"/>
      </w:pPr>
      <w:r w:rsidRPr="000831A2">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0A3274" w:rsidRPr="000831A2" w:rsidRDefault="000831A2" w:rsidP="000831A2">
      <w:pPr>
        <w:pStyle w:val="afffa"/>
        <w:spacing w:line="240" w:lineRule="auto"/>
        <w:ind w:left="-567" w:firstLine="680"/>
        <w:rPr>
          <w:rFonts w:eastAsia="@Arial Unicode MS"/>
        </w:rPr>
      </w:pPr>
      <w:r w:rsidRPr="000831A2">
        <w:rPr>
          <w:rFonts w:eastAsia="@Arial Unicode MS"/>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w:t>
      </w:r>
      <w:r w:rsidRPr="000831A2">
        <w:rPr>
          <w:lang w:eastAsia="ru-RU"/>
        </w:rPr>
        <w:t>Описание должно включить:</w:t>
      </w:r>
    </w:p>
    <w:p w:rsidR="000A3274" w:rsidRPr="000831A2" w:rsidRDefault="000831A2" w:rsidP="00E326F6">
      <w:pPr>
        <w:numPr>
          <w:ilvl w:val="0"/>
          <w:numId w:val="96"/>
        </w:numPr>
        <w:spacing w:after="0" w:line="240" w:lineRule="auto"/>
        <w:ind w:left="-567" w:firstLine="680"/>
        <w:jc w:val="both"/>
        <w:rPr>
          <w:rFonts w:ascii="Times New Roman" w:hAnsi="Times New Roman"/>
          <w:sz w:val="28"/>
          <w:szCs w:val="28"/>
          <w:lang w:eastAsia="ru-RU"/>
        </w:rPr>
      </w:pPr>
      <w:r w:rsidRPr="000831A2">
        <w:rPr>
          <w:rFonts w:ascii="Times New Roman" w:hAnsi="Times New Roman"/>
          <w:sz w:val="28"/>
          <w:szCs w:val="28"/>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0A3274" w:rsidRPr="000831A2" w:rsidRDefault="000831A2" w:rsidP="00E326F6">
      <w:pPr>
        <w:numPr>
          <w:ilvl w:val="0"/>
          <w:numId w:val="96"/>
        </w:numPr>
        <w:spacing w:after="0" w:line="240" w:lineRule="auto"/>
        <w:ind w:left="-567" w:firstLine="680"/>
        <w:jc w:val="both"/>
        <w:rPr>
          <w:rFonts w:ascii="Times New Roman" w:hAnsi="Times New Roman"/>
          <w:sz w:val="28"/>
          <w:szCs w:val="28"/>
          <w:lang w:eastAsia="ru-RU"/>
        </w:rPr>
      </w:pPr>
      <w:r w:rsidRPr="000831A2">
        <w:rPr>
          <w:rFonts w:ascii="Times New Roman" w:hAnsi="Times New Roman"/>
          <w:sz w:val="28"/>
          <w:szCs w:val="28"/>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0A3274" w:rsidRPr="000831A2" w:rsidRDefault="000831A2" w:rsidP="00E326F6">
      <w:pPr>
        <w:numPr>
          <w:ilvl w:val="0"/>
          <w:numId w:val="96"/>
        </w:numPr>
        <w:spacing w:after="0" w:line="240" w:lineRule="auto"/>
        <w:ind w:left="-567" w:firstLine="680"/>
        <w:jc w:val="both"/>
        <w:rPr>
          <w:rFonts w:ascii="Times New Roman" w:hAnsi="Times New Roman"/>
          <w:sz w:val="28"/>
          <w:szCs w:val="28"/>
          <w:lang w:eastAsia="ru-RU"/>
        </w:rPr>
      </w:pPr>
      <w:r w:rsidRPr="000831A2">
        <w:rPr>
          <w:rFonts w:ascii="Times New Roman" w:hAnsi="Times New Roman"/>
          <w:sz w:val="28"/>
          <w:szCs w:val="28"/>
          <w:lang w:eastAsia="ru-RU"/>
        </w:rPr>
        <w:t>график контрольных мероприятий.</w:t>
      </w:r>
    </w:p>
    <w:p w:rsidR="000A3274" w:rsidRPr="000831A2" w:rsidRDefault="000A3274" w:rsidP="000831A2">
      <w:pPr>
        <w:pStyle w:val="a8"/>
        <w:ind w:left="-567" w:firstLine="680"/>
        <w:jc w:val="both"/>
        <w:rPr>
          <w:rFonts w:ascii="Times New Roman" w:hAnsi="Times New Roman"/>
          <w:bCs/>
          <w:sz w:val="28"/>
          <w:szCs w:val="28"/>
        </w:rPr>
      </w:pPr>
    </w:p>
    <w:p w:rsidR="000A3274" w:rsidRDefault="000831A2" w:rsidP="000831A2">
      <w:pPr>
        <w:pStyle w:val="afffa"/>
        <w:spacing w:line="240" w:lineRule="auto"/>
        <w:ind w:left="-567" w:firstLine="680"/>
        <w:rPr>
          <w:b/>
        </w:rPr>
      </w:pPr>
      <w:r w:rsidRPr="000831A2">
        <w:rPr>
          <w:b/>
        </w:rPr>
        <w:t>Организация и содержание оценочных процедур</w:t>
      </w:r>
    </w:p>
    <w:p w:rsidR="000A3274" w:rsidRPr="000831A2" w:rsidRDefault="000831A2" w:rsidP="000831A2">
      <w:pPr>
        <w:pStyle w:val="afffa"/>
        <w:spacing w:line="240" w:lineRule="auto"/>
        <w:ind w:left="-567" w:firstLine="680"/>
        <w:rPr>
          <w:rStyle w:val="dash041e0431044b0447043d044b0439char1"/>
          <w:sz w:val="28"/>
          <w:szCs w:val="28"/>
        </w:rPr>
      </w:pPr>
      <w:r w:rsidRPr="000831A2">
        <w:rPr>
          <w:rStyle w:val="dash041e0431044b0447043d044b0439char1"/>
          <w:sz w:val="28"/>
          <w:szCs w:val="28"/>
        </w:rPr>
        <w:t>Стартовая диагностика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0831A2">
        <w:rPr>
          <w:rStyle w:val="dash041e0431044b0447043d044b0439char1"/>
          <w:b/>
          <w:i/>
          <w:sz w:val="28"/>
          <w:szCs w:val="28"/>
        </w:rPr>
        <w:t xml:space="preserve">. </w:t>
      </w:r>
      <w:r w:rsidRPr="000831A2">
        <w:rPr>
          <w:rStyle w:val="dash041e0431044b0447043d044b0439char1"/>
          <w:sz w:val="28"/>
          <w:szCs w:val="28"/>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0A3274" w:rsidRPr="000831A2" w:rsidRDefault="000831A2" w:rsidP="000831A2">
      <w:pPr>
        <w:pStyle w:val="afffa"/>
        <w:spacing w:line="240" w:lineRule="auto"/>
        <w:ind w:left="-567" w:firstLine="680"/>
        <w:rPr>
          <w:rStyle w:val="dash041e0431044b0447043d044b0439char1"/>
          <w:sz w:val="28"/>
          <w:szCs w:val="28"/>
        </w:rPr>
      </w:pPr>
      <w:r w:rsidRPr="000831A2">
        <w:rPr>
          <w:rStyle w:val="dash041e0431044b0447043d044b0439char1"/>
          <w:sz w:val="28"/>
          <w:szCs w:val="28"/>
        </w:rPr>
        <w:t xml:space="preserve">Текущая оценка представляет собой процедуру оценки индивидуального продвиженияв </w:t>
      </w:r>
      <w:proofErr w:type="gramStart"/>
      <w:r w:rsidRPr="000831A2">
        <w:rPr>
          <w:rStyle w:val="dash041e0431044b0447043d044b0439char1"/>
          <w:sz w:val="28"/>
          <w:szCs w:val="28"/>
        </w:rPr>
        <w:t>освоении</w:t>
      </w:r>
      <w:proofErr w:type="gramEnd"/>
      <w:r w:rsidRPr="000831A2">
        <w:rPr>
          <w:rStyle w:val="dash041e0431044b0447043d044b0439char1"/>
          <w:sz w:val="28"/>
          <w:szCs w:val="28"/>
        </w:rPr>
        <w:t xml:space="preserve">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w:t>
      </w:r>
      <w:proofErr w:type="gramStart"/>
      <w:r w:rsidRPr="000831A2">
        <w:rPr>
          <w:rStyle w:val="dash041e0431044b0447043d044b0439char1"/>
          <w:sz w:val="28"/>
          <w:szCs w:val="28"/>
        </w:rPr>
        <w:t>этапы</w:t>
      </w:r>
      <w:proofErr w:type="gramEnd"/>
      <w:r w:rsidRPr="000831A2">
        <w:rPr>
          <w:rStyle w:val="dash041e0431044b0447043d044b0439char1"/>
          <w:sz w:val="28"/>
          <w:szCs w:val="28"/>
        </w:rPr>
        <w:t xml:space="preserve"> освоения которых зафиксированы в тематическом планировании. </w:t>
      </w:r>
      <w:r w:rsidRPr="000831A2">
        <w:rPr>
          <w:rFonts w:eastAsia="@Arial Unicode MS"/>
        </w:rPr>
        <w:t>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w:t>
      </w:r>
      <w:proofErr w:type="gramStart"/>
      <w:r w:rsidRPr="000831A2">
        <w:rPr>
          <w:rFonts w:eastAsia="@Arial Unicode MS"/>
        </w:rPr>
        <w:t>о-</w:t>
      </w:r>
      <w:proofErr w:type="gramEnd"/>
      <w:r w:rsidRPr="000831A2">
        <w:rPr>
          <w:rFonts w:eastAsia="@Arial Unicode MS"/>
        </w:rPr>
        <w:t xml:space="preserve"> и взаимооценка, рефлексия, листы продвижения и др.) с учетом особенностей учебного предмета и особенностей контрольно-оценочной деятельности учителя. </w:t>
      </w:r>
      <w:proofErr w:type="gramStart"/>
      <w:r w:rsidRPr="000831A2">
        <w:rPr>
          <w:rStyle w:val="dash041e0431044b0447043d044b0439char1"/>
          <w:sz w:val="28"/>
          <w:szCs w:val="28"/>
        </w:rPr>
        <w:t xml:space="preserve">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w:t>
      </w:r>
      <w:r w:rsidRPr="000831A2">
        <w:rPr>
          <w:rStyle w:val="dash041e0431044b0447043d044b0439char1"/>
          <w:sz w:val="28"/>
          <w:szCs w:val="28"/>
        </w:rPr>
        <w:lastRenderedPageBreak/>
        <w:t>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0831A2">
        <w:rPr>
          <w:rStyle w:val="af3"/>
        </w:rPr>
        <w:footnoteReference w:id="10"/>
      </w:r>
      <w:r w:rsidRPr="000831A2">
        <w:rPr>
          <w:rStyle w:val="dash041e0431044b0447043d044b0439char1"/>
          <w:sz w:val="28"/>
          <w:szCs w:val="28"/>
        </w:rPr>
        <w:t>.</w:t>
      </w:r>
      <w:proofErr w:type="gramEnd"/>
    </w:p>
    <w:p w:rsidR="000A3274" w:rsidRPr="000831A2" w:rsidRDefault="000831A2" w:rsidP="000831A2">
      <w:pPr>
        <w:pStyle w:val="afffa"/>
        <w:spacing w:line="240" w:lineRule="auto"/>
        <w:ind w:left="-567" w:firstLine="680"/>
        <w:rPr>
          <w:rStyle w:val="dash041e0431044b0447043d044b0439char1"/>
          <w:b/>
          <w:i/>
          <w:sz w:val="28"/>
          <w:szCs w:val="28"/>
        </w:rPr>
      </w:pPr>
      <w:r w:rsidRPr="000831A2">
        <w:rPr>
          <w:rStyle w:val="dash041e0431044b0447043d044b0439char1"/>
          <w:sz w:val="28"/>
          <w:szCs w:val="28"/>
        </w:rPr>
        <w:t>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0A3274" w:rsidRPr="000831A2" w:rsidRDefault="000831A2" w:rsidP="000831A2">
      <w:pPr>
        <w:pStyle w:val="afffa"/>
        <w:spacing w:line="240" w:lineRule="auto"/>
        <w:ind w:left="-567" w:firstLine="680"/>
        <w:rPr>
          <w:rStyle w:val="dash041e0431044b0447043d044b0439char1"/>
          <w:b/>
          <w:i/>
          <w:sz w:val="28"/>
          <w:szCs w:val="28"/>
        </w:rPr>
      </w:pPr>
      <w:r w:rsidRPr="000831A2">
        <w:rPr>
          <w:rStyle w:val="dash041e0431044b0447043d044b0439char1"/>
          <w:sz w:val="28"/>
          <w:szCs w:val="28"/>
        </w:rPr>
        <w:t xml:space="preserve">Портфолио представляет собой процедуру оценки </w:t>
      </w:r>
      <w:r w:rsidRPr="000831A2">
        <w:t xml:space="preserve">динамики учебной и творческой активности учащегося, направленности, широты или избирательности интересов, выраженности </w:t>
      </w:r>
      <w:r w:rsidRPr="000831A2">
        <w:rPr>
          <w:rStyle w:val="dash041e0431044b0447043d044b0439char1"/>
          <w:sz w:val="28"/>
          <w:szCs w:val="28"/>
        </w:rPr>
        <w:t>проявлений творческой инициативы</w:t>
      </w:r>
      <w:r w:rsidRPr="000831A2">
        <w:t xml:space="preserve">, а также уровня </w:t>
      </w:r>
      <w:r w:rsidRPr="000831A2">
        <w:rPr>
          <w:rStyle w:val="dash041e0431044b0447043d044b0439char1"/>
          <w:sz w:val="28"/>
          <w:szCs w:val="28"/>
        </w:rPr>
        <w:t xml:space="preserve">высших достижений, демонстрируемых данным учащимся. </w:t>
      </w:r>
      <w:r w:rsidRPr="000831A2">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0831A2">
        <w:rPr>
          <w:rStyle w:val="dash041e0431044b0447043d044b0439char1"/>
          <w:sz w:val="28"/>
          <w:szCs w:val="28"/>
        </w:rPr>
        <w:t xml:space="preserve">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0831A2">
        <w:rPr>
          <w:lang w:eastAsia="ru-RU"/>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0A3274" w:rsidRPr="000831A2" w:rsidRDefault="000831A2" w:rsidP="000831A2">
      <w:pPr>
        <w:pStyle w:val="afffa"/>
        <w:spacing w:line="240" w:lineRule="auto"/>
        <w:ind w:left="-567" w:firstLine="680"/>
        <w:rPr>
          <w:rStyle w:val="dash041e0431044b0447043d044b0439char1"/>
          <w:sz w:val="28"/>
          <w:szCs w:val="28"/>
        </w:rPr>
      </w:pPr>
      <w:r w:rsidRPr="000831A2">
        <w:rPr>
          <w:rStyle w:val="dash041e0431044b0447043d044b0439char1"/>
          <w:sz w:val="28"/>
          <w:szCs w:val="28"/>
        </w:rPr>
        <w:t>Внутришкольный мониторинг представляет собой процедуры:</w:t>
      </w:r>
    </w:p>
    <w:p w:rsidR="000A3274" w:rsidRPr="000831A2" w:rsidRDefault="000831A2" w:rsidP="00E326F6">
      <w:pPr>
        <w:pStyle w:val="afffa"/>
        <w:numPr>
          <w:ilvl w:val="0"/>
          <w:numId w:val="37"/>
        </w:numPr>
        <w:tabs>
          <w:tab w:val="left" w:pos="426"/>
        </w:tabs>
        <w:spacing w:line="240" w:lineRule="auto"/>
        <w:ind w:left="-567" w:firstLine="680"/>
        <w:rPr>
          <w:rStyle w:val="dash041e0431044b0447043d044b0439char1"/>
          <w:sz w:val="28"/>
          <w:szCs w:val="28"/>
        </w:rPr>
      </w:pPr>
      <w:r w:rsidRPr="000831A2">
        <w:rPr>
          <w:rStyle w:val="dash041e0431044b0447043d044b0439char1"/>
          <w:sz w:val="28"/>
          <w:szCs w:val="28"/>
        </w:rPr>
        <w:t>оценки уровня достижения предметных и метапредметных результатов;</w:t>
      </w:r>
    </w:p>
    <w:p w:rsidR="000A3274" w:rsidRPr="000831A2" w:rsidRDefault="000831A2" w:rsidP="00E326F6">
      <w:pPr>
        <w:pStyle w:val="afffa"/>
        <w:numPr>
          <w:ilvl w:val="0"/>
          <w:numId w:val="37"/>
        </w:numPr>
        <w:tabs>
          <w:tab w:val="left" w:pos="426"/>
        </w:tabs>
        <w:spacing w:line="240" w:lineRule="auto"/>
        <w:ind w:left="-567" w:firstLine="680"/>
        <w:rPr>
          <w:rStyle w:val="dash041e0431044b0447043d044b0439char1"/>
          <w:sz w:val="28"/>
          <w:szCs w:val="28"/>
        </w:rPr>
      </w:pPr>
      <w:r w:rsidRPr="000831A2">
        <w:rPr>
          <w:rStyle w:val="dash041e0431044b0447043d044b0439char1"/>
          <w:sz w:val="28"/>
          <w:szCs w:val="28"/>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0A3274" w:rsidRPr="000831A2" w:rsidRDefault="000831A2" w:rsidP="00E326F6">
      <w:pPr>
        <w:pStyle w:val="afffa"/>
        <w:numPr>
          <w:ilvl w:val="0"/>
          <w:numId w:val="37"/>
        </w:numPr>
        <w:tabs>
          <w:tab w:val="left" w:pos="426"/>
        </w:tabs>
        <w:spacing w:line="240" w:lineRule="auto"/>
        <w:ind w:left="-567" w:firstLine="680"/>
        <w:rPr>
          <w:rStyle w:val="dash041e0431044b0447043d044b0439char1"/>
          <w:b/>
          <w:i/>
          <w:sz w:val="28"/>
          <w:szCs w:val="28"/>
        </w:rPr>
      </w:pPr>
      <w:r w:rsidRPr="000831A2">
        <w:rPr>
          <w:rStyle w:val="dash041e0431044b0447043d044b0439char1"/>
          <w:sz w:val="28"/>
          <w:szCs w:val="28"/>
        </w:rPr>
        <w:lastRenderedPageBreak/>
        <w:t>оценки уровня профессионального мастерства учителя</w:t>
      </w:r>
      <w:proofErr w:type="gramStart"/>
      <w:r w:rsidRPr="000831A2">
        <w:rPr>
          <w:rStyle w:val="dash041e0431044b0447043d044b0439char1"/>
          <w:i/>
          <w:sz w:val="28"/>
          <w:szCs w:val="28"/>
        </w:rPr>
        <w:t>,</w:t>
      </w:r>
      <w:r w:rsidRPr="000831A2">
        <w:rPr>
          <w:rStyle w:val="dash041e0431044b0447043d044b0439char1"/>
          <w:sz w:val="28"/>
          <w:szCs w:val="28"/>
        </w:rPr>
        <w:t>о</w:t>
      </w:r>
      <w:proofErr w:type="gramEnd"/>
      <w:r w:rsidRPr="000831A2">
        <w:rPr>
          <w:rStyle w:val="dash041e0431044b0447043d044b0439char1"/>
          <w:sz w:val="28"/>
          <w:szCs w:val="28"/>
        </w:rPr>
        <w:t>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0A3274" w:rsidRPr="000831A2" w:rsidRDefault="000831A2" w:rsidP="000831A2">
      <w:pPr>
        <w:pStyle w:val="afffa"/>
        <w:spacing w:line="240" w:lineRule="auto"/>
        <w:ind w:left="-567" w:firstLine="680"/>
        <w:rPr>
          <w:rStyle w:val="dash041e0431044b0447043d044b0439char1"/>
          <w:b/>
          <w:i/>
          <w:sz w:val="28"/>
          <w:szCs w:val="28"/>
        </w:rPr>
      </w:pPr>
      <w:r w:rsidRPr="000831A2">
        <w:rPr>
          <w:rStyle w:val="dash041e0431044b0447043d044b0439char1"/>
          <w:sz w:val="28"/>
          <w:szCs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0A3274" w:rsidRPr="000831A2" w:rsidRDefault="000831A2" w:rsidP="000831A2">
      <w:pPr>
        <w:pStyle w:val="afffa"/>
        <w:spacing w:line="240" w:lineRule="auto"/>
        <w:ind w:left="-567" w:firstLine="680"/>
        <w:rPr>
          <w:rStyle w:val="dash041e0431044b0447043d044b0439char1"/>
          <w:sz w:val="28"/>
          <w:szCs w:val="28"/>
        </w:rPr>
      </w:pPr>
      <w:proofErr w:type="gramStart"/>
      <w:r w:rsidRPr="000831A2">
        <w:rPr>
          <w:rStyle w:val="dash041e0431044b0447043d044b0439char1"/>
          <w:sz w:val="28"/>
          <w:szCs w:val="28"/>
        </w:rPr>
        <w:t>Промежуточная</w:t>
      </w:r>
      <w:proofErr w:type="gramEnd"/>
      <w:r w:rsidRPr="000831A2">
        <w:rPr>
          <w:rStyle w:val="dash041e0431044b0447043d044b0439char1"/>
          <w:sz w:val="28"/>
          <w:szCs w:val="28"/>
        </w:rPr>
        <w:t xml:space="preserve"> аттестацияпредставляет собой процедуру аттестации обучающихся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0A3274" w:rsidRPr="000831A2" w:rsidRDefault="000831A2" w:rsidP="000831A2">
      <w:pPr>
        <w:pStyle w:val="afffa"/>
        <w:spacing w:line="240" w:lineRule="auto"/>
        <w:ind w:left="-567" w:firstLine="680"/>
      </w:pPr>
      <w:r w:rsidRPr="000831A2">
        <w:rPr>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w:t>
      </w:r>
      <w:proofErr w:type="gramStart"/>
      <w:r w:rsidRPr="000831A2">
        <w:rPr>
          <w:lang w:eastAsia="ru-RU"/>
        </w:rPr>
        <w:t>допуска</w:t>
      </w:r>
      <w:proofErr w:type="gramEnd"/>
      <w:r w:rsidRPr="000831A2">
        <w:rPr>
          <w:lang w:eastAsia="ru-RU"/>
        </w:rPr>
        <w:t xml:space="preserve"> обучающегося к государственной итоговой аттестации. </w:t>
      </w:r>
      <w:r w:rsidRPr="000831A2">
        <w:t xml:space="preserve">В период введения ФГОС ООО </w:t>
      </w:r>
      <w:r w:rsidRPr="000831A2">
        <w:rPr>
          <w:lang w:eastAsia="ru-RU"/>
        </w:rPr>
        <w:t xml:space="preserve">в случае использования стандартизированных измерительных материалов </w:t>
      </w:r>
      <w:r w:rsidRPr="000831A2">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0A3274" w:rsidRPr="000831A2" w:rsidRDefault="000831A2" w:rsidP="000831A2">
      <w:pPr>
        <w:pStyle w:val="afffa"/>
        <w:spacing w:line="240" w:lineRule="auto"/>
        <w:ind w:left="-567" w:firstLine="680"/>
        <w:rPr>
          <w:rStyle w:val="dash041e0431044b0447043d044b0439char1"/>
          <w:sz w:val="28"/>
          <w:szCs w:val="28"/>
        </w:rPr>
      </w:pPr>
      <w:r w:rsidRPr="000831A2">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0A3274" w:rsidRPr="000831A2" w:rsidRDefault="000831A2" w:rsidP="000831A2">
      <w:pPr>
        <w:pStyle w:val="afffa"/>
        <w:spacing w:line="240" w:lineRule="auto"/>
        <w:ind w:left="-567" w:firstLine="680"/>
        <w:rPr>
          <w:rStyle w:val="dash041e0431044b0447043d044b0439char1"/>
          <w:sz w:val="28"/>
          <w:szCs w:val="28"/>
        </w:rPr>
      </w:pPr>
      <w:r w:rsidRPr="000831A2">
        <w:rPr>
          <w:rStyle w:val="dash041e0431044b0447043d044b0439char1"/>
          <w:sz w:val="28"/>
          <w:szCs w:val="28"/>
        </w:rPr>
        <w:t>Государственная итоговая аттестация</w:t>
      </w:r>
    </w:p>
    <w:p w:rsidR="000A3274" w:rsidRPr="000831A2" w:rsidRDefault="000831A2" w:rsidP="000831A2">
      <w:pPr>
        <w:spacing w:after="0" w:line="240" w:lineRule="auto"/>
        <w:ind w:left="-567" w:firstLine="680"/>
        <w:jc w:val="both"/>
        <w:rPr>
          <w:rFonts w:ascii="Times New Roman" w:hAnsi="Times New Roman"/>
          <w:bCs/>
          <w:iCs/>
          <w:sz w:val="28"/>
          <w:szCs w:val="28"/>
          <w:lang w:eastAsia="ru-RU"/>
        </w:rPr>
      </w:pPr>
      <w:r w:rsidRPr="000831A2">
        <w:rPr>
          <w:rFonts w:ascii="Times New Roman" w:hAnsi="Times New Roman"/>
          <w:bCs/>
          <w:iCs/>
          <w:sz w:val="28"/>
          <w:szCs w:val="28"/>
          <w:lang w:eastAsia="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Pr="000831A2">
        <w:rPr>
          <w:rStyle w:val="af3"/>
          <w:rFonts w:ascii="Times New Roman" w:hAnsi="Times New Roman"/>
          <w:bCs/>
          <w:iCs/>
          <w:sz w:val="28"/>
          <w:szCs w:val="28"/>
          <w:lang w:eastAsia="ru-RU"/>
        </w:rPr>
        <w:footnoteReference w:id="11"/>
      </w:r>
      <w:r w:rsidRPr="000831A2">
        <w:rPr>
          <w:rFonts w:ascii="Times New Roman" w:hAnsi="Times New Roman"/>
          <w:bCs/>
          <w:iCs/>
          <w:sz w:val="28"/>
          <w:szCs w:val="28"/>
          <w:lang w:eastAsia="ru-RU"/>
        </w:rPr>
        <w:t>.</w:t>
      </w:r>
    </w:p>
    <w:p w:rsidR="000A3274" w:rsidRPr="000831A2" w:rsidRDefault="000831A2" w:rsidP="000831A2">
      <w:pPr>
        <w:spacing w:after="0" w:line="240" w:lineRule="auto"/>
        <w:ind w:left="-567" w:firstLine="680"/>
        <w:jc w:val="both"/>
        <w:rPr>
          <w:rFonts w:ascii="Times New Roman" w:hAnsi="Times New Roman"/>
          <w:bCs/>
          <w:iCs/>
          <w:sz w:val="28"/>
          <w:szCs w:val="28"/>
          <w:lang w:eastAsia="ru-RU"/>
        </w:rPr>
      </w:pPr>
      <w:r w:rsidRPr="000831A2">
        <w:rPr>
          <w:rFonts w:ascii="Times New Roman" w:hAnsi="Times New Roman"/>
          <w:bCs/>
          <w:iCs/>
          <w:sz w:val="28"/>
          <w:szCs w:val="28"/>
          <w:lang w:eastAsia="ru-RU"/>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w:t>
      </w:r>
      <w:proofErr w:type="gramStart"/>
      <w:r w:rsidRPr="000831A2">
        <w:rPr>
          <w:rFonts w:ascii="Times New Roman" w:hAnsi="Times New Roman"/>
          <w:bCs/>
          <w:iCs/>
          <w:sz w:val="28"/>
          <w:szCs w:val="28"/>
          <w:lang w:eastAsia="ru-RU"/>
        </w:rPr>
        <w:t>Экзамены</w:t>
      </w:r>
      <w:proofErr w:type="gramEnd"/>
      <w:r w:rsidRPr="000831A2">
        <w:rPr>
          <w:rFonts w:ascii="Times New Roman" w:hAnsi="Times New Roman"/>
          <w:bCs/>
          <w:iCs/>
          <w:sz w:val="28"/>
          <w:szCs w:val="28"/>
          <w:lang w:eastAsia="ru-RU"/>
        </w:rPr>
        <w:t xml:space="preserve">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w:t>
      </w:r>
      <w:r w:rsidRPr="000831A2">
        <w:rPr>
          <w:rFonts w:ascii="Times New Roman" w:hAnsi="Times New Roman"/>
          <w:bCs/>
          <w:iCs/>
          <w:sz w:val="28"/>
          <w:szCs w:val="28"/>
          <w:lang w:eastAsia="ru-RU"/>
        </w:rPr>
        <w:lastRenderedPageBreak/>
        <w:t>использованием тем, билетов и иных форм по решению образовательной организации (государственный выпускной экзамен  – ГВЭ).</w:t>
      </w:r>
    </w:p>
    <w:p w:rsidR="000A3274" w:rsidRPr="000831A2" w:rsidRDefault="000831A2" w:rsidP="000831A2">
      <w:pPr>
        <w:pStyle w:val="afffa"/>
        <w:spacing w:line="240" w:lineRule="auto"/>
        <w:ind w:left="-567" w:firstLine="680"/>
        <w:rPr>
          <w:lang w:eastAsia="ru-RU"/>
        </w:rPr>
      </w:pPr>
      <w:r w:rsidRPr="000831A2">
        <w:rPr>
          <w:rStyle w:val="dash041e0431044b0447043d044b0439char1"/>
          <w:sz w:val="28"/>
          <w:szCs w:val="28"/>
        </w:rPr>
        <w:t xml:space="preserve">Итоговая оценка (итоговая аттестация) по предмету </w:t>
      </w:r>
      <w:r w:rsidRPr="000831A2">
        <w:rPr>
          <w:lang w:eastAsia="ru-RU"/>
        </w:rPr>
        <w:t>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0831A2">
        <w:rPr>
          <w:i/>
          <w:lang w:eastAsia="ru-RU"/>
        </w:rPr>
        <w:t xml:space="preserve">. </w:t>
      </w:r>
      <w:r w:rsidRPr="000831A2">
        <w:rPr>
          <w:lang w:eastAsia="ru-RU"/>
        </w:rPr>
        <w:t>Такой подход позволяет обеспечить полноту охвата планируемых результатов и выявить кумулятивный эффект обучения, обеспечивающий приро</w:t>
      </w:r>
      <w:proofErr w:type="gramStart"/>
      <w:r w:rsidRPr="000831A2">
        <w:rPr>
          <w:lang w:eastAsia="ru-RU"/>
        </w:rPr>
        <w:t>ст в гл</w:t>
      </w:r>
      <w:proofErr w:type="gramEnd"/>
      <w:r w:rsidRPr="000831A2">
        <w:rPr>
          <w:lang w:eastAsia="ru-RU"/>
        </w:rPr>
        <w:t xml:space="preserve">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0A3274" w:rsidRPr="000831A2" w:rsidRDefault="000831A2" w:rsidP="000831A2">
      <w:pPr>
        <w:pStyle w:val="afffa"/>
        <w:spacing w:line="240" w:lineRule="auto"/>
        <w:ind w:left="-567" w:firstLine="680"/>
        <w:rPr>
          <w:lang w:eastAsia="ru-RU"/>
        </w:rPr>
      </w:pPr>
      <w:r w:rsidRPr="000831A2">
        <w:rPr>
          <w:rStyle w:val="dash041e0431044b0447043d044b0439char1"/>
          <w:sz w:val="28"/>
          <w:szCs w:val="28"/>
        </w:rPr>
        <w:t xml:space="preserve">Итоговая оценка по предмету фиксируется в документе об уровне образования государственного образца </w:t>
      </w:r>
      <w:r w:rsidRPr="000831A2">
        <w:rPr>
          <w:lang w:eastAsia="ru-RU"/>
        </w:rPr>
        <w:t>– аттестате об основном общем образовании</w:t>
      </w:r>
      <w:r w:rsidRPr="000831A2">
        <w:rPr>
          <w:rStyle w:val="dash041e0431044b0447043d044b0439char1"/>
          <w:sz w:val="28"/>
          <w:szCs w:val="28"/>
        </w:rPr>
        <w:t>.</w:t>
      </w:r>
    </w:p>
    <w:p w:rsidR="000A3274" w:rsidRPr="000831A2" w:rsidRDefault="000831A2" w:rsidP="000831A2">
      <w:pPr>
        <w:pStyle w:val="afffa"/>
        <w:spacing w:line="240" w:lineRule="auto"/>
        <w:ind w:left="-567" w:firstLine="680"/>
        <w:rPr>
          <w:lang w:eastAsia="ru-RU"/>
        </w:rPr>
      </w:pPr>
      <w:r w:rsidRPr="000831A2">
        <w:rPr>
          <w:rStyle w:val="dash041e0431044b0447043d044b0439char1"/>
          <w:sz w:val="28"/>
          <w:szCs w:val="28"/>
        </w:rPr>
        <w:t xml:space="preserve">Итоговая оценка по междисциплинарным программам </w:t>
      </w:r>
      <w:r w:rsidRPr="000831A2">
        <w:rPr>
          <w:lang w:eastAsia="ru-RU"/>
        </w:rPr>
        <w:t>ставится на основе результатов внутришкольного мониторинга и фиксируется в характеристике учащегося.</w:t>
      </w:r>
    </w:p>
    <w:p w:rsidR="000A3274" w:rsidRPr="000831A2" w:rsidRDefault="000831A2" w:rsidP="000831A2">
      <w:pPr>
        <w:spacing w:after="0" w:line="240" w:lineRule="auto"/>
        <w:ind w:left="-567" w:firstLine="680"/>
        <w:jc w:val="both"/>
        <w:rPr>
          <w:rFonts w:ascii="Times New Roman" w:hAnsi="Times New Roman"/>
          <w:sz w:val="28"/>
          <w:szCs w:val="28"/>
          <w:lang w:eastAsia="ru-RU"/>
        </w:rPr>
      </w:pPr>
      <w:r w:rsidRPr="000831A2">
        <w:rPr>
          <w:rFonts w:ascii="Times New Roman" w:hAnsi="Times New Roman"/>
          <w:sz w:val="28"/>
          <w:szCs w:val="28"/>
          <w:lang w:eastAsia="ru-RU"/>
        </w:rPr>
        <w:t>Характеристика готовится на основании:</w:t>
      </w:r>
    </w:p>
    <w:p w:rsidR="000A3274" w:rsidRPr="000831A2" w:rsidRDefault="000831A2" w:rsidP="00E326F6">
      <w:pPr>
        <w:numPr>
          <w:ilvl w:val="0"/>
          <w:numId w:val="48"/>
        </w:numPr>
        <w:tabs>
          <w:tab w:val="left" w:pos="426"/>
          <w:tab w:val="left" w:pos="1134"/>
        </w:tabs>
        <w:spacing w:after="0" w:line="240" w:lineRule="auto"/>
        <w:ind w:left="-567" w:firstLine="680"/>
        <w:jc w:val="both"/>
        <w:rPr>
          <w:rFonts w:ascii="Times New Roman" w:hAnsi="Times New Roman"/>
          <w:sz w:val="28"/>
          <w:szCs w:val="28"/>
          <w:lang w:eastAsia="ru-RU"/>
        </w:rPr>
      </w:pPr>
      <w:r w:rsidRPr="000831A2">
        <w:rPr>
          <w:rFonts w:ascii="Times New Roman" w:hAnsi="Times New Roman"/>
          <w:sz w:val="28"/>
          <w:szCs w:val="28"/>
          <w:lang w:eastAsia="ru-RU"/>
        </w:rPr>
        <w:t>объективных показателей образовательных достижений обучающегося на уровне основного образования,</w:t>
      </w:r>
    </w:p>
    <w:p w:rsidR="000A3274" w:rsidRPr="000831A2" w:rsidRDefault="000831A2" w:rsidP="00E326F6">
      <w:pPr>
        <w:numPr>
          <w:ilvl w:val="0"/>
          <w:numId w:val="48"/>
        </w:numPr>
        <w:tabs>
          <w:tab w:val="left" w:pos="426"/>
          <w:tab w:val="left" w:pos="1134"/>
        </w:tabs>
        <w:spacing w:after="0" w:line="240" w:lineRule="auto"/>
        <w:ind w:left="-567" w:firstLine="680"/>
        <w:jc w:val="both"/>
        <w:rPr>
          <w:rFonts w:ascii="Times New Roman" w:hAnsi="Times New Roman"/>
          <w:i/>
          <w:sz w:val="28"/>
          <w:szCs w:val="28"/>
          <w:lang w:eastAsia="ru-RU"/>
        </w:rPr>
      </w:pPr>
      <w:r w:rsidRPr="000831A2">
        <w:rPr>
          <w:rFonts w:ascii="Times New Roman" w:hAnsi="Times New Roman"/>
          <w:sz w:val="28"/>
          <w:szCs w:val="28"/>
          <w:lang w:eastAsia="ru-RU"/>
        </w:rPr>
        <w:t>портфолио выпускника;</w:t>
      </w:r>
    </w:p>
    <w:p w:rsidR="000A3274" w:rsidRPr="000831A2" w:rsidRDefault="000831A2" w:rsidP="00E326F6">
      <w:pPr>
        <w:numPr>
          <w:ilvl w:val="0"/>
          <w:numId w:val="48"/>
        </w:numPr>
        <w:tabs>
          <w:tab w:val="left" w:pos="426"/>
          <w:tab w:val="left" w:pos="1134"/>
        </w:tabs>
        <w:spacing w:after="0" w:line="240" w:lineRule="auto"/>
        <w:ind w:left="-567" w:firstLine="680"/>
        <w:jc w:val="both"/>
        <w:rPr>
          <w:rFonts w:ascii="Times New Roman" w:hAnsi="Times New Roman"/>
          <w:sz w:val="28"/>
          <w:szCs w:val="28"/>
          <w:lang w:eastAsia="ru-RU"/>
        </w:rPr>
      </w:pPr>
      <w:r w:rsidRPr="000831A2">
        <w:rPr>
          <w:rFonts w:ascii="Times New Roman" w:hAnsi="Times New Roman"/>
          <w:sz w:val="28"/>
          <w:szCs w:val="28"/>
          <w:lang w:eastAsia="ru-RU"/>
        </w:rPr>
        <w:t>экспертных оценок классного руководителя и учителей, обучавших данного выпускника на уровне основного общего образования.</w:t>
      </w:r>
    </w:p>
    <w:p w:rsidR="000A3274" w:rsidRPr="000831A2" w:rsidRDefault="000831A2" w:rsidP="003559D3">
      <w:pPr>
        <w:tabs>
          <w:tab w:val="left" w:pos="426"/>
        </w:tabs>
        <w:spacing w:after="0" w:line="240" w:lineRule="auto"/>
        <w:ind w:left="-567" w:firstLine="680"/>
        <w:jc w:val="both"/>
        <w:rPr>
          <w:rFonts w:ascii="Times New Roman" w:hAnsi="Times New Roman"/>
          <w:sz w:val="28"/>
          <w:szCs w:val="28"/>
          <w:lang w:eastAsia="ru-RU"/>
        </w:rPr>
      </w:pPr>
      <w:r w:rsidRPr="000831A2">
        <w:rPr>
          <w:rFonts w:ascii="Times New Roman" w:hAnsi="Times New Roman"/>
          <w:sz w:val="28"/>
          <w:szCs w:val="28"/>
          <w:lang w:eastAsia="ru-RU"/>
        </w:rPr>
        <w:t>В характеристике выпускника:</w:t>
      </w:r>
    </w:p>
    <w:p w:rsidR="000A3274" w:rsidRPr="000831A2" w:rsidRDefault="000831A2" w:rsidP="00E326F6">
      <w:pPr>
        <w:pStyle w:val="a8"/>
        <w:numPr>
          <w:ilvl w:val="0"/>
          <w:numId w:val="16"/>
        </w:numPr>
        <w:tabs>
          <w:tab w:val="left" w:pos="426"/>
          <w:tab w:val="left" w:pos="993"/>
        </w:tabs>
        <w:ind w:left="-567" w:firstLine="680"/>
        <w:jc w:val="both"/>
        <w:rPr>
          <w:rFonts w:ascii="Times New Roman" w:hAnsi="Times New Roman"/>
          <w:sz w:val="28"/>
          <w:szCs w:val="28"/>
        </w:rPr>
      </w:pPr>
      <w:proofErr w:type="gramStart"/>
      <w:r w:rsidRPr="000831A2">
        <w:rPr>
          <w:rFonts w:ascii="Times New Roman" w:hAnsi="Times New Roman"/>
          <w:sz w:val="28"/>
          <w:szCs w:val="28"/>
        </w:rPr>
        <w:t>отмечаются образовательные достижения обучающегося по освоению личностных, метапредметных и предметных результатов;</w:t>
      </w:r>
      <w:proofErr w:type="gramEnd"/>
    </w:p>
    <w:p w:rsidR="000A3274" w:rsidRPr="000831A2" w:rsidRDefault="000831A2" w:rsidP="00E326F6">
      <w:pPr>
        <w:pStyle w:val="a8"/>
        <w:numPr>
          <w:ilvl w:val="0"/>
          <w:numId w:val="16"/>
        </w:numPr>
        <w:tabs>
          <w:tab w:val="left" w:pos="426"/>
          <w:tab w:val="left" w:pos="993"/>
        </w:tabs>
        <w:ind w:left="-567" w:firstLine="680"/>
        <w:jc w:val="both"/>
        <w:rPr>
          <w:rFonts w:ascii="Times New Roman" w:hAnsi="Times New Roman"/>
          <w:sz w:val="28"/>
          <w:szCs w:val="28"/>
        </w:rPr>
      </w:pPr>
      <w:r w:rsidRPr="000831A2">
        <w:rPr>
          <w:rFonts w:ascii="Times New Roman" w:hAnsi="Times New Roman"/>
          <w:sz w:val="28"/>
          <w:szCs w:val="28"/>
        </w:rPr>
        <w:t xml:space="preserve">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rsidR="000A3274" w:rsidRPr="000831A2" w:rsidRDefault="000831A2" w:rsidP="000831A2">
      <w:pPr>
        <w:spacing w:after="0" w:line="240" w:lineRule="auto"/>
        <w:ind w:left="-567" w:firstLine="680"/>
        <w:jc w:val="both"/>
        <w:rPr>
          <w:rStyle w:val="dash041e0431044b0447043d044b0439char1"/>
          <w:sz w:val="28"/>
          <w:szCs w:val="28"/>
        </w:rPr>
      </w:pPr>
      <w:r w:rsidRPr="000831A2">
        <w:rPr>
          <w:rFonts w:ascii="Times New Roman" w:hAnsi="Times New Roman"/>
          <w:sz w:val="28"/>
          <w:szCs w:val="28"/>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0A3274" w:rsidRPr="000831A2" w:rsidRDefault="000A3274" w:rsidP="000831A2">
      <w:pPr>
        <w:pStyle w:val="2"/>
        <w:spacing w:line="240" w:lineRule="auto"/>
        <w:ind w:left="-567" w:firstLine="680"/>
      </w:pPr>
    </w:p>
    <w:p w:rsidR="000A3274" w:rsidRPr="000831A2" w:rsidRDefault="000831A2" w:rsidP="000831A2">
      <w:pPr>
        <w:widowControl w:val="0"/>
        <w:shd w:val="clear" w:color="auto" w:fill="FFFFFF"/>
        <w:autoSpaceDE w:val="0"/>
        <w:autoSpaceDN w:val="0"/>
        <w:adjustRightInd w:val="0"/>
        <w:spacing w:after="0" w:line="240" w:lineRule="auto"/>
        <w:ind w:left="-567" w:firstLine="680"/>
        <w:jc w:val="both"/>
        <w:rPr>
          <w:rFonts w:ascii="Times New Roman" w:eastAsia="Times New Roman" w:hAnsi="Times New Roman"/>
          <w:sz w:val="28"/>
          <w:szCs w:val="28"/>
          <w:lang w:eastAsia="ru-RU"/>
        </w:rPr>
      </w:pPr>
      <w:r w:rsidRPr="000831A2">
        <w:rPr>
          <w:rFonts w:ascii="Times New Roman" w:eastAsia="Times New Roman" w:hAnsi="Times New Roman"/>
          <w:sz w:val="28"/>
          <w:szCs w:val="28"/>
          <w:lang w:eastAsia="ru-RU"/>
        </w:rPr>
        <w:br w:type="page"/>
      </w:r>
    </w:p>
    <w:p w:rsidR="000A3274" w:rsidRPr="000831A2" w:rsidRDefault="000831A2" w:rsidP="003559D3">
      <w:pPr>
        <w:pStyle w:val="1"/>
        <w:spacing w:before="0" w:line="240" w:lineRule="auto"/>
        <w:ind w:left="-567" w:firstLine="680"/>
        <w:jc w:val="center"/>
        <w:rPr>
          <w:rFonts w:ascii="Times New Roman" w:hAnsi="Times New Roman"/>
          <w:b/>
          <w:color w:val="auto"/>
          <w:sz w:val="28"/>
          <w:szCs w:val="28"/>
        </w:rPr>
      </w:pPr>
      <w:bookmarkStart w:id="145" w:name="_Toc409691656"/>
      <w:bookmarkStart w:id="146" w:name="_Toc410653980"/>
      <w:bookmarkStart w:id="147" w:name="_Toc31893411"/>
      <w:bookmarkStart w:id="148" w:name="_Toc31898628"/>
      <w:r w:rsidRPr="000831A2">
        <w:rPr>
          <w:rFonts w:ascii="Times New Roman" w:hAnsi="Times New Roman"/>
          <w:b/>
          <w:color w:val="auto"/>
          <w:sz w:val="28"/>
          <w:szCs w:val="28"/>
        </w:rPr>
        <w:lastRenderedPageBreak/>
        <w:t>2. Содержательный раздел</w:t>
      </w:r>
      <w:bookmarkEnd w:id="145"/>
      <w:r w:rsidRPr="000831A2">
        <w:rPr>
          <w:rFonts w:ascii="Times New Roman" w:hAnsi="Times New Roman"/>
          <w:b/>
          <w:color w:val="auto"/>
          <w:sz w:val="28"/>
          <w:szCs w:val="28"/>
        </w:rPr>
        <w:t xml:space="preserve"> примерной основной образовательной программы основного общего образования</w:t>
      </w:r>
      <w:bookmarkEnd w:id="146"/>
      <w:bookmarkEnd w:id="147"/>
      <w:bookmarkEnd w:id="148"/>
    </w:p>
    <w:p w:rsidR="000A3274" w:rsidRPr="000831A2" w:rsidRDefault="000A3274" w:rsidP="000831A2">
      <w:pPr>
        <w:spacing w:after="0" w:line="240" w:lineRule="auto"/>
        <w:ind w:left="-567" w:firstLine="680"/>
        <w:rPr>
          <w:rFonts w:ascii="Times New Roman" w:hAnsi="Times New Roman"/>
        </w:rPr>
      </w:pPr>
    </w:p>
    <w:p w:rsidR="000A3274" w:rsidRPr="000831A2" w:rsidRDefault="000831A2" w:rsidP="000831A2">
      <w:pPr>
        <w:pStyle w:val="2"/>
        <w:spacing w:line="240" w:lineRule="auto"/>
        <w:ind w:left="-567" w:firstLine="680"/>
      </w:pPr>
      <w:bookmarkStart w:id="149" w:name="_Toc406059004"/>
      <w:bookmarkStart w:id="150" w:name="_Toc409691657"/>
      <w:bookmarkStart w:id="151" w:name="_Toc410653981"/>
      <w:bookmarkStart w:id="152" w:name="_Toc31893412"/>
      <w:bookmarkStart w:id="153" w:name="_Toc31898629"/>
      <w:r w:rsidRPr="000831A2">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49"/>
      <w:bookmarkEnd w:id="150"/>
      <w:bookmarkEnd w:id="151"/>
      <w:bookmarkEnd w:id="152"/>
      <w:bookmarkEnd w:id="153"/>
    </w:p>
    <w:p w:rsidR="000A3274" w:rsidRPr="000831A2" w:rsidRDefault="000831A2" w:rsidP="000831A2">
      <w:pPr>
        <w:pStyle w:val="a7"/>
        <w:widowControl w:val="0"/>
        <w:tabs>
          <w:tab w:val="left" w:pos="567"/>
        </w:tabs>
        <w:spacing w:before="0" w:beforeAutospacing="0" w:after="0" w:afterAutospacing="0"/>
        <w:ind w:left="-567" w:firstLine="680"/>
        <w:jc w:val="both"/>
        <w:rPr>
          <w:rFonts w:ascii="Times New Roman" w:hAnsi="Times New Roman"/>
          <w:sz w:val="28"/>
          <w:szCs w:val="28"/>
        </w:rPr>
      </w:pPr>
      <w:r w:rsidRPr="000831A2">
        <w:rPr>
          <w:rFonts w:ascii="Times New Roman" w:hAnsi="Times New Roman"/>
          <w:sz w:val="28"/>
          <w:szCs w:val="28"/>
        </w:rPr>
        <w:t xml:space="preserve">Структура настоящей программы развития универсальных учебных действий (УУД) сформирована в соответствии с ФГОС и </w:t>
      </w:r>
      <w:proofErr w:type="gramStart"/>
      <w:r w:rsidRPr="000831A2">
        <w:rPr>
          <w:rFonts w:ascii="Times New Roman" w:hAnsi="Times New Roman"/>
          <w:sz w:val="28"/>
          <w:szCs w:val="28"/>
        </w:rPr>
        <w:t>содержит</w:t>
      </w:r>
      <w:proofErr w:type="gramEnd"/>
      <w:r w:rsidRPr="000831A2">
        <w:rPr>
          <w:rFonts w:ascii="Times New Roman" w:hAnsi="Times New Roman"/>
          <w:sz w:val="28"/>
          <w:szCs w:val="28"/>
        </w:rPr>
        <w:t xml:space="preserve">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Pr="000831A2">
        <w:rPr>
          <w:rStyle w:val="af3"/>
          <w:rFonts w:ascii="Times New Roman" w:hAnsi="Times New Roman"/>
          <w:sz w:val="28"/>
          <w:szCs w:val="28"/>
        </w:rPr>
        <w:footnoteReference w:id="12"/>
      </w:r>
      <w:r w:rsidRPr="000831A2">
        <w:rPr>
          <w:rFonts w:ascii="Times New Roman" w:hAnsi="Times New Roman"/>
          <w:sz w:val="28"/>
          <w:szCs w:val="28"/>
        </w:rPr>
        <w:t xml:space="preserve">. </w:t>
      </w:r>
    </w:p>
    <w:p w:rsidR="000A3274" w:rsidRPr="000831A2" w:rsidRDefault="000A3274" w:rsidP="000831A2">
      <w:pPr>
        <w:pStyle w:val="a7"/>
        <w:widowControl w:val="0"/>
        <w:tabs>
          <w:tab w:val="left" w:pos="567"/>
        </w:tabs>
        <w:spacing w:before="0" w:beforeAutospacing="0" w:after="0" w:afterAutospacing="0"/>
        <w:ind w:left="-567" w:firstLine="680"/>
        <w:jc w:val="both"/>
        <w:rPr>
          <w:rFonts w:ascii="Times New Roman" w:hAnsi="Times New Roman"/>
          <w:sz w:val="28"/>
          <w:szCs w:val="28"/>
        </w:rPr>
      </w:pPr>
    </w:p>
    <w:p w:rsidR="000A3274" w:rsidRPr="000831A2" w:rsidRDefault="000831A2" w:rsidP="003559D3">
      <w:pPr>
        <w:pStyle w:val="a7"/>
        <w:widowControl w:val="0"/>
        <w:tabs>
          <w:tab w:val="left" w:pos="567"/>
        </w:tabs>
        <w:spacing w:before="0" w:beforeAutospacing="0" w:after="0" w:afterAutospacing="0"/>
        <w:ind w:left="-567" w:firstLine="680"/>
        <w:jc w:val="both"/>
        <w:rPr>
          <w:rFonts w:ascii="Times New Roman" w:hAnsi="Times New Roman"/>
          <w:b/>
          <w:sz w:val="28"/>
          <w:szCs w:val="28"/>
        </w:rPr>
      </w:pPr>
      <w:r w:rsidRPr="000831A2">
        <w:rPr>
          <w:rFonts w:ascii="Times New Roman" w:hAnsi="Times New Roman"/>
          <w:b/>
          <w:sz w:val="28"/>
          <w:szCs w:val="28"/>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0A3274" w:rsidRPr="000831A2" w:rsidRDefault="000831A2" w:rsidP="000831A2">
      <w:pPr>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 xml:space="preserve">C целью разработки и реализации программы развития УУД 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0A3274" w:rsidRPr="000831A2" w:rsidRDefault="000831A2" w:rsidP="000831A2">
      <w:pPr>
        <w:pStyle w:val="a7"/>
        <w:widowControl w:val="0"/>
        <w:tabs>
          <w:tab w:val="left" w:pos="567"/>
        </w:tabs>
        <w:spacing w:before="0" w:beforeAutospacing="0" w:after="0" w:afterAutospacing="0"/>
        <w:ind w:left="-567" w:firstLine="680"/>
        <w:jc w:val="both"/>
        <w:rPr>
          <w:rFonts w:ascii="Times New Roman" w:hAnsi="Times New Roman"/>
          <w:sz w:val="28"/>
          <w:szCs w:val="28"/>
        </w:rPr>
      </w:pPr>
      <w:r w:rsidRPr="000831A2">
        <w:rPr>
          <w:rFonts w:ascii="Times New Roman" w:hAnsi="Times New Roman"/>
          <w:sz w:val="28"/>
          <w:szCs w:val="28"/>
          <w:shd w:val="clear" w:color="auto" w:fill="FFFFFF"/>
        </w:rPr>
        <w:t>Направления деятельности рабочей группы могут включать:</w:t>
      </w:r>
    </w:p>
    <w:p w:rsidR="000A3274" w:rsidRPr="000831A2" w:rsidRDefault="000831A2" w:rsidP="00E326F6">
      <w:pPr>
        <w:pStyle w:val="a7"/>
        <w:widowControl w:val="0"/>
        <w:numPr>
          <w:ilvl w:val="0"/>
          <w:numId w:val="49"/>
        </w:numPr>
        <w:tabs>
          <w:tab w:val="clear" w:pos="720"/>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shd w:val="clear" w:color="auto" w:fill="FFFFFF"/>
        </w:rPr>
        <w:t>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0A3274" w:rsidRPr="000831A2" w:rsidRDefault="000831A2" w:rsidP="00E326F6">
      <w:pPr>
        <w:pStyle w:val="a7"/>
        <w:widowControl w:val="0"/>
        <w:numPr>
          <w:ilvl w:val="0"/>
          <w:numId w:val="49"/>
        </w:numPr>
        <w:tabs>
          <w:tab w:val="clear" w:pos="720"/>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shd w:val="clear" w:color="auto" w:fill="FFFFFF"/>
        </w:rPr>
        <w:t xml:space="preserve">разработку основных подходов к обеспечению связи универсальных учебных действий с </w:t>
      </w:r>
      <w:r w:rsidRPr="000831A2">
        <w:rPr>
          <w:rFonts w:ascii="Times New Roman" w:hAnsi="Times New Roman"/>
          <w:sz w:val="28"/>
          <w:szCs w:val="28"/>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0A3274" w:rsidRPr="000831A2" w:rsidRDefault="000831A2" w:rsidP="00E326F6">
      <w:pPr>
        <w:pStyle w:val="a7"/>
        <w:widowControl w:val="0"/>
        <w:numPr>
          <w:ilvl w:val="0"/>
          <w:numId w:val="49"/>
        </w:numPr>
        <w:tabs>
          <w:tab w:val="clear" w:pos="720"/>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разработку основных подходов к конструированию задач на применение универсальных учебных действий;</w:t>
      </w:r>
    </w:p>
    <w:p w:rsidR="000A3274" w:rsidRPr="000831A2" w:rsidRDefault="000831A2" w:rsidP="00E326F6">
      <w:pPr>
        <w:pStyle w:val="a7"/>
        <w:widowControl w:val="0"/>
        <w:numPr>
          <w:ilvl w:val="0"/>
          <w:numId w:val="49"/>
        </w:numPr>
        <w:tabs>
          <w:tab w:val="clear" w:pos="720"/>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shd w:val="clear" w:color="auto" w:fill="FFFFFF"/>
        </w:rPr>
        <w:t xml:space="preserve">разработку основных подходов к </w:t>
      </w:r>
      <w:r w:rsidRPr="000831A2">
        <w:rPr>
          <w:rFonts w:ascii="Times New Roman" w:hAnsi="Times New Roman"/>
          <w:sz w:val="28"/>
          <w:szCs w:val="28"/>
        </w:rPr>
        <w:t xml:space="preserve">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w:t>
      </w:r>
      <w:r w:rsidRPr="000831A2">
        <w:rPr>
          <w:rFonts w:ascii="Times New Roman" w:hAnsi="Times New Roman"/>
          <w:sz w:val="28"/>
          <w:szCs w:val="28"/>
        </w:rPr>
        <w:lastRenderedPageBreak/>
        <w:t>информационное, социальное, игровое, творческое направление проектов;</w:t>
      </w:r>
    </w:p>
    <w:p w:rsidR="000A3274" w:rsidRPr="000831A2" w:rsidRDefault="000831A2" w:rsidP="00E326F6">
      <w:pPr>
        <w:pStyle w:val="a7"/>
        <w:widowControl w:val="0"/>
        <w:numPr>
          <w:ilvl w:val="0"/>
          <w:numId w:val="49"/>
        </w:numPr>
        <w:tabs>
          <w:tab w:val="clear" w:pos="720"/>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shd w:val="clear" w:color="auto" w:fill="FFFFFF"/>
        </w:rPr>
        <w:t xml:space="preserve">разработку основных подходов к </w:t>
      </w:r>
      <w:r w:rsidRPr="000831A2">
        <w:rPr>
          <w:rFonts w:ascii="Times New Roman" w:hAnsi="Times New Roman"/>
          <w:sz w:val="28"/>
          <w:szCs w:val="28"/>
        </w:rPr>
        <w:t xml:space="preserve">организации учебной деятельности по формированию и развитию </w:t>
      </w:r>
      <w:proofErr w:type="gramStart"/>
      <w:r w:rsidRPr="000831A2">
        <w:rPr>
          <w:rFonts w:ascii="Times New Roman" w:hAnsi="Times New Roman"/>
          <w:sz w:val="28"/>
          <w:szCs w:val="28"/>
        </w:rPr>
        <w:t>ИКТ-компетенций</w:t>
      </w:r>
      <w:proofErr w:type="gramEnd"/>
      <w:r w:rsidRPr="000831A2">
        <w:rPr>
          <w:rFonts w:ascii="Times New Roman" w:hAnsi="Times New Roman"/>
          <w:sz w:val="28"/>
          <w:szCs w:val="28"/>
        </w:rPr>
        <w:t>;</w:t>
      </w:r>
    </w:p>
    <w:p w:rsidR="000A3274" w:rsidRPr="000831A2" w:rsidRDefault="000831A2" w:rsidP="00E326F6">
      <w:pPr>
        <w:pStyle w:val="a7"/>
        <w:widowControl w:val="0"/>
        <w:numPr>
          <w:ilvl w:val="0"/>
          <w:numId w:val="49"/>
        </w:numPr>
        <w:tabs>
          <w:tab w:val="clear" w:pos="720"/>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shd w:val="clear" w:color="auto" w:fill="FFFFFF"/>
        </w:rPr>
        <w:t xml:space="preserve">разработку системы мер по организации </w:t>
      </w:r>
      <w:r w:rsidRPr="000831A2">
        <w:rPr>
          <w:rFonts w:ascii="Times New Roman" w:hAnsi="Times New Roman"/>
          <w:sz w:val="28"/>
          <w:szCs w:val="28"/>
        </w:rPr>
        <w:t>взаимодействия с учебными, научными и социальными организациями, формы привлечения консультантов, экспертов и научных руководителей;</w:t>
      </w:r>
    </w:p>
    <w:p w:rsidR="000A3274" w:rsidRPr="000831A2" w:rsidRDefault="000831A2" w:rsidP="00E326F6">
      <w:pPr>
        <w:pStyle w:val="a7"/>
        <w:widowControl w:val="0"/>
        <w:numPr>
          <w:ilvl w:val="0"/>
          <w:numId w:val="49"/>
        </w:numPr>
        <w:tabs>
          <w:tab w:val="clear" w:pos="720"/>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shd w:val="clear" w:color="auto" w:fill="FFFFFF"/>
        </w:rPr>
        <w:t xml:space="preserve">разработку системы мер по обеспечению </w:t>
      </w:r>
      <w:r w:rsidRPr="000831A2">
        <w:rPr>
          <w:rFonts w:ascii="Times New Roman" w:hAnsi="Times New Roman"/>
          <w:sz w:val="28"/>
          <w:szCs w:val="28"/>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0A3274" w:rsidRPr="000831A2" w:rsidRDefault="000831A2" w:rsidP="00E326F6">
      <w:pPr>
        <w:pStyle w:val="a7"/>
        <w:widowControl w:val="0"/>
        <w:numPr>
          <w:ilvl w:val="0"/>
          <w:numId w:val="49"/>
        </w:numPr>
        <w:tabs>
          <w:tab w:val="clear" w:pos="720"/>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 xml:space="preserve">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w:t>
      </w:r>
      <w:proofErr w:type="gramStart"/>
      <w:r w:rsidRPr="000831A2">
        <w:rPr>
          <w:rFonts w:ascii="Times New Roman" w:hAnsi="Times New Roman"/>
          <w:sz w:val="28"/>
          <w:szCs w:val="28"/>
        </w:rPr>
        <w:t>у</w:t>
      </w:r>
      <w:proofErr w:type="gramEnd"/>
      <w:r w:rsidRPr="000831A2">
        <w:rPr>
          <w:rFonts w:ascii="Times New Roman" w:hAnsi="Times New Roman"/>
          <w:sz w:val="28"/>
          <w:szCs w:val="28"/>
        </w:rPr>
        <w:t xml:space="preserve"> обучающихся;</w:t>
      </w:r>
    </w:p>
    <w:p w:rsidR="000A3274" w:rsidRPr="000831A2" w:rsidRDefault="000831A2" w:rsidP="00E326F6">
      <w:pPr>
        <w:pStyle w:val="a7"/>
        <w:widowControl w:val="0"/>
        <w:numPr>
          <w:ilvl w:val="0"/>
          <w:numId w:val="49"/>
        </w:numPr>
        <w:tabs>
          <w:tab w:val="clear" w:pos="720"/>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 xml:space="preserve">разработку методики и инструментария мониторинга успешности освоения и применения </w:t>
      </w:r>
      <w:proofErr w:type="gramStart"/>
      <w:r w:rsidRPr="000831A2">
        <w:rPr>
          <w:rFonts w:ascii="Times New Roman" w:hAnsi="Times New Roman"/>
          <w:sz w:val="28"/>
          <w:szCs w:val="28"/>
        </w:rPr>
        <w:t>обучающимися</w:t>
      </w:r>
      <w:proofErr w:type="gramEnd"/>
      <w:r w:rsidRPr="000831A2">
        <w:rPr>
          <w:rFonts w:ascii="Times New Roman" w:hAnsi="Times New Roman"/>
          <w:sz w:val="28"/>
          <w:szCs w:val="28"/>
        </w:rPr>
        <w:t xml:space="preserve"> универсальных учебных действий;</w:t>
      </w:r>
    </w:p>
    <w:p w:rsidR="000A3274" w:rsidRPr="000831A2" w:rsidRDefault="000831A2" w:rsidP="00E326F6">
      <w:pPr>
        <w:pStyle w:val="a7"/>
        <w:widowControl w:val="0"/>
        <w:numPr>
          <w:ilvl w:val="0"/>
          <w:numId w:val="49"/>
        </w:numPr>
        <w:tabs>
          <w:tab w:val="clear" w:pos="720"/>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0A3274" w:rsidRPr="000831A2" w:rsidRDefault="000831A2" w:rsidP="00E326F6">
      <w:pPr>
        <w:pStyle w:val="a7"/>
        <w:widowControl w:val="0"/>
        <w:numPr>
          <w:ilvl w:val="0"/>
          <w:numId w:val="49"/>
        </w:numPr>
        <w:tabs>
          <w:tab w:val="clear" w:pos="720"/>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0A3274" w:rsidRPr="000831A2" w:rsidRDefault="000831A2" w:rsidP="00E326F6">
      <w:pPr>
        <w:pStyle w:val="a7"/>
        <w:widowControl w:val="0"/>
        <w:numPr>
          <w:ilvl w:val="0"/>
          <w:numId w:val="49"/>
        </w:numPr>
        <w:tabs>
          <w:tab w:val="clear" w:pos="720"/>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shd w:val="clear" w:color="auto" w:fill="FFFFFF"/>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0A3274" w:rsidRPr="000831A2" w:rsidRDefault="000831A2" w:rsidP="00E326F6">
      <w:pPr>
        <w:pStyle w:val="a7"/>
        <w:widowControl w:val="0"/>
        <w:numPr>
          <w:ilvl w:val="0"/>
          <w:numId w:val="49"/>
        </w:numPr>
        <w:tabs>
          <w:tab w:val="clear" w:pos="720"/>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0A3274" w:rsidRPr="000831A2" w:rsidRDefault="000831A2" w:rsidP="00E326F6">
      <w:pPr>
        <w:pStyle w:val="a7"/>
        <w:widowControl w:val="0"/>
        <w:numPr>
          <w:ilvl w:val="0"/>
          <w:numId w:val="49"/>
        </w:numPr>
        <w:tabs>
          <w:tab w:val="clear" w:pos="720"/>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shd w:val="clear" w:color="auto" w:fill="FFFFFF"/>
        </w:rPr>
        <w:t>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w:t>
      </w:r>
    </w:p>
    <w:p w:rsidR="000A3274" w:rsidRPr="000831A2" w:rsidRDefault="000831A2" w:rsidP="00E326F6">
      <w:pPr>
        <w:pStyle w:val="a7"/>
        <w:widowControl w:val="0"/>
        <w:numPr>
          <w:ilvl w:val="0"/>
          <w:numId w:val="49"/>
        </w:numPr>
        <w:tabs>
          <w:tab w:val="clear" w:pos="720"/>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shd w:val="clear" w:color="auto" w:fill="FFFFFF"/>
        </w:rPr>
        <w:t>организацию разъяснительной/просветительской работы с родителями по проблемам развития УУД у учащихся уровня;</w:t>
      </w:r>
    </w:p>
    <w:p w:rsidR="000A3274" w:rsidRPr="000831A2" w:rsidRDefault="000831A2" w:rsidP="00E326F6">
      <w:pPr>
        <w:pStyle w:val="a7"/>
        <w:widowControl w:val="0"/>
        <w:numPr>
          <w:ilvl w:val="0"/>
          <w:numId w:val="49"/>
        </w:numPr>
        <w:tabs>
          <w:tab w:val="clear" w:pos="720"/>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shd w:val="clear" w:color="auto" w:fill="FFFFFF"/>
        </w:rPr>
        <w:t>организацию отражения результатов работы по формированию УУД учащихся на сайте образовательной организации.</w:t>
      </w:r>
    </w:p>
    <w:p w:rsidR="000A3274" w:rsidRPr="000831A2" w:rsidRDefault="000831A2" w:rsidP="000831A2">
      <w:pPr>
        <w:pStyle w:val="a7"/>
        <w:widowControl w:val="0"/>
        <w:tabs>
          <w:tab w:val="left" w:pos="567"/>
        </w:tabs>
        <w:spacing w:before="0" w:beforeAutospacing="0" w:after="0" w:afterAutospacing="0"/>
        <w:ind w:left="-567" w:firstLine="680"/>
        <w:jc w:val="both"/>
        <w:rPr>
          <w:rFonts w:ascii="Times New Roman" w:hAnsi="Times New Roman"/>
          <w:sz w:val="28"/>
          <w:szCs w:val="28"/>
        </w:rPr>
      </w:pPr>
      <w:r w:rsidRPr="000831A2">
        <w:rPr>
          <w:rFonts w:ascii="Times New Roman" w:hAnsi="Times New Roman"/>
          <w:sz w:val="28"/>
          <w:szCs w:val="28"/>
        </w:rPr>
        <w:t>Для подготовки содержания разделов программы по развитию УУД, определенных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0A3274" w:rsidRPr="000831A2" w:rsidRDefault="000831A2" w:rsidP="000831A2">
      <w:pPr>
        <w:pStyle w:val="a7"/>
        <w:widowControl w:val="0"/>
        <w:tabs>
          <w:tab w:val="left" w:pos="567"/>
        </w:tabs>
        <w:spacing w:before="0" w:beforeAutospacing="0" w:after="0" w:afterAutospacing="0"/>
        <w:ind w:left="-567" w:firstLine="680"/>
        <w:jc w:val="both"/>
        <w:rPr>
          <w:rFonts w:ascii="Times New Roman" w:hAnsi="Times New Roman"/>
          <w:sz w:val="28"/>
          <w:szCs w:val="28"/>
        </w:rPr>
      </w:pPr>
      <w:r w:rsidRPr="000831A2">
        <w:rPr>
          <w:rFonts w:ascii="Times New Roman" w:hAnsi="Times New Roman"/>
          <w:sz w:val="28"/>
          <w:szCs w:val="28"/>
        </w:rPr>
        <w:t xml:space="preserve">На подготовительном этапе команда образовательной организации может провести следующие аналитические работы: </w:t>
      </w:r>
    </w:p>
    <w:p w:rsidR="000A3274" w:rsidRPr="000831A2" w:rsidRDefault="000831A2" w:rsidP="00E326F6">
      <w:pPr>
        <w:pStyle w:val="a7"/>
        <w:widowControl w:val="0"/>
        <w:numPr>
          <w:ilvl w:val="0"/>
          <w:numId w:val="147"/>
        </w:numPr>
        <w:tabs>
          <w:tab w:val="clear" w:pos="720"/>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анализировать какая образовательная предметность может быть положена в основу работы по развитию УУД (ряд дисциплин, междисциплинарный материал);</w:t>
      </w:r>
    </w:p>
    <w:p w:rsidR="000A3274" w:rsidRPr="000831A2" w:rsidRDefault="000831A2" w:rsidP="00E326F6">
      <w:pPr>
        <w:pStyle w:val="a7"/>
        <w:widowControl w:val="0"/>
        <w:numPr>
          <w:ilvl w:val="0"/>
          <w:numId w:val="147"/>
        </w:numPr>
        <w:tabs>
          <w:tab w:val="clear" w:pos="720"/>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 xml:space="preserve">рассматривать, какие рекомендательные, теоретические, методические </w:t>
      </w:r>
      <w:r w:rsidRPr="000831A2">
        <w:rPr>
          <w:rFonts w:ascii="Times New Roman" w:hAnsi="Times New Roman"/>
          <w:sz w:val="28"/>
          <w:szCs w:val="28"/>
        </w:rPr>
        <w:lastRenderedPageBreak/>
        <w:t>материалы могут быть использованы в данной образовательной организации для наиболее эффективного выполнения задач программы;</w:t>
      </w:r>
    </w:p>
    <w:p w:rsidR="000A3274" w:rsidRPr="000831A2" w:rsidRDefault="000831A2" w:rsidP="00E326F6">
      <w:pPr>
        <w:pStyle w:val="a7"/>
        <w:widowControl w:val="0"/>
        <w:numPr>
          <w:ilvl w:val="0"/>
          <w:numId w:val="147"/>
        </w:numPr>
        <w:tabs>
          <w:tab w:val="clear" w:pos="720"/>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 xml:space="preserve">определять состав детей с особыми образовательными потребностями, в том числе </w:t>
      </w:r>
      <w:r w:rsidRPr="000831A2">
        <w:rPr>
          <w:rStyle w:val="Zag11"/>
          <w:rFonts w:ascii="Times New Roman" w:eastAsia="@Arial Unicode MS" w:hAnsi="Times New Roman"/>
          <w:sz w:val="28"/>
          <w:szCs w:val="28"/>
        </w:rPr>
        <w:t>лиц, проявивших выдающиеся способности</w:t>
      </w:r>
      <w:r w:rsidRPr="000831A2">
        <w:rPr>
          <w:rFonts w:ascii="Times New Roman" w:hAnsi="Times New Roman"/>
          <w:sz w:val="28"/>
          <w:szCs w:val="28"/>
        </w:rPr>
        <w:t>, детей с ОВЗ, а также возможности построения их индивидуальных образовательных траекторий;</w:t>
      </w:r>
    </w:p>
    <w:p w:rsidR="000A3274" w:rsidRPr="000831A2" w:rsidRDefault="000831A2" w:rsidP="00E326F6">
      <w:pPr>
        <w:pStyle w:val="a7"/>
        <w:widowControl w:val="0"/>
        <w:numPr>
          <w:ilvl w:val="0"/>
          <w:numId w:val="147"/>
        </w:numPr>
        <w:tabs>
          <w:tab w:val="clear" w:pos="720"/>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анализировать результаты учащихся по линии развития УУД на предыдущем уровне;</w:t>
      </w:r>
    </w:p>
    <w:p w:rsidR="000A3274" w:rsidRPr="000831A2" w:rsidRDefault="000831A2" w:rsidP="00E326F6">
      <w:pPr>
        <w:pStyle w:val="a7"/>
        <w:widowControl w:val="0"/>
        <w:numPr>
          <w:ilvl w:val="0"/>
          <w:numId w:val="147"/>
        </w:numPr>
        <w:tabs>
          <w:tab w:val="clear" w:pos="720"/>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0A3274" w:rsidRPr="000831A2" w:rsidRDefault="000831A2" w:rsidP="000831A2">
      <w:pPr>
        <w:pStyle w:val="a7"/>
        <w:widowControl w:val="0"/>
        <w:tabs>
          <w:tab w:val="left" w:pos="567"/>
        </w:tabs>
        <w:spacing w:before="0" w:beforeAutospacing="0" w:after="0" w:afterAutospacing="0"/>
        <w:ind w:left="-567" w:firstLine="680"/>
        <w:jc w:val="both"/>
        <w:rPr>
          <w:rFonts w:ascii="Times New Roman" w:hAnsi="Times New Roman"/>
          <w:sz w:val="28"/>
          <w:szCs w:val="28"/>
        </w:rPr>
      </w:pPr>
      <w:r w:rsidRPr="000831A2">
        <w:rPr>
          <w:rFonts w:ascii="Times New Roman" w:hAnsi="Times New Roman"/>
          <w:sz w:val="28"/>
          <w:szCs w:val="28"/>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раскрыты направления и ожидаемые результаты работы развития УУД, описаны специальные требования к условиям реализации программы развития УУД. Данный перечень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0A3274" w:rsidRPr="000831A2" w:rsidRDefault="000831A2" w:rsidP="000831A2">
      <w:pPr>
        <w:pStyle w:val="a7"/>
        <w:widowControl w:val="0"/>
        <w:tabs>
          <w:tab w:val="left" w:pos="567"/>
        </w:tabs>
        <w:spacing w:before="0" w:beforeAutospacing="0" w:after="0" w:afterAutospacing="0"/>
        <w:ind w:left="-567" w:firstLine="680"/>
        <w:jc w:val="both"/>
        <w:rPr>
          <w:rFonts w:ascii="Times New Roman" w:hAnsi="Times New Roman"/>
          <w:sz w:val="28"/>
          <w:szCs w:val="28"/>
        </w:rPr>
      </w:pPr>
      <w:r w:rsidRPr="000831A2">
        <w:rPr>
          <w:rFonts w:ascii="Times New Roman" w:hAnsi="Times New Roman"/>
          <w:sz w:val="28"/>
          <w:szCs w:val="28"/>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0A3274" w:rsidRPr="000831A2" w:rsidRDefault="000831A2" w:rsidP="000831A2">
      <w:pPr>
        <w:pStyle w:val="a7"/>
        <w:widowControl w:val="0"/>
        <w:tabs>
          <w:tab w:val="left" w:pos="567"/>
        </w:tabs>
        <w:spacing w:before="0" w:beforeAutospacing="0" w:after="0" w:afterAutospacing="0"/>
        <w:ind w:left="-567" w:firstLine="680"/>
        <w:jc w:val="both"/>
        <w:rPr>
          <w:rFonts w:ascii="Times New Roman" w:hAnsi="Times New Roman"/>
          <w:sz w:val="28"/>
          <w:szCs w:val="28"/>
        </w:rPr>
      </w:pPr>
      <w:r w:rsidRPr="000831A2">
        <w:rPr>
          <w:rFonts w:ascii="Times New Roman" w:hAnsi="Times New Roman"/>
          <w:sz w:val="28"/>
          <w:szCs w:val="28"/>
        </w:rPr>
        <w:t>Итоговый те</w:t>
      </w:r>
      <w:proofErr w:type="gramStart"/>
      <w:r w:rsidRPr="000831A2">
        <w:rPr>
          <w:rFonts w:ascii="Times New Roman" w:hAnsi="Times New Roman"/>
          <w:sz w:val="28"/>
          <w:szCs w:val="28"/>
        </w:rPr>
        <w:t>кст пр</w:t>
      </w:r>
      <w:proofErr w:type="gramEnd"/>
      <w:r w:rsidRPr="000831A2">
        <w:rPr>
          <w:rFonts w:ascii="Times New Roman" w:hAnsi="Times New Roman"/>
          <w:sz w:val="28"/>
          <w:szCs w:val="28"/>
        </w:rPr>
        <w:t>ограммы развития УУД рекомендуется согласовать с членами органа государственно-общественного управления. После согласования те</w:t>
      </w:r>
      <w:proofErr w:type="gramStart"/>
      <w:r w:rsidRPr="000831A2">
        <w:rPr>
          <w:rFonts w:ascii="Times New Roman" w:hAnsi="Times New Roman"/>
          <w:sz w:val="28"/>
          <w:szCs w:val="28"/>
        </w:rPr>
        <w:t>кст пр</w:t>
      </w:r>
      <w:proofErr w:type="gramEnd"/>
      <w:r w:rsidRPr="000831A2">
        <w:rPr>
          <w:rFonts w:ascii="Times New Roman" w:hAnsi="Times New Roman"/>
          <w:sz w:val="28"/>
          <w:szCs w:val="28"/>
        </w:rPr>
        <w:t>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0A3274" w:rsidRPr="000831A2" w:rsidRDefault="000831A2" w:rsidP="000831A2">
      <w:pPr>
        <w:pStyle w:val="a7"/>
        <w:widowControl w:val="0"/>
        <w:tabs>
          <w:tab w:val="left" w:pos="567"/>
        </w:tabs>
        <w:spacing w:before="0" w:beforeAutospacing="0" w:after="0" w:afterAutospacing="0"/>
        <w:ind w:left="-567" w:firstLine="680"/>
        <w:jc w:val="both"/>
        <w:rPr>
          <w:rFonts w:ascii="Times New Roman" w:hAnsi="Times New Roman"/>
          <w:sz w:val="28"/>
          <w:szCs w:val="28"/>
        </w:rPr>
      </w:pPr>
      <w:r w:rsidRPr="000831A2">
        <w:rPr>
          <w:rFonts w:ascii="Times New Roman" w:hAnsi="Times New Roman"/>
          <w:sz w:val="28"/>
          <w:szCs w:val="28"/>
        </w:rPr>
        <w:t>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0A3274" w:rsidRPr="000831A2" w:rsidRDefault="000A3274" w:rsidP="000831A2">
      <w:pPr>
        <w:pStyle w:val="a7"/>
        <w:widowControl w:val="0"/>
        <w:tabs>
          <w:tab w:val="left" w:pos="567"/>
        </w:tabs>
        <w:spacing w:before="0" w:beforeAutospacing="0" w:after="0" w:afterAutospacing="0"/>
        <w:ind w:left="-567" w:firstLine="680"/>
        <w:jc w:val="center"/>
        <w:rPr>
          <w:rFonts w:ascii="Times New Roman" w:hAnsi="Times New Roman"/>
          <w:sz w:val="28"/>
          <w:szCs w:val="28"/>
        </w:rPr>
      </w:pPr>
    </w:p>
    <w:p w:rsidR="002B5649" w:rsidRDefault="002B5649" w:rsidP="003559D3">
      <w:pPr>
        <w:pStyle w:val="a7"/>
        <w:widowControl w:val="0"/>
        <w:tabs>
          <w:tab w:val="left" w:pos="567"/>
        </w:tabs>
        <w:spacing w:before="0" w:beforeAutospacing="0" w:after="0" w:afterAutospacing="0"/>
        <w:ind w:left="-567" w:firstLine="680"/>
        <w:jc w:val="both"/>
        <w:rPr>
          <w:rFonts w:ascii="Times New Roman" w:hAnsi="Times New Roman"/>
          <w:b/>
          <w:sz w:val="28"/>
          <w:szCs w:val="28"/>
        </w:rPr>
      </w:pPr>
    </w:p>
    <w:p w:rsidR="002B5649" w:rsidRDefault="002B5649" w:rsidP="003559D3">
      <w:pPr>
        <w:pStyle w:val="a7"/>
        <w:widowControl w:val="0"/>
        <w:tabs>
          <w:tab w:val="left" w:pos="567"/>
        </w:tabs>
        <w:spacing w:before="0" w:beforeAutospacing="0" w:after="0" w:afterAutospacing="0"/>
        <w:ind w:left="-567" w:firstLine="680"/>
        <w:jc w:val="both"/>
        <w:rPr>
          <w:rFonts w:ascii="Times New Roman" w:hAnsi="Times New Roman"/>
          <w:b/>
          <w:sz w:val="28"/>
          <w:szCs w:val="28"/>
        </w:rPr>
      </w:pPr>
    </w:p>
    <w:p w:rsidR="000A3274" w:rsidRPr="000831A2" w:rsidRDefault="000831A2" w:rsidP="003559D3">
      <w:pPr>
        <w:pStyle w:val="a7"/>
        <w:widowControl w:val="0"/>
        <w:tabs>
          <w:tab w:val="left" w:pos="567"/>
        </w:tabs>
        <w:spacing w:before="0" w:beforeAutospacing="0" w:after="0" w:afterAutospacing="0"/>
        <w:ind w:left="-567" w:firstLine="680"/>
        <w:jc w:val="both"/>
        <w:rPr>
          <w:rFonts w:ascii="Times New Roman" w:hAnsi="Times New Roman"/>
          <w:b/>
          <w:sz w:val="28"/>
          <w:szCs w:val="28"/>
        </w:rPr>
      </w:pPr>
      <w:r w:rsidRPr="000831A2">
        <w:rPr>
          <w:rFonts w:ascii="Times New Roman" w:hAnsi="Times New Roman"/>
          <w:b/>
          <w:sz w:val="28"/>
          <w:szCs w:val="28"/>
        </w:rPr>
        <w:t>Цели и задачи программы, описание ее места и роли в реализации требований ФГОС</w:t>
      </w:r>
    </w:p>
    <w:p w:rsidR="000A3274" w:rsidRPr="000831A2" w:rsidRDefault="000831A2" w:rsidP="000831A2">
      <w:pPr>
        <w:pStyle w:val="a7"/>
        <w:widowControl w:val="0"/>
        <w:tabs>
          <w:tab w:val="left" w:pos="567"/>
        </w:tabs>
        <w:spacing w:before="0" w:beforeAutospacing="0" w:after="0" w:afterAutospacing="0"/>
        <w:ind w:left="-567" w:firstLine="680"/>
        <w:jc w:val="both"/>
        <w:rPr>
          <w:rFonts w:ascii="Times New Roman" w:hAnsi="Times New Roman"/>
          <w:sz w:val="28"/>
          <w:szCs w:val="28"/>
        </w:rPr>
      </w:pPr>
      <w:r w:rsidRPr="000831A2">
        <w:rPr>
          <w:rFonts w:ascii="Times New Roman" w:hAnsi="Times New Roman"/>
          <w:bCs/>
          <w:sz w:val="28"/>
          <w:szCs w:val="28"/>
        </w:rPr>
        <w:t>Целью программы</w:t>
      </w:r>
      <w:r w:rsidRPr="000831A2">
        <w:rPr>
          <w:rFonts w:ascii="Times New Roman" w:hAnsi="Times New Roman"/>
          <w:sz w:val="28"/>
          <w:szCs w:val="28"/>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0A3274" w:rsidRPr="000831A2" w:rsidRDefault="000831A2" w:rsidP="000831A2">
      <w:pPr>
        <w:pStyle w:val="a7"/>
        <w:widowControl w:val="0"/>
        <w:tabs>
          <w:tab w:val="left" w:pos="567"/>
        </w:tabs>
        <w:spacing w:before="0" w:beforeAutospacing="0" w:after="0" w:afterAutospacing="0"/>
        <w:ind w:left="-567" w:firstLine="680"/>
        <w:jc w:val="both"/>
        <w:rPr>
          <w:rFonts w:ascii="Times New Roman" w:hAnsi="Times New Roman"/>
          <w:sz w:val="28"/>
          <w:szCs w:val="28"/>
        </w:rPr>
      </w:pPr>
      <w:r w:rsidRPr="000831A2">
        <w:rPr>
          <w:rFonts w:ascii="Times New Roman" w:hAnsi="Times New Roman"/>
          <w:sz w:val="28"/>
          <w:szCs w:val="28"/>
        </w:rPr>
        <w:t xml:space="preserve">В соответствии с указанной целью программа развития УУД в основной школе определяет следующие </w:t>
      </w:r>
      <w:r w:rsidRPr="000831A2">
        <w:rPr>
          <w:rFonts w:ascii="Times New Roman" w:hAnsi="Times New Roman"/>
          <w:bCs/>
          <w:sz w:val="28"/>
          <w:szCs w:val="28"/>
        </w:rPr>
        <w:t>задачи</w:t>
      </w:r>
      <w:r w:rsidRPr="000831A2">
        <w:rPr>
          <w:rFonts w:ascii="Times New Roman" w:hAnsi="Times New Roman"/>
          <w:sz w:val="28"/>
          <w:szCs w:val="28"/>
        </w:rPr>
        <w:t>:</w:t>
      </w:r>
    </w:p>
    <w:p w:rsidR="000A3274" w:rsidRPr="000831A2" w:rsidRDefault="000831A2" w:rsidP="00E326F6">
      <w:pPr>
        <w:pStyle w:val="a7"/>
        <w:widowControl w:val="0"/>
        <w:numPr>
          <w:ilvl w:val="0"/>
          <w:numId w:val="87"/>
        </w:numPr>
        <w:tabs>
          <w:tab w:val="clear" w:pos="720"/>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организация взаимодействия педагогов и обучающихся и их родителей по развитию универсальных учебных действий в основной школе;</w:t>
      </w:r>
    </w:p>
    <w:p w:rsidR="000A3274" w:rsidRPr="000831A2" w:rsidRDefault="000831A2" w:rsidP="00E326F6">
      <w:pPr>
        <w:pStyle w:val="a7"/>
        <w:widowControl w:val="0"/>
        <w:numPr>
          <w:ilvl w:val="0"/>
          <w:numId w:val="87"/>
        </w:numPr>
        <w:tabs>
          <w:tab w:val="clear" w:pos="720"/>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 xml:space="preserve">реализация основных подходов, обеспечивающих эффективное освоение УУД </w:t>
      </w:r>
      <w:proofErr w:type="gramStart"/>
      <w:r w:rsidRPr="000831A2">
        <w:rPr>
          <w:rFonts w:ascii="Times New Roman" w:hAnsi="Times New Roman"/>
          <w:sz w:val="28"/>
          <w:szCs w:val="28"/>
        </w:rPr>
        <w:t>обучающимися</w:t>
      </w:r>
      <w:proofErr w:type="gramEnd"/>
      <w:r w:rsidRPr="000831A2">
        <w:rPr>
          <w:rFonts w:ascii="Times New Roman" w:hAnsi="Times New Roman"/>
          <w:sz w:val="28"/>
          <w:szCs w:val="28"/>
        </w:rPr>
        <w:t>,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0A3274" w:rsidRPr="000831A2" w:rsidRDefault="000831A2" w:rsidP="00E326F6">
      <w:pPr>
        <w:pStyle w:val="a7"/>
        <w:widowControl w:val="0"/>
        <w:numPr>
          <w:ilvl w:val="0"/>
          <w:numId w:val="87"/>
        </w:numPr>
        <w:tabs>
          <w:tab w:val="clear" w:pos="720"/>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 xml:space="preserve">включение развивающих </w:t>
      </w:r>
      <w:proofErr w:type="gramStart"/>
      <w:r w:rsidRPr="000831A2">
        <w:rPr>
          <w:rFonts w:ascii="Times New Roman" w:hAnsi="Times New Roman"/>
          <w:sz w:val="28"/>
          <w:szCs w:val="28"/>
        </w:rPr>
        <w:t>задач</w:t>
      </w:r>
      <w:proofErr w:type="gramEnd"/>
      <w:r w:rsidRPr="000831A2">
        <w:rPr>
          <w:rFonts w:ascii="Times New Roman" w:hAnsi="Times New Roman"/>
          <w:sz w:val="28"/>
          <w:szCs w:val="28"/>
        </w:rPr>
        <w:t xml:space="preserve"> как в урочную, так и внеурочную деятельность обучающихся;</w:t>
      </w:r>
    </w:p>
    <w:p w:rsidR="000A3274" w:rsidRPr="000831A2" w:rsidRDefault="000831A2" w:rsidP="00E326F6">
      <w:pPr>
        <w:pStyle w:val="a7"/>
        <w:widowControl w:val="0"/>
        <w:numPr>
          <w:ilvl w:val="0"/>
          <w:numId w:val="87"/>
        </w:numPr>
        <w:tabs>
          <w:tab w:val="clear" w:pos="720"/>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 xml:space="preserve">обеспечение преемственности и особенностей программы развития универсальных учебных действий при переходе </w:t>
      </w:r>
      <w:proofErr w:type="gramStart"/>
      <w:r w:rsidRPr="000831A2">
        <w:rPr>
          <w:rFonts w:ascii="Times New Roman" w:hAnsi="Times New Roman"/>
          <w:sz w:val="28"/>
          <w:szCs w:val="28"/>
        </w:rPr>
        <w:t>от</w:t>
      </w:r>
      <w:proofErr w:type="gramEnd"/>
      <w:r w:rsidRPr="000831A2">
        <w:rPr>
          <w:rFonts w:ascii="Times New Roman" w:hAnsi="Times New Roman"/>
          <w:sz w:val="28"/>
          <w:szCs w:val="28"/>
        </w:rPr>
        <w:t xml:space="preserve"> начального к основному общему образованию.</w:t>
      </w:r>
    </w:p>
    <w:p w:rsidR="000A3274" w:rsidRPr="000831A2" w:rsidRDefault="000831A2" w:rsidP="000831A2">
      <w:pPr>
        <w:pStyle w:val="a7"/>
        <w:widowControl w:val="0"/>
        <w:tabs>
          <w:tab w:val="left" w:pos="567"/>
        </w:tabs>
        <w:spacing w:before="0" w:beforeAutospacing="0" w:after="0" w:afterAutospacing="0"/>
        <w:ind w:left="-567" w:firstLine="680"/>
        <w:jc w:val="both"/>
        <w:rPr>
          <w:rFonts w:ascii="Times New Roman" w:hAnsi="Times New Roman"/>
          <w:sz w:val="28"/>
          <w:szCs w:val="28"/>
        </w:rPr>
      </w:pPr>
      <w:proofErr w:type="gramStart"/>
      <w:r w:rsidRPr="000831A2">
        <w:rPr>
          <w:rFonts w:ascii="Times New Roman" w:hAnsi="Times New Roman"/>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w:t>
      </w:r>
      <w:proofErr w:type="gramEnd"/>
      <w:r w:rsidRPr="000831A2">
        <w:rPr>
          <w:rFonts w:ascii="Times New Roman" w:hAnsi="Times New Roman"/>
          <w:sz w:val="28"/>
          <w:szCs w:val="28"/>
        </w:rPr>
        <w:t xml:space="preserve"> УУД представляют собой целостную взаимосвязанную систему, определяемую общей логикой возрастного развития.</w:t>
      </w:r>
    </w:p>
    <w:p w:rsidR="000A3274" w:rsidRPr="000831A2" w:rsidRDefault="000831A2" w:rsidP="000831A2">
      <w:pPr>
        <w:pStyle w:val="a7"/>
        <w:widowControl w:val="0"/>
        <w:tabs>
          <w:tab w:val="left" w:pos="567"/>
        </w:tabs>
        <w:spacing w:before="0" w:beforeAutospacing="0" w:after="0" w:afterAutospacing="0"/>
        <w:ind w:left="-567" w:firstLine="680"/>
        <w:jc w:val="both"/>
        <w:rPr>
          <w:rFonts w:ascii="Times New Roman" w:hAnsi="Times New Roman"/>
          <w:sz w:val="28"/>
          <w:szCs w:val="28"/>
        </w:rPr>
      </w:pPr>
      <w:r w:rsidRPr="000831A2">
        <w:rPr>
          <w:rFonts w:ascii="Times New Roman" w:hAnsi="Times New Roman"/>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0A3274" w:rsidRPr="000831A2" w:rsidRDefault="000A3274" w:rsidP="000831A2">
      <w:pPr>
        <w:pStyle w:val="a7"/>
        <w:widowControl w:val="0"/>
        <w:tabs>
          <w:tab w:val="left" w:pos="567"/>
        </w:tabs>
        <w:spacing w:before="0" w:beforeAutospacing="0" w:after="0" w:afterAutospacing="0"/>
        <w:ind w:left="-567" w:firstLine="680"/>
        <w:jc w:val="center"/>
        <w:rPr>
          <w:rFonts w:ascii="Times New Roman" w:hAnsi="Times New Roman"/>
          <w:b/>
          <w:sz w:val="28"/>
          <w:szCs w:val="28"/>
        </w:rPr>
      </w:pPr>
    </w:p>
    <w:p w:rsidR="000A3274" w:rsidRPr="000831A2" w:rsidRDefault="000831A2" w:rsidP="003559D3">
      <w:pPr>
        <w:pStyle w:val="a7"/>
        <w:widowControl w:val="0"/>
        <w:tabs>
          <w:tab w:val="left" w:pos="567"/>
        </w:tabs>
        <w:spacing w:before="0" w:beforeAutospacing="0" w:after="0" w:afterAutospacing="0"/>
        <w:ind w:left="-567" w:firstLine="680"/>
        <w:jc w:val="both"/>
        <w:rPr>
          <w:rFonts w:ascii="Times New Roman" w:hAnsi="Times New Roman"/>
          <w:b/>
          <w:sz w:val="28"/>
          <w:szCs w:val="28"/>
        </w:rPr>
      </w:pPr>
      <w:r w:rsidRPr="000831A2">
        <w:rPr>
          <w:rFonts w:ascii="Times New Roman" w:hAnsi="Times New Roman"/>
          <w:b/>
          <w:sz w:val="28"/>
          <w:szCs w:val="28"/>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0A3274" w:rsidRPr="000831A2" w:rsidRDefault="000831A2" w:rsidP="000831A2">
      <w:pPr>
        <w:pStyle w:val="a7"/>
        <w:widowControl w:val="0"/>
        <w:tabs>
          <w:tab w:val="left" w:pos="567"/>
        </w:tabs>
        <w:spacing w:before="0" w:beforeAutospacing="0" w:after="0" w:afterAutospacing="0"/>
        <w:ind w:left="-567" w:firstLine="680"/>
        <w:jc w:val="both"/>
        <w:rPr>
          <w:rFonts w:ascii="Times New Roman" w:hAnsi="Times New Roman"/>
          <w:sz w:val="28"/>
          <w:szCs w:val="28"/>
        </w:rPr>
      </w:pPr>
      <w:r w:rsidRPr="000831A2">
        <w:rPr>
          <w:rFonts w:ascii="Times New Roman" w:hAnsi="Times New Roman"/>
          <w:sz w:val="28"/>
          <w:szCs w:val="28"/>
        </w:rPr>
        <w:t>К принципам формирования УУД в основной школе можно отнести следующие:</w:t>
      </w:r>
    </w:p>
    <w:p w:rsidR="000A3274" w:rsidRPr="000831A2" w:rsidRDefault="000831A2" w:rsidP="00E326F6">
      <w:pPr>
        <w:pStyle w:val="a7"/>
        <w:widowControl w:val="0"/>
        <w:numPr>
          <w:ilvl w:val="0"/>
          <w:numId w:val="67"/>
        </w:numPr>
        <w:tabs>
          <w:tab w:val="clear" w:pos="720"/>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формирование УУД – задача, сквозная для всего образовательного процесса (урочная, внеурочная деятельность);</w:t>
      </w:r>
    </w:p>
    <w:p w:rsidR="000A3274" w:rsidRPr="000831A2" w:rsidRDefault="000831A2" w:rsidP="00E326F6">
      <w:pPr>
        <w:pStyle w:val="a7"/>
        <w:widowControl w:val="0"/>
        <w:numPr>
          <w:ilvl w:val="0"/>
          <w:numId w:val="67"/>
        </w:numPr>
        <w:tabs>
          <w:tab w:val="clear" w:pos="720"/>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формирование УУД обязательно требует работы с предметным или междисциплинарным содержанием;</w:t>
      </w:r>
    </w:p>
    <w:p w:rsidR="000A3274" w:rsidRPr="000831A2" w:rsidRDefault="000831A2" w:rsidP="00E326F6">
      <w:pPr>
        <w:pStyle w:val="a7"/>
        <w:widowControl w:val="0"/>
        <w:numPr>
          <w:ilvl w:val="0"/>
          <w:numId w:val="67"/>
        </w:numPr>
        <w:tabs>
          <w:tab w:val="clear" w:pos="720"/>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 xml:space="preserve">образовательная организация в рамках своей ООП может определять, на каком именно материале (в том числе в рамках учебной и внеучебной </w:t>
      </w:r>
      <w:r w:rsidRPr="000831A2">
        <w:rPr>
          <w:rFonts w:ascii="Times New Roman" w:hAnsi="Times New Roman"/>
          <w:sz w:val="28"/>
          <w:szCs w:val="28"/>
        </w:rPr>
        <w:lastRenderedPageBreak/>
        <w:t>деятельности) реализовывать программу по развитию УУД;</w:t>
      </w:r>
    </w:p>
    <w:p w:rsidR="000A3274" w:rsidRPr="000831A2" w:rsidRDefault="000831A2" w:rsidP="00E326F6">
      <w:pPr>
        <w:pStyle w:val="a7"/>
        <w:widowControl w:val="0"/>
        <w:numPr>
          <w:ilvl w:val="0"/>
          <w:numId w:val="67"/>
        </w:numPr>
        <w:tabs>
          <w:tab w:val="clear" w:pos="720"/>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0A3274" w:rsidRPr="000831A2" w:rsidRDefault="000831A2" w:rsidP="00E326F6">
      <w:pPr>
        <w:pStyle w:val="a7"/>
        <w:widowControl w:val="0"/>
        <w:numPr>
          <w:ilvl w:val="0"/>
          <w:numId w:val="67"/>
        </w:numPr>
        <w:tabs>
          <w:tab w:val="clear" w:pos="720"/>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0A3274" w:rsidRPr="000831A2" w:rsidRDefault="000831A2" w:rsidP="00E326F6">
      <w:pPr>
        <w:pStyle w:val="a7"/>
        <w:widowControl w:val="0"/>
        <w:numPr>
          <w:ilvl w:val="0"/>
          <w:numId w:val="67"/>
        </w:numPr>
        <w:tabs>
          <w:tab w:val="clear" w:pos="720"/>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0A3274" w:rsidRPr="000831A2" w:rsidRDefault="000831A2" w:rsidP="000831A2">
      <w:pPr>
        <w:pStyle w:val="a7"/>
        <w:widowControl w:val="0"/>
        <w:tabs>
          <w:tab w:val="left" w:pos="567"/>
        </w:tabs>
        <w:spacing w:before="0" w:beforeAutospacing="0" w:after="0" w:afterAutospacing="0"/>
        <w:ind w:left="-567" w:firstLine="680"/>
        <w:jc w:val="both"/>
        <w:rPr>
          <w:rFonts w:ascii="Times New Roman" w:hAnsi="Times New Roman"/>
          <w:sz w:val="28"/>
          <w:szCs w:val="28"/>
        </w:rPr>
      </w:pPr>
      <w:r w:rsidRPr="000831A2">
        <w:rPr>
          <w:rFonts w:ascii="Times New Roman" w:hAnsi="Times New Roman"/>
          <w:sz w:val="28"/>
          <w:szCs w:val="28"/>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0A3274" w:rsidRPr="000831A2" w:rsidRDefault="000831A2" w:rsidP="000831A2">
      <w:pPr>
        <w:pStyle w:val="a7"/>
        <w:widowControl w:val="0"/>
        <w:tabs>
          <w:tab w:val="left" w:pos="567"/>
        </w:tabs>
        <w:spacing w:before="0" w:beforeAutospacing="0" w:after="0" w:afterAutospacing="0"/>
        <w:ind w:left="-567" w:firstLine="680"/>
        <w:jc w:val="both"/>
        <w:rPr>
          <w:rFonts w:ascii="Times New Roman" w:hAnsi="Times New Roman"/>
          <w:sz w:val="28"/>
          <w:szCs w:val="28"/>
        </w:rPr>
      </w:pPr>
      <w:r w:rsidRPr="000831A2">
        <w:rPr>
          <w:rFonts w:ascii="Times New Roman" w:hAnsi="Times New Roman"/>
          <w:sz w:val="28"/>
          <w:szCs w:val="28"/>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0A3274" w:rsidRPr="000831A2" w:rsidRDefault="000831A2" w:rsidP="000831A2">
      <w:pPr>
        <w:pStyle w:val="a7"/>
        <w:widowControl w:val="0"/>
        <w:tabs>
          <w:tab w:val="left" w:pos="567"/>
        </w:tabs>
        <w:spacing w:before="0" w:beforeAutospacing="0" w:after="0" w:afterAutospacing="0"/>
        <w:ind w:left="-567" w:firstLine="680"/>
        <w:jc w:val="both"/>
        <w:rPr>
          <w:rFonts w:ascii="Times New Roman" w:hAnsi="Times New Roman"/>
          <w:sz w:val="28"/>
          <w:szCs w:val="28"/>
        </w:rPr>
      </w:pPr>
      <w:r w:rsidRPr="000831A2">
        <w:rPr>
          <w:rFonts w:ascii="Times New Roman" w:hAnsi="Times New Roman"/>
          <w:sz w:val="28"/>
          <w:szCs w:val="28"/>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0A3274" w:rsidRPr="000831A2" w:rsidRDefault="000831A2" w:rsidP="000831A2">
      <w:pPr>
        <w:pStyle w:val="a7"/>
        <w:widowControl w:val="0"/>
        <w:tabs>
          <w:tab w:val="left" w:pos="567"/>
        </w:tabs>
        <w:spacing w:before="0" w:beforeAutospacing="0" w:after="0" w:afterAutospacing="0"/>
        <w:ind w:left="-567" w:firstLine="680"/>
        <w:jc w:val="both"/>
        <w:rPr>
          <w:rFonts w:ascii="Times New Roman" w:hAnsi="Times New Roman"/>
          <w:sz w:val="28"/>
          <w:szCs w:val="28"/>
        </w:rPr>
      </w:pPr>
      <w:r w:rsidRPr="000831A2">
        <w:rPr>
          <w:rFonts w:ascii="Times New Roman" w:hAnsi="Times New Roman"/>
          <w:sz w:val="28"/>
          <w:szCs w:val="28"/>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0A3274" w:rsidRPr="000831A2" w:rsidRDefault="000A3274" w:rsidP="000831A2">
      <w:pPr>
        <w:pStyle w:val="a7"/>
        <w:widowControl w:val="0"/>
        <w:tabs>
          <w:tab w:val="left" w:pos="567"/>
        </w:tabs>
        <w:spacing w:before="0" w:beforeAutospacing="0" w:after="0" w:afterAutospacing="0"/>
        <w:ind w:left="-567" w:firstLine="680"/>
        <w:jc w:val="both"/>
        <w:rPr>
          <w:rFonts w:ascii="Times New Roman" w:hAnsi="Times New Roman"/>
          <w:sz w:val="28"/>
          <w:szCs w:val="28"/>
        </w:rPr>
      </w:pPr>
    </w:p>
    <w:p w:rsidR="000A3274" w:rsidRPr="000831A2" w:rsidRDefault="000831A2" w:rsidP="000831A2">
      <w:pPr>
        <w:pStyle w:val="a7"/>
        <w:widowControl w:val="0"/>
        <w:tabs>
          <w:tab w:val="left" w:pos="567"/>
        </w:tabs>
        <w:spacing w:before="0" w:beforeAutospacing="0" w:after="0" w:afterAutospacing="0"/>
        <w:ind w:left="-567" w:firstLine="680"/>
        <w:jc w:val="center"/>
        <w:rPr>
          <w:rFonts w:ascii="Times New Roman" w:hAnsi="Times New Roman"/>
          <w:b/>
          <w:sz w:val="28"/>
          <w:szCs w:val="28"/>
        </w:rPr>
      </w:pPr>
      <w:r w:rsidRPr="000831A2">
        <w:rPr>
          <w:rFonts w:ascii="Times New Roman" w:hAnsi="Times New Roman"/>
          <w:b/>
          <w:sz w:val="28"/>
          <w:szCs w:val="28"/>
        </w:rPr>
        <w:t>Типовые задачи применения универсальных учебных действий</w:t>
      </w:r>
    </w:p>
    <w:p w:rsidR="000A3274" w:rsidRPr="000831A2" w:rsidRDefault="000831A2" w:rsidP="000831A2">
      <w:pPr>
        <w:pStyle w:val="a7"/>
        <w:widowControl w:val="0"/>
        <w:tabs>
          <w:tab w:val="left" w:pos="567"/>
        </w:tabs>
        <w:spacing w:before="0" w:beforeAutospacing="0" w:after="0" w:afterAutospacing="0"/>
        <w:ind w:left="-567" w:firstLine="680"/>
        <w:jc w:val="both"/>
        <w:rPr>
          <w:rFonts w:ascii="Times New Roman" w:hAnsi="Times New Roman"/>
          <w:sz w:val="28"/>
          <w:szCs w:val="28"/>
        </w:rPr>
      </w:pPr>
      <w:proofErr w:type="gramStart"/>
      <w:r w:rsidRPr="000831A2">
        <w:rPr>
          <w:rFonts w:ascii="Times New Roman" w:hAnsi="Times New Roman"/>
          <w:sz w:val="28"/>
          <w:szCs w:val="28"/>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roofErr w:type="gramEnd"/>
    </w:p>
    <w:p w:rsidR="000A3274" w:rsidRPr="000831A2" w:rsidRDefault="000831A2" w:rsidP="000831A2">
      <w:pPr>
        <w:pStyle w:val="a7"/>
        <w:widowControl w:val="0"/>
        <w:tabs>
          <w:tab w:val="left" w:pos="567"/>
        </w:tabs>
        <w:spacing w:before="0" w:beforeAutospacing="0" w:after="0" w:afterAutospacing="0"/>
        <w:ind w:left="-567" w:firstLine="680"/>
        <w:jc w:val="both"/>
        <w:rPr>
          <w:rFonts w:ascii="Times New Roman" w:hAnsi="Times New Roman"/>
          <w:sz w:val="28"/>
          <w:szCs w:val="28"/>
        </w:rPr>
      </w:pPr>
      <w:r w:rsidRPr="000831A2">
        <w:rPr>
          <w:rFonts w:ascii="Times New Roman" w:hAnsi="Times New Roman"/>
          <w:sz w:val="28"/>
          <w:szCs w:val="28"/>
        </w:rPr>
        <w:t>Различаются два типа заданий, связанных с УУД:</w:t>
      </w:r>
    </w:p>
    <w:p w:rsidR="000A3274" w:rsidRPr="000831A2" w:rsidRDefault="000831A2" w:rsidP="00E326F6">
      <w:pPr>
        <w:pStyle w:val="a7"/>
        <w:widowControl w:val="0"/>
        <w:numPr>
          <w:ilvl w:val="0"/>
          <w:numId w:val="33"/>
        </w:numPr>
        <w:tabs>
          <w:tab w:val="clear" w:pos="720"/>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задания, позволяющие в рамках образовательного процесса сформировать УУД;</w:t>
      </w:r>
    </w:p>
    <w:p w:rsidR="000A3274" w:rsidRPr="000831A2" w:rsidRDefault="000831A2" w:rsidP="00E326F6">
      <w:pPr>
        <w:pStyle w:val="a7"/>
        <w:widowControl w:val="0"/>
        <w:numPr>
          <w:ilvl w:val="0"/>
          <w:numId w:val="33"/>
        </w:numPr>
        <w:tabs>
          <w:tab w:val="clear" w:pos="720"/>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задания, позволяющие диагностировать уровень сформированности УУД.</w:t>
      </w:r>
    </w:p>
    <w:p w:rsidR="000A3274" w:rsidRPr="000831A2" w:rsidRDefault="000831A2" w:rsidP="000831A2">
      <w:pPr>
        <w:pStyle w:val="a7"/>
        <w:widowControl w:val="0"/>
        <w:tabs>
          <w:tab w:val="left" w:pos="567"/>
        </w:tabs>
        <w:spacing w:before="0" w:beforeAutospacing="0" w:after="0" w:afterAutospacing="0"/>
        <w:ind w:left="-567" w:firstLine="680"/>
        <w:jc w:val="both"/>
        <w:rPr>
          <w:rFonts w:ascii="Times New Roman" w:hAnsi="Times New Roman"/>
          <w:sz w:val="28"/>
          <w:szCs w:val="28"/>
        </w:rPr>
      </w:pPr>
      <w:r w:rsidRPr="000831A2">
        <w:rPr>
          <w:rFonts w:ascii="Times New Roman" w:hAnsi="Times New Roman"/>
          <w:sz w:val="28"/>
          <w:szCs w:val="28"/>
        </w:rPr>
        <w:t xml:space="preserve">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w:t>
      </w:r>
      <w:proofErr w:type="gramStart"/>
      <w:r w:rsidRPr="000831A2">
        <w:rPr>
          <w:rFonts w:ascii="Times New Roman" w:hAnsi="Times New Roman"/>
          <w:sz w:val="28"/>
          <w:szCs w:val="28"/>
        </w:rPr>
        <w:t>разным</w:t>
      </w:r>
      <w:proofErr w:type="gramEnd"/>
      <w:r w:rsidRPr="000831A2">
        <w:rPr>
          <w:rFonts w:ascii="Times New Roman" w:hAnsi="Times New Roman"/>
          <w:sz w:val="28"/>
          <w:szCs w:val="28"/>
        </w:rPr>
        <w:t>.</w:t>
      </w:r>
    </w:p>
    <w:p w:rsidR="000A3274" w:rsidRPr="000831A2" w:rsidRDefault="000831A2" w:rsidP="000831A2">
      <w:pPr>
        <w:pStyle w:val="a7"/>
        <w:widowControl w:val="0"/>
        <w:tabs>
          <w:tab w:val="left" w:pos="567"/>
        </w:tabs>
        <w:spacing w:before="0" w:beforeAutospacing="0" w:after="0" w:afterAutospacing="0"/>
        <w:ind w:left="-567" w:firstLine="680"/>
        <w:jc w:val="both"/>
        <w:rPr>
          <w:rFonts w:ascii="Times New Roman" w:hAnsi="Times New Roman"/>
          <w:sz w:val="28"/>
          <w:szCs w:val="28"/>
        </w:rPr>
      </w:pPr>
      <w:r w:rsidRPr="000831A2">
        <w:rPr>
          <w:rFonts w:ascii="Times New Roman" w:hAnsi="Times New Roman"/>
          <w:sz w:val="28"/>
          <w:szCs w:val="28"/>
        </w:rPr>
        <w:lastRenderedPageBreak/>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0A3274" w:rsidRPr="000831A2" w:rsidRDefault="000831A2" w:rsidP="000831A2">
      <w:pPr>
        <w:pStyle w:val="a7"/>
        <w:widowControl w:val="0"/>
        <w:tabs>
          <w:tab w:val="left" w:pos="567"/>
        </w:tabs>
        <w:spacing w:before="0" w:beforeAutospacing="0" w:after="0" w:afterAutospacing="0"/>
        <w:ind w:left="-567" w:firstLine="680"/>
        <w:jc w:val="both"/>
        <w:rPr>
          <w:rFonts w:ascii="Times New Roman" w:hAnsi="Times New Roman"/>
          <w:sz w:val="28"/>
          <w:szCs w:val="28"/>
        </w:rPr>
      </w:pPr>
      <w:r w:rsidRPr="000831A2">
        <w:rPr>
          <w:rFonts w:ascii="Times New Roman" w:hAnsi="Times New Roman"/>
          <w:sz w:val="28"/>
          <w:szCs w:val="28"/>
        </w:rPr>
        <w:t xml:space="preserve">В основной </w:t>
      </w:r>
      <w:proofErr w:type="gramStart"/>
      <w:r w:rsidRPr="000831A2">
        <w:rPr>
          <w:rFonts w:ascii="Times New Roman" w:hAnsi="Times New Roman"/>
          <w:sz w:val="28"/>
          <w:szCs w:val="28"/>
        </w:rPr>
        <w:t>школе</w:t>
      </w:r>
      <w:proofErr w:type="gramEnd"/>
      <w:r w:rsidRPr="000831A2">
        <w:rPr>
          <w:rFonts w:ascii="Times New Roman" w:hAnsi="Times New Roman"/>
          <w:sz w:val="28"/>
          <w:szCs w:val="28"/>
        </w:rPr>
        <w:t xml:space="preserve"> возможно использовать в том числе следующие типы задач:</w:t>
      </w:r>
    </w:p>
    <w:p w:rsidR="000A3274" w:rsidRPr="000831A2" w:rsidRDefault="000831A2" w:rsidP="000831A2">
      <w:pPr>
        <w:pStyle w:val="a7"/>
        <w:widowControl w:val="0"/>
        <w:tabs>
          <w:tab w:val="left" w:pos="567"/>
        </w:tabs>
        <w:spacing w:before="0" w:beforeAutospacing="0" w:after="0" w:afterAutospacing="0"/>
        <w:ind w:left="-567" w:firstLine="680"/>
        <w:jc w:val="both"/>
        <w:rPr>
          <w:rFonts w:ascii="Times New Roman" w:hAnsi="Times New Roman"/>
          <w:sz w:val="28"/>
          <w:szCs w:val="28"/>
        </w:rPr>
      </w:pPr>
      <w:r w:rsidRPr="000831A2">
        <w:rPr>
          <w:rFonts w:ascii="Times New Roman" w:hAnsi="Times New Roman"/>
          <w:sz w:val="28"/>
          <w:szCs w:val="28"/>
        </w:rPr>
        <w:t>1. Задачи, формирующие коммуникативные УУД:</w:t>
      </w:r>
    </w:p>
    <w:p w:rsidR="000A3274" w:rsidRPr="000831A2" w:rsidRDefault="000831A2" w:rsidP="00E326F6">
      <w:pPr>
        <w:pStyle w:val="a7"/>
        <w:widowControl w:val="0"/>
        <w:numPr>
          <w:ilvl w:val="0"/>
          <w:numId w:val="140"/>
        </w:numPr>
        <w:tabs>
          <w:tab w:val="clear" w:pos="720"/>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на учет позиции партнера;</w:t>
      </w:r>
    </w:p>
    <w:p w:rsidR="000A3274" w:rsidRPr="000831A2" w:rsidRDefault="000831A2" w:rsidP="00E326F6">
      <w:pPr>
        <w:pStyle w:val="a7"/>
        <w:widowControl w:val="0"/>
        <w:numPr>
          <w:ilvl w:val="0"/>
          <w:numId w:val="140"/>
        </w:numPr>
        <w:tabs>
          <w:tab w:val="clear" w:pos="720"/>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на организацию и осуществление сотрудничества;</w:t>
      </w:r>
    </w:p>
    <w:p w:rsidR="000A3274" w:rsidRPr="000831A2" w:rsidRDefault="000831A2" w:rsidP="00E326F6">
      <w:pPr>
        <w:pStyle w:val="a7"/>
        <w:widowControl w:val="0"/>
        <w:numPr>
          <w:ilvl w:val="0"/>
          <w:numId w:val="140"/>
        </w:numPr>
        <w:tabs>
          <w:tab w:val="clear" w:pos="720"/>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на передачу информации и отображение предметного содержания;</w:t>
      </w:r>
    </w:p>
    <w:p w:rsidR="000A3274" w:rsidRPr="000831A2" w:rsidRDefault="000831A2" w:rsidP="00E326F6">
      <w:pPr>
        <w:pStyle w:val="a7"/>
        <w:widowControl w:val="0"/>
        <w:numPr>
          <w:ilvl w:val="0"/>
          <w:numId w:val="140"/>
        </w:numPr>
        <w:tabs>
          <w:tab w:val="clear" w:pos="720"/>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тренинги коммуникативных навыков;</w:t>
      </w:r>
    </w:p>
    <w:p w:rsidR="000A3274" w:rsidRPr="000831A2" w:rsidRDefault="000831A2" w:rsidP="00E326F6">
      <w:pPr>
        <w:pStyle w:val="a7"/>
        <w:widowControl w:val="0"/>
        <w:numPr>
          <w:ilvl w:val="0"/>
          <w:numId w:val="140"/>
        </w:numPr>
        <w:tabs>
          <w:tab w:val="clear" w:pos="720"/>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ролевые игры.</w:t>
      </w:r>
    </w:p>
    <w:p w:rsidR="000A3274" w:rsidRPr="000831A2" w:rsidRDefault="000831A2" w:rsidP="003559D3">
      <w:pPr>
        <w:pStyle w:val="a7"/>
        <w:widowControl w:val="0"/>
        <w:tabs>
          <w:tab w:val="left" w:pos="426"/>
          <w:tab w:val="left" w:pos="567"/>
        </w:tabs>
        <w:spacing w:before="0" w:beforeAutospacing="0" w:after="0" w:afterAutospacing="0"/>
        <w:ind w:left="-567" w:firstLine="680"/>
        <w:jc w:val="both"/>
        <w:rPr>
          <w:rFonts w:ascii="Times New Roman" w:hAnsi="Times New Roman"/>
          <w:sz w:val="28"/>
          <w:szCs w:val="28"/>
        </w:rPr>
      </w:pPr>
      <w:r w:rsidRPr="000831A2">
        <w:rPr>
          <w:rFonts w:ascii="Times New Roman" w:hAnsi="Times New Roman"/>
          <w:sz w:val="28"/>
          <w:szCs w:val="28"/>
        </w:rPr>
        <w:t>2. Задачи, формирующие познавательные УУД:</w:t>
      </w:r>
    </w:p>
    <w:p w:rsidR="000A3274" w:rsidRPr="000831A2" w:rsidRDefault="000831A2" w:rsidP="00E326F6">
      <w:pPr>
        <w:pStyle w:val="a7"/>
        <w:widowControl w:val="0"/>
        <w:numPr>
          <w:ilvl w:val="0"/>
          <w:numId w:val="140"/>
        </w:numPr>
        <w:tabs>
          <w:tab w:val="clear" w:pos="720"/>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проекты на выстраивание стратегии поиска решения задач;</w:t>
      </w:r>
    </w:p>
    <w:p w:rsidR="000A3274" w:rsidRPr="000831A2" w:rsidRDefault="000831A2" w:rsidP="00E326F6">
      <w:pPr>
        <w:pStyle w:val="a7"/>
        <w:widowControl w:val="0"/>
        <w:numPr>
          <w:ilvl w:val="0"/>
          <w:numId w:val="140"/>
        </w:numPr>
        <w:tabs>
          <w:tab w:val="clear" w:pos="720"/>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задачи на сериацию, сравнение, оценивание;</w:t>
      </w:r>
    </w:p>
    <w:p w:rsidR="000A3274" w:rsidRPr="000831A2" w:rsidRDefault="000831A2" w:rsidP="00E326F6">
      <w:pPr>
        <w:pStyle w:val="a7"/>
        <w:widowControl w:val="0"/>
        <w:numPr>
          <w:ilvl w:val="0"/>
          <w:numId w:val="140"/>
        </w:numPr>
        <w:tabs>
          <w:tab w:val="clear" w:pos="720"/>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проведение эмпирического исследования;</w:t>
      </w:r>
    </w:p>
    <w:p w:rsidR="000A3274" w:rsidRPr="000831A2" w:rsidRDefault="000831A2" w:rsidP="00E326F6">
      <w:pPr>
        <w:pStyle w:val="a7"/>
        <w:widowControl w:val="0"/>
        <w:numPr>
          <w:ilvl w:val="0"/>
          <w:numId w:val="140"/>
        </w:numPr>
        <w:tabs>
          <w:tab w:val="clear" w:pos="720"/>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проведение теоретического исследования;</w:t>
      </w:r>
    </w:p>
    <w:p w:rsidR="000A3274" w:rsidRPr="000831A2" w:rsidRDefault="000831A2" w:rsidP="00E326F6">
      <w:pPr>
        <w:pStyle w:val="a7"/>
        <w:widowControl w:val="0"/>
        <w:numPr>
          <w:ilvl w:val="0"/>
          <w:numId w:val="140"/>
        </w:numPr>
        <w:tabs>
          <w:tab w:val="clear" w:pos="720"/>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смысловое чтение.</w:t>
      </w:r>
    </w:p>
    <w:p w:rsidR="000A3274" w:rsidRPr="000831A2" w:rsidRDefault="000831A2" w:rsidP="003559D3">
      <w:pPr>
        <w:pStyle w:val="a7"/>
        <w:widowControl w:val="0"/>
        <w:tabs>
          <w:tab w:val="left" w:pos="426"/>
          <w:tab w:val="left" w:pos="567"/>
        </w:tabs>
        <w:spacing w:before="0" w:beforeAutospacing="0" w:after="0" w:afterAutospacing="0"/>
        <w:ind w:left="-567" w:firstLine="680"/>
        <w:jc w:val="both"/>
        <w:rPr>
          <w:rFonts w:ascii="Times New Roman" w:hAnsi="Times New Roman"/>
          <w:sz w:val="28"/>
          <w:szCs w:val="28"/>
        </w:rPr>
      </w:pPr>
      <w:r w:rsidRPr="000831A2">
        <w:rPr>
          <w:rFonts w:ascii="Times New Roman" w:hAnsi="Times New Roman"/>
          <w:sz w:val="28"/>
          <w:szCs w:val="28"/>
        </w:rPr>
        <w:t>3. Задачи, формирующие регулятивные УУД:</w:t>
      </w:r>
    </w:p>
    <w:p w:rsidR="000A3274" w:rsidRPr="000831A2" w:rsidRDefault="000831A2" w:rsidP="00E326F6">
      <w:pPr>
        <w:pStyle w:val="a7"/>
        <w:widowControl w:val="0"/>
        <w:numPr>
          <w:ilvl w:val="0"/>
          <w:numId w:val="140"/>
        </w:numPr>
        <w:tabs>
          <w:tab w:val="clear" w:pos="720"/>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на планирование;</w:t>
      </w:r>
    </w:p>
    <w:p w:rsidR="000A3274" w:rsidRPr="000831A2" w:rsidRDefault="000831A2" w:rsidP="00E326F6">
      <w:pPr>
        <w:pStyle w:val="a7"/>
        <w:widowControl w:val="0"/>
        <w:numPr>
          <w:ilvl w:val="0"/>
          <w:numId w:val="140"/>
        </w:numPr>
        <w:tabs>
          <w:tab w:val="clear" w:pos="720"/>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на ориентировку в ситуации;</w:t>
      </w:r>
    </w:p>
    <w:p w:rsidR="000A3274" w:rsidRPr="000831A2" w:rsidRDefault="000831A2" w:rsidP="00E326F6">
      <w:pPr>
        <w:pStyle w:val="a7"/>
        <w:widowControl w:val="0"/>
        <w:numPr>
          <w:ilvl w:val="0"/>
          <w:numId w:val="140"/>
        </w:numPr>
        <w:tabs>
          <w:tab w:val="clear" w:pos="720"/>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на прогнозирование;</w:t>
      </w:r>
    </w:p>
    <w:p w:rsidR="000A3274" w:rsidRPr="000831A2" w:rsidRDefault="000831A2" w:rsidP="00E326F6">
      <w:pPr>
        <w:pStyle w:val="a7"/>
        <w:widowControl w:val="0"/>
        <w:numPr>
          <w:ilvl w:val="0"/>
          <w:numId w:val="140"/>
        </w:numPr>
        <w:tabs>
          <w:tab w:val="clear" w:pos="720"/>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на целеполагание;</w:t>
      </w:r>
    </w:p>
    <w:p w:rsidR="000A3274" w:rsidRPr="000831A2" w:rsidRDefault="000831A2" w:rsidP="00E326F6">
      <w:pPr>
        <w:pStyle w:val="a7"/>
        <w:widowControl w:val="0"/>
        <w:numPr>
          <w:ilvl w:val="0"/>
          <w:numId w:val="140"/>
        </w:numPr>
        <w:tabs>
          <w:tab w:val="clear" w:pos="720"/>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на принятие решения;</w:t>
      </w:r>
    </w:p>
    <w:p w:rsidR="000A3274" w:rsidRPr="000831A2" w:rsidRDefault="000831A2" w:rsidP="00E326F6">
      <w:pPr>
        <w:pStyle w:val="a7"/>
        <w:widowControl w:val="0"/>
        <w:numPr>
          <w:ilvl w:val="0"/>
          <w:numId w:val="140"/>
        </w:numPr>
        <w:tabs>
          <w:tab w:val="clear" w:pos="720"/>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на самоконтроль.</w:t>
      </w:r>
    </w:p>
    <w:p w:rsidR="000A3274" w:rsidRPr="000831A2" w:rsidRDefault="000831A2" w:rsidP="000831A2">
      <w:pPr>
        <w:pStyle w:val="a7"/>
        <w:widowControl w:val="0"/>
        <w:tabs>
          <w:tab w:val="left" w:pos="567"/>
        </w:tabs>
        <w:spacing w:before="0" w:beforeAutospacing="0" w:after="0" w:afterAutospacing="0"/>
        <w:ind w:left="-567" w:firstLine="680"/>
        <w:jc w:val="both"/>
        <w:rPr>
          <w:rFonts w:ascii="Times New Roman" w:hAnsi="Times New Roman"/>
          <w:sz w:val="28"/>
          <w:szCs w:val="28"/>
        </w:rPr>
      </w:pPr>
      <w:proofErr w:type="gramStart"/>
      <w:r w:rsidRPr="000831A2">
        <w:rPr>
          <w:rFonts w:ascii="Times New Roman" w:hAnsi="Times New Roman"/>
          <w:sz w:val="28"/>
          <w:szCs w:val="28"/>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roofErr w:type="gramEnd"/>
    </w:p>
    <w:p w:rsidR="000A3274" w:rsidRPr="000831A2" w:rsidRDefault="000831A2" w:rsidP="000831A2">
      <w:pPr>
        <w:pStyle w:val="a7"/>
        <w:widowControl w:val="0"/>
        <w:tabs>
          <w:tab w:val="left" w:pos="567"/>
        </w:tabs>
        <w:spacing w:before="0" w:beforeAutospacing="0" w:after="0" w:afterAutospacing="0"/>
        <w:ind w:left="-567" w:firstLine="680"/>
        <w:jc w:val="both"/>
        <w:rPr>
          <w:rFonts w:ascii="Times New Roman" w:hAnsi="Times New Roman"/>
          <w:sz w:val="28"/>
          <w:szCs w:val="28"/>
        </w:rPr>
      </w:pPr>
      <w:r w:rsidRPr="000831A2">
        <w:rPr>
          <w:rFonts w:ascii="Times New Roman" w:hAnsi="Times New Roman"/>
          <w:sz w:val="28"/>
          <w:szCs w:val="28"/>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0A3274" w:rsidRPr="000831A2" w:rsidRDefault="000831A2" w:rsidP="000831A2">
      <w:pPr>
        <w:pStyle w:val="a7"/>
        <w:widowControl w:val="0"/>
        <w:tabs>
          <w:tab w:val="left" w:pos="567"/>
        </w:tabs>
        <w:spacing w:before="0" w:beforeAutospacing="0" w:after="0" w:afterAutospacing="0"/>
        <w:ind w:left="-567" w:firstLine="680"/>
        <w:jc w:val="both"/>
        <w:rPr>
          <w:rFonts w:ascii="Times New Roman" w:hAnsi="Times New Roman"/>
          <w:sz w:val="28"/>
          <w:szCs w:val="28"/>
        </w:rPr>
      </w:pPr>
      <w:r w:rsidRPr="000831A2">
        <w:rPr>
          <w:rFonts w:ascii="Times New Roman" w:hAnsi="Times New Roman"/>
          <w:sz w:val="28"/>
          <w:szCs w:val="28"/>
        </w:rPr>
        <w:t xml:space="preserve">Задачи на применение УУД могут носить как открытый, так и закрытый характер. При работе с задачами на применение УУД для оценивания </w:t>
      </w:r>
      <w:proofErr w:type="gramStart"/>
      <w:r w:rsidRPr="000831A2">
        <w:rPr>
          <w:rFonts w:ascii="Times New Roman" w:hAnsi="Times New Roman"/>
          <w:sz w:val="28"/>
          <w:szCs w:val="28"/>
        </w:rPr>
        <w:t>результативности</w:t>
      </w:r>
      <w:proofErr w:type="gramEnd"/>
      <w:r w:rsidRPr="000831A2">
        <w:rPr>
          <w:rFonts w:ascii="Times New Roman" w:hAnsi="Times New Roman"/>
          <w:sz w:val="28"/>
          <w:szCs w:val="28"/>
        </w:rPr>
        <w:t xml:space="preserve"> возможно практиковать технологии «формирующего оценивания», в том числе бинарную и критериальную оценки.</w:t>
      </w:r>
    </w:p>
    <w:p w:rsidR="000A3274" w:rsidRPr="000831A2" w:rsidRDefault="000A3274" w:rsidP="000831A2">
      <w:pPr>
        <w:pStyle w:val="a7"/>
        <w:widowControl w:val="0"/>
        <w:tabs>
          <w:tab w:val="left" w:pos="567"/>
        </w:tabs>
        <w:spacing w:before="0" w:beforeAutospacing="0" w:after="0" w:afterAutospacing="0"/>
        <w:ind w:left="-567" w:firstLine="680"/>
        <w:jc w:val="center"/>
        <w:rPr>
          <w:rFonts w:ascii="Times New Roman" w:hAnsi="Times New Roman"/>
          <w:sz w:val="28"/>
          <w:szCs w:val="28"/>
        </w:rPr>
      </w:pPr>
    </w:p>
    <w:p w:rsidR="000A3274" w:rsidRPr="000831A2" w:rsidRDefault="000831A2" w:rsidP="003559D3">
      <w:pPr>
        <w:pStyle w:val="a7"/>
        <w:widowControl w:val="0"/>
        <w:tabs>
          <w:tab w:val="left" w:pos="567"/>
        </w:tabs>
        <w:spacing w:before="0" w:beforeAutospacing="0" w:after="0" w:afterAutospacing="0"/>
        <w:ind w:left="-567" w:firstLine="680"/>
        <w:jc w:val="both"/>
        <w:rPr>
          <w:rFonts w:ascii="Times New Roman" w:hAnsi="Times New Roman"/>
          <w:b/>
          <w:sz w:val="28"/>
          <w:szCs w:val="28"/>
        </w:rPr>
      </w:pPr>
      <w:r w:rsidRPr="000831A2">
        <w:rPr>
          <w:rFonts w:ascii="Times New Roman" w:hAnsi="Times New Roman"/>
          <w:b/>
          <w:sz w:val="28"/>
          <w:szCs w:val="28"/>
        </w:rPr>
        <w:t xml:space="preserve">Описание особенностей, основных направлений и планируемых результатов учебно-исследовательской и проектной деятельности </w:t>
      </w:r>
      <w:r w:rsidRPr="000831A2">
        <w:rPr>
          <w:rFonts w:ascii="Times New Roman" w:hAnsi="Times New Roman"/>
          <w:b/>
          <w:sz w:val="28"/>
          <w:szCs w:val="28"/>
        </w:rPr>
        <w:lastRenderedPageBreak/>
        <w:t xml:space="preserve">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w:t>
      </w:r>
      <w:proofErr w:type="gramStart"/>
      <w:r w:rsidRPr="000831A2">
        <w:rPr>
          <w:rFonts w:ascii="Times New Roman" w:hAnsi="Times New Roman"/>
          <w:b/>
          <w:sz w:val="28"/>
          <w:szCs w:val="28"/>
        </w:rPr>
        <w:t>ИКТ-компетенций</w:t>
      </w:r>
      <w:proofErr w:type="gramEnd"/>
    </w:p>
    <w:p w:rsidR="000A3274" w:rsidRPr="000831A2" w:rsidRDefault="000831A2" w:rsidP="000831A2">
      <w:pPr>
        <w:pStyle w:val="a7"/>
        <w:widowControl w:val="0"/>
        <w:tabs>
          <w:tab w:val="left" w:pos="567"/>
        </w:tabs>
        <w:spacing w:before="0" w:beforeAutospacing="0" w:after="0" w:afterAutospacing="0"/>
        <w:ind w:left="-567" w:firstLine="680"/>
        <w:jc w:val="both"/>
        <w:rPr>
          <w:rFonts w:ascii="Times New Roman" w:hAnsi="Times New Roman"/>
          <w:sz w:val="28"/>
          <w:szCs w:val="28"/>
        </w:rPr>
      </w:pPr>
      <w:r w:rsidRPr="000831A2">
        <w:rPr>
          <w:rFonts w:ascii="Times New Roman" w:hAnsi="Times New Roman"/>
          <w:sz w:val="28"/>
          <w:szCs w:val="28"/>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0A3274" w:rsidRPr="000831A2" w:rsidRDefault="000831A2" w:rsidP="000831A2">
      <w:pPr>
        <w:pStyle w:val="a7"/>
        <w:widowControl w:val="0"/>
        <w:tabs>
          <w:tab w:val="left" w:pos="567"/>
        </w:tabs>
        <w:spacing w:before="0" w:beforeAutospacing="0" w:after="0" w:afterAutospacing="0"/>
        <w:ind w:left="-567" w:firstLine="680"/>
        <w:jc w:val="both"/>
        <w:rPr>
          <w:rFonts w:ascii="Times New Roman" w:hAnsi="Times New Roman"/>
          <w:sz w:val="28"/>
          <w:szCs w:val="28"/>
        </w:rPr>
      </w:pPr>
      <w:r w:rsidRPr="000831A2">
        <w:rPr>
          <w:rFonts w:ascii="Times New Roman" w:hAnsi="Times New Roman"/>
          <w:sz w:val="28"/>
          <w:szCs w:val="28"/>
        </w:rPr>
        <w:t>Специфика</w:t>
      </w:r>
      <w:r w:rsidRPr="000831A2">
        <w:rPr>
          <w:rFonts w:ascii="Times New Roman" w:hAnsi="Times New Roman"/>
          <w:bCs/>
          <w:sz w:val="28"/>
          <w:szCs w:val="28"/>
        </w:rPr>
        <w:t xml:space="preserve"> проектной деятельности обучающихся</w:t>
      </w:r>
      <w:r w:rsidRPr="000831A2">
        <w:rPr>
          <w:rFonts w:ascii="Times New Roman" w:hAnsi="Times New Roman"/>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0A3274" w:rsidRPr="000831A2" w:rsidRDefault="000831A2" w:rsidP="000831A2">
      <w:pPr>
        <w:pStyle w:val="a7"/>
        <w:widowControl w:val="0"/>
        <w:tabs>
          <w:tab w:val="left" w:pos="567"/>
        </w:tabs>
        <w:spacing w:before="0" w:beforeAutospacing="0" w:after="0" w:afterAutospacing="0"/>
        <w:ind w:left="-567" w:firstLine="680"/>
        <w:jc w:val="both"/>
        <w:rPr>
          <w:rFonts w:ascii="Times New Roman" w:hAnsi="Times New Roman"/>
          <w:sz w:val="28"/>
          <w:szCs w:val="28"/>
        </w:rPr>
      </w:pPr>
      <w:r w:rsidRPr="000831A2">
        <w:rPr>
          <w:rFonts w:ascii="Times New Roman" w:hAnsi="Times New Roman"/>
          <w:sz w:val="28"/>
          <w:szCs w:val="28"/>
        </w:rPr>
        <w:t xml:space="preserve">Особенностью </w:t>
      </w:r>
      <w:r w:rsidRPr="000831A2">
        <w:rPr>
          <w:rFonts w:ascii="Times New Roman" w:hAnsi="Times New Roman"/>
          <w:bCs/>
          <w:sz w:val="28"/>
          <w:szCs w:val="28"/>
        </w:rPr>
        <w:t>учебно-исследовательской деятельности</w:t>
      </w:r>
      <w:r w:rsidRPr="000831A2">
        <w:rPr>
          <w:rFonts w:ascii="Times New Roman" w:hAnsi="Times New Roman"/>
          <w:sz w:val="28"/>
          <w:szCs w:val="28"/>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0A3274" w:rsidRPr="000831A2" w:rsidRDefault="000831A2" w:rsidP="000831A2">
      <w:pPr>
        <w:pStyle w:val="a7"/>
        <w:widowControl w:val="0"/>
        <w:tabs>
          <w:tab w:val="left" w:pos="567"/>
        </w:tabs>
        <w:spacing w:before="0" w:beforeAutospacing="0" w:after="0" w:afterAutospacing="0"/>
        <w:ind w:left="-567" w:firstLine="680"/>
        <w:jc w:val="both"/>
        <w:rPr>
          <w:rFonts w:ascii="Times New Roman" w:hAnsi="Times New Roman"/>
          <w:sz w:val="28"/>
          <w:szCs w:val="28"/>
        </w:rPr>
      </w:pPr>
      <w:r w:rsidRPr="000831A2">
        <w:rPr>
          <w:rFonts w:ascii="Times New Roman" w:hAnsi="Times New Roman"/>
          <w:sz w:val="28"/>
          <w:szCs w:val="28"/>
        </w:rPr>
        <w:t>Учебно-исследовательская работа учащихся может быть организована по двум направлениям:</w:t>
      </w:r>
    </w:p>
    <w:p w:rsidR="000A3274" w:rsidRPr="000831A2" w:rsidRDefault="000831A2" w:rsidP="00E326F6">
      <w:pPr>
        <w:pStyle w:val="a7"/>
        <w:widowControl w:val="0"/>
        <w:numPr>
          <w:ilvl w:val="0"/>
          <w:numId w:val="91"/>
        </w:numPr>
        <w:tabs>
          <w:tab w:val="clear" w:pos="720"/>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 xml:space="preserve">урочная учебно-исследовательская деятельность учащихся: проблемные уроки; семинары; практические и лабораторные занятия, др.; </w:t>
      </w:r>
    </w:p>
    <w:p w:rsidR="000A3274" w:rsidRPr="000831A2" w:rsidRDefault="000831A2" w:rsidP="00E326F6">
      <w:pPr>
        <w:pStyle w:val="a7"/>
        <w:widowControl w:val="0"/>
        <w:numPr>
          <w:ilvl w:val="0"/>
          <w:numId w:val="91"/>
        </w:numPr>
        <w:tabs>
          <w:tab w:val="clear" w:pos="720"/>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0A3274" w:rsidRPr="000831A2" w:rsidRDefault="000831A2" w:rsidP="003559D3">
      <w:pPr>
        <w:pStyle w:val="a7"/>
        <w:widowControl w:val="0"/>
        <w:tabs>
          <w:tab w:val="left" w:pos="426"/>
          <w:tab w:val="left" w:pos="567"/>
        </w:tabs>
        <w:spacing w:before="0" w:beforeAutospacing="0" w:after="0" w:afterAutospacing="0"/>
        <w:ind w:left="-567" w:firstLine="680"/>
        <w:jc w:val="both"/>
        <w:rPr>
          <w:rFonts w:ascii="Times New Roman" w:hAnsi="Times New Roman"/>
          <w:sz w:val="28"/>
          <w:szCs w:val="28"/>
        </w:rPr>
      </w:pPr>
      <w:r w:rsidRPr="000831A2">
        <w:rPr>
          <w:rFonts w:ascii="Times New Roman" w:hAnsi="Times New Roman"/>
          <w:sz w:val="28"/>
          <w:szCs w:val="28"/>
        </w:rPr>
        <w:t xml:space="preserve">Учебно-исследовательская и проектная деятельность обучающихся может </w:t>
      </w:r>
      <w:proofErr w:type="gramStart"/>
      <w:r w:rsidRPr="000831A2">
        <w:rPr>
          <w:rFonts w:ascii="Times New Roman" w:hAnsi="Times New Roman"/>
          <w:sz w:val="28"/>
          <w:szCs w:val="28"/>
        </w:rPr>
        <w:t>проводиться</w:t>
      </w:r>
      <w:proofErr w:type="gramEnd"/>
      <w:r w:rsidRPr="000831A2">
        <w:rPr>
          <w:rFonts w:ascii="Times New Roman" w:hAnsi="Times New Roman"/>
          <w:sz w:val="28"/>
          <w:szCs w:val="28"/>
        </w:rPr>
        <w:t xml:space="preserve"> в том числе по таким направлениям, как:</w:t>
      </w:r>
    </w:p>
    <w:p w:rsidR="000A3274" w:rsidRPr="000831A2" w:rsidRDefault="000831A2" w:rsidP="00E326F6">
      <w:pPr>
        <w:pStyle w:val="a7"/>
        <w:widowControl w:val="0"/>
        <w:numPr>
          <w:ilvl w:val="0"/>
          <w:numId w:val="203"/>
        </w:numPr>
        <w:tabs>
          <w:tab w:val="clear" w:pos="720"/>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исследовательское;</w:t>
      </w:r>
    </w:p>
    <w:p w:rsidR="000A3274" w:rsidRPr="000831A2" w:rsidRDefault="000831A2" w:rsidP="00E326F6">
      <w:pPr>
        <w:pStyle w:val="a7"/>
        <w:widowControl w:val="0"/>
        <w:numPr>
          <w:ilvl w:val="0"/>
          <w:numId w:val="203"/>
        </w:numPr>
        <w:tabs>
          <w:tab w:val="clear" w:pos="720"/>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инженерное;</w:t>
      </w:r>
    </w:p>
    <w:p w:rsidR="000A3274" w:rsidRPr="000831A2" w:rsidRDefault="000831A2" w:rsidP="00E326F6">
      <w:pPr>
        <w:pStyle w:val="a7"/>
        <w:widowControl w:val="0"/>
        <w:numPr>
          <w:ilvl w:val="0"/>
          <w:numId w:val="203"/>
        </w:numPr>
        <w:tabs>
          <w:tab w:val="clear" w:pos="720"/>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прикладное;</w:t>
      </w:r>
    </w:p>
    <w:p w:rsidR="000A3274" w:rsidRPr="000831A2" w:rsidRDefault="000831A2" w:rsidP="00E326F6">
      <w:pPr>
        <w:pStyle w:val="a7"/>
        <w:widowControl w:val="0"/>
        <w:numPr>
          <w:ilvl w:val="0"/>
          <w:numId w:val="203"/>
        </w:numPr>
        <w:tabs>
          <w:tab w:val="clear" w:pos="720"/>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информационное;</w:t>
      </w:r>
    </w:p>
    <w:p w:rsidR="000A3274" w:rsidRPr="000831A2" w:rsidRDefault="000831A2" w:rsidP="00E326F6">
      <w:pPr>
        <w:pStyle w:val="a7"/>
        <w:widowControl w:val="0"/>
        <w:numPr>
          <w:ilvl w:val="0"/>
          <w:numId w:val="203"/>
        </w:numPr>
        <w:tabs>
          <w:tab w:val="clear" w:pos="720"/>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социальное;</w:t>
      </w:r>
    </w:p>
    <w:p w:rsidR="000A3274" w:rsidRPr="000831A2" w:rsidRDefault="000831A2" w:rsidP="00E326F6">
      <w:pPr>
        <w:pStyle w:val="a7"/>
        <w:widowControl w:val="0"/>
        <w:numPr>
          <w:ilvl w:val="0"/>
          <w:numId w:val="203"/>
        </w:numPr>
        <w:tabs>
          <w:tab w:val="clear" w:pos="720"/>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игровое;</w:t>
      </w:r>
    </w:p>
    <w:p w:rsidR="000A3274" w:rsidRPr="000831A2" w:rsidRDefault="000831A2" w:rsidP="00E326F6">
      <w:pPr>
        <w:pStyle w:val="a7"/>
        <w:widowControl w:val="0"/>
        <w:numPr>
          <w:ilvl w:val="0"/>
          <w:numId w:val="203"/>
        </w:numPr>
        <w:tabs>
          <w:tab w:val="clear" w:pos="720"/>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творческое.</w:t>
      </w:r>
    </w:p>
    <w:p w:rsidR="000A3274" w:rsidRPr="000831A2" w:rsidRDefault="000831A2" w:rsidP="000831A2">
      <w:pPr>
        <w:pStyle w:val="a7"/>
        <w:widowControl w:val="0"/>
        <w:tabs>
          <w:tab w:val="left" w:pos="567"/>
        </w:tabs>
        <w:spacing w:before="0" w:beforeAutospacing="0" w:after="0" w:afterAutospacing="0"/>
        <w:ind w:left="-567" w:firstLine="680"/>
        <w:jc w:val="both"/>
        <w:rPr>
          <w:rFonts w:ascii="Times New Roman" w:hAnsi="Times New Roman"/>
          <w:sz w:val="28"/>
          <w:szCs w:val="28"/>
        </w:rPr>
      </w:pPr>
      <w:proofErr w:type="gramStart"/>
      <w:r w:rsidRPr="000831A2">
        <w:rPr>
          <w:rFonts w:ascii="Times New Roman" w:hAnsi="Times New Roman"/>
          <w:sz w:val="28"/>
          <w:szCs w:val="28"/>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roofErr w:type="gramEnd"/>
    </w:p>
    <w:p w:rsidR="000A3274" w:rsidRPr="000831A2" w:rsidRDefault="000831A2" w:rsidP="000831A2">
      <w:pPr>
        <w:pStyle w:val="a7"/>
        <w:widowControl w:val="0"/>
        <w:tabs>
          <w:tab w:val="left" w:pos="567"/>
        </w:tabs>
        <w:spacing w:before="0" w:beforeAutospacing="0" w:after="0" w:afterAutospacing="0"/>
        <w:ind w:left="-567" w:firstLine="680"/>
        <w:jc w:val="both"/>
        <w:rPr>
          <w:rFonts w:ascii="Times New Roman" w:hAnsi="Times New Roman"/>
          <w:sz w:val="28"/>
          <w:szCs w:val="28"/>
        </w:rPr>
      </w:pPr>
      <w:proofErr w:type="gramStart"/>
      <w:r w:rsidRPr="000831A2">
        <w:rPr>
          <w:rFonts w:ascii="Times New Roman" w:hAnsi="Times New Roman"/>
          <w:sz w:val="28"/>
          <w:szCs w:val="28"/>
        </w:rPr>
        <w:lastRenderedPageBreak/>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roofErr w:type="gramEnd"/>
    </w:p>
    <w:p w:rsidR="000A3274" w:rsidRPr="000831A2" w:rsidRDefault="000831A2" w:rsidP="000831A2">
      <w:pPr>
        <w:pStyle w:val="a7"/>
        <w:widowControl w:val="0"/>
        <w:tabs>
          <w:tab w:val="left" w:pos="567"/>
        </w:tabs>
        <w:spacing w:before="0" w:beforeAutospacing="0" w:after="0" w:afterAutospacing="0"/>
        <w:ind w:left="-567" w:firstLine="680"/>
        <w:jc w:val="both"/>
        <w:rPr>
          <w:rFonts w:ascii="Times New Roman" w:hAnsi="Times New Roman"/>
          <w:sz w:val="28"/>
          <w:szCs w:val="28"/>
        </w:rPr>
      </w:pPr>
      <w:r w:rsidRPr="000831A2">
        <w:rPr>
          <w:rFonts w:ascii="Times New Roman" w:hAnsi="Times New Roman"/>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0A3274" w:rsidRPr="000831A2" w:rsidRDefault="000831A2" w:rsidP="000831A2">
      <w:pPr>
        <w:pStyle w:val="a7"/>
        <w:widowControl w:val="0"/>
        <w:tabs>
          <w:tab w:val="left" w:pos="567"/>
        </w:tabs>
        <w:spacing w:before="0" w:beforeAutospacing="0" w:after="0" w:afterAutospacing="0"/>
        <w:ind w:left="-567" w:firstLine="680"/>
        <w:jc w:val="both"/>
        <w:rPr>
          <w:rFonts w:ascii="Times New Roman" w:hAnsi="Times New Roman"/>
          <w:sz w:val="28"/>
          <w:szCs w:val="28"/>
        </w:rPr>
      </w:pPr>
      <w:r w:rsidRPr="000831A2">
        <w:rPr>
          <w:rFonts w:ascii="Times New Roman" w:hAnsi="Times New Roman"/>
          <w:sz w:val="28"/>
          <w:szCs w:val="28"/>
        </w:rPr>
        <w:t xml:space="preserve">Особое значение для развития УУД в основной школе имеет </w:t>
      </w:r>
      <w:proofErr w:type="gramStart"/>
      <w:r w:rsidRPr="000831A2">
        <w:rPr>
          <w:rFonts w:ascii="Times New Roman" w:hAnsi="Times New Roman"/>
          <w:sz w:val="28"/>
          <w:szCs w:val="28"/>
        </w:rPr>
        <w:t>индивидуальный проект</w:t>
      </w:r>
      <w:proofErr w:type="gramEnd"/>
      <w:r w:rsidRPr="000831A2">
        <w:rPr>
          <w:rFonts w:ascii="Times New Roman" w:hAnsi="Times New Roman"/>
          <w:sz w:val="28"/>
          <w:szCs w:val="28"/>
        </w:rPr>
        <w:t>,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0A3274" w:rsidRPr="000831A2" w:rsidRDefault="000831A2" w:rsidP="000831A2">
      <w:pPr>
        <w:pStyle w:val="a7"/>
        <w:widowControl w:val="0"/>
        <w:tabs>
          <w:tab w:val="left" w:pos="567"/>
        </w:tabs>
        <w:spacing w:before="0" w:beforeAutospacing="0" w:after="0" w:afterAutospacing="0"/>
        <w:ind w:left="-567" w:firstLine="680"/>
        <w:jc w:val="both"/>
        <w:rPr>
          <w:rFonts w:ascii="Times New Roman" w:hAnsi="Times New Roman"/>
          <w:sz w:val="28"/>
          <w:szCs w:val="28"/>
        </w:rPr>
      </w:pPr>
      <w:r w:rsidRPr="000831A2">
        <w:rPr>
          <w:rFonts w:ascii="Times New Roman" w:hAnsi="Times New Roman"/>
          <w:sz w:val="28"/>
          <w:szCs w:val="28"/>
        </w:rPr>
        <w:t>Формы организации учебно-исследовательской деятельности на урочных занятиях могут быть следующими:</w:t>
      </w:r>
    </w:p>
    <w:p w:rsidR="000A3274" w:rsidRPr="000831A2" w:rsidRDefault="000831A2" w:rsidP="00E326F6">
      <w:pPr>
        <w:pStyle w:val="a7"/>
        <w:widowControl w:val="0"/>
        <w:numPr>
          <w:ilvl w:val="0"/>
          <w:numId w:val="25"/>
        </w:numPr>
        <w:tabs>
          <w:tab w:val="clear" w:pos="720"/>
          <w:tab w:val="left" w:pos="426"/>
        </w:tabs>
        <w:spacing w:before="0" w:beforeAutospacing="0" w:after="0" w:afterAutospacing="0"/>
        <w:ind w:left="-567" w:firstLine="680"/>
        <w:jc w:val="both"/>
        <w:textAlignment w:val="baseline"/>
        <w:rPr>
          <w:rFonts w:ascii="Times New Roman" w:hAnsi="Times New Roman"/>
          <w:sz w:val="28"/>
          <w:szCs w:val="28"/>
        </w:rPr>
      </w:pPr>
      <w:proofErr w:type="gramStart"/>
      <w:r w:rsidRPr="000831A2">
        <w:rPr>
          <w:rFonts w:ascii="Times New Roman" w:hAnsi="Times New Roman"/>
          <w:sz w:val="28"/>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roofErr w:type="gramEnd"/>
    </w:p>
    <w:p w:rsidR="000A3274" w:rsidRPr="000831A2" w:rsidRDefault="000831A2" w:rsidP="00E326F6">
      <w:pPr>
        <w:pStyle w:val="a7"/>
        <w:widowControl w:val="0"/>
        <w:numPr>
          <w:ilvl w:val="0"/>
          <w:numId w:val="25"/>
        </w:numPr>
        <w:tabs>
          <w:tab w:val="clear" w:pos="720"/>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0A3274" w:rsidRPr="000831A2" w:rsidRDefault="000831A2" w:rsidP="00E326F6">
      <w:pPr>
        <w:pStyle w:val="a7"/>
        <w:widowControl w:val="0"/>
        <w:numPr>
          <w:ilvl w:val="0"/>
          <w:numId w:val="25"/>
        </w:numPr>
        <w:tabs>
          <w:tab w:val="clear" w:pos="720"/>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0A3274" w:rsidRPr="000831A2" w:rsidRDefault="000831A2" w:rsidP="003559D3">
      <w:pPr>
        <w:pStyle w:val="a7"/>
        <w:widowControl w:val="0"/>
        <w:tabs>
          <w:tab w:val="left" w:pos="426"/>
          <w:tab w:val="left" w:pos="567"/>
        </w:tabs>
        <w:spacing w:before="0" w:beforeAutospacing="0" w:after="0" w:afterAutospacing="0"/>
        <w:ind w:left="-567" w:firstLine="680"/>
        <w:jc w:val="both"/>
        <w:rPr>
          <w:rFonts w:ascii="Times New Roman" w:hAnsi="Times New Roman"/>
          <w:sz w:val="28"/>
          <w:szCs w:val="28"/>
        </w:rPr>
      </w:pPr>
      <w:r w:rsidRPr="000831A2">
        <w:rPr>
          <w:rFonts w:ascii="Times New Roman" w:hAnsi="Times New Roman"/>
          <w:sz w:val="28"/>
          <w:szCs w:val="28"/>
        </w:rPr>
        <w:t>Формы организации учебно-исследовательской деятельности на внеурочных занятиях могут быть следующими:</w:t>
      </w:r>
    </w:p>
    <w:p w:rsidR="000A3274" w:rsidRPr="000831A2" w:rsidRDefault="000831A2" w:rsidP="00E326F6">
      <w:pPr>
        <w:pStyle w:val="a7"/>
        <w:widowControl w:val="0"/>
        <w:numPr>
          <w:ilvl w:val="0"/>
          <w:numId w:val="25"/>
        </w:numPr>
        <w:tabs>
          <w:tab w:val="clear" w:pos="720"/>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 xml:space="preserve">исследовательская практика </w:t>
      </w:r>
      <w:proofErr w:type="gramStart"/>
      <w:r w:rsidRPr="000831A2">
        <w:rPr>
          <w:rFonts w:ascii="Times New Roman" w:hAnsi="Times New Roman"/>
          <w:sz w:val="28"/>
          <w:szCs w:val="28"/>
        </w:rPr>
        <w:t>обучающихся</w:t>
      </w:r>
      <w:proofErr w:type="gramEnd"/>
      <w:r w:rsidRPr="000831A2">
        <w:rPr>
          <w:rFonts w:ascii="Times New Roman" w:hAnsi="Times New Roman"/>
          <w:sz w:val="28"/>
          <w:szCs w:val="28"/>
        </w:rPr>
        <w:t>;</w:t>
      </w:r>
    </w:p>
    <w:p w:rsidR="000A3274" w:rsidRPr="000831A2" w:rsidRDefault="000831A2" w:rsidP="00E326F6">
      <w:pPr>
        <w:pStyle w:val="a7"/>
        <w:widowControl w:val="0"/>
        <w:numPr>
          <w:ilvl w:val="0"/>
          <w:numId w:val="25"/>
        </w:numPr>
        <w:tabs>
          <w:tab w:val="clear" w:pos="720"/>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0A3274" w:rsidRPr="000831A2" w:rsidRDefault="000831A2" w:rsidP="00E326F6">
      <w:pPr>
        <w:pStyle w:val="a7"/>
        <w:widowControl w:val="0"/>
        <w:numPr>
          <w:ilvl w:val="0"/>
          <w:numId w:val="25"/>
        </w:numPr>
        <w:tabs>
          <w:tab w:val="clear" w:pos="720"/>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 xml:space="preserve">факультативные занятия, предполагающие углубленное изучение предмета, дают большие возможности для реализации учебно-исследовательской деятельности </w:t>
      </w:r>
      <w:proofErr w:type="gramStart"/>
      <w:r w:rsidRPr="000831A2">
        <w:rPr>
          <w:rFonts w:ascii="Times New Roman" w:hAnsi="Times New Roman"/>
          <w:sz w:val="28"/>
          <w:szCs w:val="28"/>
        </w:rPr>
        <w:t>обучающихся</w:t>
      </w:r>
      <w:proofErr w:type="gramEnd"/>
      <w:r w:rsidRPr="000831A2">
        <w:rPr>
          <w:rFonts w:ascii="Times New Roman" w:hAnsi="Times New Roman"/>
          <w:sz w:val="28"/>
          <w:szCs w:val="28"/>
        </w:rPr>
        <w:t>;</w:t>
      </w:r>
    </w:p>
    <w:p w:rsidR="000A3274" w:rsidRPr="000831A2" w:rsidRDefault="000831A2" w:rsidP="00E326F6">
      <w:pPr>
        <w:pStyle w:val="a7"/>
        <w:widowControl w:val="0"/>
        <w:numPr>
          <w:ilvl w:val="0"/>
          <w:numId w:val="25"/>
        </w:numPr>
        <w:tabs>
          <w:tab w:val="clear" w:pos="720"/>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 xml:space="preserve">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w:t>
      </w:r>
      <w:r w:rsidRPr="000831A2">
        <w:rPr>
          <w:rFonts w:ascii="Times New Roman" w:hAnsi="Times New Roman"/>
          <w:sz w:val="28"/>
          <w:szCs w:val="28"/>
        </w:rPr>
        <w:lastRenderedPageBreak/>
        <w:t>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0A3274" w:rsidRPr="000831A2" w:rsidRDefault="000831A2" w:rsidP="00E326F6">
      <w:pPr>
        <w:pStyle w:val="a7"/>
        <w:widowControl w:val="0"/>
        <w:numPr>
          <w:ilvl w:val="0"/>
          <w:numId w:val="25"/>
        </w:numPr>
        <w:tabs>
          <w:tab w:val="clear" w:pos="720"/>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0A3274" w:rsidRPr="000831A2" w:rsidRDefault="000831A2" w:rsidP="003559D3">
      <w:pPr>
        <w:pStyle w:val="a7"/>
        <w:widowControl w:val="0"/>
        <w:tabs>
          <w:tab w:val="left" w:pos="426"/>
          <w:tab w:val="left" w:pos="567"/>
        </w:tabs>
        <w:spacing w:before="0" w:beforeAutospacing="0" w:after="0" w:afterAutospacing="0"/>
        <w:ind w:left="-567" w:firstLine="680"/>
        <w:jc w:val="both"/>
        <w:rPr>
          <w:rFonts w:ascii="Times New Roman" w:hAnsi="Times New Roman"/>
          <w:sz w:val="28"/>
          <w:szCs w:val="28"/>
        </w:rPr>
      </w:pPr>
      <w:r w:rsidRPr="000831A2">
        <w:rPr>
          <w:rFonts w:ascii="Times New Roman" w:hAnsi="Times New Roman"/>
          <w:sz w:val="28"/>
          <w:szCs w:val="28"/>
        </w:rPr>
        <w:t>Среди возможных форм представления результатов проектной деятельности можно выделить следующие:</w:t>
      </w:r>
    </w:p>
    <w:p w:rsidR="000A3274" w:rsidRPr="000831A2" w:rsidRDefault="000831A2" w:rsidP="00E326F6">
      <w:pPr>
        <w:pStyle w:val="a7"/>
        <w:widowControl w:val="0"/>
        <w:numPr>
          <w:ilvl w:val="0"/>
          <w:numId w:val="113"/>
        </w:numPr>
        <w:tabs>
          <w:tab w:val="clear" w:pos="720"/>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 xml:space="preserve">макеты, модели, рабочие установки, схемы, </w:t>
      </w:r>
      <w:proofErr w:type="gramStart"/>
      <w:r w:rsidRPr="000831A2">
        <w:rPr>
          <w:rFonts w:ascii="Times New Roman" w:hAnsi="Times New Roman"/>
          <w:sz w:val="28"/>
          <w:szCs w:val="28"/>
        </w:rPr>
        <w:t>план-карты</w:t>
      </w:r>
      <w:proofErr w:type="gramEnd"/>
      <w:r w:rsidRPr="000831A2">
        <w:rPr>
          <w:rFonts w:ascii="Times New Roman" w:hAnsi="Times New Roman"/>
          <w:sz w:val="28"/>
          <w:szCs w:val="28"/>
        </w:rPr>
        <w:t>;</w:t>
      </w:r>
    </w:p>
    <w:p w:rsidR="000A3274" w:rsidRPr="000831A2" w:rsidRDefault="000831A2" w:rsidP="00E326F6">
      <w:pPr>
        <w:pStyle w:val="a7"/>
        <w:widowControl w:val="0"/>
        <w:numPr>
          <w:ilvl w:val="0"/>
          <w:numId w:val="113"/>
        </w:numPr>
        <w:tabs>
          <w:tab w:val="clear" w:pos="720"/>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постеры, презентации;</w:t>
      </w:r>
    </w:p>
    <w:p w:rsidR="000A3274" w:rsidRPr="000831A2" w:rsidRDefault="000831A2" w:rsidP="00E326F6">
      <w:pPr>
        <w:pStyle w:val="a7"/>
        <w:widowControl w:val="0"/>
        <w:numPr>
          <w:ilvl w:val="0"/>
          <w:numId w:val="113"/>
        </w:numPr>
        <w:tabs>
          <w:tab w:val="clear" w:pos="720"/>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альбомы, буклеты, брошюры, книги;</w:t>
      </w:r>
    </w:p>
    <w:p w:rsidR="000A3274" w:rsidRPr="000831A2" w:rsidRDefault="000831A2" w:rsidP="00E326F6">
      <w:pPr>
        <w:pStyle w:val="a7"/>
        <w:widowControl w:val="0"/>
        <w:numPr>
          <w:ilvl w:val="0"/>
          <w:numId w:val="113"/>
        </w:numPr>
        <w:tabs>
          <w:tab w:val="clear" w:pos="720"/>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реконструкции событий;</w:t>
      </w:r>
    </w:p>
    <w:p w:rsidR="000A3274" w:rsidRPr="000831A2" w:rsidRDefault="000831A2" w:rsidP="00E326F6">
      <w:pPr>
        <w:pStyle w:val="a7"/>
        <w:widowControl w:val="0"/>
        <w:numPr>
          <w:ilvl w:val="0"/>
          <w:numId w:val="113"/>
        </w:numPr>
        <w:tabs>
          <w:tab w:val="clear" w:pos="720"/>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эссе, рассказы, стихи, рисунки;</w:t>
      </w:r>
    </w:p>
    <w:p w:rsidR="000A3274" w:rsidRPr="000831A2" w:rsidRDefault="000831A2" w:rsidP="00E326F6">
      <w:pPr>
        <w:pStyle w:val="a7"/>
        <w:widowControl w:val="0"/>
        <w:numPr>
          <w:ilvl w:val="0"/>
          <w:numId w:val="113"/>
        </w:numPr>
        <w:tabs>
          <w:tab w:val="clear" w:pos="720"/>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результаты исследовательских экспедиций, обработки архивов и мемуаров;</w:t>
      </w:r>
    </w:p>
    <w:p w:rsidR="000A3274" w:rsidRPr="000831A2" w:rsidRDefault="000831A2" w:rsidP="00E326F6">
      <w:pPr>
        <w:pStyle w:val="a7"/>
        <w:widowControl w:val="0"/>
        <w:numPr>
          <w:ilvl w:val="0"/>
          <w:numId w:val="113"/>
        </w:numPr>
        <w:tabs>
          <w:tab w:val="clear" w:pos="720"/>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документальные фильмы, мультфильмы;</w:t>
      </w:r>
    </w:p>
    <w:p w:rsidR="000A3274" w:rsidRPr="000831A2" w:rsidRDefault="000831A2" w:rsidP="00E326F6">
      <w:pPr>
        <w:pStyle w:val="a7"/>
        <w:widowControl w:val="0"/>
        <w:numPr>
          <w:ilvl w:val="0"/>
          <w:numId w:val="113"/>
        </w:numPr>
        <w:tabs>
          <w:tab w:val="clear" w:pos="720"/>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выставки, игры, тематические вечера, концерты;</w:t>
      </w:r>
    </w:p>
    <w:p w:rsidR="000A3274" w:rsidRPr="000831A2" w:rsidRDefault="000831A2" w:rsidP="00E326F6">
      <w:pPr>
        <w:pStyle w:val="a7"/>
        <w:widowControl w:val="0"/>
        <w:numPr>
          <w:ilvl w:val="0"/>
          <w:numId w:val="113"/>
        </w:numPr>
        <w:tabs>
          <w:tab w:val="clear" w:pos="720"/>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сценарии мероприятий;</w:t>
      </w:r>
    </w:p>
    <w:p w:rsidR="000A3274" w:rsidRPr="000831A2" w:rsidRDefault="000831A2" w:rsidP="00E326F6">
      <w:pPr>
        <w:pStyle w:val="a7"/>
        <w:widowControl w:val="0"/>
        <w:numPr>
          <w:ilvl w:val="0"/>
          <w:numId w:val="113"/>
        </w:numPr>
        <w:tabs>
          <w:tab w:val="clear" w:pos="720"/>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веб-сайты, программное обеспечение, компакт-диски (или другие цифровые носители) и др.</w:t>
      </w:r>
    </w:p>
    <w:p w:rsidR="000A3274" w:rsidRPr="000831A2" w:rsidRDefault="000831A2" w:rsidP="003559D3">
      <w:pPr>
        <w:pStyle w:val="a7"/>
        <w:widowControl w:val="0"/>
        <w:tabs>
          <w:tab w:val="left" w:pos="426"/>
          <w:tab w:val="left" w:pos="567"/>
        </w:tabs>
        <w:spacing w:before="0" w:beforeAutospacing="0" w:after="0" w:afterAutospacing="0"/>
        <w:ind w:left="-567" w:firstLine="680"/>
        <w:jc w:val="both"/>
        <w:rPr>
          <w:rFonts w:ascii="Times New Roman" w:hAnsi="Times New Roman"/>
          <w:sz w:val="28"/>
          <w:szCs w:val="28"/>
        </w:rPr>
      </w:pPr>
      <w:r w:rsidRPr="000831A2">
        <w:rPr>
          <w:rFonts w:ascii="Times New Roman" w:hAnsi="Times New Roman"/>
          <w:sz w:val="28"/>
          <w:szCs w:val="28"/>
        </w:rPr>
        <w:t>Результаты также могут быть представлены в ходе проведения конференций, семинаров и круглых столов.</w:t>
      </w:r>
    </w:p>
    <w:p w:rsidR="000A3274" w:rsidRPr="000831A2" w:rsidRDefault="000831A2" w:rsidP="003559D3">
      <w:pPr>
        <w:pStyle w:val="a7"/>
        <w:widowControl w:val="0"/>
        <w:tabs>
          <w:tab w:val="left" w:pos="426"/>
          <w:tab w:val="left" w:pos="567"/>
        </w:tabs>
        <w:spacing w:before="0" w:beforeAutospacing="0" w:after="0" w:afterAutospacing="0"/>
        <w:ind w:left="-567" w:firstLine="680"/>
        <w:jc w:val="both"/>
        <w:rPr>
          <w:rFonts w:ascii="Times New Roman" w:hAnsi="Times New Roman"/>
          <w:sz w:val="28"/>
          <w:szCs w:val="28"/>
        </w:rPr>
      </w:pPr>
      <w:r w:rsidRPr="000831A2">
        <w:rPr>
          <w:rFonts w:ascii="Times New Roman" w:hAnsi="Times New Roman"/>
          <w:sz w:val="28"/>
          <w:szCs w:val="28"/>
        </w:rPr>
        <w:t xml:space="preserve">Итоги учебно-исследовательской деятельности могут </w:t>
      </w:r>
      <w:proofErr w:type="gramStart"/>
      <w:r w:rsidRPr="000831A2">
        <w:rPr>
          <w:rFonts w:ascii="Times New Roman" w:hAnsi="Times New Roman"/>
          <w:sz w:val="28"/>
          <w:szCs w:val="28"/>
        </w:rPr>
        <w:t>быть</w:t>
      </w:r>
      <w:proofErr w:type="gramEnd"/>
      <w:r w:rsidRPr="000831A2">
        <w:rPr>
          <w:rFonts w:ascii="Times New Roman" w:hAnsi="Times New Roman"/>
          <w:sz w:val="28"/>
          <w:szCs w:val="28"/>
        </w:rPr>
        <w:t xml:space="preserve">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0A3274" w:rsidRPr="000831A2" w:rsidRDefault="000A3274" w:rsidP="003559D3">
      <w:pPr>
        <w:pStyle w:val="a7"/>
        <w:widowControl w:val="0"/>
        <w:tabs>
          <w:tab w:val="left" w:pos="426"/>
          <w:tab w:val="left" w:pos="567"/>
        </w:tabs>
        <w:spacing w:before="0" w:beforeAutospacing="0" w:after="0" w:afterAutospacing="0"/>
        <w:ind w:left="-567" w:firstLine="680"/>
        <w:jc w:val="both"/>
        <w:rPr>
          <w:rFonts w:ascii="Times New Roman" w:hAnsi="Times New Roman"/>
          <w:sz w:val="28"/>
          <w:szCs w:val="28"/>
        </w:rPr>
      </w:pPr>
    </w:p>
    <w:p w:rsidR="000A3274" w:rsidRPr="000831A2" w:rsidRDefault="000831A2" w:rsidP="000831A2">
      <w:pPr>
        <w:pStyle w:val="a7"/>
        <w:widowControl w:val="0"/>
        <w:tabs>
          <w:tab w:val="left" w:pos="567"/>
        </w:tabs>
        <w:spacing w:before="0" w:beforeAutospacing="0" w:after="0" w:afterAutospacing="0"/>
        <w:ind w:left="-567" w:firstLine="680"/>
        <w:jc w:val="center"/>
        <w:rPr>
          <w:rFonts w:ascii="Times New Roman" w:hAnsi="Times New Roman"/>
          <w:b/>
          <w:sz w:val="28"/>
          <w:szCs w:val="28"/>
        </w:rPr>
      </w:pPr>
      <w:r w:rsidRPr="000831A2">
        <w:rPr>
          <w:rFonts w:ascii="Times New Roman" w:hAnsi="Times New Roman"/>
          <w:b/>
          <w:sz w:val="28"/>
          <w:szCs w:val="28"/>
        </w:rPr>
        <w:t>Описание содержания, видов и форм организации учебной деятельности по развитию информационно-коммуникационных технологий</w:t>
      </w:r>
    </w:p>
    <w:p w:rsidR="000A3274" w:rsidRPr="000831A2" w:rsidRDefault="000831A2" w:rsidP="000831A2">
      <w:pPr>
        <w:pStyle w:val="a7"/>
        <w:widowControl w:val="0"/>
        <w:tabs>
          <w:tab w:val="left" w:pos="567"/>
        </w:tabs>
        <w:spacing w:before="0" w:beforeAutospacing="0" w:after="0" w:afterAutospacing="0"/>
        <w:ind w:left="-567" w:firstLine="680"/>
        <w:jc w:val="both"/>
        <w:rPr>
          <w:rFonts w:ascii="Times New Roman" w:hAnsi="Times New Roman"/>
          <w:sz w:val="28"/>
          <w:szCs w:val="28"/>
        </w:rPr>
      </w:pPr>
      <w:r w:rsidRPr="000831A2">
        <w:rPr>
          <w:rFonts w:ascii="Times New Roman" w:hAnsi="Times New Roman"/>
          <w:sz w:val="28"/>
          <w:szCs w:val="28"/>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w:t>
      </w:r>
      <w:proofErr w:type="gramStart"/>
      <w:r w:rsidRPr="000831A2">
        <w:rPr>
          <w:rFonts w:ascii="Times New Roman" w:hAnsi="Times New Roman"/>
          <w:sz w:val="28"/>
          <w:szCs w:val="28"/>
        </w:rPr>
        <w:t>ИКТ-компетенции</w:t>
      </w:r>
      <w:proofErr w:type="gramEnd"/>
      <w:r w:rsidRPr="000831A2">
        <w:rPr>
          <w:rFonts w:ascii="Times New Roman" w:hAnsi="Times New Roman"/>
          <w:sz w:val="28"/>
          <w:szCs w:val="28"/>
        </w:rPr>
        <w:t xml:space="preserve">, в том числе владение поиском и передачей информации, презентационными навыками, основами информационной безопасности. </w:t>
      </w:r>
    </w:p>
    <w:p w:rsidR="000A3274" w:rsidRPr="000831A2" w:rsidRDefault="000831A2" w:rsidP="000831A2">
      <w:pPr>
        <w:pStyle w:val="a7"/>
        <w:widowControl w:val="0"/>
        <w:tabs>
          <w:tab w:val="left" w:pos="567"/>
        </w:tabs>
        <w:spacing w:before="0" w:beforeAutospacing="0" w:after="0" w:afterAutospacing="0"/>
        <w:ind w:left="-567" w:firstLine="680"/>
        <w:jc w:val="both"/>
        <w:rPr>
          <w:rFonts w:ascii="Times New Roman" w:hAnsi="Times New Roman"/>
          <w:sz w:val="28"/>
          <w:szCs w:val="28"/>
        </w:rPr>
      </w:pPr>
      <w:r w:rsidRPr="000831A2">
        <w:rPr>
          <w:rFonts w:ascii="Times New Roman" w:hAnsi="Times New Roman"/>
          <w:sz w:val="28"/>
          <w:szCs w:val="28"/>
        </w:rPr>
        <w:t xml:space="preserve">В настоящее время значительно присутствие </w:t>
      </w:r>
      <w:proofErr w:type="gramStart"/>
      <w:r w:rsidRPr="000831A2">
        <w:rPr>
          <w:rFonts w:ascii="Times New Roman" w:hAnsi="Times New Roman"/>
          <w:sz w:val="28"/>
          <w:szCs w:val="28"/>
        </w:rPr>
        <w:t>компьютерных</w:t>
      </w:r>
      <w:proofErr w:type="gramEnd"/>
      <w:r w:rsidRPr="000831A2">
        <w:rPr>
          <w:rFonts w:ascii="Times New Roman" w:hAnsi="Times New Roman"/>
          <w:sz w:val="28"/>
          <w:szCs w:val="28"/>
        </w:rPr>
        <w:t xml:space="preserve"> и интернет-технологий в повседневной деятельности обучающегося, в том числе вне времени нахождения в образовательной организации. В этой связи </w:t>
      </w:r>
      <w:proofErr w:type="gramStart"/>
      <w:r w:rsidRPr="000831A2">
        <w:rPr>
          <w:rFonts w:ascii="Times New Roman" w:hAnsi="Times New Roman"/>
          <w:sz w:val="28"/>
          <w:szCs w:val="28"/>
        </w:rPr>
        <w:t>обучающийся</w:t>
      </w:r>
      <w:proofErr w:type="gramEnd"/>
      <w:r w:rsidRPr="000831A2">
        <w:rPr>
          <w:rFonts w:ascii="Times New Roman" w:hAnsi="Times New Roman"/>
          <w:sz w:val="28"/>
          <w:szCs w:val="28"/>
        </w:rPr>
        <w:t xml:space="preserve">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w:t>
      </w:r>
      <w:proofErr w:type="gramStart"/>
      <w:r w:rsidRPr="000831A2">
        <w:rPr>
          <w:rFonts w:ascii="Times New Roman" w:hAnsi="Times New Roman"/>
          <w:sz w:val="28"/>
          <w:szCs w:val="28"/>
        </w:rPr>
        <w:t>ИКТ-компетенций</w:t>
      </w:r>
      <w:proofErr w:type="gramEnd"/>
      <w:r w:rsidRPr="000831A2">
        <w:rPr>
          <w:rFonts w:ascii="Times New Roman" w:hAnsi="Times New Roman"/>
          <w:sz w:val="28"/>
          <w:szCs w:val="28"/>
        </w:rPr>
        <w:t xml:space="preserve"> становятся поддержка и развитие обучающегося. Данный подход имеет значение при определении планируемых результатов в сфере формирования </w:t>
      </w:r>
      <w:proofErr w:type="gramStart"/>
      <w:r w:rsidRPr="000831A2">
        <w:rPr>
          <w:rFonts w:ascii="Times New Roman" w:hAnsi="Times New Roman"/>
          <w:sz w:val="28"/>
          <w:szCs w:val="28"/>
        </w:rPr>
        <w:t>ИКТ-компетенций</w:t>
      </w:r>
      <w:proofErr w:type="gramEnd"/>
      <w:r w:rsidRPr="000831A2">
        <w:rPr>
          <w:rFonts w:ascii="Times New Roman" w:hAnsi="Times New Roman"/>
          <w:sz w:val="28"/>
          <w:szCs w:val="28"/>
        </w:rPr>
        <w:t xml:space="preserve">. </w:t>
      </w:r>
    </w:p>
    <w:p w:rsidR="000A3274" w:rsidRPr="000831A2" w:rsidRDefault="000831A2" w:rsidP="000831A2">
      <w:pPr>
        <w:pStyle w:val="a7"/>
        <w:widowControl w:val="0"/>
        <w:tabs>
          <w:tab w:val="left" w:pos="567"/>
        </w:tabs>
        <w:spacing w:before="0" w:beforeAutospacing="0" w:after="0" w:afterAutospacing="0"/>
        <w:ind w:left="-567" w:firstLine="680"/>
        <w:jc w:val="both"/>
        <w:rPr>
          <w:rFonts w:ascii="Times New Roman" w:hAnsi="Times New Roman"/>
          <w:sz w:val="28"/>
          <w:szCs w:val="28"/>
        </w:rPr>
      </w:pPr>
      <w:r w:rsidRPr="000831A2">
        <w:rPr>
          <w:rFonts w:ascii="Times New Roman" w:hAnsi="Times New Roman"/>
          <w:sz w:val="28"/>
          <w:szCs w:val="28"/>
        </w:rPr>
        <w:lastRenderedPageBreak/>
        <w:t xml:space="preserve">Необходимо указать возможные виды и формы организации учебной деятельности, позволяющие эффективно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w:t>
      </w:r>
      <w:proofErr w:type="gramStart"/>
      <w:r w:rsidRPr="000831A2">
        <w:rPr>
          <w:rFonts w:ascii="Times New Roman" w:hAnsi="Times New Roman"/>
          <w:sz w:val="28"/>
          <w:szCs w:val="28"/>
        </w:rPr>
        <w:t>ИКТ-компетенции</w:t>
      </w:r>
      <w:proofErr w:type="gramEnd"/>
      <w:r w:rsidRPr="000831A2">
        <w:rPr>
          <w:rFonts w:ascii="Times New Roman" w:hAnsi="Times New Roman"/>
          <w:sz w:val="28"/>
          <w:szCs w:val="28"/>
        </w:rPr>
        <w:t xml:space="preserve">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0A3274" w:rsidRPr="000831A2" w:rsidRDefault="000831A2" w:rsidP="000831A2">
      <w:pPr>
        <w:pStyle w:val="a7"/>
        <w:widowControl w:val="0"/>
        <w:tabs>
          <w:tab w:val="left" w:pos="567"/>
        </w:tabs>
        <w:spacing w:before="0" w:beforeAutospacing="0" w:after="0" w:afterAutospacing="0"/>
        <w:ind w:left="-567" w:firstLine="680"/>
        <w:jc w:val="both"/>
        <w:rPr>
          <w:rFonts w:ascii="Times New Roman" w:hAnsi="Times New Roman"/>
          <w:sz w:val="28"/>
          <w:szCs w:val="28"/>
        </w:rPr>
      </w:pPr>
      <w:r w:rsidRPr="000831A2">
        <w:rPr>
          <w:rFonts w:ascii="Times New Roman" w:hAnsi="Times New Roman"/>
          <w:sz w:val="28"/>
          <w:szCs w:val="28"/>
        </w:rPr>
        <w:t xml:space="preserve">Основные формы организации учебной деятельности по формированию ИКТ-компетенции </w:t>
      </w:r>
      <w:proofErr w:type="gramStart"/>
      <w:r w:rsidRPr="000831A2">
        <w:rPr>
          <w:rFonts w:ascii="Times New Roman" w:hAnsi="Times New Roman"/>
          <w:sz w:val="28"/>
          <w:szCs w:val="28"/>
        </w:rPr>
        <w:t>обучающихся</w:t>
      </w:r>
      <w:proofErr w:type="gramEnd"/>
      <w:r w:rsidRPr="000831A2">
        <w:rPr>
          <w:rFonts w:ascii="Times New Roman" w:hAnsi="Times New Roman"/>
          <w:sz w:val="28"/>
          <w:szCs w:val="28"/>
        </w:rPr>
        <w:t xml:space="preserve"> могут включить:</w:t>
      </w:r>
    </w:p>
    <w:p w:rsidR="000A3274" w:rsidRPr="000831A2" w:rsidRDefault="000831A2" w:rsidP="00E326F6">
      <w:pPr>
        <w:pStyle w:val="a7"/>
        <w:widowControl w:val="0"/>
        <w:numPr>
          <w:ilvl w:val="0"/>
          <w:numId w:val="208"/>
        </w:numPr>
        <w:tabs>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уроки по информатике и другим предметам;</w:t>
      </w:r>
    </w:p>
    <w:p w:rsidR="000A3274" w:rsidRPr="000831A2" w:rsidRDefault="000831A2" w:rsidP="00E326F6">
      <w:pPr>
        <w:pStyle w:val="a7"/>
        <w:widowControl w:val="0"/>
        <w:numPr>
          <w:ilvl w:val="0"/>
          <w:numId w:val="208"/>
        </w:numPr>
        <w:tabs>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факультативы;</w:t>
      </w:r>
    </w:p>
    <w:p w:rsidR="000A3274" w:rsidRPr="000831A2" w:rsidRDefault="000831A2" w:rsidP="00E326F6">
      <w:pPr>
        <w:pStyle w:val="a7"/>
        <w:widowControl w:val="0"/>
        <w:numPr>
          <w:ilvl w:val="0"/>
          <w:numId w:val="208"/>
        </w:numPr>
        <w:tabs>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кружки;</w:t>
      </w:r>
    </w:p>
    <w:p w:rsidR="000A3274" w:rsidRPr="000831A2" w:rsidRDefault="000831A2" w:rsidP="00E326F6">
      <w:pPr>
        <w:pStyle w:val="a7"/>
        <w:widowControl w:val="0"/>
        <w:numPr>
          <w:ilvl w:val="0"/>
          <w:numId w:val="208"/>
        </w:numPr>
        <w:tabs>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интегративные межпредметные проекты;</w:t>
      </w:r>
    </w:p>
    <w:p w:rsidR="000A3274" w:rsidRPr="000831A2" w:rsidRDefault="000831A2" w:rsidP="00E326F6">
      <w:pPr>
        <w:pStyle w:val="a7"/>
        <w:widowControl w:val="0"/>
        <w:numPr>
          <w:ilvl w:val="0"/>
          <w:numId w:val="208"/>
        </w:numPr>
        <w:tabs>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 xml:space="preserve">внеурочные и внешкольные активности. </w:t>
      </w:r>
    </w:p>
    <w:p w:rsidR="000A3274" w:rsidRPr="000831A2" w:rsidRDefault="000831A2" w:rsidP="003559D3">
      <w:pPr>
        <w:pStyle w:val="a7"/>
        <w:widowControl w:val="0"/>
        <w:tabs>
          <w:tab w:val="left" w:pos="426"/>
          <w:tab w:val="left" w:pos="567"/>
        </w:tabs>
        <w:spacing w:before="0" w:beforeAutospacing="0" w:after="0" w:afterAutospacing="0"/>
        <w:ind w:left="-567" w:firstLine="680"/>
        <w:jc w:val="both"/>
        <w:rPr>
          <w:rFonts w:ascii="Times New Roman" w:hAnsi="Times New Roman"/>
          <w:sz w:val="28"/>
          <w:szCs w:val="28"/>
        </w:rPr>
      </w:pPr>
      <w:r w:rsidRPr="000831A2">
        <w:rPr>
          <w:rFonts w:ascii="Times New Roman" w:hAnsi="Times New Roman"/>
          <w:sz w:val="28"/>
          <w:szCs w:val="28"/>
        </w:rPr>
        <w:t xml:space="preserve">Среди видов учебной деятельности, обеспечивающих формирование ИКТ-компетенции обучающихся, можно </w:t>
      </w:r>
      <w:proofErr w:type="gramStart"/>
      <w:r w:rsidRPr="000831A2">
        <w:rPr>
          <w:rFonts w:ascii="Times New Roman" w:hAnsi="Times New Roman"/>
          <w:sz w:val="28"/>
          <w:szCs w:val="28"/>
        </w:rPr>
        <w:t>выделить</w:t>
      </w:r>
      <w:proofErr w:type="gramEnd"/>
      <w:r w:rsidRPr="000831A2">
        <w:rPr>
          <w:rFonts w:ascii="Times New Roman" w:hAnsi="Times New Roman"/>
          <w:sz w:val="28"/>
          <w:szCs w:val="28"/>
        </w:rPr>
        <w:t xml:space="preserve"> в том числе такие, как: </w:t>
      </w:r>
    </w:p>
    <w:p w:rsidR="000A3274" w:rsidRPr="000831A2" w:rsidRDefault="000831A2" w:rsidP="00E326F6">
      <w:pPr>
        <w:pStyle w:val="a7"/>
        <w:widowControl w:val="0"/>
        <w:numPr>
          <w:ilvl w:val="0"/>
          <w:numId w:val="208"/>
        </w:numPr>
        <w:tabs>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0A3274" w:rsidRPr="000831A2" w:rsidRDefault="000831A2" w:rsidP="00E326F6">
      <w:pPr>
        <w:pStyle w:val="a7"/>
        <w:widowControl w:val="0"/>
        <w:numPr>
          <w:ilvl w:val="0"/>
          <w:numId w:val="208"/>
        </w:numPr>
        <w:tabs>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 xml:space="preserve">создание и редактирование текстов; </w:t>
      </w:r>
    </w:p>
    <w:p w:rsidR="000A3274" w:rsidRPr="000831A2" w:rsidRDefault="000831A2" w:rsidP="00E326F6">
      <w:pPr>
        <w:pStyle w:val="a7"/>
        <w:widowControl w:val="0"/>
        <w:numPr>
          <w:ilvl w:val="0"/>
          <w:numId w:val="208"/>
        </w:numPr>
        <w:tabs>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 xml:space="preserve">создание и редактирование электронных таблиц; </w:t>
      </w:r>
    </w:p>
    <w:p w:rsidR="000A3274" w:rsidRPr="000831A2" w:rsidRDefault="000831A2" w:rsidP="00E326F6">
      <w:pPr>
        <w:pStyle w:val="a7"/>
        <w:widowControl w:val="0"/>
        <w:numPr>
          <w:ilvl w:val="0"/>
          <w:numId w:val="208"/>
        </w:numPr>
        <w:tabs>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использование сре</w:t>
      </w:r>
      <w:proofErr w:type="gramStart"/>
      <w:r w:rsidRPr="000831A2">
        <w:rPr>
          <w:rFonts w:ascii="Times New Roman" w:hAnsi="Times New Roman"/>
          <w:sz w:val="28"/>
          <w:szCs w:val="28"/>
        </w:rPr>
        <w:t>дств дл</w:t>
      </w:r>
      <w:proofErr w:type="gramEnd"/>
      <w:r w:rsidRPr="000831A2">
        <w:rPr>
          <w:rFonts w:ascii="Times New Roman" w:hAnsi="Times New Roman"/>
          <w:sz w:val="28"/>
          <w:szCs w:val="28"/>
        </w:rPr>
        <w:t xml:space="preserve">я построения диаграмм, графиков, блок-схем, других графических объектов; </w:t>
      </w:r>
    </w:p>
    <w:p w:rsidR="000A3274" w:rsidRPr="000831A2" w:rsidRDefault="000831A2" w:rsidP="00E326F6">
      <w:pPr>
        <w:pStyle w:val="a7"/>
        <w:widowControl w:val="0"/>
        <w:numPr>
          <w:ilvl w:val="0"/>
          <w:numId w:val="208"/>
        </w:numPr>
        <w:tabs>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 xml:space="preserve">создание и редактирование презентаций; </w:t>
      </w:r>
    </w:p>
    <w:p w:rsidR="000A3274" w:rsidRPr="000831A2" w:rsidRDefault="000831A2" w:rsidP="00E326F6">
      <w:pPr>
        <w:pStyle w:val="a7"/>
        <w:widowControl w:val="0"/>
        <w:numPr>
          <w:ilvl w:val="0"/>
          <w:numId w:val="208"/>
        </w:numPr>
        <w:tabs>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 xml:space="preserve">создание и редактирование графики и фото; </w:t>
      </w:r>
    </w:p>
    <w:p w:rsidR="000A3274" w:rsidRPr="000831A2" w:rsidRDefault="000831A2" w:rsidP="00E326F6">
      <w:pPr>
        <w:pStyle w:val="a7"/>
        <w:widowControl w:val="0"/>
        <w:numPr>
          <w:ilvl w:val="0"/>
          <w:numId w:val="208"/>
        </w:numPr>
        <w:tabs>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 xml:space="preserve">создание и редактирование видео; </w:t>
      </w:r>
    </w:p>
    <w:p w:rsidR="000A3274" w:rsidRPr="000831A2" w:rsidRDefault="000831A2" w:rsidP="00E326F6">
      <w:pPr>
        <w:pStyle w:val="a7"/>
        <w:widowControl w:val="0"/>
        <w:numPr>
          <w:ilvl w:val="0"/>
          <w:numId w:val="208"/>
        </w:numPr>
        <w:tabs>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 xml:space="preserve">создание музыкальных и звуковых объектов; </w:t>
      </w:r>
    </w:p>
    <w:p w:rsidR="000A3274" w:rsidRPr="000831A2" w:rsidRDefault="000831A2" w:rsidP="00E326F6">
      <w:pPr>
        <w:pStyle w:val="a7"/>
        <w:widowControl w:val="0"/>
        <w:numPr>
          <w:ilvl w:val="0"/>
          <w:numId w:val="208"/>
        </w:numPr>
        <w:tabs>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 xml:space="preserve">поиск и анализ информации в Интернете; </w:t>
      </w:r>
    </w:p>
    <w:p w:rsidR="000A3274" w:rsidRPr="000831A2" w:rsidRDefault="000831A2" w:rsidP="00E326F6">
      <w:pPr>
        <w:pStyle w:val="a7"/>
        <w:widowControl w:val="0"/>
        <w:numPr>
          <w:ilvl w:val="0"/>
          <w:numId w:val="208"/>
        </w:numPr>
        <w:tabs>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 xml:space="preserve">моделирование, проектирование и управление; </w:t>
      </w:r>
    </w:p>
    <w:p w:rsidR="000A3274" w:rsidRPr="000831A2" w:rsidRDefault="000831A2" w:rsidP="00E326F6">
      <w:pPr>
        <w:pStyle w:val="a7"/>
        <w:widowControl w:val="0"/>
        <w:numPr>
          <w:ilvl w:val="0"/>
          <w:numId w:val="208"/>
        </w:numPr>
        <w:tabs>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 xml:space="preserve">математическая обработка и визуализация данных; </w:t>
      </w:r>
    </w:p>
    <w:p w:rsidR="000A3274" w:rsidRPr="000831A2" w:rsidRDefault="000831A2" w:rsidP="00E326F6">
      <w:pPr>
        <w:pStyle w:val="a7"/>
        <w:widowControl w:val="0"/>
        <w:numPr>
          <w:ilvl w:val="0"/>
          <w:numId w:val="208"/>
        </w:numPr>
        <w:tabs>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 xml:space="preserve">создание веб-страниц и сайтов; </w:t>
      </w:r>
    </w:p>
    <w:p w:rsidR="000A3274" w:rsidRPr="000831A2" w:rsidRDefault="000831A2" w:rsidP="00E326F6">
      <w:pPr>
        <w:pStyle w:val="a7"/>
        <w:widowControl w:val="0"/>
        <w:numPr>
          <w:ilvl w:val="0"/>
          <w:numId w:val="208"/>
        </w:numPr>
        <w:tabs>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сетевая коммуникация между учениками и (или) учителем.</w:t>
      </w:r>
    </w:p>
    <w:p w:rsidR="000A3274" w:rsidRPr="000831A2" w:rsidRDefault="000831A2" w:rsidP="000831A2">
      <w:pPr>
        <w:pStyle w:val="a7"/>
        <w:widowControl w:val="0"/>
        <w:tabs>
          <w:tab w:val="left" w:pos="567"/>
        </w:tabs>
        <w:spacing w:before="0" w:beforeAutospacing="0" w:after="0" w:afterAutospacing="0"/>
        <w:ind w:left="-567" w:firstLine="680"/>
        <w:jc w:val="both"/>
        <w:rPr>
          <w:rFonts w:ascii="Times New Roman" w:hAnsi="Times New Roman"/>
          <w:sz w:val="28"/>
          <w:szCs w:val="28"/>
        </w:rPr>
      </w:pPr>
      <w:r w:rsidRPr="000831A2">
        <w:rPr>
          <w:rFonts w:ascii="Times New Roman" w:hAnsi="Times New Roman"/>
          <w:sz w:val="28"/>
          <w:szCs w:val="28"/>
        </w:rPr>
        <w:t xml:space="preserve">Эффективное формирование </w:t>
      </w:r>
      <w:proofErr w:type="gramStart"/>
      <w:r w:rsidRPr="000831A2">
        <w:rPr>
          <w:rFonts w:ascii="Times New Roman" w:hAnsi="Times New Roman"/>
          <w:sz w:val="28"/>
          <w:szCs w:val="28"/>
        </w:rPr>
        <w:t>ИКТ-компетенции</w:t>
      </w:r>
      <w:proofErr w:type="gramEnd"/>
      <w:r w:rsidRPr="000831A2">
        <w:rPr>
          <w:rFonts w:ascii="Times New Roman" w:hAnsi="Times New Roman"/>
          <w:sz w:val="28"/>
          <w:szCs w:val="28"/>
        </w:rPr>
        <w:t xml:space="preserve">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0A3274" w:rsidRPr="000831A2" w:rsidRDefault="000A3274" w:rsidP="000831A2">
      <w:pPr>
        <w:pStyle w:val="a7"/>
        <w:widowControl w:val="0"/>
        <w:tabs>
          <w:tab w:val="left" w:pos="567"/>
        </w:tabs>
        <w:spacing w:before="0" w:beforeAutospacing="0" w:after="0" w:afterAutospacing="0"/>
        <w:ind w:left="-567" w:firstLine="680"/>
        <w:jc w:val="both"/>
        <w:rPr>
          <w:rFonts w:ascii="Times New Roman" w:hAnsi="Times New Roman"/>
          <w:sz w:val="28"/>
          <w:szCs w:val="28"/>
        </w:rPr>
      </w:pPr>
    </w:p>
    <w:p w:rsidR="000A3274" w:rsidRPr="000831A2" w:rsidRDefault="000831A2" w:rsidP="000831A2">
      <w:pPr>
        <w:pStyle w:val="a7"/>
        <w:widowControl w:val="0"/>
        <w:tabs>
          <w:tab w:val="left" w:pos="567"/>
        </w:tabs>
        <w:spacing w:before="0" w:beforeAutospacing="0" w:after="0" w:afterAutospacing="0"/>
        <w:ind w:left="-567" w:firstLine="680"/>
        <w:jc w:val="center"/>
        <w:rPr>
          <w:rFonts w:ascii="Times New Roman" w:hAnsi="Times New Roman"/>
          <w:b/>
          <w:sz w:val="28"/>
          <w:szCs w:val="28"/>
        </w:rPr>
      </w:pPr>
      <w:r w:rsidRPr="000831A2">
        <w:rPr>
          <w:rFonts w:ascii="Times New Roman" w:hAnsi="Times New Roman"/>
          <w:b/>
          <w:sz w:val="28"/>
          <w:szCs w:val="28"/>
        </w:rPr>
        <w:t xml:space="preserve">Перечень и описание основных элементов </w:t>
      </w:r>
      <w:proofErr w:type="gramStart"/>
      <w:r w:rsidRPr="000831A2">
        <w:rPr>
          <w:rFonts w:ascii="Times New Roman" w:hAnsi="Times New Roman"/>
          <w:b/>
          <w:sz w:val="28"/>
          <w:szCs w:val="28"/>
        </w:rPr>
        <w:t>ИКТ-компетенции</w:t>
      </w:r>
      <w:proofErr w:type="gramEnd"/>
      <w:r w:rsidRPr="000831A2">
        <w:rPr>
          <w:rFonts w:ascii="Times New Roman" w:hAnsi="Times New Roman"/>
          <w:b/>
          <w:sz w:val="28"/>
          <w:szCs w:val="28"/>
        </w:rPr>
        <w:t xml:space="preserve"> и инструментов их использования</w:t>
      </w:r>
    </w:p>
    <w:p w:rsidR="000A3274" w:rsidRPr="000831A2" w:rsidRDefault="000831A2" w:rsidP="000831A2">
      <w:pPr>
        <w:pStyle w:val="a7"/>
        <w:widowControl w:val="0"/>
        <w:tabs>
          <w:tab w:val="left" w:pos="567"/>
        </w:tabs>
        <w:spacing w:before="0" w:beforeAutospacing="0" w:after="0" w:afterAutospacing="0"/>
        <w:ind w:left="-567" w:firstLine="680"/>
        <w:jc w:val="both"/>
        <w:rPr>
          <w:rFonts w:ascii="Times New Roman" w:hAnsi="Times New Roman"/>
          <w:sz w:val="28"/>
          <w:szCs w:val="28"/>
        </w:rPr>
      </w:pPr>
      <w:r w:rsidRPr="000831A2">
        <w:rPr>
          <w:rFonts w:ascii="Times New Roman" w:hAnsi="Times New Roman"/>
          <w:b/>
          <w:bCs/>
          <w:iCs/>
          <w:sz w:val="28"/>
          <w:szCs w:val="28"/>
        </w:rPr>
        <w:t xml:space="preserve">Обращение с устройствами ИКТ. </w:t>
      </w:r>
      <w:proofErr w:type="gramStart"/>
      <w:r w:rsidRPr="000831A2">
        <w:rPr>
          <w:rFonts w:ascii="Times New Roman" w:hAnsi="Times New Roman"/>
          <w:sz w:val="28"/>
          <w:szCs w:val="28"/>
        </w:rPr>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w:t>
      </w:r>
      <w:r w:rsidRPr="000831A2">
        <w:rPr>
          <w:rFonts w:ascii="Times New Roman" w:hAnsi="Times New Roman"/>
          <w:sz w:val="28"/>
          <w:szCs w:val="28"/>
        </w:rPr>
        <w:lastRenderedPageBreak/>
        <w:t>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w:t>
      </w:r>
      <w:proofErr w:type="gramEnd"/>
      <w:r w:rsidRPr="000831A2">
        <w:rPr>
          <w:rFonts w:ascii="Times New Roman" w:hAnsi="Times New Roman"/>
          <w:sz w:val="28"/>
          <w:szCs w:val="28"/>
        </w:rPr>
        <w:t xml:space="preserve">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0A3274" w:rsidRPr="000831A2" w:rsidRDefault="000831A2" w:rsidP="000831A2">
      <w:pPr>
        <w:pStyle w:val="a7"/>
        <w:widowControl w:val="0"/>
        <w:tabs>
          <w:tab w:val="left" w:pos="567"/>
        </w:tabs>
        <w:spacing w:before="0" w:beforeAutospacing="0" w:after="0" w:afterAutospacing="0"/>
        <w:ind w:left="-567" w:firstLine="680"/>
        <w:jc w:val="both"/>
        <w:rPr>
          <w:rFonts w:ascii="Times New Roman" w:hAnsi="Times New Roman"/>
          <w:sz w:val="28"/>
          <w:szCs w:val="28"/>
        </w:rPr>
      </w:pPr>
      <w:r w:rsidRPr="000831A2">
        <w:rPr>
          <w:rFonts w:ascii="Times New Roman" w:hAnsi="Times New Roman"/>
          <w:b/>
          <w:bCs/>
          <w:iCs/>
          <w:sz w:val="28"/>
          <w:szCs w:val="28"/>
        </w:rPr>
        <w:t xml:space="preserve">Фиксация и обработка изображений и звуков. </w:t>
      </w:r>
      <w:proofErr w:type="gramStart"/>
      <w:r w:rsidRPr="000831A2">
        <w:rPr>
          <w:rFonts w:ascii="Times New Roman" w:hAnsi="Times New Roman"/>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w:t>
      </w:r>
      <w:proofErr w:type="gramEnd"/>
      <w:r w:rsidRPr="000831A2">
        <w:rPr>
          <w:rFonts w:ascii="Times New Roman" w:hAnsi="Times New Roman"/>
          <w:sz w:val="28"/>
          <w:szCs w:val="28"/>
        </w:rPr>
        <w:t xml:space="preserve">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0A3274" w:rsidRPr="000831A2" w:rsidRDefault="000831A2" w:rsidP="000831A2">
      <w:pPr>
        <w:pStyle w:val="a7"/>
        <w:widowControl w:val="0"/>
        <w:tabs>
          <w:tab w:val="left" w:pos="567"/>
        </w:tabs>
        <w:spacing w:before="0" w:beforeAutospacing="0" w:after="0" w:afterAutospacing="0"/>
        <w:ind w:left="-567" w:firstLine="680"/>
        <w:jc w:val="both"/>
        <w:rPr>
          <w:rFonts w:ascii="Times New Roman" w:hAnsi="Times New Roman"/>
          <w:sz w:val="28"/>
          <w:szCs w:val="28"/>
        </w:rPr>
      </w:pPr>
      <w:r w:rsidRPr="000831A2">
        <w:rPr>
          <w:rFonts w:ascii="Times New Roman" w:hAnsi="Times New Roman"/>
          <w:b/>
          <w:bCs/>
          <w:iCs/>
          <w:sz w:val="28"/>
          <w:szCs w:val="28"/>
        </w:rPr>
        <w:t xml:space="preserve">Поиск и организация хранения информации. </w:t>
      </w:r>
      <w:proofErr w:type="gramStart"/>
      <w:r w:rsidRPr="000831A2">
        <w:rPr>
          <w:rFonts w:ascii="Times New Roman" w:hAnsi="Times New Roman"/>
          <w:sz w:val="28"/>
          <w:szCs w:val="28"/>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w:t>
      </w:r>
      <w:proofErr w:type="gramEnd"/>
      <w:r w:rsidRPr="000831A2">
        <w:rPr>
          <w:rFonts w:ascii="Times New Roman" w:hAnsi="Times New Roman"/>
          <w:sz w:val="28"/>
          <w:szCs w:val="28"/>
        </w:rPr>
        <w:t xml:space="preserve">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0A3274" w:rsidRPr="000831A2" w:rsidRDefault="000831A2" w:rsidP="000831A2">
      <w:pPr>
        <w:pStyle w:val="a7"/>
        <w:widowControl w:val="0"/>
        <w:tabs>
          <w:tab w:val="left" w:pos="567"/>
        </w:tabs>
        <w:spacing w:before="0" w:beforeAutospacing="0" w:after="0" w:afterAutospacing="0"/>
        <w:ind w:left="-567" w:firstLine="680"/>
        <w:jc w:val="both"/>
        <w:rPr>
          <w:rFonts w:ascii="Times New Roman" w:hAnsi="Times New Roman"/>
          <w:sz w:val="28"/>
          <w:szCs w:val="28"/>
        </w:rPr>
      </w:pPr>
      <w:r w:rsidRPr="000831A2">
        <w:rPr>
          <w:rFonts w:ascii="Times New Roman" w:hAnsi="Times New Roman"/>
          <w:b/>
          <w:bCs/>
          <w:iCs/>
          <w:sz w:val="28"/>
          <w:szCs w:val="28"/>
        </w:rPr>
        <w:t xml:space="preserve">Создание письменных сообщений. </w:t>
      </w:r>
      <w:r w:rsidRPr="000831A2">
        <w:rPr>
          <w:rFonts w:ascii="Times New Roman" w:hAnsi="Times New Roman"/>
          <w:sz w:val="28"/>
          <w:szCs w:val="28"/>
        </w:rPr>
        <w:t xml:space="preserve">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w:t>
      </w:r>
      <w:r w:rsidRPr="000831A2">
        <w:rPr>
          <w:rFonts w:ascii="Times New Roman" w:hAnsi="Times New Roman"/>
          <w:sz w:val="28"/>
          <w:szCs w:val="28"/>
        </w:rPr>
        <w:lastRenderedPageBreak/>
        <w:t>таблиц и списков; осуществление орфографического контроля в текстовом документе с помощью средств текстового процессора)</w:t>
      </w:r>
      <w:proofErr w:type="gramStart"/>
      <w:r w:rsidRPr="000831A2">
        <w:rPr>
          <w:rFonts w:ascii="Times New Roman" w:hAnsi="Times New Roman"/>
          <w:sz w:val="28"/>
          <w:szCs w:val="28"/>
        </w:rPr>
        <w:t>;о</w:t>
      </w:r>
      <w:proofErr w:type="gramEnd"/>
      <w:r w:rsidRPr="000831A2">
        <w:rPr>
          <w:rFonts w:ascii="Times New Roman" w:hAnsi="Times New Roman"/>
          <w:sz w:val="28"/>
          <w:szCs w:val="28"/>
        </w:rPr>
        <w:t>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0A3274" w:rsidRPr="000831A2" w:rsidRDefault="000831A2" w:rsidP="000831A2">
      <w:pPr>
        <w:pStyle w:val="a7"/>
        <w:widowControl w:val="0"/>
        <w:tabs>
          <w:tab w:val="left" w:pos="567"/>
        </w:tabs>
        <w:spacing w:before="0" w:beforeAutospacing="0" w:after="0" w:afterAutospacing="0"/>
        <w:ind w:left="-567" w:firstLine="680"/>
        <w:jc w:val="both"/>
        <w:rPr>
          <w:rFonts w:ascii="Times New Roman" w:hAnsi="Times New Roman"/>
          <w:sz w:val="28"/>
          <w:szCs w:val="28"/>
        </w:rPr>
      </w:pPr>
      <w:r w:rsidRPr="000831A2">
        <w:rPr>
          <w:rFonts w:ascii="Times New Roman" w:hAnsi="Times New Roman"/>
          <w:b/>
          <w:bCs/>
          <w:iCs/>
          <w:sz w:val="28"/>
          <w:szCs w:val="28"/>
        </w:rPr>
        <w:t xml:space="preserve">Создание графических объектов. </w:t>
      </w:r>
      <w:r w:rsidRPr="000831A2">
        <w:rPr>
          <w:rFonts w:ascii="Times New Roman" w:hAnsi="Times New Roman"/>
          <w:sz w:val="28"/>
          <w:szCs w:val="28"/>
        </w:rPr>
        <w:t xml:space="preserve">Создание и редактирование изображений с помощью инструментов графического редактора; создание графических объектов с повторяющимися </w:t>
      </w:r>
      <w:proofErr w:type="gramStart"/>
      <w:r w:rsidRPr="000831A2">
        <w:rPr>
          <w:rFonts w:ascii="Times New Roman" w:hAnsi="Times New Roman"/>
          <w:sz w:val="28"/>
          <w:szCs w:val="28"/>
        </w:rPr>
        <w:t>и(</w:t>
      </w:r>
      <w:proofErr w:type="gramEnd"/>
      <w:r w:rsidRPr="000831A2">
        <w:rPr>
          <w:rFonts w:ascii="Times New Roman" w:hAnsi="Times New Roman"/>
          <w:sz w:val="28"/>
          <w:szCs w:val="28"/>
        </w:rPr>
        <w:t>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0A3274" w:rsidRPr="000831A2" w:rsidRDefault="000831A2" w:rsidP="000831A2">
      <w:pPr>
        <w:pStyle w:val="a7"/>
        <w:widowControl w:val="0"/>
        <w:tabs>
          <w:tab w:val="left" w:pos="567"/>
        </w:tabs>
        <w:spacing w:before="0" w:beforeAutospacing="0" w:after="0" w:afterAutospacing="0"/>
        <w:ind w:left="-567" w:firstLine="680"/>
        <w:jc w:val="both"/>
        <w:rPr>
          <w:rFonts w:ascii="Times New Roman" w:hAnsi="Times New Roman"/>
          <w:sz w:val="28"/>
          <w:szCs w:val="28"/>
        </w:rPr>
      </w:pPr>
      <w:r w:rsidRPr="000831A2">
        <w:rPr>
          <w:rFonts w:ascii="Times New Roman" w:hAnsi="Times New Roman"/>
          <w:b/>
          <w:bCs/>
          <w:iCs/>
          <w:sz w:val="28"/>
          <w:szCs w:val="28"/>
        </w:rPr>
        <w:t xml:space="preserve">Создание музыкальных и звуковых объектов. </w:t>
      </w:r>
      <w:r w:rsidRPr="000831A2">
        <w:rPr>
          <w:rFonts w:ascii="Times New Roman" w:hAnsi="Times New Roman"/>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0A3274" w:rsidRPr="000831A2" w:rsidRDefault="000831A2" w:rsidP="000831A2">
      <w:pPr>
        <w:pStyle w:val="a7"/>
        <w:widowControl w:val="0"/>
        <w:tabs>
          <w:tab w:val="left" w:pos="567"/>
        </w:tabs>
        <w:spacing w:before="0" w:beforeAutospacing="0" w:after="0" w:afterAutospacing="0"/>
        <w:ind w:left="-567" w:firstLine="680"/>
        <w:jc w:val="both"/>
        <w:rPr>
          <w:rFonts w:ascii="Times New Roman" w:hAnsi="Times New Roman"/>
          <w:sz w:val="28"/>
          <w:szCs w:val="28"/>
        </w:rPr>
      </w:pPr>
      <w:r w:rsidRPr="000831A2">
        <w:rPr>
          <w:rFonts w:ascii="Times New Roman" w:hAnsi="Times New Roman"/>
          <w:b/>
          <w:bCs/>
          <w:iCs/>
          <w:sz w:val="28"/>
          <w:szCs w:val="28"/>
        </w:rPr>
        <w:t xml:space="preserve">Восприятие, использование и создание гипертекстовых и мультимедийных информационных объектов. </w:t>
      </w:r>
      <w:r w:rsidRPr="000831A2">
        <w:rPr>
          <w:rFonts w:ascii="Times New Roman" w:hAnsi="Times New Roman"/>
          <w:sz w:val="28"/>
          <w:szCs w:val="28"/>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w:t>
      </w:r>
      <w:proofErr w:type="gramStart"/>
      <w:r w:rsidRPr="000831A2">
        <w:rPr>
          <w:rFonts w:ascii="Times New Roman" w:hAnsi="Times New Roman"/>
          <w:sz w:val="28"/>
          <w:szCs w:val="28"/>
        </w:rPr>
        <w:t>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w:t>
      </w:r>
      <w:proofErr w:type="gramEnd"/>
      <w:r w:rsidRPr="000831A2">
        <w:rPr>
          <w:rFonts w:ascii="Times New Roman" w:hAnsi="Times New Roman"/>
          <w:sz w:val="28"/>
          <w:szCs w:val="28"/>
        </w:rPr>
        <w:t xml:space="preserve">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w:t>
      </w:r>
      <w:r w:rsidRPr="000831A2">
        <w:rPr>
          <w:rFonts w:ascii="Times New Roman" w:hAnsi="Times New Roman"/>
          <w:sz w:val="28"/>
          <w:szCs w:val="28"/>
        </w:rPr>
        <w:lastRenderedPageBreak/>
        <w:t>использованием различных устрой</w:t>
      </w:r>
      <w:proofErr w:type="gramStart"/>
      <w:r w:rsidRPr="000831A2">
        <w:rPr>
          <w:rFonts w:ascii="Times New Roman" w:hAnsi="Times New Roman"/>
          <w:sz w:val="28"/>
          <w:szCs w:val="28"/>
        </w:rPr>
        <w:t>ств вв</w:t>
      </w:r>
      <w:proofErr w:type="gramEnd"/>
      <w:r w:rsidRPr="000831A2">
        <w:rPr>
          <w:rFonts w:ascii="Times New Roman" w:hAnsi="Times New Roman"/>
          <w:sz w:val="28"/>
          <w:szCs w:val="28"/>
        </w:rPr>
        <w:t>ода информации в заданный интервал времени (клавиатура, сканер, микрофон, фотокамера, видеокамера); использование программ-архиваторов.</w:t>
      </w:r>
    </w:p>
    <w:p w:rsidR="000A3274" w:rsidRPr="000831A2" w:rsidRDefault="000831A2" w:rsidP="000831A2">
      <w:pPr>
        <w:pStyle w:val="a7"/>
        <w:widowControl w:val="0"/>
        <w:tabs>
          <w:tab w:val="left" w:pos="567"/>
        </w:tabs>
        <w:spacing w:before="0" w:beforeAutospacing="0" w:after="0" w:afterAutospacing="0"/>
        <w:ind w:left="-567" w:firstLine="680"/>
        <w:jc w:val="both"/>
        <w:rPr>
          <w:rFonts w:ascii="Times New Roman" w:hAnsi="Times New Roman"/>
          <w:sz w:val="28"/>
          <w:szCs w:val="28"/>
        </w:rPr>
      </w:pPr>
      <w:r w:rsidRPr="000831A2">
        <w:rPr>
          <w:rFonts w:ascii="Times New Roman" w:hAnsi="Times New Roman"/>
          <w:b/>
          <w:bCs/>
          <w:iCs/>
          <w:sz w:val="28"/>
          <w:szCs w:val="28"/>
        </w:rPr>
        <w:t xml:space="preserve">Анализ информации, математическая обработка данных в исследовании. </w:t>
      </w:r>
      <w:r w:rsidRPr="000831A2">
        <w:rPr>
          <w:rFonts w:ascii="Times New Roman" w:hAnsi="Times New Roman"/>
          <w:sz w:val="28"/>
          <w:szCs w:val="28"/>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0A3274" w:rsidRPr="000831A2" w:rsidRDefault="000831A2" w:rsidP="000831A2">
      <w:pPr>
        <w:pStyle w:val="a7"/>
        <w:widowControl w:val="0"/>
        <w:tabs>
          <w:tab w:val="left" w:pos="567"/>
        </w:tabs>
        <w:spacing w:before="0" w:beforeAutospacing="0" w:after="0" w:afterAutospacing="0"/>
        <w:ind w:left="-567" w:firstLine="680"/>
        <w:jc w:val="both"/>
        <w:rPr>
          <w:rFonts w:ascii="Times New Roman" w:hAnsi="Times New Roman"/>
          <w:sz w:val="28"/>
          <w:szCs w:val="28"/>
        </w:rPr>
      </w:pPr>
      <w:r w:rsidRPr="000831A2">
        <w:rPr>
          <w:rFonts w:ascii="Times New Roman" w:hAnsi="Times New Roman"/>
          <w:b/>
          <w:bCs/>
          <w:iCs/>
          <w:sz w:val="28"/>
          <w:szCs w:val="28"/>
        </w:rPr>
        <w:t xml:space="preserve">Моделирование, проектирование и управление. </w:t>
      </w:r>
      <w:proofErr w:type="gramStart"/>
      <w:r w:rsidRPr="000831A2">
        <w:rPr>
          <w:rFonts w:ascii="Times New Roman" w:hAnsi="Times New Roman"/>
          <w:sz w:val="28"/>
          <w:szCs w:val="28"/>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roofErr w:type="gramEnd"/>
    </w:p>
    <w:p w:rsidR="000A3274" w:rsidRPr="000831A2" w:rsidRDefault="000831A2" w:rsidP="000831A2">
      <w:pPr>
        <w:pStyle w:val="a7"/>
        <w:widowControl w:val="0"/>
        <w:tabs>
          <w:tab w:val="left" w:pos="567"/>
        </w:tabs>
        <w:spacing w:before="0" w:beforeAutospacing="0" w:after="0" w:afterAutospacing="0"/>
        <w:ind w:left="-567" w:firstLine="680"/>
        <w:jc w:val="both"/>
        <w:rPr>
          <w:rFonts w:ascii="Times New Roman" w:hAnsi="Times New Roman"/>
          <w:sz w:val="28"/>
          <w:szCs w:val="28"/>
        </w:rPr>
      </w:pPr>
      <w:r w:rsidRPr="000831A2">
        <w:rPr>
          <w:rFonts w:ascii="Times New Roman" w:hAnsi="Times New Roman"/>
          <w:b/>
          <w:bCs/>
          <w:iCs/>
          <w:sz w:val="28"/>
          <w:szCs w:val="28"/>
        </w:rPr>
        <w:t xml:space="preserve">Коммуникация и социальное взаимодействие. </w:t>
      </w:r>
      <w:r w:rsidRPr="000831A2">
        <w:rPr>
          <w:rFonts w:ascii="Times New Roman" w:hAnsi="Times New Roman"/>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0A3274" w:rsidRPr="000831A2" w:rsidRDefault="000831A2" w:rsidP="000831A2">
      <w:pPr>
        <w:pStyle w:val="a7"/>
        <w:widowControl w:val="0"/>
        <w:tabs>
          <w:tab w:val="left" w:pos="567"/>
        </w:tabs>
        <w:spacing w:before="0" w:beforeAutospacing="0" w:after="0" w:afterAutospacing="0"/>
        <w:ind w:left="-567" w:firstLine="680"/>
        <w:jc w:val="both"/>
        <w:rPr>
          <w:rFonts w:ascii="Times New Roman" w:hAnsi="Times New Roman"/>
          <w:sz w:val="28"/>
          <w:szCs w:val="28"/>
        </w:rPr>
      </w:pPr>
      <w:r w:rsidRPr="000831A2">
        <w:rPr>
          <w:rFonts w:ascii="Times New Roman" w:hAnsi="Times New Roman"/>
          <w:b/>
          <w:bCs/>
          <w:iCs/>
          <w:sz w:val="28"/>
          <w:szCs w:val="28"/>
        </w:rPr>
        <w:t xml:space="preserve">Информационная безопасность. </w:t>
      </w:r>
      <w:r w:rsidRPr="000831A2">
        <w:rPr>
          <w:rFonts w:ascii="Times New Roman" w:hAnsi="Times New Roman"/>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0A3274" w:rsidRPr="000831A2" w:rsidRDefault="000A3274" w:rsidP="000831A2">
      <w:pPr>
        <w:pStyle w:val="a7"/>
        <w:widowControl w:val="0"/>
        <w:tabs>
          <w:tab w:val="left" w:pos="567"/>
        </w:tabs>
        <w:spacing w:before="0" w:beforeAutospacing="0" w:after="0" w:afterAutospacing="0"/>
        <w:ind w:left="-567" w:firstLine="680"/>
        <w:jc w:val="both"/>
        <w:rPr>
          <w:rFonts w:ascii="Times New Roman" w:hAnsi="Times New Roman"/>
          <w:sz w:val="28"/>
          <w:szCs w:val="28"/>
        </w:rPr>
      </w:pPr>
    </w:p>
    <w:p w:rsidR="000A3274" w:rsidRPr="000831A2" w:rsidRDefault="000831A2" w:rsidP="000831A2">
      <w:pPr>
        <w:pStyle w:val="a7"/>
        <w:widowControl w:val="0"/>
        <w:tabs>
          <w:tab w:val="left" w:pos="567"/>
        </w:tabs>
        <w:spacing w:before="0" w:beforeAutospacing="0" w:after="0" w:afterAutospacing="0"/>
        <w:ind w:left="-567" w:firstLine="680"/>
        <w:jc w:val="center"/>
        <w:rPr>
          <w:rFonts w:ascii="Times New Roman" w:hAnsi="Times New Roman"/>
          <w:b/>
          <w:sz w:val="28"/>
          <w:szCs w:val="28"/>
        </w:rPr>
      </w:pPr>
      <w:r w:rsidRPr="000831A2">
        <w:rPr>
          <w:rFonts w:ascii="Times New Roman" w:hAnsi="Times New Roman"/>
          <w:b/>
          <w:sz w:val="28"/>
          <w:szCs w:val="28"/>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0A3274" w:rsidRPr="000831A2" w:rsidRDefault="000831A2" w:rsidP="000831A2">
      <w:pPr>
        <w:pStyle w:val="a7"/>
        <w:widowControl w:val="0"/>
        <w:tabs>
          <w:tab w:val="left" w:pos="567"/>
        </w:tabs>
        <w:spacing w:before="0" w:beforeAutospacing="0" w:after="0" w:afterAutospacing="0"/>
        <w:ind w:left="-567" w:firstLine="680"/>
        <w:jc w:val="both"/>
        <w:rPr>
          <w:rFonts w:ascii="Times New Roman" w:hAnsi="Times New Roman"/>
          <w:sz w:val="28"/>
          <w:szCs w:val="28"/>
        </w:rPr>
      </w:pPr>
      <w:r w:rsidRPr="000831A2">
        <w:rPr>
          <w:rFonts w:ascii="Times New Roman" w:hAnsi="Times New Roman"/>
          <w:sz w:val="28"/>
          <w:szCs w:val="28"/>
        </w:rPr>
        <w:t xml:space="preserve">Представленные планируемые результаты развития компетентности </w:t>
      </w:r>
      <w:proofErr w:type="gramStart"/>
      <w:r w:rsidRPr="000831A2">
        <w:rPr>
          <w:rFonts w:ascii="Times New Roman" w:hAnsi="Times New Roman"/>
          <w:sz w:val="28"/>
          <w:szCs w:val="28"/>
        </w:rPr>
        <w:t>обучающихся</w:t>
      </w:r>
      <w:proofErr w:type="gramEnd"/>
      <w:r w:rsidRPr="000831A2">
        <w:rPr>
          <w:rFonts w:ascii="Times New Roman" w:hAnsi="Times New Roman"/>
          <w:sz w:val="28"/>
          <w:szCs w:val="28"/>
        </w:rPr>
        <w:t xml:space="preserve"> в области использования ИКТ учитывают существующие знания и компетенции, полученные обучающимися вне образовательной организации. </w:t>
      </w:r>
      <w:proofErr w:type="gramStart"/>
      <w:r w:rsidRPr="000831A2">
        <w:rPr>
          <w:rFonts w:ascii="Times New Roman" w:hAnsi="Times New Roman"/>
          <w:sz w:val="28"/>
          <w:szCs w:val="28"/>
        </w:rPr>
        <w:t>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roofErr w:type="gramEnd"/>
    </w:p>
    <w:p w:rsidR="000A3274" w:rsidRPr="000831A2" w:rsidRDefault="000831A2" w:rsidP="000831A2">
      <w:pPr>
        <w:pStyle w:val="a7"/>
        <w:widowControl w:val="0"/>
        <w:tabs>
          <w:tab w:val="left" w:pos="567"/>
        </w:tabs>
        <w:spacing w:before="0" w:beforeAutospacing="0" w:after="0" w:afterAutospacing="0"/>
        <w:ind w:left="-567" w:firstLine="680"/>
        <w:jc w:val="both"/>
        <w:rPr>
          <w:rFonts w:ascii="Times New Roman" w:hAnsi="Times New Roman"/>
          <w:sz w:val="28"/>
          <w:szCs w:val="28"/>
        </w:rPr>
      </w:pPr>
      <w:bookmarkStart w:id="154" w:name="_Toc405145662"/>
      <w:bookmarkStart w:id="155" w:name="_Toc406059005"/>
      <w:bookmarkStart w:id="156" w:name="_Toc409682184"/>
      <w:bookmarkStart w:id="157" w:name="_Toc409691658"/>
      <w:bookmarkStart w:id="158" w:name="_Toc410653982"/>
      <w:bookmarkStart w:id="159" w:name="_Toc410702986"/>
      <w:bookmarkStart w:id="160" w:name="_Toc284662742"/>
      <w:bookmarkStart w:id="161" w:name="_Toc284663368"/>
      <w:bookmarkStart w:id="162" w:name="_Toc414553168"/>
      <w:bookmarkStart w:id="163" w:name="_Toc31893413"/>
      <w:r w:rsidRPr="000831A2">
        <w:rPr>
          <w:rFonts w:ascii="Times New Roman" w:hAnsi="Times New Roman"/>
          <w:sz w:val="28"/>
          <w:szCs w:val="28"/>
        </w:rPr>
        <w:lastRenderedPageBreak/>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bookmarkEnd w:id="154"/>
      <w:bookmarkEnd w:id="155"/>
      <w:bookmarkEnd w:id="156"/>
      <w:bookmarkEnd w:id="157"/>
      <w:bookmarkEnd w:id="158"/>
      <w:bookmarkEnd w:id="159"/>
      <w:bookmarkEnd w:id="160"/>
      <w:bookmarkEnd w:id="161"/>
      <w:bookmarkEnd w:id="162"/>
      <w:bookmarkEnd w:id="163"/>
    </w:p>
    <w:p w:rsidR="000A3274" w:rsidRPr="000831A2" w:rsidRDefault="000831A2" w:rsidP="00E326F6">
      <w:pPr>
        <w:pStyle w:val="a7"/>
        <w:widowControl w:val="0"/>
        <w:numPr>
          <w:ilvl w:val="0"/>
          <w:numId w:val="71"/>
        </w:numPr>
        <w:tabs>
          <w:tab w:val="clear" w:pos="720"/>
          <w:tab w:val="left" w:pos="284"/>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осуществлять информационное подключение к локальной сети и глобальной сети Интернет;</w:t>
      </w:r>
    </w:p>
    <w:p w:rsidR="000A3274" w:rsidRPr="000831A2" w:rsidRDefault="000831A2" w:rsidP="00E326F6">
      <w:pPr>
        <w:pStyle w:val="a7"/>
        <w:widowControl w:val="0"/>
        <w:numPr>
          <w:ilvl w:val="0"/>
          <w:numId w:val="71"/>
        </w:numPr>
        <w:tabs>
          <w:tab w:val="clear" w:pos="720"/>
          <w:tab w:val="left" w:pos="284"/>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получать информацию о характеристиках компьютера;</w:t>
      </w:r>
    </w:p>
    <w:p w:rsidR="000A3274" w:rsidRPr="000831A2" w:rsidRDefault="000831A2" w:rsidP="00E326F6">
      <w:pPr>
        <w:pStyle w:val="a7"/>
        <w:widowControl w:val="0"/>
        <w:numPr>
          <w:ilvl w:val="0"/>
          <w:numId w:val="71"/>
        </w:numPr>
        <w:tabs>
          <w:tab w:val="clear" w:pos="720"/>
          <w:tab w:val="left" w:pos="284"/>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0A3274" w:rsidRPr="000831A2" w:rsidRDefault="000831A2" w:rsidP="00E326F6">
      <w:pPr>
        <w:pStyle w:val="a7"/>
        <w:widowControl w:val="0"/>
        <w:numPr>
          <w:ilvl w:val="0"/>
          <w:numId w:val="71"/>
        </w:numPr>
        <w:tabs>
          <w:tab w:val="clear" w:pos="720"/>
          <w:tab w:val="left" w:pos="284"/>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0A3274" w:rsidRPr="000831A2" w:rsidRDefault="000831A2" w:rsidP="00E326F6">
      <w:pPr>
        <w:pStyle w:val="a7"/>
        <w:widowControl w:val="0"/>
        <w:numPr>
          <w:ilvl w:val="0"/>
          <w:numId w:val="71"/>
        </w:numPr>
        <w:tabs>
          <w:tab w:val="clear" w:pos="720"/>
          <w:tab w:val="left" w:pos="284"/>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0A3274" w:rsidRPr="000831A2" w:rsidRDefault="000831A2" w:rsidP="00E326F6">
      <w:pPr>
        <w:pStyle w:val="a7"/>
        <w:widowControl w:val="0"/>
        <w:numPr>
          <w:ilvl w:val="0"/>
          <w:numId w:val="71"/>
        </w:numPr>
        <w:tabs>
          <w:tab w:val="clear" w:pos="720"/>
          <w:tab w:val="left" w:pos="284"/>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соблюдать требования техники безопасности, гигиены, эргономики и ресурсосбережения при работе с устройствами ИКТ.</w:t>
      </w:r>
    </w:p>
    <w:p w:rsidR="000A3274" w:rsidRPr="000831A2" w:rsidRDefault="000831A2" w:rsidP="003559D3">
      <w:pPr>
        <w:pStyle w:val="a7"/>
        <w:widowControl w:val="0"/>
        <w:tabs>
          <w:tab w:val="left" w:pos="284"/>
          <w:tab w:val="left" w:pos="567"/>
        </w:tabs>
        <w:spacing w:before="0" w:beforeAutospacing="0" w:after="0" w:afterAutospacing="0"/>
        <w:ind w:left="-567" w:firstLine="680"/>
        <w:jc w:val="both"/>
        <w:rPr>
          <w:rFonts w:ascii="Times New Roman" w:hAnsi="Times New Roman"/>
          <w:sz w:val="28"/>
          <w:szCs w:val="28"/>
        </w:rPr>
      </w:pPr>
      <w:bookmarkStart w:id="164" w:name="_Toc405145663"/>
      <w:bookmarkStart w:id="165" w:name="_Toc406059006"/>
      <w:bookmarkStart w:id="166" w:name="_Toc409682185"/>
      <w:bookmarkStart w:id="167" w:name="_Toc409691659"/>
      <w:bookmarkStart w:id="168" w:name="_Toc410653983"/>
      <w:bookmarkStart w:id="169" w:name="_Toc410702987"/>
      <w:bookmarkStart w:id="170" w:name="_Toc284662743"/>
      <w:bookmarkStart w:id="171" w:name="_Toc284663369"/>
      <w:bookmarkStart w:id="172" w:name="_Toc414553169"/>
      <w:bookmarkStart w:id="173" w:name="_Toc31893414"/>
      <w:r w:rsidRPr="000831A2">
        <w:rPr>
          <w:rFonts w:ascii="Times New Roman" w:hAnsi="Times New Roman"/>
          <w:sz w:val="28"/>
          <w:szCs w:val="28"/>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64"/>
      <w:bookmarkEnd w:id="165"/>
      <w:bookmarkEnd w:id="166"/>
      <w:bookmarkEnd w:id="167"/>
      <w:bookmarkEnd w:id="168"/>
      <w:bookmarkEnd w:id="169"/>
      <w:bookmarkEnd w:id="170"/>
      <w:bookmarkEnd w:id="171"/>
      <w:bookmarkEnd w:id="172"/>
      <w:bookmarkEnd w:id="173"/>
    </w:p>
    <w:p w:rsidR="000A3274" w:rsidRPr="000831A2" w:rsidRDefault="000831A2" w:rsidP="00E326F6">
      <w:pPr>
        <w:pStyle w:val="a7"/>
        <w:widowControl w:val="0"/>
        <w:numPr>
          <w:ilvl w:val="0"/>
          <w:numId w:val="71"/>
        </w:numPr>
        <w:tabs>
          <w:tab w:val="clear" w:pos="720"/>
          <w:tab w:val="left" w:pos="284"/>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создавать презентации на основе цифровых фотографий;</w:t>
      </w:r>
    </w:p>
    <w:p w:rsidR="000A3274" w:rsidRPr="000831A2" w:rsidRDefault="000831A2" w:rsidP="00E326F6">
      <w:pPr>
        <w:pStyle w:val="a7"/>
        <w:widowControl w:val="0"/>
        <w:numPr>
          <w:ilvl w:val="0"/>
          <w:numId w:val="71"/>
        </w:numPr>
        <w:tabs>
          <w:tab w:val="clear" w:pos="720"/>
          <w:tab w:val="left" w:pos="284"/>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проводить обработку цифровых фотографий с использованием возможностей специальных компьютерных инструментов;</w:t>
      </w:r>
    </w:p>
    <w:p w:rsidR="000A3274" w:rsidRPr="000831A2" w:rsidRDefault="000831A2" w:rsidP="00E326F6">
      <w:pPr>
        <w:pStyle w:val="a7"/>
        <w:widowControl w:val="0"/>
        <w:numPr>
          <w:ilvl w:val="0"/>
          <w:numId w:val="71"/>
        </w:numPr>
        <w:tabs>
          <w:tab w:val="clear" w:pos="720"/>
          <w:tab w:val="left" w:pos="284"/>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проводить обработку цифровых звукозаписей с использованием возможностей специальных компьютерных инструментов;</w:t>
      </w:r>
    </w:p>
    <w:p w:rsidR="000A3274" w:rsidRPr="000831A2" w:rsidRDefault="000831A2" w:rsidP="00E326F6">
      <w:pPr>
        <w:pStyle w:val="a7"/>
        <w:widowControl w:val="0"/>
        <w:numPr>
          <w:ilvl w:val="0"/>
          <w:numId w:val="71"/>
        </w:numPr>
        <w:tabs>
          <w:tab w:val="clear" w:pos="720"/>
          <w:tab w:val="left" w:pos="284"/>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0A3274" w:rsidRPr="000831A2" w:rsidRDefault="000831A2" w:rsidP="003559D3">
      <w:pPr>
        <w:pStyle w:val="a7"/>
        <w:widowControl w:val="0"/>
        <w:tabs>
          <w:tab w:val="left" w:pos="284"/>
          <w:tab w:val="left" w:pos="567"/>
        </w:tabs>
        <w:spacing w:before="0" w:beforeAutospacing="0" w:after="0" w:afterAutospacing="0"/>
        <w:ind w:left="-567" w:firstLine="680"/>
        <w:jc w:val="both"/>
        <w:rPr>
          <w:rFonts w:ascii="Times New Roman" w:hAnsi="Times New Roman"/>
          <w:sz w:val="28"/>
          <w:szCs w:val="28"/>
        </w:rPr>
      </w:pPr>
      <w:bookmarkStart w:id="174" w:name="_Toc405145664"/>
      <w:bookmarkStart w:id="175" w:name="_Toc406059007"/>
      <w:bookmarkStart w:id="176" w:name="_Toc409682186"/>
      <w:bookmarkStart w:id="177" w:name="_Toc409691660"/>
      <w:bookmarkStart w:id="178" w:name="_Toc410653984"/>
      <w:bookmarkStart w:id="179" w:name="_Toc410702988"/>
      <w:bookmarkStart w:id="180" w:name="_Toc284662744"/>
      <w:bookmarkStart w:id="181" w:name="_Toc284663370"/>
      <w:bookmarkStart w:id="182" w:name="_Toc414553170"/>
      <w:bookmarkStart w:id="183" w:name="_Toc31893415"/>
      <w:r w:rsidRPr="000831A2">
        <w:rPr>
          <w:rFonts w:ascii="Times New Roman" w:hAnsi="Times New Roman"/>
          <w:sz w:val="28"/>
          <w:szCs w:val="28"/>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74"/>
      <w:bookmarkEnd w:id="175"/>
      <w:bookmarkEnd w:id="176"/>
      <w:bookmarkEnd w:id="177"/>
      <w:bookmarkEnd w:id="178"/>
      <w:bookmarkEnd w:id="179"/>
      <w:bookmarkEnd w:id="180"/>
      <w:bookmarkEnd w:id="181"/>
      <w:bookmarkEnd w:id="182"/>
      <w:bookmarkEnd w:id="183"/>
    </w:p>
    <w:p w:rsidR="000A3274" w:rsidRPr="000831A2" w:rsidRDefault="000831A2" w:rsidP="00E326F6">
      <w:pPr>
        <w:pStyle w:val="a7"/>
        <w:widowControl w:val="0"/>
        <w:numPr>
          <w:ilvl w:val="0"/>
          <w:numId w:val="71"/>
        </w:numPr>
        <w:tabs>
          <w:tab w:val="clear" w:pos="720"/>
          <w:tab w:val="left" w:pos="284"/>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использовать различные приемы поиска информации в сети Интернет (поисковые системы, справочные разделы, предметные рубрики);</w:t>
      </w:r>
    </w:p>
    <w:p w:rsidR="000A3274" w:rsidRPr="000831A2" w:rsidRDefault="000831A2" w:rsidP="00E326F6">
      <w:pPr>
        <w:pStyle w:val="a7"/>
        <w:widowControl w:val="0"/>
        <w:numPr>
          <w:ilvl w:val="0"/>
          <w:numId w:val="71"/>
        </w:numPr>
        <w:tabs>
          <w:tab w:val="clear" w:pos="720"/>
          <w:tab w:val="left" w:pos="284"/>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строить запросы для поиска информации с использованием логических операций и анализировать результаты поиска;</w:t>
      </w:r>
    </w:p>
    <w:p w:rsidR="000A3274" w:rsidRPr="000831A2" w:rsidRDefault="000831A2" w:rsidP="00E326F6">
      <w:pPr>
        <w:pStyle w:val="a7"/>
        <w:widowControl w:val="0"/>
        <w:numPr>
          <w:ilvl w:val="0"/>
          <w:numId w:val="71"/>
        </w:numPr>
        <w:tabs>
          <w:tab w:val="clear" w:pos="720"/>
          <w:tab w:val="left" w:pos="284"/>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использовать различные библиотечные, в том числе электронные, каталоги для поиска необходимых книг;</w:t>
      </w:r>
    </w:p>
    <w:p w:rsidR="000A3274" w:rsidRPr="000831A2" w:rsidRDefault="000831A2" w:rsidP="00E326F6">
      <w:pPr>
        <w:pStyle w:val="a7"/>
        <w:widowControl w:val="0"/>
        <w:numPr>
          <w:ilvl w:val="0"/>
          <w:numId w:val="71"/>
        </w:numPr>
        <w:tabs>
          <w:tab w:val="clear" w:pos="720"/>
          <w:tab w:val="left" w:pos="284"/>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искать информацию в различных базах данных, создавать и заполнять базы данных, в частности, использовать различные определители;</w:t>
      </w:r>
    </w:p>
    <w:p w:rsidR="000A3274" w:rsidRPr="000831A2" w:rsidRDefault="000831A2" w:rsidP="00E326F6">
      <w:pPr>
        <w:pStyle w:val="a7"/>
        <w:widowControl w:val="0"/>
        <w:numPr>
          <w:ilvl w:val="0"/>
          <w:numId w:val="71"/>
        </w:numPr>
        <w:tabs>
          <w:tab w:val="clear" w:pos="720"/>
          <w:tab w:val="left" w:pos="284"/>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 xml:space="preserve">сохранять для индивидуального </w:t>
      </w:r>
      <w:proofErr w:type="gramStart"/>
      <w:r w:rsidRPr="000831A2">
        <w:rPr>
          <w:rFonts w:ascii="Times New Roman" w:hAnsi="Times New Roman"/>
          <w:sz w:val="28"/>
          <w:szCs w:val="28"/>
        </w:rPr>
        <w:t>использования</w:t>
      </w:r>
      <w:proofErr w:type="gramEnd"/>
      <w:r w:rsidRPr="000831A2">
        <w:rPr>
          <w:rFonts w:ascii="Times New Roman" w:hAnsi="Times New Roman"/>
          <w:sz w:val="28"/>
          <w:szCs w:val="28"/>
        </w:rPr>
        <w:t xml:space="preserve"> найденные в сети Интернет информационные объекты и ссылки на них.</w:t>
      </w:r>
    </w:p>
    <w:p w:rsidR="000A3274" w:rsidRPr="000831A2" w:rsidRDefault="000831A2" w:rsidP="003559D3">
      <w:pPr>
        <w:pStyle w:val="a7"/>
        <w:widowControl w:val="0"/>
        <w:tabs>
          <w:tab w:val="left" w:pos="284"/>
          <w:tab w:val="left" w:pos="567"/>
        </w:tabs>
        <w:spacing w:before="0" w:beforeAutospacing="0" w:after="0" w:afterAutospacing="0"/>
        <w:ind w:left="-567" w:firstLine="680"/>
        <w:jc w:val="both"/>
        <w:rPr>
          <w:rFonts w:ascii="Times New Roman" w:hAnsi="Times New Roman"/>
          <w:sz w:val="28"/>
          <w:szCs w:val="28"/>
        </w:rPr>
      </w:pPr>
      <w:bookmarkStart w:id="184" w:name="_Toc405145665"/>
      <w:bookmarkStart w:id="185" w:name="_Toc406059008"/>
      <w:bookmarkStart w:id="186" w:name="_Toc409682187"/>
      <w:bookmarkStart w:id="187" w:name="_Toc409691661"/>
      <w:bookmarkStart w:id="188" w:name="_Toc410653985"/>
      <w:bookmarkStart w:id="189" w:name="_Toc410702989"/>
      <w:bookmarkStart w:id="190" w:name="_Toc284662745"/>
      <w:bookmarkStart w:id="191" w:name="_Toc284663371"/>
      <w:bookmarkStart w:id="192" w:name="_Toc414553171"/>
      <w:bookmarkStart w:id="193" w:name="_Toc31893416"/>
      <w:r w:rsidRPr="000831A2">
        <w:rPr>
          <w:rFonts w:ascii="Times New Roman" w:hAnsi="Times New Roman"/>
          <w:sz w:val="28"/>
          <w:szCs w:val="28"/>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84"/>
      <w:bookmarkEnd w:id="185"/>
      <w:bookmarkEnd w:id="186"/>
      <w:bookmarkEnd w:id="187"/>
      <w:bookmarkEnd w:id="188"/>
      <w:bookmarkEnd w:id="189"/>
      <w:bookmarkEnd w:id="190"/>
      <w:bookmarkEnd w:id="191"/>
      <w:bookmarkEnd w:id="192"/>
      <w:bookmarkEnd w:id="193"/>
    </w:p>
    <w:p w:rsidR="000A3274" w:rsidRPr="000831A2" w:rsidRDefault="000831A2" w:rsidP="00E326F6">
      <w:pPr>
        <w:pStyle w:val="a7"/>
        <w:widowControl w:val="0"/>
        <w:numPr>
          <w:ilvl w:val="0"/>
          <w:numId w:val="71"/>
        </w:numPr>
        <w:tabs>
          <w:tab w:val="clear" w:pos="720"/>
          <w:tab w:val="left" w:pos="284"/>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осуществлять редактирование и структурирование текста в соответствии с его смыслом средствами текстового редактора;</w:t>
      </w:r>
    </w:p>
    <w:p w:rsidR="000A3274" w:rsidRPr="000831A2" w:rsidRDefault="000831A2" w:rsidP="00E326F6">
      <w:pPr>
        <w:pStyle w:val="a7"/>
        <w:widowControl w:val="0"/>
        <w:numPr>
          <w:ilvl w:val="0"/>
          <w:numId w:val="71"/>
        </w:numPr>
        <w:tabs>
          <w:tab w:val="clear" w:pos="720"/>
          <w:tab w:val="left" w:pos="284"/>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lastRenderedPageBreak/>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0A3274" w:rsidRPr="000831A2" w:rsidRDefault="000831A2" w:rsidP="00E326F6">
      <w:pPr>
        <w:pStyle w:val="a7"/>
        <w:widowControl w:val="0"/>
        <w:numPr>
          <w:ilvl w:val="0"/>
          <w:numId w:val="71"/>
        </w:numPr>
        <w:tabs>
          <w:tab w:val="clear" w:pos="720"/>
          <w:tab w:val="left" w:pos="284"/>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вставлять в документ формулы, таблицы, списки, изображения;</w:t>
      </w:r>
    </w:p>
    <w:p w:rsidR="000A3274" w:rsidRPr="000831A2" w:rsidRDefault="000831A2" w:rsidP="00E326F6">
      <w:pPr>
        <w:pStyle w:val="a7"/>
        <w:widowControl w:val="0"/>
        <w:numPr>
          <w:ilvl w:val="0"/>
          <w:numId w:val="71"/>
        </w:numPr>
        <w:tabs>
          <w:tab w:val="clear" w:pos="720"/>
          <w:tab w:val="left" w:pos="284"/>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участвовать в коллективном создании текстового документа;</w:t>
      </w:r>
    </w:p>
    <w:p w:rsidR="000A3274" w:rsidRPr="000831A2" w:rsidRDefault="000831A2" w:rsidP="00E326F6">
      <w:pPr>
        <w:pStyle w:val="a7"/>
        <w:widowControl w:val="0"/>
        <w:numPr>
          <w:ilvl w:val="0"/>
          <w:numId w:val="71"/>
        </w:numPr>
        <w:tabs>
          <w:tab w:val="clear" w:pos="720"/>
          <w:tab w:val="left" w:pos="284"/>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создавать гипертекстовые документы.</w:t>
      </w:r>
    </w:p>
    <w:p w:rsidR="000A3274" w:rsidRPr="000831A2" w:rsidRDefault="000831A2" w:rsidP="003559D3">
      <w:pPr>
        <w:pStyle w:val="a7"/>
        <w:widowControl w:val="0"/>
        <w:tabs>
          <w:tab w:val="left" w:pos="284"/>
          <w:tab w:val="left" w:pos="567"/>
        </w:tabs>
        <w:spacing w:before="0" w:beforeAutospacing="0" w:after="0" w:afterAutospacing="0"/>
        <w:ind w:left="-567" w:firstLine="680"/>
        <w:jc w:val="both"/>
        <w:rPr>
          <w:rFonts w:ascii="Times New Roman" w:hAnsi="Times New Roman"/>
          <w:sz w:val="28"/>
          <w:szCs w:val="28"/>
        </w:rPr>
      </w:pPr>
      <w:bookmarkStart w:id="194" w:name="_Toc405145666"/>
      <w:bookmarkStart w:id="195" w:name="_Toc406059009"/>
      <w:bookmarkStart w:id="196" w:name="_Toc409682188"/>
      <w:bookmarkStart w:id="197" w:name="_Toc409691662"/>
      <w:bookmarkStart w:id="198" w:name="_Toc410653986"/>
      <w:bookmarkStart w:id="199" w:name="_Toc410702990"/>
      <w:bookmarkStart w:id="200" w:name="_Toc284662746"/>
      <w:bookmarkStart w:id="201" w:name="_Toc284663372"/>
      <w:bookmarkStart w:id="202" w:name="_Toc414553172"/>
      <w:bookmarkStart w:id="203" w:name="_Toc31893417"/>
      <w:r w:rsidRPr="000831A2">
        <w:rPr>
          <w:rFonts w:ascii="Times New Roman" w:hAnsi="Times New Roman"/>
          <w:sz w:val="28"/>
          <w:szCs w:val="28"/>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94"/>
      <w:bookmarkEnd w:id="195"/>
      <w:bookmarkEnd w:id="196"/>
      <w:bookmarkEnd w:id="197"/>
      <w:bookmarkEnd w:id="198"/>
      <w:bookmarkEnd w:id="199"/>
      <w:bookmarkEnd w:id="200"/>
      <w:bookmarkEnd w:id="201"/>
      <w:bookmarkEnd w:id="202"/>
      <w:bookmarkEnd w:id="203"/>
    </w:p>
    <w:p w:rsidR="000A3274" w:rsidRPr="000831A2" w:rsidRDefault="000831A2" w:rsidP="00E326F6">
      <w:pPr>
        <w:pStyle w:val="a7"/>
        <w:widowControl w:val="0"/>
        <w:numPr>
          <w:ilvl w:val="0"/>
          <w:numId w:val="71"/>
        </w:numPr>
        <w:tabs>
          <w:tab w:val="clear" w:pos="720"/>
          <w:tab w:val="left" w:pos="284"/>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создавать и редактировать изображения с помощью инструментов графического редактора;</w:t>
      </w:r>
    </w:p>
    <w:p w:rsidR="000A3274" w:rsidRPr="000831A2" w:rsidRDefault="000831A2" w:rsidP="00E326F6">
      <w:pPr>
        <w:pStyle w:val="a7"/>
        <w:widowControl w:val="0"/>
        <w:numPr>
          <w:ilvl w:val="0"/>
          <w:numId w:val="71"/>
        </w:numPr>
        <w:tabs>
          <w:tab w:val="clear" w:pos="720"/>
          <w:tab w:val="left" w:pos="284"/>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создавать различные геометрические объекты и чертежи с использованием возможностей специальных компьютерных инструментов;</w:t>
      </w:r>
    </w:p>
    <w:p w:rsidR="000A3274" w:rsidRPr="000831A2" w:rsidRDefault="000831A2" w:rsidP="00E326F6">
      <w:pPr>
        <w:pStyle w:val="a7"/>
        <w:widowControl w:val="0"/>
        <w:numPr>
          <w:ilvl w:val="0"/>
          <w:numId w:val="71"/>
        </w:numPr>
        <w:tabs>
          <w:tab w:val="clear" w:pos="720"/>
          <w:tab w:val="left" w:pos="284"/>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0A3274" w:rsidRPr="000831A2" w:rsidRDefault="000831A2" w:rsidP="003559D3">
      <w:pPr>
        <w:pStyle w:val="a7"/>
        <w:widowControl w:val="0"/>
        <w:tabs>
          <w:tab w:val="left" w:pos="284"/>
          <w:tab w:val="left" w:pos="567"/>
        </w:tabs>
        <w:spacing w:before="0" w:beforeAutospacing="0" w:after="0" w:afterAutospacing="0"/>
        <w:ind w:left="-567" w:firstLine="680"/>
        <w:jc w:val="both"/>
        <w:rPr>
          <w:rFonts w:ascii="Times New Roman" w:hAnsi="Times New Roman"/>
          <w:sz w:val="28"/>
          <w:szCs w:val="28"/>
        </w:rPr>
      </w:pPr>
      <w:bookmarkStart w:id="204" w:name="_Toc405145667"/>
      <w:bookmarkStart w:id="205" w:name="_Toc406059010"/>
      <w:bookmarkStart w:id="206" w:name="_Toc409682189"/>
      <w:bookmarkStart w:id="207" w:name="_Toc409691663"/>
      <w:bookmarkStart w:id="208" w:name="_Toc410653987"/>
      <w:bookmarkStart w:id="209" w:name="_Toc410702991"/>
      <w:bookmarkStart w:id="210" w:name="_Toc284662747"/>
      <w:bookmarkStart w:id="211" w:name="_Toc284663373"/>
      <w:bookmarkStart w:id="212" w:name="_Toc414553173"/>
      <w:bookmarkStart w:id="213" w:name="_Toc31893418"/>
      <w:r w:rsidRPr="000831A2">
        <w:rPr>
          <w:rFonts w:ascii="Times New Roman" w:hAnsi="Times New Roman"/>
          <w:sz w:val="28"/>
          <w:szCs w:val="28"/>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204"/>
      <w:bookmarkEnd w:id="205"/>
      <w:bookmarkEnd w:id="206"/>
      <w:bookmarkEnd w:id="207"/>
      <w:bookmarkEnd w:id="208"/>
      <w:bookmarkEnd w:id="209"/>
      <w:bookmarkEnd w:id="210"/>
      <w:bookmarkEnd w:id="211"/>
      <w:bookmarkEnd w:id="212"/>
      <w:bookmarkEnd w:id="213"/>
    </w:p>
    <w:p w:rsidR="000A3274" w:rsidRPr="000831A2" w:rsidRDefault="000831A2" w:rsidP="00E326F6">
      <w:pPr>
        <w:pStyle w:val="a7"/>
        <w:widowControl w:val="0"/>
        <w:numPr>
          <w:ilvl w:val="0"/>
          <w:numId w:val="71"/>
        </w:numPr>
        <w:tabs>
          <w:tab w:val="clear" w:pos="720"/>
          <w:tab w:val="left" w:pos="284"/>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записывать звуковые файлы с различным качеством звучания (глубиной кодирования и частотой дискретизации);</w:t>
      </w:r>
    </w:p>
    <w:p w:rsidR="000A3274" w:rsidRPr="000831A2" w:rsidRDefault="000831A2" w:rsidP="00E326F6">
      <w:pPr>
        <w:pStyle w:val="a7"/>
        <w:widowControl w:val="0"/>
        <w:numPr>
          <w:ilvl w:val="0"/>
          <w:numId w:val="71"/>
        </w:numPr>
        <w:tabs>
          <w:tab w:val="clear" w:pos="720"/>
          <w:tab w:val="left" w:pos="284"/>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использовать музыкальные редакторы, клавишные и кинетические синтезаторы для решения творческих задач.</w:t>
      </w:r>
    </w:p>
    <w:p w:rsidR="000A3274" w:rsidRPr="000831A2" w:rsidRDefault="000831A2" w:rsidP="003559D3">
      <w:pPr>
        <w:pStyle w:val="a7"/>
        <w:widowControl w:val="0"/>
        <w:tabs>
          <w:tab w:val="left" w:pos="284"/>
          <w:tab w:val="left" w:pos="567"/>
        </w:tabs>
        <w:spacing w:before="0" w:beforeAutospacing="0" w:after="0" w:afterAutospacing="0"/>
        <w:ind w:left="-567" w:firstLine="680"/>
        <w:jc w:val="both"/>
        <w:rPr>
          <w:rFonts w:ascii="Times New Roman" w:hAnsi="Times New Roman"/>
          <w:sz w:val="28"/>
          <w:szCs w:val="28"/>
        </w:rPr>
      </w:pPr>
      <w:bookmarkStart w:id="214" w:name="_Toc405145668"/>
      <w:bookmarkStart w:id="215" w:name="_Toc406059011"/>
      <w:bookmarkStart w:id="216" w:name="_Toc409682190"/>
      <w:bookmarkStart w:id="217" w:name="_Toc409691664"/>
      <w:bookmarkStart w:id="218" w:name="_Toc410653988"/>
      <w:bookmarkStart w:id="219" w:name="_Toc410702992"/>
      <w:bookmarkStart w:id="220" w:name="_Toc284662748"/>
      <w:bookmarkStart w:id="221" w:name="_Toc284663374"/>
      <w:bookmarkStart w:id="222" w:name="_Toc414553174"/>
      <w:bookmarkStart w:id="223" w:name="_Toc31893419"/>
      <w:r w:rsidRPr="000831A2">
        <w:rPr>
          <w:rFonts w:ascii="Times New Roman" w:hAnsi="Times New Roman"/>
          <w:sz w:val="28"/>
          <w:szCs w:val="28"/>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214"/>
      <w:bookmarkEnd w:id="215"/>
      <w:bookmarkEnd w:id="216"/>
      <w:bookmarkEnd w:id="217"/>
      <w:bookmarkEnd w:id="218"/>
      <w:bookmarkEnd w:id="219"/>
      <w:bookmarkEnd w:id="220"/>
      <w:bookmarkEnd w:id="221"/>
      <w:bookmarkEnd w:id="222"/>
      <w:bookmarkEnd w:id="223"/>
    </w:p>
    <w:p w:rsidR="000A3274" w:rsidRPr="000831A2" w:rsidRDefault="000831A2" w:rsidP="00E326F6">
      <w:pPr>
        <w:pStyle w:val="a7"/>
        <w:widowControl w:val="0"/>
        <w:numPr>
          <w:ilvl w:val="0"/>
          <w:numId w:val="71"/>
        </w:numPr>
        <w:tabs>
          <w:tab w:val="clear" w:pos="720"/>
          <w:tab w:val="left" w:pos="284"/>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0A3274" w:rsidRPr="000831A2" w:rsidRDefault="000831A2" w:rsidP="00E326F6">
      <w:pPr>
        <w:pStyle w:val="a7"/>
        <w:widowControl w:val="0"/>
        <w:numPr>
          <w:ilvl w:val="0"/>
          <w:numId w:val="71"/>
        </w:numPr>
        <w:tabs>
          <w:tab w:val="clear" w:pos="720"/>
          <w:tab w:val="left" w:pos="284"/>
        </w:tabs>
        <w:spacing w:before="0" w:beforeAutospacing="0" w:after="0" w:afterAutospacing="0"/>
        <w:ind w:left="-567" w:firstLine="680"/>
        <w:jc w:val="both"/>
        <w:textAlignment w:val="baseline"/>
        <w:rPr>
          <w:rFonts w:ascii="Times New Roman" w:hAnsi="Times New Roman"/>
          <w:sz w:val="28"/>
          <w:szCs w:val="28"/>
        </w:rPr>
      </w:pPr>
      <w:proofErr w:type="gramStart"/>
      <w:r w:rsidRPr="000831A2">
        <w:rPr>
          <w:rFonts w:ascii="Times New Roman" w:hAnsi="Times New Roman"/>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roofErr w:type="gramEnd"/>
    </w:p>
    <w:p w:rsidR="000A3274" w:rsidRPr="000831A2" w:rsidRDefault="000831A2" w:rsidP="00E326F6">
      <w:pPr>
        <w:pStyle w:val="a7"/>
        <w:widowControl w:val="0"/>
        <w:numPr>
          <w:ilvl w:val="0"/>
          <w:numId w:val="71"/>
        </w:numPr>
        <w:tabs>
          <w:tab w:val="clear" w:pos="720"/>
          <w:tab w:val="left" w:pos="284"/>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оценивать размеры файлов, подготовленных с использованием различных устрой</w:t>
      </w:r>
      <w:proofErr w:type="gramStart"/>
      <w:r w:rsidRPr="000831A2">
        <w:rPr>
          <w:rFonts w:ascii="Times New Roman" w:hAnsi="Times New Roman"/>
          <w:sz w:val="28"/>
          <w:szCs w:val="28"/>
        </w:rPr>
        <w:t>ств вв</w:t>
      </w:r>
      <w:proofErr w:type="gramEnd"/>
      <w:r w:rsidRPr="000831A2">
        <w:rPr>
          <w:rFonts w:ascii="Times New Roman" w:hAnsi="Times New Roman"/>
          <w:sz w:val="28"/>
          <w:szCs w:val="28"/>
        </w:rPr>
        <w:t>ода информации в заданный интервал времени (клавиатура, сканер, микрофон, фотокамера, видеокамера);</w:t>
      </w:r>
    </w:p>
    <w:p w:rsidR="000A3274" w:rsidRPr="000831A2" w:rsidRDefault="000831A2" w:rsidP="00E326F6">
      <w:pPr>
        <w:pStyle w:val="a7"/>
        <w:widowControl w:val="0"/>
        <w:numPr>
          <w:ilvl w:val="0"/>
          <w:numId w:val="71"/>
        </w:numPr>
        <w:tabs>
          <w:tab w:val="clear" w:pos="720"/>
          <w:tab w:val="left" w:pos="284"/>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использовать программы-архиваторы.</w:t>
      </w:r>
    </w:p>
    <w:p w:rsidR="000A3274" w:rsidRPr="000831A2" w:rsidRDefault="000831A2" w:rsidP="003559D3">
      <w:pPr>
        <w:pStyle w:val="a7"/>
        <w:widowControl w:val="0"/>
        <w:tabs>
          <w:tab w:val="left" w:pos="284"/>
          <w:tab w:val="left" w:pos="567"/>
        </w:tabs>
        <w:spacing w:before="0" w:beforeAutospacing="0" w:after="0" w:afterAutospacing="0"/>
        <w:ind w:left="-567" w:firstLine="680"/>
        <w:jc w:val="both"/>
        <w:rPr>
          <w:rFonts w:ascii="Times New Roman" w:hAnsi="Times New Roman"/>
          <w:sz w:val="28"/>
          <w:szCs w:val="28"/>
        </w:rPr>
      </w:pPr>
      <w:bookmarkStart w:id="224" w:name="_Toc405145669"/>
      <w:bookmarkStart w:id="225" w:name="_Toc406059012"/>
      <w:bookmarkStart w:id="226" w:name="_Toc409682191"/>
      <w:bookmarkStart w:id="227" w:name="_Toc409691665"/>
      <w:bookmarkStart w:id="228" w:name="_Toc410653989"/>
      <w:bookmarkStart w:id="229" w:name="_Toc410702993"/>
      <w:bookmarkStart w:id="230" w:name="_Toc284662749"/>
      <w:bookmarkStart w:id="231" w:name="_Toc284663375"/>
      <w:bookmarkStart w:id="232" w:name="_Toc414553175"/>
      <w:bookmarkStart w:id="233" w:name="_Toc31893420"/>
      <w:r w:rsidRPr="000831A2">
        <w:rPr>
          <w:rFonts w:ascii="Times New Roman" w:hAnsi="Times New Roman"/>
          <w:sz w:val="28"/>
          <w:szCs w:val="28"/>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224"/>
      <w:bookmarkEnd w:id="225"/>
      <w:bookmarkEnd w:id="226"/>
      <w:bookmarkEnd w:id="227"/>
      <w:bookmarkEnd w:id="228"/>
      <w:bookmarkEnd w:id="229"/>
      <w:bookmarkEnd w:id="230"/>
      <w:bookmarkEnd w:id="231"/>
      <w:bookmarkEnd w:id="232"/>
      <w:bookmarkEnd w:id="233"/>
    </w:p>
    <w:p w:rsidR="000A3274" w:rsidRPr="000831A2" w:rsidRDefault="000831A2" w:rsidP="00E326F6">
      <w:pPr>
        <w:pStyle w:val="a7"/>
        <w:widowControl w:val="0"/>
        <w:numPr>
          <w:ilvl w:val="0"/>
          <w:numId w:val="71"/>
        </w:numPr>
        <w:tabs>
          <w:tab w:val="clear" w:pos="720"/>
          <w:tab w:val="left" w:pos="284"/>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проводить простые эксперименты и исследования в виртуальных лабораториях;</w:t>
      </w:r>
    </w:p>
    <w:p w:rsidR="000A3274" w:rsidRPr="000831A2" w:rsidRDefault="000831A2" w:rsidP="00E326F6">
      <w:pPr>
        <w:pStyle w:val="a7"/>
        <w:widowControl w:val="0"/>
        <w:numPr>
          <w:ilvl w:val="0"/>
          <w:numId w:val="71"/>
        </w:numPr>
        <w:tabs>
          <w:tab w:val="clear" w:pos="720"/>
          <w:tab w:val="left" w:pos="284"/>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 xml:space="preserve">вводить результаты измерений и другие цифровые данные для их </w:t>
      </w:r>
      <w:r w:rsidRPr="000831A2">
        <w:rPr>
          <w:rFonts w:ascii="Times New Roman" w:hAnsi="Times New Roman"/>
          <w:sz w:val="28"/>
          <w:szCs w:val="28"/>
        </w:rPr>
        <w:lastRenderedPageBreak/>
        <w:t xml:space="preserve">обработки, в том числе статистической и визуализации; </w:t>
      </w:r>
    </w:p>
    <w:p w:rsidR="000A3274" w:rsidRPr="000831A2" w:rsidRDefault="000831A2" w:rsidP="00E326F6">
      <w:pPr>
        <w:pStyle w:val="a7"/>
        <w:widowControl w:val="0"/>
        <w:numPr>
          <w:ilvl w:val="0"/>
          <w:numId w:val="71"/>
        </w:numPr>
        <w:tabs>
          <w:tab w:val="clear" w:pos="720"/>
          <w:tab w:val="left" w:pos="284"/>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проводить эксперименты и исследования в виртуальных лабораториях по естественным наукам, математике и информатике.</w:t>
      </w:r>
    </w:p>
    <w:p w:rsidR="000A3274" w:rsidRPr="000831A2" w:rsidRDefault="000831A2" w:rsidP="003559D3">
      <w:pPr>
        <w:pStyle w:val="a7"/>
        <w:widowControl w:val="0"/>
        <w:tabs>
          <w:tab w:val="left" w:pos="284"/>
          <w:tab w:val="left" w:pos="567"/>
        </w:tabs>
        <w:spacing w:before="0" w:beforeAutospacing="0" w:after="0" w:afterAutospacing="0"/>
        <w:ind w:left="-567" w:firstLine="680"/>
        <w:jc w:val="both"/>
        <w:rPr>
          <w:rFonts w:ascii="Times New Roman" w:hAnsi="Times New Roman"/>
          <w:sz w:val="28"/>
          <w:szCs w:val="28"/>
        </w:rPr>
      </w:pPr>
      <w:bookmarkStart w:id="234" w:name="_Toc405145670"/>
      <w:bookmarkStart w:id="235" w:name="_Toc406059013"/>
      <w:bookmarkStart w:id="236" w:name="_Toc409682192"/>
      <w:bookmarkStart w:id="237" w:name="_Toc409691666"/>
      <w:bookmarkStart w:id="238" w:name="_Toc410653990"/>
      <w:bookmarkStart w:id="239" w:name="_Toc410702994"/>
      <w:bookmarkStart w:id="240" w:name="_Toc284662750"/>
      <w:bookmarkStart w:id="241" w:name="_Toc284663376"/>
      <w:bookmarkStart w:id="242" w:name="_Toc414553176"/>
      <w:bookmarkStart w:id="243" w:name="_Toc31893421"/>
      <w:r w:rsidRPr="000831A2">
        <w:rPr>
          <w:rFonts w:ascii="Times New Roman" w:hAnsi="Times New Roman"/>
          <w:sz w:val="28"/>
          <w:szCs w:val="28"/>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234"/>
      <w:bookmarkEnd w:id="235"/>
      <w:bookmarkEnd w:id="236"/>
      <w:bookmarkEnd w:id="237"/>
      <w:bookmarkEnd w:id="238"/>
      <w:bookmarkEnd w:id="239"/>
      <w:bookmarkEnd w:id="240"/>
      <w:bookmarkEnd w:id="241"/>
      <w:bookmarkEnd w:id="242"/>
      <w:bookmarkEnd w:id="243"/>
    </w:p>
    <w:p w:rsidR="000A3274" w:rsidRPr="000831A2" w:rsidRDefault="000831A2" w:rsidP="00E326F6">
      <w:pPr>
        <w:pStyle w:val="a7"/>
        <w:widowControl w:val="0"/>
        <w:numPr>
          <w:ilvl w:val="0"/>
          <w:numId w:val="71"/>
        </w:numPr>
        <w:tabs>
          <w:tab w:val="clear" w:pos="720"/>
          <w:tab w:val="left" w:pos="284"/>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 xml:space="preserve">строить с помощью компьютерных инструментов разнообразные информационные структуры для описания объектов; </w:t>
      </w:r>
    </w:p>
    <w:p w:rsidR="000A3274" w:rsidRPr="000831A2" w:rsidRDefault="000831A2" w:rsidP="00E326F6">
      <w:pPr>
        <w:pStyle w:val="a7"/>
        <w:widowControl w:val="0"/>
        <w:numPr>
          <w:ilvl w:val="0"/>
          <w:numId w:val="71"/>
        </w:numPr>
        <w:tabs>
          <w:tab w:val="clear" w:pos="720"/>
          <w:tab w:val="left" w:pos="284"/>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конструировать и моделировать с использованием материальных конструкторов с компьютерным управлением и обратной связью (робототехника);</w:t>
      </w:r>
    </w:p>
    <w:p w:rsidR="000A3274" w:rsidRPr="000831A2" w:rsidRDefault="000831A2" w:rsidP="00E326F6">
      <w:pPr>
        <w:pStyle w:val="a7"/>
        <w:widowControl w:val="0"/>
        <w:numPr>
          <w:ilvl w:val="0"/>
          <w:numId w:val="71"/>
        </w:numPr>
        <w:tabs>
          <w:tab w:val="clear" w:pos="720"/>
          <w:tab w:val="left" w:pos="284"/>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моделировать с использованием виртуальных конструкторов;</w:t>
      </w:r>
    </w:p>
    <w:p w:rsidR="000A3274" w:rsidRPr="000831A2" w:rsidRDefault="000831A2" w:rsidP="00E326F6">
      <w:pPr>
        <w:pStyle w:val="a7"/>
        <w:widowControl w:val="0"/>
        <w:numPr>
          <w:ilvl w:val="0"/>
          <w:numId w:val="71"/>
        </w:numPr>
        <w:tabs>
          <w:tab w:val="clear" w:pos="720"/>
          <w:tab w:val="left" w:pos="284"/>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моделировать с использованием сре</w:t>
      </w:r>
      <w:proofErr w:type="gramStart"/>
      <w:r w:rsidRPr="000831A2">
        <w:rPr>
          <w:rFonts w:ascii="Times New Roman" w:hAnsi="Times New Roman"/>
          <w:sz w:val="28"/>
          <w:szCs w:val="28"/>
        </w:rPr>
        <w:t>дств пр</w:t>
      </w:r>
      <w:proofErr w:type="gramEnd"/>
      <w:r w:rsidRPr="000831A2">
        <w:rPr>
          <w:rFonts w:ascii="Times New Roman" w:hAnsi="Times New Roman"/>
          <w:sz w:val="28"/>
          <w:szCs w:val="28"/>
        </w:rPr>
        <w:t>ограммирования.</w:t>
      </w:r>
    </w:p>
    <w:p w:rsidR="000A3274" w:rsidRPr="000831A2" w:rsidRDefault="000831A2" w:rsidP="003559D3">
      <w:pPr>
        <w:pStyle w:val="a7"/>
        <w:widowControl w:val="0"/>
        <w:tabs>
          <w:tab w:val="left" w:pos="284"/>
          <w:tab w:val="left" w:pos="567"/>
        </w:tabs>
        <w:spacing w:before="0" w:beforeAutospacing="0" w:after="0" w:afterAutospacing="0"/>
        <w:ind w:left="-567" w:firstLine="680"/>
        <w:jc w:val="both"/>
        <w:rPr>
          <w:rFonts w:ascii="Times New Roman" w:hAnsi="Times New Roman"/>
          <w:sz w:val="28"/>
          <w:szCs w:val="28"/>
        </w:rPr>
      </w:pPr>
      <w:bookmarkStart w:id="244" w:name="_Toc405145671"/>
      <w:bookmarkStart w:id="245" w:name="_Toc406059014"/>
      <w:bookmarkStart w:id="246" w:name="_Toc409682193"/>
      <w:bookmarkStart w:id="247" w:name="_Toc409691667"/>
      <w:bookmarkStart w:id="248" w:name="_Toc410653991"/>
      <w:bookmarkStart w:id="249" w:name="_Toc410702995"/>
      <w:bookmarkStart w:id="250" w:name="_Toc284662751"/>
      <w:bookmarkStart w:id="251" w:name="_Toc284663377"/>
      <w:bookmarkStart w:id="252" w:name="_Toc414553177"/>
      <w:bookmarkStart w:id="253" w:name="_Toc31893422"/>
      <w:r w:rsidRPr="000831A2">
        <w:rPr>
          <w:rFonts w:ascii="Times New Roman" w:hAnsi="Times New Roman"/>
          <w:sz w:val="28"/>
          <w:szCs w:val="28"/>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244"/>
      <w:bookmarkEnd w:id="245"/>
      <w:bookmarkEnd w:id="246"/>
      <w:bookmarkEnd w:id="247"/>
      <w:bookmarkEnd w:id="248"/>
      <w:bookmarkEnd w:id="249"/>
      <w:bookmarkEnd w:id="250"/>
      <w:bookmarkEnd w:id="251"/>
      <w:bookmarkEnd w:id="252"/>
      <w:bookmarkEnd w:id="253"/>
    </w:p>
    <w:p w:rsidR="000A3274" w:rsidRPr="000831A2" w:rsidRDefault="000831A2" w:rsidP="00E326F6">
      <w:pPr>
        <w:pStyle w:val="a7"/>
        <w:widowControl w:val="0"/>
        <w:numPr>
          <w:ilvl w:val="0"/>
          <w:numId w:val="71"/>
        </w:numPr>
        <w:tabs>
          <w:tab w:val="clear" w:pos="720"/>
          <w:tab w:val="left" w:pos="284"/>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0A3274" w:rsidRPr="000831A2" w:rsidRDefault="000831A2" w:rsidP="00E326F6">
      <w:pPr>
        <w:pStyle w:val="a7"/>
        <w:widowControl w:val="0"/>
        <w:numPr>
          <w:ilvl w:val="0"/>
          <w:numId w:val="71"/>
        </w:numPr>
        <w:tabs>
          <w:tab w:val="clear" w:pos="720"/>
          <w:tab w:val="left" w:pos="284"/>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использовать возможности электронной почты, интернет-мессенджеров и социальных сетей для обучения;</w:t>
      </w:r>
    </w:p>
    <w:p w:rsidR="000A3274" w:rsidRPr="000831A2" w:rsidRDefault="000831A2" w:rsidP="00E326F6">
      <w:pPr>
        <w:pStyle w:val="a7"/>
        <w:widowControl w:val="0"/>
        <w:numPr>
          <w:ilvl w:val="0"/>
          <w:numId w:val="71"/>
        </w:numPr>
        <w:tabs>
          <w:tab w:val="clear" w:pos="720"/>
          <w:tab w:val="left" w:pos="284"/>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вести личный дневник (блог) с использованием возможностей сети Интернет;</w:t>
      </w:r>
    </w:p>
    <w:p w:rsidR="000A3274" w:rsidRPr="000831A2" w:rsidRDefault="000831A2" w:rsidP="00E326F6">
      <w:pPr>
        <w:pStyle w:val="a7"/>
        <w:widowControl w:val="0"/>
        <w:numPr>
          <w:ilvl w:val="0"/>
          <w:numId w:val="71"/>
        </w:numPr>
        <w:tabs>
          <w:tab w:val="clear" w:pos="720"/>
          <w:tab w:val="left" w:pos="284"/>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0A3274" w:rsidRPr="000831A2" w:rsidRDefault="000831A2" w:rsidP="00E326F6">
      <w:pPr>
        <w:pStyle w:val="a7"/>
        <w:widowControl w:val="0"/>
        <w:numPr>
          <w:ilvl w:val="0"/>
          <w:numId w:val="71"/>
        </w:numPr>
        <w:tabs>
          <w:tab w:val="clear" w:pos="720"/>
          <w:tab w:val="left" w:pos="284"/>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0A3274" w:rsidRPr="000831A2" w:rsidRDefault="000831A2" w:rsidP="00E326F6">
      <w:pPr>
        <w:pStyle w:val="a7"/>
        <w:widowControl w:val="0"/>
        <w:numPr>
          <w:ilvl w:val="0"/>
          <w:numId w:val="71"/>
        </w:numPr>
        <w:tabs>
          <w:tab w:val="clear" w:pos="720"/>
          <w:tab w:val="left" w:pos="284"/>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соблюдать правила безопасного поведения в сети Интернет;</w:t>
      </w:r>
    </w:p>
    <w:p w:rsidR="000A3274" w:rsidRPr="000831A2" w:rsidRDefault="000831A2" w:rsidP="00E326F6">
      <w:pPr>
        <w:pStyle w:val="a7"/>
        <w:widowControl w:val="0"/>
        <w:numPr>
          <w:ilvl w:val="0"/>
          <w:numId w:val="71"/>
        </w:numPr>
        <w:tabs>
          <w:tab w:val="clear" w:pos="720"/>
          <w:tab w:val="left" w:pos="284"/>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0A3274" w:rsidRPr="000831A2" w:rsidRDefault="000A3274" w:rsidP="003559D3">
      <w:pPr>
        <w:pStyle w:val="a7"/>
        <w:widowControl w:val="0"/>
        <w:tabs>
          <w:tab w:val="left" w:pos="284"/>
          <w:tab w:val="left" w:pos="993"/>
        </w:tabs>
        <w:spacing w:before="0" w:beforeAutospacing="0" w:after="0" w:afterAutospacing="0"/>
        <w:ind w:left="-567" w:firstLine="680"/>
        <w:jc w:val="both"/>
        <w:textAlignment w:val="baseline"/>
        <w:rPr>
          <w:rFonts w:ascii="Times New Roman" w:hAnsi="Times New Roman"/>
          <w:sz w:val="28"/>
          <w:szCs w:val="28"/>
        </w:rPr>
      </w:pPr>
    </w:p>
    <w:p w:rsidR="000A3274" w:rsidRPr="000831A2" w:rsidRDefault="000831A2" w:rsidP="003559D3">
      <w:pPr>
        <w:pStyle w:val="a7"/>
        <w:widowControl w:val="0"/>
        <w:tabs>
          <w:tab w:val="left" w:pos="993"/>
        </w:tabs>
        <w:spacing w:before="0" w:beforeAutospacing="0" w:after="0" w:afterAutospacing="0"/>
        <w:ind w:left="-567" w:firstLine="680"/>
        <w:jc w:val="both"/>
        <w:textAlignment w:val="baseline"/>
        <w:rPr>
          <w:rFonts w:ascii="Times New Roman" w:hAnsi="Times New Roman"/>
          <w:b/>
          <w:sz w:val="28"/>
          <w:szCs w:val="28"/>
        </w:rPr>
      </w:pPr>
      <w:r w:rsidRPr="000831A2">
        <w:rPr>
          <w:rFonts w:ascii="Times New Roman" w:hAnsi="Times New Roman"/>
          <w:b/>
          <w:sz w:val="28"/>
          <w:szCs w:val="28"/>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0A3274" w:rsidRPr="000831A2" w:rsidRDefault="000831A2" w:rsidP="000831A2">
      <w:pPr>
        <w:pStyle w:val="a7"/>
        <w:widowControl w:val="0"/>
        <w:tabs>
          <w:tab w:val="left" w:pos="567"/>
        </w:tabs>
        <w:spacing w:before="0" w:beforeAutospacing="0" w:after="0" w:afterAutospacing="0"/>
        <w:ind w:left="-567" w:firstLine="680"/>
        <w:jc w:val="both"/>
        <w:rPr>
          <w:rFonts w:ascii="Times New Roman" w:hAnsi="Times New Roman"/>
          <w:sz w:val="28"/>
          <w:szCs w:val="28"/>
        </w:rPr>
      </w:pPr>
      <w:r w:rsidRPr="000831A2">
        <w:rPr>
          <w:rFonts w:ascii="Times New Roman" w:hAnsi="Times New Roman"/>
          <w:sz w:val="28"/>
          <w:szCs w:val="28"/>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0A3274" w:rsidRPr="000831A2" w:rsidRDefault="000831A2" w:rsidP="00E326F6">
      <w:pPr>
        <w:pStyle w:val="a7"/>
        <w:widowControl w:val="0"/>
        <w:numPr>
          <w:ilvl w:val="0"/>
          <w:numId w:val="211"/>
        </w:numPr>
        <w:tabs>
          <w:tab w:val="clear" w:pos="720"/>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0A3274" w:rsidRPr="000831A2" w:rsidRDefault="000831A2" w:rsidP="00E326F6">
      <w:pPr>
        <w:pStyle w:val="a7"/>
        <w:widowControl w:val="0"/>
        <w:numPr>
          <w:ilvl w:val="0"/>
          <w:numId w:val="211"/>
        </w:numPr>
        <w:tabs>
          <w:tab w:val="clear" w:pos="720"/>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договор о сотрудничестве может основываться на оплате услуг экспертов, консультантов, научных руководителей;</w:t>
      </w:r>
    </w:p>
    <w:p w:rsidR="000A3274" w:rsidRPr="000831A2" w:rsidRDefault="000831A2" w:rsidP="00E326F6">
      <w:pPr>
        <w:pStyle w:val="a7"/>
        <w:widowControl w:val="0"/>
        <w:numPr>
          <w:ilvl w:val="0"/>
          <w:numId w:val="211"/>
        </w:numPr>
        <w:tabs>
          <w:tab w:val="clear" w:pos="720"/>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lastRenderedPageBreak/>
        <w:t>экспертная, научная и консультационная поддержка может осуществляться в рамках сетевого взаимодействия общеобразовательных организаций;</w:t>
      </w:r>
    </w:p>
    <w:p w:rsidR="000A3274" w:rsidRPr="000831A2" w:rsidRDefault="000831A2" w:rsidP="00E326F6">
      <w:pPr>
        <w:pStyle w:val="a7"/>
        <w:widowControl w:val="0"/>
        <w:numPr>
          <w:ilvl w:val="0"/>
          <w:numId w:val="211"/>
        </w:numPr>
        <w:tabs>
          <w:tab w:val="clear" w:pos="720"/>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0A3274" w:rsidRDefault="000831A2" w:rsidP="003559D3">
      <w:pPr>
        <w:pStyle w:val="a7"/>
        <w:widowControl w:val="0"/>
        <w:tabs>
          <w:tab w:val="left" w:pos="426"/>
          <w:tab w:val="left" w:pos="567"/>
        </w:tabs>
        <w:spacing w:before="0" w:beforeAutospacing="0" w:after="0" w:afterAutospacing="0"/>
        <w:ind w:left="-567" w:firstLine="680"/>
        <w:jc w:val="both"/>
        <w:rPr>
          <w:rFonts w:ascii="Times New Roman" w:hAnsi="Times New Roman"/>
          <w:sz w:val="28"/>
          <w:szCs w:val="28"/>
        </w:rPr>
      </w:pPr>
      <w:r w:rsidRPr="000831A2">
        <w:rPr>
          <w:rFonts w:ascii="Times New Roman" w:hAnsi="Times New Roman"/>
          <w:sz w:val="28"/>
          <w:szCs w:val="28"/>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2E4426" w:rsidRDefault="002E4426" w:rsidP="003559D3">
      <w:pPr>
        <w:pStyle w:val="a7"/>
        <w:widowControl w:val="0"/>
        <w:tabs>
          <w:tab w:val="left" w:pos="426"/>
          <w:tab w:val="left" w:pos="567"/>
        </w:tabs>
        <w:spacing w:before="0" w:beforeAutospacing="0" w:after="0" w:afterAutospacing="0"/>
        <w:ind w:left="-567" w:firstLine="680"/>
        <w:jc w:val="both"/>
        <w:rPr>
          <w:rFonts w:ascii="Times New Roman" w:hAnsi="Times New Roman"/>
          <w:sz w:val="28"/>
          <w:szCs w:val="28"/>
        </w:rPr>
      </w:pPr>
    </w:p>
    <w:p w:rsidR="00402D28" w:rsidRPr="00402D28" w:rsidRDefault="00402D28" w:rsidP="00402D28">
      <w:pPr>
        <w:tabs>
          <w:tab w:val="left" w:pos="993"/>
        </w:tabs>
        <w:spacing w:after="0" w:line="240" w:lineRule="auto"/>
        <w:jc w:val="center"/>
        <w:rPr>
          <w:rFonts w:ascii="Times New Roman" w:hAnsi="Times New Roman"/>
          <w:b/>
          <w:sz w:val="28"/>
          <w:szCs w:val="28"/>
        </w:rPr>
      </w:pPr>
      <w:r w:rsidRPr="00402D28">
        <w:rPr>
          <w:rFonts w:ascii="Times New Roman" w:hAnsi="Times New Roman"/>
          <w:b/>
          <w:sz w:val="28"/>
          <w:szCs w:val="28"/>
        </w:rPr>
        <w:t>Социокультурную среду МБОУ «Школа №32 им. прп. Серафима Саровского» составляют:</w:t>
      </w:r>
    </w:p>
    <w:tbl>
      <w:tblPr>
        <w:tblStyle w:val="74"/>
        <w:tblW w:w="0" w:type="auto"/>
        <w:tblInd w:w="-459" w:type="dxa"/>
        <w:tblLook w:val="04A0" w:firstRow="1" w:lastRow="0" w:firstColumn="1" w:lastColumn="0" w:noHBand="0" w:noVBand="1"/>
      </w:tblPr>
      <w:tblGrid>
        <w:gridCol w:w="3828"/>
        <w:gridCol w:w="6201"/>
      </w:tblGrid>
      <w:tr w:rsidR="00402D28" w:rsidRPr="00402D28" w:rsidTr="00402D28">
        <w:tc>
          <w:tcPr>
            <w:tcW w:w="3828" w:type="dxa"/>
          </w:tcPr>
          <w:p w:rsidR="00402D28" w:rsidRPr="00402D28" w:rsidRDefault="00402D28" w:rsidP="00402D28">
            <w:pPr>
              <w:tabs>
                <w:tab w:val="left" w:pos="993"/>
              </w:tabs>
              <w:spacing w:after="0" w:line="240" w:lineRule="auto"/>
              <w:jc w:val="both"/>
              <w:rPr>
                <w:rFonts w:ascii="Times New Roman" w:hAnsi="Times New Roman"/>
                <w:b/>
                <w:sz w:val="24"/>
                <w:szCs w:val="24"/>
              </w:rPr>
            </w:pPr>
            <w:r w:rsidRPr="00402D28">
              <w:rPr>
                <w:rFonts w:ascii="Times New Roman" w:hAnsi="Times New Roman"/>
                <w:b/>
                <w:sz w:val="24"/>
                <w:szCs w:val="24"/>
              </w:rPr>
              <w:t>Учреждение</w:t>
            </w:r>
          </w:p>
        </w:tc>
        <w:tc>
          <w:tcPr>
            <w:tcW w:w="6201" w:type="dxa"/>
          </w:tcPr>
          <w:p w:rsidR="00402D28" w:rsidRPr="00402D28" w:rsidRDefault="00402D28" w:rsidP="00402D28">
            <w:pPr>
              <w:tabs>
                <w:tab w:val="left" w:pos="993"/>
              </w:tabs>
              <w:spacing w:after="0" w:line="240" w:lineRule="auto"/>
              <w:jc w:val="both"/>
              <w:rPr>
                <w:rFonts w:ascii="Times New Roman" w:hAnsi="Times New Roman"/>
                <w:b/>
                <w:sz w:val="24"/>
                <w:szCs w:val="24"/>
              </w:rPr>
            </w:pPr>
            <w:r w:rsidRPr="00402D28">
              <w:rPr>
                <w:rFonts w:ascii="Times New Roman" w:hAnsi="Times New Roman"/>
                <w:b/>
                <w:sz w:val="24"/>
                <w:szCs w:val="24"/>
              </w:rPr>
              <w:t>Методы и формы работы</w:t>
            </w:r>
          </w:p>
        </w:tc>
      </w:tr>
      <w:tr w:rsidR="00402D28" w:rsidRPr="00402D28" w:rsidTr="00402D28">
        <w:tc>
          <w:tcPr>
            <w:tcW w:w="3828" w:type="dxa"/>
          </w:tcPr>
          <w:p w:rsidR="00402D28" w:rsidRPr="00402D28" w:rsidRDefault="00402D28" w:rsidP="00402D28">
            <w:pPr>
              <w:tabs>
                <w:tab w:val="left" w:pos="993"/>
              </w:tabs>
              <w:spacing w:after="0" w:line="240" w:lineRule="auto"/>
              <w:jc w:val="both"/>
              <w:rPr>
                <w:rFonts w:ascii="Times New Roman" w:hAnsi="Times New Roman"/>
                <w:sz w:val="24"/>
                <w:szCs w:val="24"/>
              </w:rPr>
            </w:pPr>
            <w:r w:rsidRPr="00402D28">
              <w:rPr>
                <w:rFonts w:ascii="Times New Roman" w:hAnsi="Times New Roman"/>
                <w:sz w:val="24"/>
                <w:szCs w:val="24"/>
              </w:rPr>
              <w:t>Курская епархия</w:t>
            </w:r>
          </w:p>
        </w:tc>
        <w:tc>
          <w:tcPr>
            <w:tcW w:w="6201" w:type="dxa"/>
          </w:tcPr>
          <w:p w:rsidR="00402D28" w:rsidRPr="00402D28" w:rsidRDefault="00402D28" w:rsidP="00402D28">
            <w:pPr>
              <w:tabs>
                <w:tab w:val="left" w:pos="993"/>
              </w:tabs>
              <w:spacing w:after="0" w:line="240" w:lineRule="auto"/>
              <w:jc w:val="both"/>
              <w:rPr>
                <w:rFonts w:ascii="Times New Roman" w:hAnsi="Times New Roman"/>
                <w:sz w:val="24"/>
                <w:szCs w:val="24"/>
              </w:rPr>
            </w:pPr>
            <w:r w:rsidRPr="00402D28">
              <w:rPr>
                <w:rFonts w:ascii="Times New Roman" w:hAnsi="Times New Roman"/>
                <w:sz w:val="24"/>
                <w:szCs w:val="24"/>
              </w:rPr>
              <w:t>Совместная работа по реализации проекта «Помня историю, созидаем будущее», посещение храмов г</w:t>
            </w:r>
            <w:proofErr w:type="gramStart"/>
            <w:r w:rsidRPr="00402D28">
              <w:rPr>
                <w:rFonts w:ascii="Times New Roman" w:hAnsi="Times New Roman"/>
                <w:sz w:val="24"/>
                <w:szCs w:val="24"/>
              </w:rPr>
              <w:t>.К</w:t>
            </w:r>
            <w:proofErr w:type="gramEnd"/>
            <w:r w:rsidRPr="00402D28">
              <w:rPr>
                <w:rFonts w:ascii="Times New Roman" w:hAnsi="Times New Roman"/>
                <w:sz w:val="24"/>
                <w:szCs w:val="24"/>
              </w:rPr>
              <w:t>урска, встречи со священнослужителями, проведение Рождественских праздников, Пасхальной недели и т.д.</w:t>
            </w:r>
          </w:p>
        </w:tc>
      </w:tr>
      <w:tr w:rsidR="00402D28" w:rsidRPr="00402D28" w:rsidTr="00402D28">
        <w:tc>
          <w:tcPr>
            <w:tcW w:w="3828" w:type="dxa"/>
          </w:tcPr>
          <w:p w:rsidR="00402D28" w:rsidRPr="00402D28" w:rsidRDefault="00402D28" w:rsidP="00402D28">
            <w:pPr>
              <w:tabs>
                <w:tab w:val="left" w:pos="993"/>
              </w:tabs>
              <w:spacing w:after="0" w:line="240" w:lineRule="auto"/>
              <w:jc w:val="both"/>
              <w:rPr>
                <w:rFonts w:ascii="Times New Roman" w:hAnsi="Times New Roman"/>
                <w:sz w:val="24"/>
                <w:szCs w:val="24"/>
              </w:rPr>
            </w:pPr>
            <w:r w:rsidRPr="00402D28">
              <w:rPr>
                <w:rFonts w:ascii="Times New Roman" w:hAnsi="Times New Roman"/>
                <w:sz w:val="24"/>
                <w:szCs w:val="24"/>
              </w:rPr>
              <w:t>КРОО «Православное Общество Преподобного Серафима Саровского»</w:t>
            </w:r>
          </w:p>
        </w:tc>
        <w:tc>
          <w:tcPr>
            <w:tcW w:w="6201" w:type="dxa"/>
          </w:tcPr>
          <w:p w:rsidR="00402D28" w:rsidRPr="00402D28" w:rsidRDefault="00402D28" w:rsidP="00402D28">
            <w:pPr>
              <w:tabs>
                <w:tab w:val="left" w:pos="993"/>
              </w:tabs>
              <w:spacing w:after="0" w:line="240" w:lineRule="auto"/>
              <w:jc w:val="both"/>
              <w:rPr>
                <w:rFonts w:ascii="Times New Roman" w:hAnsi="Times New Roman"/>
                <w:sz w:val="24"/>
                <w:szCs w:val="24"/>
              </w:rPr>
            </w:pPr>
            <w:r w:rsidRPr="00402D28">
              <w:rPr>
                <w:rFonts w:ascii="Times New Roman" w:hAnsi="Times New Roman"/>
                <w:sz w:val="24"/>
                <w:szCs w:val="24"/>
              </w:rPr>
              <w:t>Совместное проведение мероприятий</w:t>
            </w:r>
          </w:p>
        </w:tc>
      </w:tr>
      <w:tr w:rsidR="00402D28" w:rsidRPr="00402D28" w:rsidTr="00402D28">
        <w:tc>
          <w:tcPr>
            <w:tcW w:w="3828" w:type="dxa"/>
          </w:tcPr>
          <w:p w:rsidR="00402D28" w:rsidRPr="00402D28" w:rsidRDefault="00402D28" w:rsidP="00402D28">
            <w:pPr>
              <w:tabs>
                <w:tab w:val="left" w:pos="993"/>
              </w:tabs>
              <w:spacing w:after="0" w:line="240" w:lineRule="auto"/>
              <w:jc w:val="both"/>
              <w:rPr>
                <w:rFonts w:ascii="Times New Roman" w:hAnsi="Times New Roman"/>
                <w:sz w:val="24"/>
                <w:szCs w:val="24"/>
              </w:rPr>
            </w:pPr>
            <w:r w:rsidRPr="00402D28">
              <w:rPr>
                <w:rFonts w:ascii="Times New Roman" w:hAnsi="Times New Roman"/>
                <w:sz w:val="24"/>
                <w:szCs w:val="24"/>
              </w:rPr>
              <w:t>Местная религиозная организация Православный приход храма великомученика Дмитрия Солунскогог</w:t>
            </w:r>
            <w:proofErr w:type="gramStart"/>
            <w:r w:rsidRPr="00402D28">
              <w:rPr>
                <w:rFonts w:ascii="Times New Roman" w:hAnsi="Times New Roman"/>
                <w:sz w:val="24"/>
                <w:szCs w:val="24"/>
              </w:rPr>
              <w:t>.К</w:t>
            </w:r>
            <w:proofErr w:type="gramEnd"/>
            <w:r w:rsidRPr="00402D28">
              <w:rPr>
                <w:rFonts w:ascii="Times New Roman" w:hAnsi="Times New Roman"/>
                <w:sz w:val="24"/>
                <w:szCs w:val="24"/>
              </w:rPr>
              <w:t>урска Курской епархии Русской Православной Церкви (Московский Патриархат)</w:t>
            </w:r>
          </w:p>
        </w:tc>
        <w:tc>
          <w:tcPr>
            <w:tcW w:w="6201" w:type="dxa"/>
          </w:tcPr>
          <w:p w:rsidR="00402D28" w:rsidRPr="00402D28" w:rsidRDefault="00402D28" w:rsidP="00402D28">
            <w:pPr>
              <w:tabs>
                <w:tab w:val="left" w:pos="993"/>
              </w:tabs>
              <w:spacing w:after="0" w:line="240" w:lineRule="auto"/>
              <w:jc w:val="both"/>
              <w:rPr>
                <w:rFonts w:ascii="Times New Roman" w:hAnsi="Times New Roman"/>
                <w:sz w:val="24"/>
                <w:szCs w:val="24"/>
              </w:rPr>
            </w:pPr>
            <w:proofErr w:type="gramStart"/>
            <w:r w:rsidRPr="00402D28">
              <w:rPr>
                <w:rFonts w:ascii="Times New Roman" w:hAnsi="Times New Roman"/>
                <w:sz w:val="24"/>
                <w:szCs w:val="24"/>
              </w:rPr>
              <w:t>Совместная работа по реализации проекта «Помня историю, созидаем будущее» (праздники, паломничества, поездки, экскурсии т.п.)</w:t>
            </w:r>
            <w:proofErr w:type="gramEnd"/>
          </w:p>
        </w:tc>
      </w:tr>
      <w:tr w:rsidR="00402D28" w:rsidRPr="00402D28" w:rsidTr="00402D28">
        <w:tc>
          <w:tcPr>
            <w:tcW w:w="3828" w:type="dxa"/>
          </w:tcPr>
          <w:p w:rsidR="00402D28" w:rsidRPr="00402D28" w:rsidRDefault="00402D28" w:rsidP="00402D28">
            <w:pPr>
              <w:tabs>
                <w:tab w:val="left" w:pos="993"/>
              </w:tabs>
              <w:spacing w:after="0" w:line="240" w:lineRule="auto"/>
              <w:jc w:val="both"/>
              <w:rPr>
                <w:rFonts w:ascii="Times New Roman" w:hAnsi="Times New Roman"/>
                <w:sz w:val="24"/>
                <w:szCs w:val="24"/>
              </w:rPr>
            </w:pPr>
            <w:r w:rsidRPr="00402D28">
              <w:rPr>
                <w:rFonts w:ascii="Times New Roman" w:hAnsi="Times New Roman"/>
                <w:sz w:val="24"/>
                <w:szCs w:val="24"/>
              </w:rPr>
              <w:t>Курская региональная детская миротворческая  общественная организация «Детский Центр Мира»</w:t>
            </w:r>
          </w:p>
        </w:tc>
        <w:tc>
          <w:tcPr>
            <w:tcW w:w="6201" w:type="dxa"/>
          </w:tcPr>
          <w:p w:rsidR="00402D28" w:rsidRPr="00402D28" w:rsidRDefault="00402D28" w:rsidP="00402D28">
            <w:pPr>
              <w:tabs>
                <w:tab w:val="left" w:pos="993"/>
              </w:tabs>
              <w:spacing w:after="0" w:line="240" w:lineRule="auto"/>
              <w:jc w:val="both"/>
              <w:rPr>
                <w:rFonts w:ascii="Times New Roman" w:hAnsi="Times New Roman"/>
                <w:sz w:val="24"/>
                <w:szCs w:val="24"/>
              </w:rPr>
            </w:pPr>
            <w:r w:rsidRPr="00402D28">
              <w:rPr>
                <w:rFonts w:ascii="Times New Roman" w:hAnsi="Times New Roman"/>
                <w:sz w:val="24"/>
                <w:szCs w:val="24"/>
              </w:rPr>
              <w:t>Участие в акциях, проведение форумов</w:t>
            </w:r>
          </w:p>
        </w:tc>
      </w:tr>
      <w:tr w:rsidR="00402D28" w:rsidRPr="00402D28" w:rsidTr="00402D28">
        <w:tc>
          <w:tcPr>
            <w:tcW w:w="3828" w:type="dxa"/>
          </w:tcPr>
          <w:p w:rsidR="00402D28" w:rsidRPr="00402D28" w:rsidRDefault="00402D28" w:rsidP="00402D28">
            <w:pPr>
              <w:tabs>
                <w:tab w:val="left" w:pos="993"/>
              </w:tabs>
              <w:spacing w:after="0" w:line="240" w:lineRule="auto"/>
              <w:jc w:val="both"/>
              <w:rPr>
                <w:rFonts w:ascii="Times New Roman" w:hAnsi="Times New Roman"/>
                <w:sz w:val="24"/>
                <w:szCs w:val="24"/>
              </w:rPr>
            </w:pPr>
            <w:r w:rsidRPr="00402D28">
              <w:rPr>
                <w:rFonts w:ascii="Times New Roman" w:hAnsi="Times New Roman"/>
                <w:sz w:val="24"/>
                <w:szCs w:val="24"/>
              </w:rPr>
              <w:t>МБОУ «Дворец пионеров и школьников города Курска»</w:t>
            </w:r>
          </w:p>
        </w:tc>
        <w:tc>
          <w:tcPr>
            <w:tcW w:w="6201" w:type="dxa"/>
          </w:tcPr>
          <w:p w:rsidR="00402D28" w:rsidRPr="00402D28" w:rsidRDefault="00402D28" w:rsidP="00402D28">
            <w:pPr>
              <w:tabs>
                <w:tab w:val="left" w:pos="993"/>
              </w:tabs>
              <w:spacing w:after="0" w:line="240" w:lineRule="auto"/>
              <w:jc w:val="both"/>
              <w:rPr>
                <w:rFonts w:ascii="Times New Roman" w:hAnsi="Times New Roman"/>
                <w:sz w:val="24"/>
                <w:szCs w:val="24"/>
              </w:rPr>
            </w:pPr>
            <w:r w:rsidRPr="00402D28">
              <w:rPr>
                <w:rFonts w:ascii="Times New Roman" w:hAnsi="Times New Roman"/>
                <w:sz w:val="24"/>
                <w:szCs w:val="24"/>
              </w:rPr>
              <w:t>Участие в городских    воспитательных программах, сотрудничество в организации занятости детей во внеурочное время</w:t>
            </w:r>
          </w:p>
        </w:tc>
      </w:tr>
      <w:tr w:rsidR="00402D28" w:rsidRPr="00402D28" w:rsidTr="00402D28">
        <w:tc>
          <w:tcPr>
            <w:tcW w:w="3828" w:type="dxa"/>
          </w:tcPr>
          <w:p w:rsidR="00402D28" w:rsidRPr="00402D28" w:rsidRDefault="00402D28" w:rsidP="00402D28">
            <w:pPr>
              <w:tabs>
                <w:tab w:val="left" w:pos="993"/>
              </w:tabs>
              <w:spacing w:after="0" w:line="240" w:lineRule="auto"/>
              <w:jc w:val="both"/>
              <w:rPr>
                <w:rFonts w:ascii="Times New Roman" w:hAnsi="Times New Roman"/>
                <w:sz w:val="24"/>
                <w:szCs w:val="24"/>
              </w:rPr>
            </w:pPr>
            <w:r w:rsidRPr="00402D28">
              <w:rPr>
                <w:rFonts w:ascii="Times New Roman" w:hAnsi="Times New Roman"/>
                <w:sz w:val="24"/>
                <w:szCs w:val="24"/>
              </w:rPr>
              <w:t>ДЮСШ г. Курска</w:t>
            </w:r>
          </w:p>
        </w:tc>
        <w:tc>
          <w:tcPr>
            <w:tcW w:w="6201" w:type="dxa"/>
          </w:tcPr>
          <w:p w:rsidR="00402D28" w:rsidRPr="00402D28" w:rsidRDefault="00402D28" w:rsidP="00402D28">
            <w:pPr>
              <w:tabs>
                <w:tab w:val="left" w:pos="993"/>
              </w:tabs>
              <w:spacing w:after="0" w:line="240" w:lineRule="auto"/>
              <w:jc w:val="both"/>
              <w:rPr>
                <w:rFonts w:ascii="Times New Roman" w:hAnsi="Times New Roman"/>
                <w:sz w:val="24"/>
                <w:szCs w:val="24"/>
              </w:rPr>
            </w:pPr>
            <w:r w:rsidRPr="00402D28">
              <w:rPr>
                <w:rFonts w:ascii="Times New Roman" w:hAnsi="Times New Roman"/>
                <w:sz w:val="24"/>
                <w:szCs w:val="24"/>
              </w:rPr>
              <w:t>Сотрудничество в организации занятости детей во внеурочное время. Совместное проведение соревнований, конкурсов</w:t>
            </w:r>
          </w:p>
        </w:tc>
      </w:tr>
      <w:tr w:rsidR="00402D28" w:rsidRPr="00402D28" w:rsidTr="00402D28">
        <w:tc>
          <w:tcPr>
            <w:tcW w:w="3828" w:type="dxa"/>
          </w:tcPr>
          <w:p w:rsidR="00402D28" w:rsidRPr="00402D28" w:rsidRDefault="00402D28" w:rsidP="00402D28">
            <w:pPr>
              <w:tabs>
                <w:tab w:val="left" w:pos="993"/>
              </w:tabs>
              <w:spacing w:after="0" w:line="240" w:lineRule="auto"/>
              <w:jc w:val="both"/>
              <w:rPr>
                <w:rFonts w:ascii="Times New Roman" w:hAnsi="Times New Roman"/>
                <w:sz w:val="24"/>
                <w:szCs w:val="24"/>
              </w:rPr>
            </w:pPr>
            <w:r w:rsidRPr="00402D28">
              <w:rPr>
                <w:rFonts w:ascii="Times New Roman" w:hAnsi="Times New Roman"/>
                <w:sz w:val="24"/>
                <w:szCs w:val="24"/>
              </w:rPr>
              <w:t>Археологический музей</w:t>
            </w:r>
          </w:p>
        </w:tc>
        <w:tc>
          <w:tcPr>
            <w:tcW w:w="6201" w:type="dxa"/>
          </w:tcPr>
          <w:p w:rsidR="00402D28" w:rsidRPr="00402D28" w:rsidRDefault="00402D28" w:rsidP="00402D28">
            <w:pPr>
              <w:tabs>
                <w:tab w:val="left" w:pos="993"/>
              </w:tabs>
              <w:spacing w:after="0" w:line="240" w:lineRule="auto"/>
              <w:jc w:val="both"/>
              <w:rPr>
                <w:rFonts w:ascii="Times New Roman" w:hAnsi="Times New Roman"/>
                <w:sz w:val="24"/>
                <w:szCs w:val="24"/>
              </w:rPr>
            </w:pPr>
            <w:r w:rsidRPr="00402D28">
              <w:rPr>
                <w:rFonts w:ascii="Times New Roman" w:hAnsi="Times New Roman"/>
                <w:sz w:val="24"/>
                <w:szCs w:val="24"/>
              </w:rPr>
              <w:t>Посещение выставок, совместные мероприятия</w:t>
            </w:r>
          </w:p>
        </w:tc>
      </w:tr>
      <w:tr w:rsidR="00402D28" w:rsidRPr="00402D28" w:rsidTr="00402D28">
        <w:tc>
          <w:tcPr>
            <w:tcW w:w="3828" w:type="dxa"/>
          </w:tcPr>
          <w:p w:rsidR="00402D28" w:rsidRPr="00402D28" w:rsidRDefault="00402D28" w:rsidP="00402D28">
            <w:pPr>
              <w:tabs>
                <w:tab w:val="left" w:pos="993"/>
              </w:tabs>
              <w:spacing w:after="0" w:line="240" w:lineRule="auto"/>
              <w:jc w:val="both"/>
              <w:rPr>
                <w:rFonts w:ascii="Times New Roman" w:hAnsi="Times New Roman"/>
                <w:sz w:val="24"/>
                <w:szCs w:val="24"/>
              </w:rPr>
            </w:pPr>
            <w:r w:rsidRPr="00402D28">
              <w:rPr>
                <w:rFonts w:ascii="Times New Roman" w:hAnsi="Times New Roman"/>
                <w:sz w:val="24"/>
                <w:szCs w:val="24"/>
              </w:rPr>
              <w:t>Картинная галерея им. Дейнеки</w:t>
            </w:r>
          </w:p>
        </w:tc>
        <w:tc>
          <w:tcPr>
            <w:tcW w:w="6201" w:type="dxa"/>
          </w:tcPr>
          <w:p w:rsidR="00402D28" w:rsidRPr="00402D28" w:rsidRDefault="00402D28" w:rsidP="00402D28">
            <w:pPr>
              <w:tabs>
                <w:tab w:val="left" w:pos="993"/>
              </w:tabs>
              <w:spacing w:after="0" w:line="240" w:lineRule="auto"/>
              <w:jc w:val="both"/>
              <w:rPr>
                <w:rFonts w:ascii="Times New Roman" w:hAnsi="Times New Roman"/>
                <w:sz w:val="24"/>
                <w:szCs w:val="24"/>
              </w:rPr>
            </w:pPr>
            <w:r w:rsidRPr="00402D28">
              <w:rPr>
                <w:rFonts w:ascii="Times New Roman" w:hAnsi="Times New Roman"/>
                <w:sz w:val="24"/>
                <w:szCs w:val="24"/>
              </w:rPr>
              <w:t>Посещение выставок, мероприятий</w:t>
            </w:r>
          </w:p>
        </w:tc>
      </w:tr>
      <w:tr w:rsidR="00402D28" w:rsidRPr="00402D28" w:rsidTr="00402D28">
        <w:tc>
          <w:tcPr>
            <w:tcW w:w="3828" w:type="dxa"/>
          </w:tcPr>
          <w:p w:rsidR="00402D28" w:rsidRPr="00402D28" w:rsidRDefault="00402D28" w:rsidP="00402D28">
            <w:pPr>
              <w:tabs>
                <w:tab w:val="left" w:pos="993"/>
              </w:tabs>
              <w:spacing w:after="0" w:line="240" w:lineRule="auto"/>
              <w:jc w:val="both"/>
              <w:rPr>
                <w:rFonts w:ascii="Times New Roman" w:hAnsi="Times New Roman"/>
                <w:sz w:val="24"/>
                <w:szCs w:val="24"/>
              </w:rPr>
            </w:pPr>
            <w:r w:rsidRPr="00402D28">
              <w:rPr>
                <w:rFonts w:ascii="Times New Roman" w:hAnsi="Times New Roman"/>
                <w:sz w:val="24"/>
                <w:szCs w:val="24"/>
              </w:rPr>
              <w:t>Областное государственное учреждение культуры Курская областная библиотека для детей и юношества</w:t>
            </w:r>
          </w:p>
        </w:tc>
        <w:tc>
          <w:tcPr>
            <w:tcW w:w="6201" w:type="dxa"/>
          </w:tcPr>
          <w:p w:rsidR="00402D28" w:rsidRPr="00402D28" w:rsidRDefault="00402D28" w:rsidP="00402D28">
            <w:pPr>
              <w:tabs>
                <w:tab w:val="left" w:pos="993"/>
              </w:tabs>
              <w:spacing w:after="0" w:line="240" w:lineRule="auto"/>
              <w:jc w:val="both"/>
              <w:rPr>
                <w:rFonts w:ascii="Times New Roman" w:hAnsi="Times New Roman"/>
                <w:sz w:val="24"/>
                <w:szCs w:val="24"/>
              </w:rPr>
            </w:pPr>
            <w:proofErr w:type="gramStart"/>
            <w:r w:rsidRPr="00402D28">
              <w:rPr>
                <w:rFonts w:ascii="Times New Roman" w:hAnsi="Times New Roman"/>
                <w:sz w:val="24"/>
                <w:szCs w:val="24"/>
              </w:rPr>
              <w:t>Совместное проведение тематических мероприятий, утренников, конкурсов рисунков, конкурсов чтецов, викторин и т.д.);</w:t>
            </w:r>
            <w:proofErr w:type="gramEnd"/>
          </w:p>
        </w:tc>
      </w:tr>
      <w:tr w:rsidR="00402D28" w:rsidRPr="00402D28" w:rsidTr="00402D28">
        <w:tc>
          <w:tcPr>
            <w:tcW w:w="3828" w:type="dxa"/>
          </w:tcPr>
          <w:p w:rsidR="00402D28" w:rsidRPr="00402D28" w:rsidRDefault="00402D28" w:rsidP="00402D28">
            <w:pPr>
              <w:tabs>
                <w:tab w:val="left" w:pos="993"/>
              </w:tabs>
              <w:spacing w:after="0" w:line="240" w:lineRule="auto"/>
              <w:jc w:val="both"/>
              <w:rPr>
                <w:rFonts w:ascii="Times New Roman" w:hAnsi="Times New Roman"/>
                <w:sz w:val="24"/>
                <w:szCs w:val="24"/>
              </w:rPr>
            </w:pPr>
            <w:r w:rsidRPr="00402D28">
              <w:rPr>
                <w:rFonts w:ascii="Times New Roman" w:hAnsi="Times New Roman"/>
                <w:sz w:val="24"/>
                <w:szCs w:val="24"/>
              </w:rPr>
              <w:t>КГУ; ЮЗГУ</w:t>
            </w:r>
            <w:proofErr w:type="gramStart"/>
            <w:r w:rsidRPr="00402D28">
              <w:rPr>
                <w:rFonts w:ascii="Times New Roman" w:hAnsi="Times New Roman"/>
                <w:sz w:val="24"/>
                <w:szCs w:val="24"/>
              </w:rPr>
              <w:t>;М</w:t>
            </w:r>
            <w:proofErr w:type="gramEnd"/>
            <w:r w:rsidRPr="00402D28">
              <w:rPr>
                <w:rFonts w:ascii="Times New Roman" w:hAnsi="Times New Roman"/>
                <w:sz w:val="24"/>
                <w:szCs w:val="24"/>
              </w:rPr>
              <w:t>ЭБИК; РОССИ; СХА;КГМУ</w:t>
            </w:r>
          </w:p>
        </w:tc>
        <w:tc>
          <w:tcPr>
            <w:tcW w:w="6201" w:type="dxa"/>
          </w:tcPr>
          <w:p w:rsidR="00402D28" w:rsidRPr="00402D28" w:rsidRDefault="00402D28" w:rsidP="00402D28">
            <w:pPr>
              <w:tabs>
                <w:tab w:val="left" w:pos="993"/>
              </w:tabs>
              <w:spacing w:after="0" w:line="240" w:lineRule="auto"/>
              <w:jc w:val="both"/>
              <w:rPr>
                <w:rFonts w:ascii="Times New Roman" w:hAnsi="Times New Roman"/>
                <w:sz w:val="24"/>
                <w:szCs w:val="24"/>
              </w:rPr>
            </w:pPr>
            <w:proofErr w:type="gramStart"/>
            <w:r w:rsidRPr="00402D28">
              <w:rPr>
                <w:rFonts w:ascii="Times New Roman" w:hAnsi="Times New Roman"/>
                <w:sz w:val="24"/>
                <w:szCs w:val="24"/>
              </w:rPr>
              <w:t xml:space="preserve">Профориентационная             работа: встречи с  преподавателями и студентами ВУЗов города с целью оказания помощи обучающимся в выборе профессии с учётом их интересов, склонностей, способностей, а также </w:t>
            </w:r>
            <w:r w:rsidRPr="00402D28">
              <w:rPr>
                <w:rFonts w:ascii="Times New Roman" w:hAnsi="Times New Roman"/>
                <w:sz w:val="24"/>
                <w:szCs w:val="24"/>
              </w:rPr>
              <w:lastRenderedPageBreak/>
              <w:t>потребностей государства в профессиях</w:t>
            </w:r>
            <w:proofErr w:type="gramEnd"/>
          </w:p>
        </w:tc>
      </w:tr>
      <w:tr w:rsidR="00402D28" w:rsidRPr="00402D28" w:rsidTr="00402D28">
        <w:tc>
          <w:tcPr>
            <w:tcW w:w="3828" w:type="dxa"/>
          </w:tcPr>
          <w:p w:rsidR="00402D28" w:rsidRPr="00402D28" w:rsidRDefault="00402D28" w:rsidP="00402D28">
            <w:pPr>
              <w:tabs>
                <w:tab w:val="left" w:pos="993"/>
              </w:tabs>
              <w:spacing w:after="0" w:line="240" w:lineRule="auto"/>
              <w:jc w:val="both"/>
              <w:rPr>
                <w:rFonts w:ascii="Times New Roman" w:hAnsi="Times New Roman"/>
                <w:sz w:val="24"/>
                <w:szCs w:val="24"/>
              </w:rPr>
            </w:pPr>
            <w:r w:rsidRPr="00402D28">
              <w:rPr>
                <w:rFonts w:ascii="Times New Roman" w:hAnsi="Times New Roman"/>
                <w:sz w:val="24"/>
                <w:szCs w:val="24"/>
              </w:rPr>
              <w:lastRenderedPageBreak/>
              <w:t>Кинотеатр «Юность»</w:t>
            </w:r>
          </w:p>
        </w:tc>
        <w:tc>
          <w:tcPr>
            <w:tcW w:w="6201" w:type="dxa"/>
          </w:tcPr>
          <w:p w:rsidR="00402D28" w:rsidRPr="00402D28" w:rsidRDefault="00402D28" w:rsidP="00402D28">
            <w:pPr>
              <w:tabs>
                <w:tab w:val="left" w:pos="993"/>
              </w:tabs>
              <w:spacing w:after="0" w:line="240" w:lineRule="auto"/>
              <w:jc w:val="both"/>
              <w:rPr>
                <w:rFonts w:ascii="Times New Roman" w:hAnsi="Times New Roman"/>
                <w:sz w:val="24"/>
                <w:szCs w:val="24"/>
              </w:rPr>
            </w:pPr>
            <w:r w:rsidRPr="00402D28">
              <w:rPr>
                <w:rFonts w:ascii="Times New Roman" w:hAnsi="Times New Roman"/>
                <w:sz w:val="24"/>
                <w:szCs w:val="24"/>
              </w:rPr>
              <w:t>Просмотр фильмов с последующим обсуждением</w:t>
            </w:r>
          </w:p>
        </w:tc>
      </w:tr>
      <w:tr w:rsidR="00402D28" w:rsidRPr="00402D28" w:rsidTr="00402D28">
        <w:tc>
          <w:tcPr>
            <w:tcW w:w="3828" w:type="dxa"/>
          </w:tcPr>
          <w:p w:rsidR="00402D28" w:rsidRPr="00402D28" w:rsidRDefault="00402D28" w:rsidP="00402D28">
            <w:pPr>
              <w:tabs>
                <w:tab w:val="left" w:pos="993"/>
              </w:tabs>
              <w:spacing w:after="0" w:line="240" w:lineRule="auto"/>
              <w:jc w:val="both"/>
              <w:rPr>
                <w:rFonts w:ascii="Times New Roman" w:hAnsi="Times New Roman"/>
                <w:sz w:val="24"/>
                <w:szCs w:val="24"/>
              </w:rPr>
            </w:pPr>
            <w:r w:rsidRPr="00402D28">
              <w:rPr>
                <w:rFonts w:ascii="Times New Roman" w:hAnsi="Times New Roman"/>
                <w:sz w:val="24"/>
                <w:szCs w:val="24"/>
              </w:rPr>
              <w:t xml:space="preserve">Курский областной </w:t>
            </w:r>
            <w:proofErr w:type="gramStart"/>
            <w:r w:rsidRPr="00402D28">
              <w:rPr>
                <w:rFonts w:ascii="Times New Roman" w:hAnsi="Times New Roman"/>
                <w:sz w:val="24"/>
                <w:szCs w:val="24"/>
              </w:rPr>
              <w:t>эколого-биологическим</w:t>
            </w:r>
            <w:proofErr w:type="gramEnd"/>
            <w:r w:rsidRPr="00402D28">
              <w:rPr>
                <w:rFonts w:ascii="Times New Roman" w:hAnsi="Times New Roman"/>
                <w:sz w:val="24"/>
                <w:szCs w:val="24"/>
              </w:rPr>
              <w:t xml:space="preserve"> центр</w:t>
            </w:r>
          </w:p>
        </w:tc>
        <w:tc>
          <w:tcPr>
            <w:tcW w:w="6201" w:type="dxa"/>
          </w:tcPr>
          <w:p w:rsidR="00402D28" w:rsidRPr="00402D28" w:rsidRDefault="00402D28" w:rsidP="00402D28">
            <w:pPr>
              <w:tabs>
                <w:tab w:val="left" w:pos="993"/>
              </w:tabs>
              <w:spacing w:after="0" w:line="240" w:lineRule="auto"/>
              <w:jc w:val="both"/>
              <w:rPr>
                <w:rFonts w:ascii="Times New Roman" w:hAnsi="Times New Roman"/>
                <w:sz w:val="24"/>
                <w:szCs w:val="24"/>
              </w:rPr>
            </w:pPr>
            <w:r w:rsidRPr="00402D28">
              <w:rPr>
                <w:rFonts w:ascii="Times New Roman" w:hAnsi="Times New Roman"/>
                <w:sz w:val="24"/>
                <w:szCs w:val="24"/>
              </w:rPr>
              <w:t>Познавательные экскурсии, исследовательская деятельность</w:t>
            </w:r>
          </w:p>
        </w:tc>
      </w:tr>
      <w:tr w:rsidR="00402D28" w:rsidRPr="00402D28" w:rsidTr="00402D28">
        <w:tc>
          <w:tcPr>
            <w:tcW w:w="3828" w:type="dxa"/>
          </w:tcPr>
          <w:p w:rsidR="00402D28" w:rsidRPr="00402D28" w:rsidRDefault="00402D28" w:rsidP="00402D28">
            <w:pPr>
              <w:tabs>
                <w:tab w:val="left" w:pos="993"/>
              </w:tabs>
              <w:spacing w:after="0" w:line="240" w:lineRule="auto"/>
              <w:jc w:val="both"/>
              <w:rPr>
                <w:rFonts w:ascii="Times New Roman" w:hAnsi="Times New Roman"/>
                <w:sz w:val="24"/>
                <w:szCs w:val="24"/>
              </w:rPr>
            </w:pPr>
            <w:r w:rsidRPr="00402D28">
              <w:rPr>
                <w:rFonts w:ascii="Times New Roman" w:hAnsi="Times New Roman"/>
                <w:sz w:val="24"/>
                <w:szCs w:val="24"/>
              </w:rPr>
              <w:t xml:space="preserve">МБОУ ДОД «Станция юных техников» </w:t>
            </w:r>
          </w:p>
        </w:tc>
        <w:tc>
          <w:tcPr>
            <w:tcW w:w="6201" w:type="dxa"/>
          </w:tcPr>
          <w:p w:rsidR="00402D28" w:rsidRPr="00402D28" w:rsidRDefault="00402D28" w:rsidP="00402D28">
            <w:pPr>
              <w:tabs>
                <w:tab w:val="left" w:pos="993"/>
              </w:tabs>
              <w:spacing w:after="0" w:line="240" w:lineRule="auto"/>
              <w:jc w:val="both"/>
              <w:rPr>
                <w:rFonts w:ascii="Times New Roman" w:hAnsi="Times New Roman"/>
                <w:sz w:val="24"/>
                <w:szCs w:val="24"/>
              </w:rPr>
            </w:pPr>
            <w:r w:rsidRPr="00402D28">
              <w:rPr>
                <w:rFonts w:ascii="Times New Roman" w:hAnsi="Times New Roman"/>
                <w:sz w:val="24"/>
                <w:szCs w:val="24"/>
              </w:rPr>
              <w:t>Организация занятости детей во внеурочное время</w:t>
            </w:r>
          </w:p>
        </w:tc>
      </w:tr>
      <w:tr w:rsidR="00402D28" w:rsidRPr="00402D28" w:rsidTr="00402D28">
        <w:tc>
          <w:tcPr>
            <w:tcW w:w="3828" w:type="dxa"/>
          </w:tcPr>
          <w:p w:rsidR="00402D28" w:rsidRPr="00402D28" w:rsidRDefault="00402D28" w:rsidP="00402D28">
            <w:pPr>
              <w:tabs>
                <w:tab w:val="left" w:pos="993"/>
              </w:tabs>
              <w:spacing w:after="0" w:line="240" w:lineRule="auto"/>
              <w:jc w:val="both"/>
              <w:rPr>
                <w:rFonts w:ascii="Times New Roman" w:hAnsi="Times New Roman"/>
                <w:sz w:val="24"/>
                <w:szCs w:val="24"/>
              </w:rPr>
            </w:pPr>
            <w:r w:rsidRPr="00402D28">
              <w:rPr>
                <w:rFonts w:ascii="Times New Roman" w:hAnsi="Times New Roman"/>
                <w:sz w:val="24"/>
                <w:szCs w:val="24"/>
              </w:rPr>
              <w:t>МКОУ ЦДК «Центр диагностики и консультирования «Гармония»</w:t>
            </w:r>
          </w:p>
        </w:tc>
        <w:tc>
          <w:tcPr>
            <w:tcW w:w="6201" w:type="dxa"/>
          </w:tcPr>
          <w:p w:rsidR="00402D28" w:rsidRPr="00402D28" w:rsidRDefault="00402D28" w:rsidP="00402D28">
            <w:pPr>
              <w:tabs>
                <w:tab w:val="left" w:pos="993"/>
              </w:tabs>
              <w:spacing w:after="0" w:line="240" w:lineRule="auto"/>
              <w:jc w:val="both"/>
              <w:rPr>
                <w:rFonts w:ascii="Times New Roman" w:hAnsi="Times New Roman"/>
                <w:sz w:val="24"/>
                <w:szCs w:val="24"/>
              </w:rPr>
            </w:pPr>
            <w:r w:rsidRPr="00402D28">
              <w:rPr>
                <w:rFonts w:ascii="Times New Roman" w:hAnsi="Times New Roman"/>
                <w:sz w:val="24"/>
                <w:szCs w:val="24"/>
              </w:rPr>
              <w:t>Сотрудничество в реализации плана « Школы для родителей»</w:t>
            </w:r>
          </w:p>
        </w:tc>
      </w:tr>
      <w:tr w:rsidR="00402D28" w:rsidRPr="00402D28" w:rsidTr="00402D28">
        <w:tc>
          <w:tcPr>
            <w:tcW w:w="3828" w:type="dxa"/>
          </w:tcPr>
          <w:p w:rsidR="00402D28" w:rsidRPr="00402D28" w:rsidRDefault="00402D28" w:rsidP="00402D28">
            <w:pPr>
              <w:tabs>
                <w:tab w:val="left" w:pos="993"/>
              </w:tabs>
              <w:spacing w:after="0" w:line="240" w:lineRule="auto"/>
              <w:jc w:val="both"/>
              <w:rPr>
                <w:rFonts w:ascii="Times New Roman" w:hAnsi="Times New Roman"/>
                <w:sz w:val="24"/>
                <w:szCs w:val="24"/>
              </w:rPr>
            </w:pPr>
            <w:r w:rsidRPr="00402D28">
              <w:rPr>
                <w:rFonts w:ascii="Times New Roman" w:hAnsi="Times New Roman"/>
                <w:sz w:val="24"/>
                <w:szCs w:val="24"/>
              </w:rPr>
              <w:t>Областной наркологический диспансер, ФСКН</w:t>
            </w:r>
          </w:p>
        </w:tc>
        <w:tc>
          <w:tcPr>
            <w:tcW w:w="6201" w:type="dxa"/>
          </w:tcPr>
          <w:p w:rsidR="00402D28" w:rsidRPr="00402D28" w:rsidRDefault="00402D28" w:rsidP="00402D28">
            <w:pPr>
              <w:tabs>
                <w:tab w:val="left" w:pos="993"/>
              </w:tabs>
              <w:spacing w:after="0" w:line="240" w:lineRule="auto"/>
              <w:jc w:val="both"/>
              <w:rPr>
                <w:rFonts w:ascii="Times New Roman" w:hAnsi="Times New Roman"/>
                <w:sz w:val="24"/>
                <w:szCs w:val="24"/>
              </w:rPr>
            </w:pPr>
            <w:r w:rsidRPr="00402D28">
              <w:rPr>
                <w:rFonts w:ascii="Times New Roman" w:hAnsi="Times New Roman"/>
                <w:sz w:val="24"/>
                <w:szCs w:val="24"/>
              </w:rPr>
              <w:t>Сотрудничество в реализации Программы «Школа без наркотиков»</w:t>
            </w:r>
          </w:p>
        </w:tc>
      </w:tr>
      <w:tr w:rsidR="00402D28" w:rsidRPr="00402D28" w:rsidTr="00402D28">
        <w:tc>
          <w:tcPr>
            <w:tcW w:w="3828" w:type="dxa"/>
          </w:tcPr>
          <w:p w:rsidR="00402D28" w:rsidRPr="00402D28" w:rsidRDefault="00402D28" w:rsidP="00402D28">
            <w:pPr>
              <w:tabs>
                <w:tab w:val="left" w:pos="993"/>
              </w:tabs>
              <w:spacing w:after="0" w:line="240" w:lineRule="auto"/>
              <w:jc w:val="both"/>
              <w:rPr>
                <w:rFonts w:ascii="Times New Roman" w:hAnsi="Times New Roman"/>
                <w:sz w:val="24"/>
                <w:szCs w:val="24"/>
              </w:rPr>
            </w:pPr>
            <w:r w:rsidRPr="00402D28">
              <w:rPr>
                <w:rFonts w:ascii="Times New Roman" w:hAnsi="Times New Roman"/>
                <w:sz w:val="24"/>
                <w:szCs w:val="24"/>
              </w:rPr>
              <w:t>Управление ГИБДД УВД по Курской области</w:t>
            </w:r>
          </w:p>
        </w:tc>
        <w:tc>
          <w:tcPr>
            <w:tcW w:w="6201" w:type="dxa"/>
          </w:tcPr>
          <w:p w:rsidR="00402D28" w:rsidRPr="00402D28" w:rsidRDefault="00402D28" w:rsidP="00402D28">
            <w:pPr>
              <w:tabs>
                <w:tab w:val="left" w:pos="993"/>
              </w:tabs>
              <w:spacing w:after="0" w:line="240" w:lineRule="auto"/>
              <w:jc w:val="both"/>
              <w:rPr>
                <w:rFonts w:ascii="Times New Roman" w:hAnsi="Times New Roman"/>
                <w:sz w:val="24"/>
                <w:szCs w:val="24"/>
              </w:rPr>
            </w:pPr>
            <w:r w:rsidRPr="00402D28">
              <w:rPr>
                <w:rFonts w:ascii="Times New Roman" w:hAnsi="Times New Roman"/>
                <w:sz w:val="24"/>
                <w:szCs w:val="24"/>
              </w:rPr>
              <w:t>Сотрудничество в реализации Программы профилактики ДТТ</w:t>
            </w:r>
          </w:p>
        </w:tc>
      </w:tr>
      <w:tr w:rsidR="00402D28" w:rsidRPr="00402D28" w:rsidTr="00402D28">
        <w:tc>
          <w:tcPr>
            <w:tcW w:w="3828" w:type="dxa"/>
          </w:tcPr>
          <w:p w:rsidR="00402D28" w:rsidRPr="00402D28" w:rsidRDefault="00402D28" w:rsidP="00402D28">
            <w:pPr>
              <w:tabs>
                <w:tab w:val="left" w:pos="993"/>
              </w:tabs>
              <w:spacing w:after="0" w:line="240" w:lineRule="auto"/>
              <w:jc w:val="both"/>
              <w:rPr>
                <w:rFonts w:ascii="Times New Roman" w:hAnsi="Times New Roman"/>
                <w:sz w:val="24"/>
                <w:szCs w:val="24"/>
              </w:rPr>
            </w:pPr>
            <w:r w:rsidRPr="00402D28">
              <w:rPr>
                <w:rFonts w:ascii="Times New Roman" w:hAnsi="Times New Roman"/>
                <w:sz w:val="24"/>
                <w:szCs w:val="24"/>
              </w:rPr>
              <w:t>Центр  историко-культурного  наследия г. Курска</w:t>
            </w:r>
          </w:p>
        </w:tc>
        <w:tc>
          <w:tcPr>
            <w:tcW w:w="6201" w:type="dxa"/>
          </w:tcPr>
          <w:p w:rsidR="00402D28" w:rsidRPr="00402D28" w:rsidRDefault="00402D28" w:rsidP="00402D28">
            <w:pPr>
              <w:tabs>
                <w:tab w:val="left" w:pos="993"/>
              </w:tabs>
              <w:spacing w:after="0" w:line="240" w:lineRule="auto"/>
              <w:jc w:val="both"/>
              <w:rPr>
                <w:rFonts w:ascii="Times New Roman" w:hAnsi="Times New Roman"/>
                <w:sz w:val="24"/>
                <w:szCs w:val="24"/>
              </w:rPr>
            </w:pPr>
            <w:r w:rsidRPr="00402D28">
              <w:rPr>
                <w:rFonts w:ascii="Times New Roman" w:hAnsi="Times New Roman"/>
                <w:sz w:val="24"/>
                <w:szCs w:val="24"/>
              </w:rPr>
              <w:t>Проведение экскурсий по историческим и памятным местам Курского края</w:t>
            </w:r>
          </w:p>
        </w:tc>
      </w:tr>
      <w:tr w:rsidR="00402D28" w:rsidRPr="00402D28" w:rsidTr="00402D28">
        <w:tc>
          <w:tcPr>
            <w:tcW w:w="3828" w:type="dxa"/>
          </w:tcPr>
          <w:p w:rsidR="00402D28" w:rsidRPr="00402D28" w:rsidRDefault="00402D28" w:rsidP="00402D28">
            <w:pPr>
              <w:tabs>
                <w:tab w:val="left" w:pos="993"/>
              </w:tabs>
              <w:spacing w:after="0" w:line="240" w:lineRule="auto"/>
              <w:jc w:val="both"/>
              <w:rPr>
                <w:rFonts w:ascii="Times New Roman" w:hAnsi="Times New Roman"/>
                <w:sz w:val="24"/>
                <w:szCs w:val="24"/>
              </w:rPr>
            </w:pPr>
            <w:r w:rsidRPr="00402D28">
              <w:rPr>
                <w:rFonts w:ascii="Times New Roman" w:hAnsi="Times New Roman"/>
                <w:sz w:val="24"/>
                <w:szCs w:val="24"/>
              </w:rPr>
              <w:t>Туристические агентства</w:t>
            </w:r>
          </w:p>
        </w:tc>
        <w:tc>
          <w:tcPr>
            <w:tcW w:w="6201" w:type="dxa"/>
          </w:tcPr>
          <w:p w:rsidR="00402D28" w:rsidRPr="00402D28" w:rsidRDefault="00402D28" w:rsidP="00402D28">
            <w:pPr>
              <w:tabs>
                <w:tab w:val="left" w:pos="993"/>
              </w:tabs>
              <w:spacing w:after="0" w:line="240" w:lineRule="auto"/>
              <w:jc w:val="both"/>
              <w:rPr>
                <w:rFonts w:ascii="Times New Roman" w:hAnsi="Times New Roman"/>
                <w:sz w:val="24"/>
                <w:szCs w:val="24"/>
              </w:rPr>
            </w:pPr>
            <w:r w:rsidRPr="00402D28">
              <w:rPr>
                <w:rFonts w:ascii="Times New Roman" w:hAnsi="Times New Roman"/>
                <w:sz w:val="24"/>
                <w:szCs w:val="24"/>
              </w:rPr>
              <w:t>Организация экскурсий историко-краеведческого, художественно-эстетического и духовно-нравственного направлений, паломнических поездок</w:t>
            </w:r>
          </w:p>
        </w:tc>
      </w:tr>
      <w:tr w:rsidR="00402D28" w:rsidRPr="00402D28" w:rsidTr="00402D28">
        <w:tc>
          <w:tcPr>
            <w:tcW w:w="3828" w:type="dxa"/>
          </w:tcPr>
          <w:p w:rsidR="00402D28" w:rsidRPr="00402D28" w:rsidRDefault="00402D28" w:rsidP="00402D28">
            <w:pPr>
              <w:tabs>
                <w:tab w:val="left" w:pos="993"/>
              </w:tabs>
              <w:spacing w:after="0" w:line="240" w:lineRule="auto"/>
              <w:jc w:val="both"/>
              <w:rPr>
                <w:rFonts w:ascii="Times New Roman" w:hAnsi="Times New Roman"/>
                <w:sz w:val="24"/>
                <w:szCs w:val="24"/>
              </w:rPr>
            </w:pPr>
            <w:r w:rsidRPr="00402D28">
              <w:rPr>
                <w:rFonts w:ascii="Times New Roman" w:hAnsi="Times New Roman"/>
                <w:sz w:val="24"/>
                <w:szCs w:val="24"/>
              </w:rPr>
              <w:t>Кинотеатр «Пять Звезд»</w:t>
            </w:r>
          </w:p>
        </w:tc>
        <w:tc>
          <w:tcPr>
            <w:tcW w:w="6201" w:type="dxa"/>
          </w:tcPr>
          <w:p w:rsidR="00402D28" w:rsidRPr="00402D28" w:rsidRDefault="00402D28" w:rsidP="00402D28">
            <w:pPr>
              <w:tabs>
                <w:tab w:val="left" w:pos="993"/>
              </w:tabs>
              <w:spacing w:after="0" w:line="240" w:lineRule="auto"/>
              <w:jc w:val="both"/>
              <w:rPr>
                <w:rFonts w:ascii="Times New Roman" w:hAnsi="Times New Roman"/>
                <w:sz w:val="24"/>
                <w:szCs w:val="24"/>
              </w:rPr>
            </w:pPr>
            <w:r w:rsidRPr="00402D28">
              <w:rPr>
                <w:rFonts w:ascii="Times New Roman" w:hAnsi="Times New Roman"/>
                <w:sz w:val="24"/>
                <w:szCs w:val="24"/>
              </w:rPr>
              <w:t>Просмотр и обсуждение фильмов, проведение праздников, утренников, сотрудничество в реализации планов школьных каникул</w:t>
            </w:r>
          </w:p>
        </w:tc>
      </w:tr>
      <w:tr w:rsidR="00402D28" w:rsidRPr="00402D28" w:rsidTr="00402D28">
        <w:tc>
          <w:tcPr>
            <w:tcW w:w="3828" w:type="dxa"/>
          </w:tcPr>
          <w:p w:rsidR="00402D28" w:rsidRPr="00402D28" w:rsidRDefault="00402D28" w:rsidP="00402D28">
            <w:pPr>
              <w:tabs>
                <w:tab w:val="left" w:pos="993"/>
              </w:tabs>
              <w:spacing w:after="0" w:line="240" w:lineRule="auto"/>
              <w:jc w:val="both"/>
              <w:rPr>
                <w:rFonts w:ascii="Times New Roman" w:hAnsi="Times New Roman"/>
                <w:sz w:val="24"/>
                <w:szCs w:val="24"/>
              </w:rPr>
            </w:pPr>
            <w:r w:rsidRPr="00402D28">
              <w:rPr>
                <w:rFonts w:ascii="Times New Roman" w:hAnsi="Times New Roman"/>
                <w:sz w:val="24"/>
                <w:szCs w:val="24"/>
              </w:rPr>
              <w:t>Аквапарк «Три океана»</w:t>
            </w:r>
          </w:p>
        </w:tc>
        <w:tc>
          <w:tcPr>
            <w:tcW w:w="6201" w:type="dxa"/>
          </w:tcPr>
          <w:p w:rsidR="00402D28" w:rsidRPr="00402D28" w:rsidRDefault="00402D28" w:rsidP="00402D28">
            <w:pPr>
              <w:tabs>
                <w:tab w:val="left" w:pos="993"/>
              </w:tabs>
              <w:spacing w:after="0" w:line="240" w:lineRule="auto"/>
              <w:jc w:val="both"/>
              <w:rPr>
                <w:rFonts w:ascii="Times New Roman" w:hAnsi="Times New Roman"/>
                <w:sz w:val="24"/>
                <w:szCs w:val="24"/>
              </w:rPr>
            </w:pPr>
            <w:r w:rsidRPr="00402D28">
              <w:rPr>
                <w:rFonts w:ascii="Times New Roman" w:hAnsi="Times New Roman"/>
                <w:sz w:val="24"/>
                <w:szCs w:val="24"/>
              </w:rPr>
              <w:t>Сотрудничество в организации досуга детей, реализации планов школьных каникул</w:t>
            </w:r>
          </w:p>
        </w:tc>
      </w:tr>
      <w:tr w:rsidR="00402D28" w:rsidRPr="00402D28" w:rsidTr="00402D28">
        <w:tc>
          <w:tcPr>
            <w:tcW w:w="3828" w:type="dxa"/>
          </w:tcPr>
          <w:p w:rsidR="00402D28" w:rsidRPr="00402D28" w:rsidRDefault="00402D28" w:rsidP="00402D28">
            <w:pPr>
              <w:tabs>
                <w:tab w:val="left" w:pos="993"/>
              </w:tabs>
              <w:spacing w:after="0" w:line="240" w:lineRule="auto"/>
              <w:jc w:val="both"/>
              <w:rPr>
                <w:rFonts w:ascii="Times New Roman" w:hAnsi="Times New Roman"/>
                <w:sz w:val="24"/>
                <w:szCs w:val="24"/>
              </w:rPr>
            </w:pPr>
            <w:r w:rsidRPr="00402D28">
              <w:rPr>
                <w:rFonts w:ascii="Times New Roman" w:hAnsi="Times New Roman"/>
                <w:sz w:val="24"/>
                <w:szCs w:val="24"/>
              </w:rPr>
              <w:t>Курский областной драматический театр имени А.С. Пушкина</w:t>
            </w:r>
          </w:p>
        </w:tc>
        <w:tc>
          <w:tcPr>
            <w:tcW w:w="6201" w:type="dxa"/>
          </w:tcPr>
          <w:p w:rsidR="00402D28" w:rsidRPr="00402D28" w:rsidRDefault="00402D28" w:rsidP="00402D28">
            <w:pPr>
              <w:tabs>
                <w:tab w:val="left" w:pos="993"/>
              </w:tabs>
              <w:spacing w:after="0" w:line="240" w:lineRule="auto"/>
              <w:jc w:val="both"/>
              <w:rPr>
                <w:rFonts w:ascii="Times New Roman" w:hAnsi="Times New Roman"/>
                <w:sz w:val="24"/>
                <w:szCs w:val="24"/>
              </w:rPr>
            </w:pPr>
            <w:r w:rsidRPr="00402D28">
              <w:rPr>
                <w:rFonts w:ascii="Times New Roman" w:hAnsi="Times New Roman"/>
                <w:sz w:val="24"/>
                <w:szCs w:val="24"/>
              </w:rPr>
              <w:t>Просмотр спектаклей, совместное проведение Новогодних утренников</w:t>
            </w:r>
          </w:p>
        </w:tc>
      </w:tr>
      <w:tr w:rsidR="00402D28" w:rsidRPr="00402D28" w:rsidTr="00402D28">
        <w:tc>
          <w:tcPr>
            <w:tcW w:w="3828" w:type="dxa"/>
          </w:tcPr>
          <w:p w:rsidR="00402D28" w:rsidRPr="00402D28" w:rsidRDefault="00402D28" w:rsidP="00402D28">
            <w:pPr>
              <w:tabs>
                <w:tab w:val="left" w:pos="993"/>
              </w:tabs>
              <w:spacing w:after="0" w:line="240" w:lineRule="auto"/>
              <w:jc w:val="both"/>
              <w:rPr>
                <w:rFonts w:ascii="Times New Roman" w:hAnsi="Times New Roman"/>
                <w:sz w:val="24"/>
                <w:szCs w:val="24"/>
              </w:rPr>
            </w:pPr>
            <w:r w:rsidRPr="00402D28">
              <w:rPr>
                <w:rFonts w:ascii="Times New Roman" w:hAnsi="Times New Roman"/>
                <w:sz w:val="24"/>
                <w:szCs w:val="24"/>
              </w:rPr>
              <w:t>Курская областная государственная филармония</w:t>
            </w:r>
          </w:p>
        </w:tc>
        <w:tc>
          <w:tcPr>
            <w:tcW w:w="6201" w:type="dxa"/>
          </w:tcPr>
          <w:p w:rsidR="00402D28" w:rsidRPr="00402D28" w:rsidRDefault="00402D28" w:rsidP="00402D28">
            <w:pPr>
              <w:tabs>
                <w:tab w:val="left" w:pos="993"/>
              </w:tabs>
              <w:spacing w:after="0" w:line="240" w:lineRule="auto"/>
              <w:jc w:val="both"/>
              <w:rPr>
                <w:rFonts w:ascii="Times New Roman" w:hAnsi="Times New Roman"/>
                <w:sz w:val="24"/>
                <w:szCs w:val="24"/>
              </w:rPr>
            </w:pPr>
            <w:r w:rsidRPr="00402D28">
              <w:rPr>
                <w:rFonts w:ascii="Times New Roman" w:hAnsi="Times New Roman"/>
                <w:sz w:val="24"/>
                <w:szCs w:val="24"/>
              </w:rPr>
              <w:t>Просмотр спектаклей, совместное проведение утренников, мероприятий к знаменательным датам</w:t>
            </w:r>
          </w:p>
        </w:tc>
      </w:tr>
      <w:tr w:rsidR="00402D28" w:rsidRPr="00402D28" w:rsidTr="00402D28">
        <w:tc>
          <w:tcPr>
            <w:tcW w:w="3828" w:type="dxa"/>
          </w:tcPr>
          <w:p w:rsidR="00402D28" w:rsidRPr="00402D28" w:rsidRDefault="00402D28" w:rsidP="00402D28">
            <w:pPr>
              <w:tabs>
                <w:tab w:val="left" w:pos="993"/>
              </w:tabs>
              <w:spacing w:after="0" w:line="240" w:lineRule="auto"/>
              <w:jc w:val="both"/>
              <w:rPr>
                <w:rFonts w:ascii="Times New Roman" w:hAnsi="Times New Roman"/>
                <w:sz w:val="24"/>
                <w:szCs w:val="24"/>
              </w:rPr>
            </w:pPr>
            <w:r w:rsidRPr="00402D28">
              <w:rPr>
                <w:rFonts w:ascii="Times New Roman" w:hAnsi="Times New Roman"/>
                <w:sz w:val="24"/>
                <w:szCs w:val="24"/>
              </w:rPr>
              <w:t>Курский государственный областной краеведческий музей</w:t>
            </w:r>
          </w:p>
        </w:tc>
        <w:tc>
          <w:tcPr>
            <w:tcW w:w="6201" w:type="dxa"/>
          </w:tcPr>
          <w:p w:rsidR="00402D28" w:rsidRPr="00402D28" w:rsidRDefault="00402D28" w:rsidP="00402D28">
            <w:pPr>
              <w:tabs>
                <w:tab w:val="left" w:pos="993"/>
              </w:tabs>
              <w:spacing w:after="0" w:line="240" w:lineRule="auto"/>
              <w:jc w:val="both"/>
              <w:rPr>
                <w:rFonts w:ascii="Times New Roman" w:hAnsi="Times New Roman"/>
                <w:sz w:val="24"/>
                <w:szCs w:val="24"/>
              </w:rPr>
            </w:pPr>
            <w:r w:rsidRPr="00402D28">
              <w:rPr>
                <w:rFonts w:ascii="Times New Roman" w:hAnsi="Times New Roman"/>
                <w:sz w:val="24"/>
                <w:szCs w:val="24"/>
              </w:rPr>
              <w:t xml:space="preserve">Посещение выставок, проведение утренников, праздников, отражающих национальные традиции и культуру русского народа мастер-классов; творческие мастерские </w:t>
            </w:r>
          </w:p>
        </w:tc>
      </w:tr>
      <w:tr w:rsidR="00402D28" w:rsidRPr="00402D28" w:rsidTr="00402D28">
        <w:tc>
          <w:tcPr>
            <w:tcW w:w="3828" w:type="dxa"/>
          </w:tcPr>
          <w:p w:rsidR="00402D28" w:rsidRPr="00402D28" w:rsidRDefault="00402D28" w:rsidP="00402D28">
            <w:pPr>
              <w:tabs>
                <w:tab w:val="left" w:pos="993"/>
              </w:tabs>
              <w:spacing w:after="0" w:line="240" w:lineRule="auto"/>
              <w:jc w:val="both"/>
              <w:rPr>
                <w:rFonts w:ascii="Times New Roman" w:hAnsi="Times New Roman"/>
                <w:sz w:val="24"/>
                <w:szCs w:val="24"/>
              </w:rPr>
            </w:pPr>
            <w:r w:rsidRPr="00402D28">
              <w:rPr>
                <w:rFonts w:ascii="Times New Roman" w:hAnsi="Times New Roman"/>
                <w:sz w:val="24"/>
                <w:szCs w:val="24"/>
              </w:rPr>
              <w:t xml:space="preserve">Литературный музей </w:t>
            </w:r>
          </w:p>
        </w:tc>
        <w:tc>
          <w:tcPr>
            <w:tcW w:w="6201" w:type="dxa"/>
          </w:tcPr>
          <w:p w:rsidR="00402D28" w:rsidRPr="00402D28" w:rsidRDefault="00402D28" w:rsidP="00402D28">
            <w:pPr>
              <w:tabs>
                <w:tab w:val="left" w:pos="993"/>
              </w:tabs>
              <w:spacing w:after="0" w:line="240" w:lineRule="auto"/>
              <w:jc w:val="both"/>
              <w:rPr>
                <w:rFonts w:ascii="Times New Roman" w:hAnsi="Times New Roman"/>
                <w:sz w:val="24"/>
                <w:szCs w:val="24"/>
              </w:rPr>
            </w:pPr>
            <w:r w:rsidRPr="00402D28">
              <w:rPr>
                <w:rFonts w:ascii="Times New Roman" w:hAnsi="Times New Roman"/>
                <w:sz w:val="24"/>
                <w:szCs w:val="24"/>
              </w:rPr>
              <w:t>Совместные праздники, конкурсы, встречи с курскими писателями и поэтами</w:t>
            </w:r>
          </w:p>
        </w:tc>
      </w:tr>
      <w:tr w:rsidR="00402D28" w:rsidRPr="00402D28" w:rsidTr="00402D28">
        <w:tc>
          <w:tcPr>
            <w:tcW w:w="3828" w:type="dxa"/>
          </w:tcPr>
          <w:p w:rsidR="00402D28" w:rsidRPr="00402D28" w:rsidRDefault="00402D28" w:rsidP="00402D28">
            <w:pPr>
              <w:tabs>
                <w:tab w:val="left" w:pos="993"/>
              </w:tabs>
              <w:spacing w:after="0" w:line="240" w:lineRule="auto"/>
              <w:jc w:val="both"/>
              <w:rPr>
                <w:rFonts w:ascii="Times New Roman" w:hAnsi="Times New Roman"/>
                <w:sz w:val="24"/>
                <w:szCs w:val="24"/>
              </w:rPr>
            </w:pPr>
            <w:r w:rsidRPr="00402D28">
              <w:rPr>
                <w:rFonts w:ascii="Times New Roman" w:hAnsi="Times New Roman"/>
                <w:sz w:val="24"/>
                <w:szCs w:val="24"/>
              </w:rPr>
              <w:t>Центрально-черноземный музей им.А.Алехина</w:t>
            </w:r>
          </w:p>
        </w:tc>
        <w:tc>
          <w:tcPr>
            <w:tcW w:w="6201" w:type="dxa"/>
          </w:tcPr>
          <w:p w:rsidR="00402D28" w:rsidRPr="00402D28" w:rsidRDefault="00402D28" w:rsidP="00402D28">
            <w:pPr>
              <w:tabs>
                <w:tab w:val="left" w:pos="993"/>
              </w:tabs>
              <w:spacing w:after="0" w:line="240" w:lineRule="auto"/>
              <w:jc w:val="both"/>
              <w:rPr>
                <w:rFonts w:ascii="Times New Roman" w:hAnsi="Times New Roman"/>
                <w:sz w:val="24"/>
                <w:szCs w:val="24"/>
              </w:rPr>
            </w:pPr>
            <w:r w:rsidRPr="00402D28">
              <w:rPr>
                <w:rFonts w:ascii="Times New Roman" w:hAnsi="Times New Roman"/>
                <w:sz w:val="24"/>
                <w:szCs w:val="24"/>
              </w:rPr>
              <w:t>Познавательные экскурсии, исследовательская деятельность</w:t>
            </w:r>
          </w:p>
        </w:tc>
      </w:tr>
      <w:tr w:rsidR="00402D28" w:rsidRPr="00402D28" w:rsidTr="00402D28">
        <w:tc>
          <w:tcPr>
            <w:tcW w:w="3828" w:type="dxa"/>
          </w:tcPr>
          <w:p w:rsidR="00402D28" w:rsidRPr="00402D28" w:rsidRDefault="00402D28" w:rsidP="00402D28">
            <w:pPr>
              <w:tabs>
                <w:tab w:val="left" w:pos="993"/>
              </w:tabs>
              <w:spacing w:after="0" w:line="240" w:lineRule="auto"/>
              <w:jc w:val="both"/>
              <w:rPr>
                <w:rFonts w:ascii="Times New Roman" w:hAnsi="Times New Roman"/>
                <w:sz w:val="24"/>
                <w:szCs w:val="24"/>
              </w:rPr>
            </w:pPr>
            <w:r w:rsidRPr="00402D28">
              <w:rPr>
                <w:rFonts w:ascii="Times New Roman" w:hAnsi="Times New Roman"/>
                <w:sz w:val="24"/>
                <w:szCs w:val="24"/>
              </w:rPr>
              <w:t>Пожарно-спасательный музей Курской области</w:t>
            </w:r>
          </w:p>
        </w:tc>
        <w:tc>
          <w:tcPr>
            <w:tcW w:w="6201" w:type="dxa"/>
          </w:tcPr>
          <w:p w:rsidR="00402D28" w:rsidRPr="00402D28" w:rsidRDefault="00402D28" w:rsidP="00402D28">
            <w:pPr>
              <w:tabs>
                <w:tab w:val="left" w:pos="993"/>
              </w:tabs>
              <w:spacing w:after="0" w:line="240" w:lineRule="auto"/>
              <w:jc w:val="both"/>
              <w:rPr>
                <w:rFonts w:ascii="Times New Roman" w:hAnsi="Times New Roman"/>
                <w:sz w:val="24"/>
                <w:szCs w:val="24"/>
              </w:rPr>
            </w:pPr>
            <w:r w:rsidRPr="00402D28">
              <w:rPr>
                <w:rFonts w:ascii="Times New Roman" w:hAnsi="Times New Roman"/>
                <w:sz w:val="24"/>
                <w:szCs w:val="24"/>
              </w:rPr>
              <w:t>Экскурсии, участие в соревнованиях</w:t>
            </w:r>
          </w:p>
        </w:tc>
      </w:tr>
      <w:tr w:rsidR="00402D28" w:rsidRPr="00402D28" w:rsidTr="00402D28">
        <w:tc>
          <w:tcPr>
            <w:tcW w:w="3828" w:type="dxa"/>
          </w:tcPr>
          <w:p w:rsidR="00402D28" w:rsidRPr="00402D28" w:rsidRDefault="00402D28" w:rsidP="00402D28">
            <w:pPr>
              <w:tabs>
                <w:tab w:val="left" w:pos="993"/>
              </w:tabs>
              <w:spacing w:after="0" w:line="240" w:lineRule="auto"/>
              <w:jc w:val="both"/>
              <w:rPr>
                <w:rFonts w:ascii="Times New Roman" w:hAnsi="Times New Roman"/>
                <w:sz w:val="24"/>
                <w:szCs w:val="24"/>
              </w:rPr>
            </w:pPr>
            <w:r w:rsidRPr="00402D28">
              <w:rPr>
                <w:rFonts w:ascii="Times New Roman" w:hAnsi="Times New Roman"/>
                <w:sz w:val="24"/>
                <w:szCs w:val="24"/>
              </w:rPr>
              <w:t>Курский государственный театр кукол</w:t>
            </w:r>
          </w:p>
        </w:tc>
        <w:tc>
          <w:tcPr>
            <w:tcW w:w="6201" w:type="dxa"/>
          </w:tcPr>
          <w:p w:rsidR="00402D28" w:rsidRPr="00402D28" w:rsidRDefault="00402D28" w:rsidP="00402D28">
            <w:pPr>
              <w:tabs>
                <w:tab w:val="left" w:pos="993"/>
              </w:tabs>
              <w:spacing w:after="0" w:line="240" w:lineRule="auto"/>
              <w:jc w:val="both"/>
              <w:rPr>
                <w:rFonts w:ascii="Times New Roman" w:hAnsi="Times New Roman"/>
                <w:sz w:val="24"/>
                <w:szCs w:val="24"/>
              </w:rPr>
            </w:pPr>
            <w:r w:rsidRPr="00402D28">
              <w:rPr>
                <w:rFonts w:ascii="Times New Roman" w:hAnsi="Times New Roman"/>
                <w:sz w:val="24"/>
                <w:szCs w:val="24"/>
              </w:rPr>
              <w:t>Просмотр спектаклей, совместное проведение утренников, мероприятий</w:t>
            </w:r>
          </w:p>
        </w:tc>
      </w:tr>
    </w:tbl>
    <w:p w:rsidR="002E4426" w:rsidRPr="000831A2" w:rsidRDefault="002E4426" w:rsidP="003559D3">
      <w:pPr>
        <w:pStyle w:val="a7"/>
        <w:widowControl w:val="0"/>
        <w:tabs>
          <w:tab w:val="left" w:pos="426"/>
          <w:tab w:val="left" w:pos="567"/>
        </w:tabs>
        <w:spacing w:before="0" w:beforeAutospacing="0" w:after="0" w:afterAutospacing="0"/>
        <w:ind w:left="-567" w:firstLine="680"/>
        <w:jc w:val="both"/>
        <w:rPr>
          <w:rFonts w:ascii="Times New Roman" w:hAnsi="Times New Roman"/>
          <w:sz w:val="28"/>
          <w:szCs w:val="28"/>
        </w:rPr>
      </w:pPr>
    </w:p>
    <w:p w:rsidR="000A3274" w:rsidRPr="000831A2" w:rsidRDefault="000A3274" w:rsidP="000831A2">
      <w:pPr>
        <w:pStyle w:val="a7"/>
        <w:widowControl w:val="0"/>
        <w:tabs>
          <w:tab w:val="left" w:pos="567"/>
        </w:tabs>
        <w:spacing w:before="0" w:beforeAutospacing="0" w:after="0" w:afterAutospacing="0"/>
        <w:ind w:left="-567" w:firstLine="680"/>
        <w:jc w:val="both"/>
        <w:rPr>
          <w:rFonts w:ascii="Times New Roman" w:hAnsi="Times New Roman"/>
          <w:sz w:val="28"/>
          <w:szCs w:val="28"/>
        </w:rPr>
      </w:pPr>
    </w:p>
    <w:p w:rsidR="000A3274" w:rsidRPr="000831A2" w:rsidRDefault="000831A2" w:rsidP="003559D3">
      <w:pPr>
        <w:pStyle w:val="a7"/>
        <w:widowControl w:val="0"/>
        <w:tabs>
          <w:tab w:val="left" w:pos="567"/>
        </w:tabs>
        <w:spacing w:before="0" w:beforeAutospacing="0" w:after="0" w:afterAutospacing="0"/>
        <w:ind w:left="-567" w:firstLine="680"/>
        <w:jc w:val="both"/>
        <w:rPr>
          <w:rFonts w:ascii="Times New Roman" w:hAnsi="Times New Roman"/>
          <w:b/>
          <w:sz w:val="28"/>
          <w:szCs w:val="28"/>
        </w:rPr>
      </w:pPr>
      <w:proofErr w:type="gramStart"/>
      <w:r w:rsidRPr="000831A2">
        <w:rPr>
          <w:rFonts w:ascii="Times New Roman" w:hAnsi="Times New Roman"/>
          <w:b/>
          <w:sz w:val="28"/>
          <w:szCs w:val="28"/>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roofErr w:type="gramEnd"/>
    </w:p>
    <w:p w:rsidR="000A3274" w:rsidRPr="000831A2" w:rsidRDefault="000831A2" w:rsidP="000831A2">
      <w:pPr>
        <w:pStyle w:val="a7"/>
        <w:widowControl w:val="0"/>
        <w:tabs>
          <w:tab w:val="left" w:pos="567"/>
        </w:tabs>
        <w:spacing w:before="0" w:beforeAutospacing="0" w:after="0" w:afterAutospacing="0"/>
        <w:ind w:left="-567" w:firstLine="680"/>
        <w:jc w:val="both"/>
        <w:rPr>
          <w:rFonts w:ascii="Times New Roman" w:hAnsi="Times New Roman"/>
          <w:sz w:val="28"/>
          <w:szCs w:val="28"/>
        </w:rPr>
      </w:pPr>
      <w:r w:rsidRPr="000831A2">
        <w:rPr>
          <w:rFonts w:ascii="Times New Roman" w:hAnsi="Times New Roman"/>
          <w:sz w:val="28"/>
          <w:szCs w:val="28"/>
        </w:rPr>
        <w:t xml:space="preserve">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w:t>
      </w:r>
      <w:proofErr w:type="gramStart"/>
      <w:r w:rsidRPr="000831A2">
        <w:rPr>
          <w:rFonts w:ascii="Times New Roman" w:hAnsi="Times New Roman"/>
          <w:sz w:val="28"/>
          <w:szCs w:val="28"/>
        </w:rPr>
        <w:t>ИКТ-компетенций</w:t>
      </w:r>
      <w:proofErr w:type="gramEnd"/>
      <w:r w:rsidRPr="000831A2">
        <w:rPr>
          <w:rFonts w:ascii="Times New Roman" w:hAnsi="Times New Roman"/>
          <w:sz w:val="28"/>
          <w:szCs w:val="28"/>
        </w:rPr>
        <w:t>.</w:t>
      </w:r>
    </w:p>
    <w:p w:rsidR="000A3274" w:rsidRPr="000831A2" w:rsidRDefault="000831A2" w:rsidP="000831A2">
      <w:pPr>
        <w:pStyle w:val="a7"/>
        <w:widowControl w:val="0"/>
        <w:tabs>
          <w:tab w:val="left" w:pos="567"/>
        </w:tabs>
        <w:spacing w:before="0" w:beforeAutospacing="0" w:after="0" w:afterAutospacing="0"/>
        <w:ind w:left="-567" w:firstLine="680"/>
        <w:jc w:val="both"/>
        <w:rPr>
          <w:rFonts w:ascii="Times New Roman" w:hAnsi="Times New Roman"/>
          <w:sz w:val="28"/>
          <w:szCs w:val="28"/>
        </w:rPr>
      </w:pPr>
      <w:r w:rsidRPr="000831A2">
        <w:rPr>
          <w:rFonts w:ascii="Times New Roman" w:hAnsi="Times New Roman"/>
          <w:sz w:val="28"/>
          <w:szCs w:val="28"/>
        </w:rPr>
        <w:t>Требования к условиям включают:</w:t>
      </w:r>
    </w:p>
    <w:p w:rsidR="000A3274" w:rsidRPr="000831A2" w:rsidRDefault="000831A2" w:rsidP="00E326F6">
      <w:pPr>
        <w:pStyle w:val="a7"/>
        <w:widowControl w:val="0"/>
        <w:numPr>
          <w:ilvl w:val="0"/>
          <w:numId w:val="158"/>
        </w:numPr>
        <w:tabs>
          <w:tab w:val="clear" w:pos="720"/>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lastRenderedPageBreak/>
        <w:t>укомплектованность образовательной организации педагогическими, руководящими и иными работниками;</w:t>
      </w:r>
    </w:p>
    <w:p w:rsidR="000A3274" w:rsidRPr="000831A2" w:rsidRDefault="000831A2" w:rsidP="00E326F6">
      <w:pPr>
        <w:pStyle w:val="a7"/>
        <w:widowControl w:val="0"/>
        <w:numPr>
          <w:ilvl w:val="0"/>
          <w:numId w:val="158"/>
        </w:numPr>
        <w:tabs>
          <w:tab w:val="clear" w:pos="720"/>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уровень квалификации педагогических и иных работников образовательной организации;</w:t>
      </w:r>
    </w:p>
    <w:p w:rsidR="000A3274" w:rsidRPr="000831A2" w:rsidRDefault="000831A2" w:rsidP="00E326F6">
      <w:pPr>
        <w:pStyle w:val="a7"/>
        <w:widowControl w:val="0"/>
        <w:numPr>
          <w:ilvl w:val="0"/>
          <w:numId w:val="158"/>
        </w:numPr>
        <w:tabs>
          <w:tab w:val="clear" w:pos="720"/>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0A3274" w:rsidRPr="000831A2" w:rsidRDefault="000831A2" w:rsidP="003559D3">
      <w:pPr>
        <w:pStyle w:val="a7"/>
        <w:widowControl w:val="0"/>
        <w:tabs>
          <w:tab w:val="left" w:pos="426"/>
          <w:tab w:val="left" w:pos="567"/>
        </w:tabs>
        <w:spacing w:before="0" w:beforeAutospacing="0" w:after="0" w:afterAutospacing="0"/>
        <w:ind w:left="-567" w:firstLine="680"/>
        <w:jc w:val="both"/>
        <w:rPr>
          <w:rFonts w:ascii="Times New Roman" w:hAnsi="Times New Roman"/>
          <w:sz w:val="28"/>
          <w:szCs w:val="28"/>
        </w:rPr>
      </w:pPr>
      <w:r w:rsidRPr="000831A2">
        <w:rPr>
          <w:rFonts w:ascii="Times New Roman" w:hAnsi="Times New Roman"/>
          <w:sz w:val="28"/>
          <w:szCs w:val="28"/>
        </w:rPr>
        <w:t>Педагогические кадры имеют необходимый уровень подготовки для реализации программы УУД, что может включать следующее:</w:t>
      </w:r>
    </w:p>
    <w:p w:rsidR="000A3274" w:rsidRPr="000831A2" w:rsidRDefault="000831A2" w:rsidP="00E326F6">
      <w:pPr>
        <w:pStyle w:val="a7"/>
        <w:widowControl w:val="0"/>
        <w:numPr>
          <w:ilvl w:val="0"/>
          <w:numId w:val="187"/>
        </w:numPr>
        <w:tabs>
          <w:tab w:val="clear" w:pos="720"/>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педагоги владеют представлениями о возрастных особенностях учащихся начальной, основной и старшей школы;</w:t>
      </w:r>
    </w:p>
    <w:p w:rsidR="000A3274" w:rsidRPr="000831A2" w:rsidRDefault="000831A2" w:rsidP="00E326F6">
      <w:pPr>
        <w:pStyle w:val="a7"/>
        <w:widowControl w:val="0"/>
        <w:numPr>
          <w:ilvl w:val="0"/>
          <w:numId w:val="187"/>
        </w:numPr>
        <w:tabs>
          <w:tab w:val="clear" w:pos="720"/>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педагоги прошли курсы повышения квалификации, посвященные ФГОС;</w:t>
      </w:r>
    </w:p>
    <w:p w:rsidR="000A3274" w:rsidRPr="000831A2" w:rsidRDefault="000831A2" w:rsidP="00E326F6">
      <w:pPr>
        <w:pStyle w:val="a7"/>
        <w:widowControl w:val="0"/>
        <w:numPr>
          <w:ilvl w:val="0"/>
          <w:numId w:val="187"/>
        </w:numPr>
        <w:tabs>
          <w:tab w:val="clear" w:pos="720"/>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0A3274" w:rsidRPr="000831A2" w:rsidRDefault="000831A2" w:rsidP="00E326F6">
      <w:pPr>
        <w:pStyle w:val="a7"/>
        <w:widowControl w:val="0"/>
        <w:numPr>
          <w:ilvl w:val="0"/>
          <w:numId w:val="187"/>
        </w:numPr>
        <w:tabs>
          <w:tab w:val="clear" w:pos="720"/>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педагоги могут строить образовательный процесс в рамках учебного предмета в соответствии с особенностями формирования конкретных УУД;</w:t>
      </w:r>
    </w:p>
    <w:p w:rsidR="000A3274" w:rsidRPr="000831A2" w:rsidRDefault="000831A2" w:rsidP="00E326F6">
      <w:pPr>
        <w:pStyle w:val="a7"/>
        <w:widowControl w:val="0"/>
        <w:numPr>
          <w:ilvl w:val="0"/>
          <w:numId w:val="187"/>
        </w:numPr>
        <w:tabs>
          <w:tab w:val="clear" w:pos="720"/>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педагоги осуществляют формирование УУД в рамках проектной, исследовательской деятельностей;</w:t>
      </w:r>
    </w:p>
    <w:p w:rsidR="000A3274" w:rsidRPr="000831A2" w:rsidRDefault="000831A2" w:rsidP="00E326F6">
      <w:pPr>
        <w:pStyle w:val="a7"/>
        <w:widowControl w:val="0"/>
        <w:numPr>
          <w:ilvl w:val="0"/>
          <w:numId w:val="187"/>
        </w:numPr>
        <w:tabs>
          <w:tab w:val="clear" w:pos="720"/>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характер взаимодействия педагога и обучающегося не противоречит представлениям об условиях формирования УУД;</w:t>
      </w:r>
    </w:p>
    <w:p w:rsidR="000A3274" w:rsidRPr="000831A2" w:rsidRDefault="000831A2" w:rsidP="00E326F6">
      <w:pPr>
        <w:pStyle w:val="a7"/>
        <w:widowControl w:val="0"/>
        <w:numPr>
          <w:ilvl w:val="0"/>
          <w:numId w:val="187"/>
        </w:numPr>
        <w:tabs>
          <w:tab w:val="clear" w:pos="720"/>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педагоги владеют навыками формирующего оценивания;</w:t>
      </w:r>
    </w:p>
    <w:p w:rsidR="000A3274" w:rsidRPr="000831A2" w:rsidRDefault="000831A2" w:rsidP="00E326F6">
      <w:pPr>
        <w:pStyle w:val="a7"/>
        <w:widowControl w:val="0"/>
        <w:numPr>
          <w:ilvl w:val="0"/>
          <w:numId w:val="187"/>
        </w:numPr>
        <w:tabs>
          <w:tab w:val="clear" w:pos="720"/>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 xml:space="preserve">наличие позиции тьютора или педагоги владеют навыками тьюторского сопровождения </w:t>
      </w:r>
      <w:proofErr w:type="gramStart"/>
      <w:r w:rsidRPr="000831A2">
        <w:rPr>
          <w:rFonts w:ascii="Times New Roman" w:hAnsi="Times New Roman"/>
          <w:sz w:val="28"/>
          <w:szCs w:val="28"/>
        </w:rPr>
        <w:t>обучающихся</w:t>
      </w:r>
      <w:proofErr w:type="gramEnd"/>
      <w:r w:rsidRPr="000831A2">
        <w:rPr>
          <w:rFonts w:ascii="Times New Roman" w:hAnsi="Times New Roman"/>
          <w:sz w:val="28"/>
          <w:szCs w:val="28"/>
        </w:rPr>
        <w:t>;</w:t>
      </w:r>
    </w:p>
    <w:p w:rsidR="000A3274" w:rsidRDefault="000831A2" w:rsidP="00E326F6">
      <w:pPr>
        <w:pStyle w:val="a7"/>
        <w:widowControl w:val="0"/>
        <w:numPr>
          <w:ilvl w:val="0"/>
          <w:numId w:val="187"/>
        </w:numPr>
        <w:tabs>
          <w:tab w:val="clear" w:pos="720"/>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0A3274" w:rsidRPr="000831A2" w:rsidRDefault="000A3274" w:rsidP="003559D3">
      <w:pPr>
        <w:pStyle w:val="a7"/>
        <w:widowControl w:val="0"/>
        <w:tabs>
          <w:tab w:val="left" w:pos="426"/>
          <w:tab w:val="left" w:pos="567"/>
        </w:tabs>
        <w:spacing w:before="0" w:beforeAutospacing="0" w:after="0" w:afterAutospacing="0"/>
        <w:ind w:left="-567" w:firstLine="680"/>
        <w:rPr>
          <w:rFonts w:ascii="Times New Roman" w:hAnsi="Times New Roman"/>
          <w:b/>
          <w:sz w:val="28"/>
          <w:szCs w:val="28"/>
        </w:rPr>
      </w:pPr>
    </w:p>
    <w:p w:rsidR="000A3274" w:rsidRDefault="000831A2" w:rsidP="000831A2">
      <w:pPr>
        <w:pStyle w:val="a7"/>
        <w:widowControl w:val="0"/>
        <w:tabs>
          <w:tab w:val="left" w:pos="567"/>
        </w:tabs>
        <w:spacing w:before="0" w:beforeAutospacing="0" w:after="0" w:afterAutospacing="0"/>
        <w:ind w:left="-567" w:firstLine="680"/>
        <w:jc w:val="center"/>
        <w:rPr>
          <w:rFonts w:ascii="Times New Roman" w:hAnsi="Times New Roman"/>
          <w:b/>
          <w:sz w:val="28"/>
          <w:szCs w:val="28"/>
        </w:rPr>
      </w:pPr>
      <w:r w:rsidRPr="000831A2">
        <w:rPr>
          <w:rFonts w:ascii="Times New Roman" w:hAnsi="Times New Roman"/>
          <w:b/>
          <w:sz w:val="28"/>
          <w:szCs w:val="28"/>
        </w:rPr>
        <w:t xml:space="preserve">Методика и инструментарий мониторинга успешности освоения и применения </w:t>
      </w:r>
      <w:proofErr w:type="gramStart"/>
      <w:r w:rsidRPr="000831A2">
        <w:rPr>
          <w:rFonts w:ascii="Times New Roman" w:hAnsi="Times New Roman"/>
          <w:b/>
          <w:sz w:val="28"/>
          <w:szCs w:val="28"/>
        </w:rPr>
        <w:t>обучающимися</w:t>
      </w:r>
      <w:proofErr w:type="gramEnd"/>
      <w:r w:rsidRPr="000831A2">
        <w:rPr>
          <w:rFonts w:ascii="Times New Roman" w:hAnsi="Times New Roman"/>
          <w:b/>
          <w:sz w:val="28"/>
          <w:szCs w:val="28"/>
        </w:rPr>
        <w:t xml:space="preserve"> универсальных учебных действий</w:t>
      </w:r>
    </w:p>
    <w:p w:rsidR="00EE2E67" w:rsidRDefault="00EE2E67" w:rsidP="00EE2E67">
      <w:pPr>
        <w:pStyle w:val="3"/>
        <w:spacing w:before="0" w:beforeAutospacing="0" w:after="0" w:afterAutospacing="0"/>
        <w:ind w:left="-567" w:firstLine="709"/>
        <w:jc w:val="both"/>
        <w:rPr>
          <w:b w:val="0"/>
          <w:szCs w:val="28"/>
        </w:rPr>
      </w:pPr>
      <w:r w:rsidRPr="00491E32">
        <w:rPr>
          <w:b w:val="0"/>
          <w:i/>
          <w:szCs w:val="28"/>
        </w:rPr>
        <w:t>Цель системы оценки</w:t>
      </w:r>
      <w:r w:rsidRPr="00491E32">
        <w:rPr>
          <w:b w:val="0"/>
          <w:szCs w:val="28"/>
        </w:rPr>
        <w:t xml:space="preserve"> деятельности школы по формированию и развитию УУД у учащихся: получение объективной информации о состоянии и динамике уровня сформированности универсальных учебных действий у школьников основного общего образования в условиях реализации ФГОС ООО. </w:t>
      </w:r>
    </w:p>
    <w:p w:rsidR="00EE2E67" w:rsidRDefault="00EE2E67" w:rsidP="00EE2E67">
      <w:pPr>
        <w:pStyle w:val="3"/>
        <w:spacing w:before="0" w:beforeAutospacing="0" w:after="0" w:afterAutospacing="0"/>
        <w:ind w:left="-567" w:firstLine="709"/>
        <w:jc w:val="both"/>
        <w:rPr>
          <w:b w:val="0"/>
          <w:szCs w:val="28"/>
        </w:rPr>
      </w:pPr>
      <w:r w:rsidRPr="00491E32">
        <w:rPr>
          <w:b w:val="0"/>
          <w:szCs w:val="28"/>
        </w:rPr>
        <w:t xml:space="preserve">Задачи: </w:t>
      </w:r>
    </w:p>
    <w:p w:rsidR="00EE2E67" w:rsidRDefault="00EE2E67" w:rsidP="00EE2E67">
      <w:pPr>
        <w:pStyle w:val="3"/>
        <w:spacing w:before="0" w:beforeAutospacing="0" w:after="0" w:afterAutospacing="0"/>
        <w:ind w:left="-567" w:firstLine="709"/>
        <w:jc w:val="both"/>
        <w:rPr>
          <w:b w:val="0"/>
          <w:szCs w:val="28"/>
        </w:rPr>
      </w:pPr>
      <w:r w:rsidRPr="00491E32">
        <w:rPr>
          <w:b w:val="0"/>
          <w:szCs w:val="28"/>
        </w:rPr>
        <w:t xml:space="preserve">- отработка механизмов сбора информации об уровне сформированности УУД; </w:t>
      </w:r>
    </w:p>
    <w:p w:rsidR="00EE2E67" w:rsidRDefault="00EE2E67" w:rsidP="00EE2E67">
      <w:pPr>
        <w:pStyle w:val="3"/>
        <w:spacing w:before="0" w:beforeAutospacing="0" w:after="0" w:afterAutospacing="0"/>
        <w:ind w:left="-567" w:firstLine="709"/>
        <w:jc w:val="both"/>
        <w:rPr>
          <w:b w:val="0"/>
          <w:szCs w:val="28"/>
        </w:rPr>
      </w:pPr>
      <w:r w:rsidRPr="00491E32">
        <w:rPr>
          <w:b w:val="0"/>
          <w:szCs w:val="28"/>
        </w:rPr>
        <w:t xml:space="preserve">- выявление и анализ факторов, способствующих формированию УУД; </w:t>
      </w:r>
    </w:p>
    <w:p w:rsidR="00EE2E67" w:rsidRDefault="00EE2E67" w:rsidP="00EE2E67">
      <w:pPr>
        <w:pStyle w:val="3"/>
        <w:spacing w:before="0" w:beforeAutospacing="0" w:after="0" w:afterAutospacing="0"/>
        <w:ind w:left="-567" w:firstLine="709"/>
        <w:jc w:val="both"/>
        <w:rPr>
          <w:b w:val="0"/>
          <w:szCs w:val="28"/>
        </w:rPr>
      </w:pPr>
      <w:r w:rsidRPr="00491E32">
        <w:rPr>
          <w:b w:val="0"/>
          <w:szCs w:val="28"/>
        </w:rPr>
        <w:t xml:space="preserve">- апробация технологических карт и методик оценки уровня сформированности УУД; </w:t>
      </w:r>
    </w:p>
    <w:p w:rsidR="00EE2E67" w:rsidRDefault="00EE2E67" w:rsidP="00EE2E67">
      <w:pPr>
        <w:pStyle w:val="3"/>
        <w:spacing w:before="0" w:beforeAutospacing="0" w:after="0" w:afterAutospacing="0"/>
        <w:ind w:left="-567" w:firstLine="709"/>
        <w:jc w:val="both"/>
        <w:rPr>
          <w:b w:val="0"/>
          <w:szCs w:val="28"/>
        </w:rPr>
      </w:pPr>
      <w:r w:rsidRPr="00491E32">
        <w:rPr>
          <w:b w:val="0"/>
          <w:szCs w:val="28"/>
        </w:rPr>
        <w:t xml:space="preserve">- формирование банка методических материалов для организации и проведения мониторинга уровня сформированности УУД у учащихся; </w:t>
      </w:r>
    </w:p>
    <w:p w:rsidR="00EE2E67" w:rsidRDefault="00EE2E67" w:rsidP="00EE2E67">
      <w:pPr>
        <w:pStyle w:val="3"/>
        <w:spacing w:before="0" w:beforeAutospacing="0" w:after="0" w:afterAutospacing="0"/>
        <w:ind w:left="-567" w:firstLine="709"/>
        <w:jc w:val="both"/>
        <w:rPr>
          <w:b w:val="0"/>
          <w:szCs w:val="28"/>
        </w:rPr>
      </w:pPr>
      <w:r w:rsidRPr="00491E32">
        <w:rPr>
          <w:b w:val="0"/>
          <w:szCs w:val="28"/>
        </w:rPr>
        <w:t>- обеспечение преемственности и единообразия в процедурах оценки качества результатов начального школьного образования и основного общего образования в условиях внедрения ФГОС нового поколения;</w:t>
      </w:r>
    </w:p>
    <w:p w:rsidR="00EE2E67" w:rsidRDefault="00EE2E67" w:rsidP="00EE2E67">
      <w:pPr>
        <w:pStyle w:val="3"/>
        <w:spacing w:before="0" w:beforeAutospacing="0" w:after="0" w:afterAutospacing="0"/>
        <w:ind w:left="-567" w:firstLine="709"/>
        <w:jc w:val="both"/>
        <w:rPr>
          <w:b w:val="0"/>
          <w:szCs w:val="28"/>
        </w:rPr>
      </w:pPr>
      <w:proofErr w:type="gramStart"/>
      <w:r w:rsidRPr="00491E32">
        <w:rPr>
          <w:b w:val="0"/>
          <w:szCs w:val="28"/>
        </w:rPr>
        <w:lastRenderedPageBreak/>
        <w:t xml:space="preserve">- разработка и апробация системы критериев и показателей уровня сформированности УУД у обучающихся основного общего образования. </w:t>
      </w:r>
      <w:proofErr w:type="gramEnd"/>
    </w:p>
    <w:p w:rsidR="00EE2E67" w:rsidRDefault="00EE2E67" w:rsidP="00EE2E67">
      <w:pPr>
        <w:pStyle w:val="3"/>
        <w:spacing w:before="0" w:beforeAutospacing="0" w:after="0" w:afterAutospacing="0"/>
        <w:ind w:left="-567" w:firstLine="709"/>
        <w:jc w:val="both"/>
        <w:rPr>
          <w:b w:val="0"/>
          <w:szCs w:val="28"/>
        </w:rPr>
      </w:pPr>
      <w:r w:rsidRPr="00491E32">
        <w:rPr>
          <w:b w:val="0"/>
          <w:szCs w:val="28"/>
        </w:rPr>
        <w:t xml:space="preserve">Объекты оценки: </w:t>
      </w:r>
    </w:p>
    <w:p w:rsidR="00EE2E67" w:rsidRDefault="00EE2E67" w:rsidP="00EE2E67">
      <w:pPr>
        <w:pStyle w:val="3"/>
        <w:spacing w:before="0" w:beforeAutospacing="0" w:after="0" w:afterAutospacing="0"/>
        <w:ind w:left="-567" w:firstLine="709"/>
        <w:jc w:val="both"/>
        <w:rPr>
          <w:b w:val="0"/>
          <w:szCs w:val="28"/>
        </w:rPr>
      </w:pPr>
      <w:r w:rsidRPr="00491E32">
        <w:rPr>
          <w:b w:val="0"/>
          <w:szCs w:val="28"/>
        </w:rPr>
        <w:t xml:space="preserve">- УУД школьников 5 - 9 классов; </w:t>
      </w:r>
    </w:p>
    <w:p w:rsidR="00EE2E67" w:rsidRDefault="00EE2E67" w:rsidP="00EE2E67">
      <w:pPr>
        <w:pStyle w:val="3"/>
        <w:spacing w:before="0" w:beforeAutospacing="0" w:after="0" w:afterAutospacing="0"/>
        <w:ind w:left="-567" w:firstLine="709"/>
        <w:jc w:val="both"/>
        <w:rPr>
          <w:b w:val="0"/>
          <w:szCs w:val="28"/>
        </w:rPr>
      </w:pPr>
      <w:r w:rsidRPr="00491E32">
        <w:rPr>
          <w:b w:val="0"/>
          <w:szCs w:val="28"/>
        </w:rPr>
        <w:t xml:space="preserve">- психолого-педагогические условия обучения; </w:t>
      </w:r>
    </w:p>
    <w:p w:rsidR="00EE2E67" w:rsidRDefault="00EE2E67" w:rsidP="00EE2E67">
      <w:pPr>
        <w:pStyle w:val="3"/>
        <w:spacing w:before="0" w:beforeAutospacing="0" w:after="0" w:afterAutospacing="0"/>
        <w:ind w:left="-567" w:firstLine="709"/>
        <w:jc w:val="both"/>
        <w:rPr>
          <w:b w:val="0"/>
          <w:szCs w:val="28"/>
        </w:rPr>
      </w:pPr>
      <w:r w:rsidRPr="00491E32">
        <w:rPr>
          <w:b w:val="0"/>
          <w:szCs w:val="28"/>
        </w:rPr>
        <w:t xml:space="preserve">- педагогические технологии, используемые в основном общем образовании. </w:t>
      </w:r>
    </w:p>
    <w:p w:rsidR="00EE2E67" w:rsidRDefault="00EE2E67" w:rsidP="00EE2E67">
      <w:pPr>
        <w:pStyle w:val="3"/>
        <w:spacing w:before="0" w:beforeAutospacing="0" w:after="0" w:afterAutospacing="0"/>
        <w:ind w:left="-567" w:firstLine="709"/>
        <w:jc w:val="both"/>
        <w:rPr>
          <w:b w:val="0"/>
          <w:szCs w:val="28"/>
        </w:rPr>
      </w:pPr>
      <w:r w:rsidRPr="00491E32">
        <w:rPr>
          <w:b w:val="0"/>
          <w:szCs w:val="28"/>
        </w:rPr>
        <w:t xml:space="preserve">Области применения данных оценки: данные, полученные в ходе оценки деятельности школы, используются для оперативной коррекции учебно-воспитательного процесса. </w:t>
      </w:r>
    </w:p>
    <w:p w:rsidR="000A3274" w:rsidRPr="000831A2" w:rsidRDefault="000831A2" w:rsidP="000831A2">
      <w:pPr>
        <w:pStyle w:val="a7"/>
        <w:widowControl w:val="0"/>
        <w:tabs>
          <w:tab w:val="left" w:pos="567"/>
        </w:tabs>
        <w:spacing w:before="0" w:beforeAutospacing="0" w:after="0" w:afterAutospacing="0"/>
        <w:ind w:left="-567" w:firstLine="680"/>
        <w:jc w:val="both"/>
        <w:rPr>
          <w:rFonts w:ascii="Times New Roman" w:hAnsi="Times New Roman"/>
          <w:sz w:val="28"/>
          <w:szCs w:val="28"/>
        </w:rPr>
      </w:pPr>
      <w:r w:rsidRPr="000831A2">
        <w:rPr>
          <w:rFonts w:ascii="Times New Roman" w:hAnsi="Times New Roman"/>
          <w:sz w:val="28"/>
          <w:szCs w:val="28"/>
        </w:rPr>
        <w:t>В процессе реализации мониторинга успешности освоения и применения УУД могут быть учтены следующие этапы освоения УУД:</w:t>
      </w:r>
    </w:p>
    <w:p w:rsidR="000A3274" w:rsidRPr="000831A2" w:rsidRDefault="000831A2" w:rsidP="00E326F6">
      <w:pPr>
        <w:pStyle w:val="a7"/>
        <w:widowControl w:val="0"/>
        <w:numPr>
          <w:ilvl w:val="0"/>
          <w:numId w:val="70"/>
        </w:numPr>
        <w:tabs>
          <w:tab w:val="clear" w:pos="720"/>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0A3274" w:rsidRPr="000831A2" w:rsidRDefault="000831A2" w:rsidP="00E326F6">
      <w:pPr>
        <w:pStyle w:val="a7"/>
        <w:widowControl w:val="0"/>
        <w:numPr>
          <w:ilvl w:val="0"/>
          <w:numId w:val="70"/>
        </w:numPr>
        <w:tabs>
          <w:tab w:val="clear" w:pos="720"/>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0A3274" w:rsidRPr="000831A2" w:rsidRDefault="000831A2" w:rsidP="00E326F6">
      <w:pPr>
        <w:pStyle w:val="a7"/>
        <w:widowControl w:val="0"/>
        <w:numPr>
          <w:ilvl w:val="0"/>
          <w:numId w:val="70"/>
        </w:numPr>
        <w:tabs>
          <w:tab w:val="clear" w:pos="720"/>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0A3274" w:rsidRPr="000831A2" w:rsidRDefault="000831A2" w:rsidP="00E326F6">
      <w:pPr>
        <w:pStyle w:val="a7"/>
        <w:widowControl w:val="0"/>
        <w:numPr>
          <w:ilvl w:val="0"/>
          <w:numId w:val="70"/>
        </w:numPr>
        <w:tabs>
          <w:tab w:val="clear" w:pos="720"/>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0A3274" w:rsidRPr="000831A2" w:rsidRDefault="000831A2" w:rsidP="00E326F6">
      <w:pPr>
        <w:pStyle w:val="a7"/>
        <w:widowControl w:val="0"/>
        <w:numPr>
          <w:ilvl w:val="0"/>
          <w:numId w:val="70"/>
        </w:numPr>
        <w:tabs>
          <w:tab w:val="clear" w:pos="720"/>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0A3274" w:rsidRPr="000831A2" w:rsidRDefault="000831A2" w:rsidP="00E326F6">
      <w:pPr>
        <w:pStyle w:val="a7"/>
        <w:widowControl w:val="0"/>
        <w:numPr>
          <w:ilvl w:val="0"/>
          <w:numId w:val="70"/>
        </w:numPr>
        <w:tabs>
          <w:tab w:val="clear" w:pos="720"/>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обобщение учебных действий на основе выявления общих принципов.</w:t>
      </w:r>
    </w:p>
    <w:p w:rsidR="000A3274" w:rsidRPr="000831A2" w:rsidRDefault="000831A2" w:rsidP="003559D3">
      <w:pPr>
        <w:pStyle w:val="a7"/>
        <w:widowControl w:val="0"/>
        <w:tabs>
          <w:tab w:val="left" w:pos="426"/>
          <w:tab w:val="left" w:pos="567"/>
        </w:tabs>
        <w:spacing w:before="0" w:beforeAutospacing="0" w:after="0" w:afterAutospacing="0"/>
        <w:ind w:left="-567" w:firstLine="680"/>
        <w:jc w:val="both"/>
        <w:rPr>
          <w:rFonts w:ascii="Times New Roman" w:hAnsi="Times New Roman"/>
          <w:sz w:val="28"/>
          <w:szCs w:val="28"/>
        </w:rPr>
      </w:pPr>
      <w:r w:rsidRPr="000831A2">
        <w:rPr>
          <w:rFonts w:ascii="Times New Roman" w:hAnsi="Times New Roman"/>
          <w:sz w:val="28"/>
          <w:szCs w:val="28"/>
        </w:rPr>
        <w:t>Система оценки УУД может быть:</w:t>
      </w:r>
    </w:p>
    <w:p w:rsidR="000A3274" w:rsidRPr="000831A2" w:rsidRDefault="000831A2" w:rsidP="00E326F6">
      <w:pPr>
        <w:pStyle w:val="a7"/>
        <w:widowControl w:val="0"/>
        <w:numPr>
          <w:ilvl w:val="0"/>
          <w:numId w:val="70"/>
        </w:numPr>
        <w:tabs>
          <w:tab w:val="clear" w:pos="720"/>
          <w:tab w:val="left" w:pos="426"/>
        </w:tabs>
        <w:spacing w:before="0" w:beforeAutospacing="0" w:after="0" w:afterAutospacing="0"/>
        <w:ind w:left="-567" w:firstLine="680"/>
        <w:jc w:val="both"/>
        <w:textAlignment w:val="baseline"/>
        <w:rPr>
          <w:rFonts w:ascii="Times New Roman" w:hAnsi="Times New Roman"/>
          <w:sz w:val="28"/>
          <w:szCs w:val="28"/>
        </w:rPr>
      </w:pPr>
      <w:proofErr w:type="gramStart"/>
      <w:r w:rsidRPr="000831A2">
        <w:rPr>
          <w:rFonts w:ascii="Times New Roman" w:hAnsi="Times New Roman"/>
          <w:sz w:val="28"/>
          <w:szCs w:val="28"/>
        </w:rPr>
        <w:t>уровневой</w:t>
      </w:r>
      <w:proofErr w:type="gramEnd"/>
      <w:r w:rsidRPr="000831A2">
        <w:rPr>
          <w:rFonts w:ascii="Times New Roman" w:hAnsi="Times New Roman"/>
          <w:sz w:val="28"/>
          <w:szCs w:val="28"/>
        </w:rPr>
        <w:t xml:space="preserve"> (определяются уровни владения УУД);</w:t>
      </w:r>
    </w:p>
    <w:p w:rsidR="000A3274" w:rsidRPr="000831A2" w:rsidRDefault="000831A2" w:rsidP="00E326F6">
      <w:pPr>
        <w:pStyle w:val="a7"/>
        <w:widowControl w:val="0"/>
        <w:numPr>
          <w:ilvl w:val="0"/>
          <w:numId w:val="70"/>
        </w:numPr>
        <w:tabs>
          <w:tab w:val="clear" w:pos="720"/>
          <w:tab w:val="left" w:pos="426"/>
        </w:tabs>
        <w:spacing w:before="0" w:beforeAutospacing="0" w:after="0" w:afterAutospacing="0"/>
        <w:ind w:left="-567" w:firstLine="680"/>
        <w:jc w:val="both"/>
        <w:textAlignment w:val="baseline"/>
        <w:rPr>
          <w:rFonts w:ascii="Times New Roman" w:hAnsi="Times New Roman"/>
          <w:sz w:val="28"/>
          <w:szCs w:val="28"/>
        </w:rPr>
      </w:pPr>
      <w:r w:rsidRPr="000831A2">
        <w:rPr>
          <w:rFonts w:ascii="Times New Roman" w:hAnsi="Times New Roman"/>
          <w:sz w:val="28"/>
          <w:szCs w:val="28"/>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EE2E67" w:rsidRDefault="00EE2E67" w:rsidP="00EE2E67">
      <w:pPr>
        <w:spacing w:after="0" w:line="240" w:lineRule="auto"/>
        <w:ind w:left="-567" w:firstLine="680"/>
        <w:jc w:val="both"/>
        <w:rPr>
          <w:rFonts w:ascii="Times New Roman" w:hAnsi="Times New Roman"/>
          <w:sz w:val="28"/>
          <w:szCs w:val="28"/>
        </w:rPr>
      </w:pPr>
      <w:bookmarkStart w:id="254" w:name="_Toc406059015"/>
      <w:r w:rsidRPr="00EE2E67">
        <w:rPr>
          <w:rFonts w:ascii="Times New Roman" w:hAnsi="Times New Roman"/>
          <w:sz w:val="28"/>
          <w:szCs w:val="28"/>
        </w:rPr>
        <w:t xml:space="preserve">Особенности мониторинга УУД </w:t>
      </w:r>
    </w:p>
    <w:p w:rsidR="00EE2E67" w:rsidRDefault="00EE2E67" w:rsidP="00EE2E67">
      <w:pPr>
        <w:spacing w:after="0" w:line="240" w:lineRule="auto"/>
        <w:ind w:left="-567" w:firstLine="680"/>
        <w:jc w:val="both"/>
        <w:rPr>
          <w:rFonts w:ascii="Times New Roman" w:hAnsi="Times New Roman"/>
          <w:sz w:val="28"/>
          <w:szCs w:val="28"/>
        </w:rPr>
      </w:pPr>
      <w:r w:rsidRPr="00EE2E67">
        <w:rPr>
          <w:rFonts w:ascii="Times New Roman" w:hAnsi="Times New Roman"/>
          <w:sz w:val="28"/>
          <w:szCs w:val="28"/>
        </w:rPr>
        <w:t xml:space="preserve">• межпредметность содержания; </w:t>
      </w:r>
    </w:p>
    <w:p w:rsidR="00EE2E67" w:rsidRDefault="00EE2E67" w:rsidP="00EE2E67">
      <w:pPr>
        <w:spacing w:after="0" w:line="240" w:lineRule="auto"/>
        <w:ind w:left="-567" w:firstLine="680"/>
        <w:jc w:val="both"/>
        <w:rPr>
          <w:rFonts w:ascii="Times New Roman" w:hAnsi="Times New Roman"/>
          <w:sz w:val="28"/>
          <w:szCs w:val="28"/>
        </w:rPr>
      </w:pPr>
      <w:r w:rsidRPr="00EE2E67">
        <w:rPr>
          <w:rFonts w:ascii="Times New Roman" w:hAnsi="Times New Roman"/>
          <w:sz w:val="28"/>
          <w:szCs w:val="28"/>
        </w:rPr>
        <w:t xml:space="preserve">• возможность отделять знание или незнание фактической информации от владения или невладения «способом обращения» с этим знанием (УУД); </w:t>
      </w:r>
    </w:p>
    <w:p w:rsidR="00EE2E67" w:rsidRDefault="00EE2E67" w:rsidP="00EE2E67">
      <w:pPr>
        <w:spacing w:after="0" w:line="240" w:lineRule="auto"/>
        <w:ind w:left="-567" w:firstLine="680"/>
        <w:jc w:val="both"/>
        <w:rPr>
          <w:rFonts w:ascii="Times New Roman" w:hAnsi="Times New Roman"/>
          <w:sz w:val="28"/>
          <w:szCs w:val="28"/>
        </w:rPr>
      </w:pPr>
      <w:r w:rsidRPr="00EE2E67">
        <w:rPr>
          <w:rFonts w:ascii="Times New Roman" w:hAnsi="Times New Roman"/>
          <w:sz w:val="28"/>
          <w:szCs w:val="28"/>
        </w:rPr>
        <w:t xml:space="preserve">• нацелено на изучение уровня сформированности УУД, а не только констатация их наличия или отсутствия; </w:t>
      </w:r>
    </w:p>
    <w:p w:rsidR="00491E32" w:rsidRPr="00EE2E67" w:rsidRDefault="00EE2E67" w:rsidP="00EE2E67">
      <w:pPr>
        <w:spacing w:after="0" w:line="240" w:lineRule="auto"/>
        <w:ind w:left="-567" w:firstLine="680"/>
        <w:jc w:val="both"/>
        <w:rPr>
          <w:rFonts w:ascii="Times New Roman" w:hAnsi="Times New Roman"/>
          <w:sz w:val="28"/>
          <w:szCs w:val="28"/>
          <w:lang w:eastAsia="ru-RU"/>
        </w:rPr>
      </w:pPr>
      <w:r w:rsidRPr="00EE2E67">
        <w:rPr>
          <w:rFonts w:ascii="Times New Roman" w:hAnsi="Times New Roman"/>
          <w:sz w:val="28"/>
          <w:szCs w:val="28"/>
        </w:rPr>
        <w:lastRenderedPageBreak/>
        <w:t>• регулярность проведения, на основе единой стандартной процедуры и продуманных методов анализа результатов</w:t>
      </w:r>
    </w:p>
    <w:p w:rsidR="00491E32" w:rsidRDefault="00491E32" w:rsidP="00491E32">
      <w:pPr>
        <w:rPr>
          <w:lang w:eastAsia="ru-RU"/>
        </w:rPr>
      </w:pPr>
    </w:p>
    <w:p w:rsidR="000A3274" w:rsidRPr="000831A2" w:rsidRDefault="000831A2" w:rsidP="003559D3">
      <w:pPr>
        <w:pStyle w:val="2"/>
        <w:spacing w:line="240" w:lineRule="auto"/>
        <w:ind w:left="-567" w:firstLine="680"/>
        <w:jc w:val="center"/>
      </w:pPr>
      <w:bookmarkStart w:id="255" w:name="_Toc409691668"/>
      <w:bookmarkStart w:id="256" w:name="_Toc410653992"/>
      <w:bookmarkStart w:id="257" w:name="_Toc31893423"/>
      <w:bookmarkStart w:id="258" w:name="_Toc31898630"/>
      <w:r w:rsidRPr="000831A2">
        <w:t>2.2. Программы учебных предметов, курсов</w:t>
      </w:r>
      <w:bookmarkEnd w:id="254"/>
      <w:bookmarkEnd w:id="255"/>
      <w:bookmarkEnd w:id="256"/>
      <w:bookmarkEnd w:id="257"/>
      <w:bookmarkEnd w:id="258"/>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В данном разделе Примерной основной образовательной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 (за исключением родного языка и литературного чтения на родном языке), которое должно быть в полном объеме отражено в соответствующих разделах рабочих программ учебных предметов. Остальные разделы примерных программ учебных предметов формируются с учетом региональных, национальных и этнокультурных особенностей, состава класса, а также выбранного комплекта учебников.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и получения личностных результатов.</w:t>
      </w: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sz w:val="28"/>
          <w:szCs w:val="28"/>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2B5649" w:rsidRDefault="002B5649" w:rsidP="000831A2">
      <w:pPr>
        <w:pStyle w:val="4"/>
        <w:spacing w:before="0" w:line="240" w:lineRule="auto"/>
        <w:ind w:left="-567" w:firstLine="680"/>
      </w:pPr>
      <w:bookmarkStart w:id="259" w:name="_Toc409691669"/>
      <w:bookmarkStart w:id="260" w:name="_Toc410653994"/>
      <w:bookmarkStart w:id="261" w:name="_Toc31893426"/>
      <w:bookmarkStart w:id="262" w:name="_Toc31898633"/>
    </w:p>
    <w:p w:rsidR="000A3274" w:rsidRPr="000831A2" w:rsidRDefault="000831A2" w:rsidP="000831A2">
      <w:pPr>
        <w:pStyle w:val="4"/>
        <w:spacing w:before="0" w:line="240" w:lineRule="auto"/>
        <w:ind w:left="-567" w:firstLine="680"/>
      </w:pPr>
      <w:r w:rsidRPr="000831A2">
        <w:t>Русский язык</w:t>
      </w:r>
      <w:bookmarkEnd w:id="259"/>
      <w:bookmarkEnd w:id="260"/>
      <w:bookmarkEnd w:id="261"/>
      <w:bookmarkEnd w:id="262"/>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w:t>
      </w:r>
      <w:proofErr w:type="gramStart"/>
      <w:r w:rsidRPr="000831A2">
        <w:rPr>
          <w:rFonts w:ascii="Times New Roman" w:hAnsi="Times New Roman"/>
          <w:sz w:val="28"/>
          <w:szCs w:val="28"/>
        </w:rPr>
        <w:t>обучающихся</w:t>
      </w:r>
      <w:proofErr w:type="gramEnd"/>
      <w:r w:rsidRPr="000831A2">
        <w:rPr>
          <w:rFonts w:ascii="Times New Roman" w:hAnsi="Times New Roman"/>
          <w:sz w:val="28"/>
          <w:szCs w:val="28"/>
        </w:rPr>
        <w:t xml:space="preserve">, так как формирует представление о единстве и многообразии языкового и культурного пространства </w:t>
      </w:r>
      <w:r w:rsidRPr="000831A2">
        <w:rPr>
          <w:rFonts w:ascii="Times New Roman" w:hAnsi="Times New Roman"/>
          <w:sz w:val="28"/>
          <w:szCs w:val="28"/>
        </w:rPr>
        <w:lastRenderedPageBreak/>
        <w:t>России, о русском языке как духовной, нравственной и культурной ценности народа.</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Изучение русского языка направлено на развитие и совершенствование коммуникативной компетенции (включая языковой, речевой и </w:t>
      </w:r>
      <w:proofErr w:type="gramStart"/>
      <w:r w:rsidRPr="000831A2">
        <w:rPr>
          <w:rFonts w:ascii="Times New Roman" w:hAnsi="Times New Roman"/>
          <w:sz w:val="28"/>
          <w:szCs w:val="28"/>
        </w:rPr>
        <w:t>социолингвистический</w:t>
      </w:r>
      <w:proofErr w:type="gramEnd"/>
      <w:r w:rsidRPr="000831A2">
        <w:rPr>
          <w:rFonts w:ascii="Times New Roman" w:hAnsi="Times New Roman"/>
          <w:sz w:val="28"/>
          <w:szCs w:val="28"/>
        </w:rPr>
        <w:t xml:space="preserve"> ее компоненты), лингвистической (языковедческой), а также культуроведческой компетенций.</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w:t>
      </w:r>
      <w:r w:rsidRPr="000831A2">
        <w:rPr>
          <w:rFonts w:ascii="Times New Roman" w:hAnsi="Times New Roman"/>
          <w:sz w:val="28"/>
          <w:szCs w:val="28"/>
        </w:rPr>
        <w:lastRenderedPageBreak/>
        <w:t>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Главными задачами реализации Программы являются:</w:t>
      </w:r>
    </w:p>
    <w:p w:rsidR="000A3274" w:rsidRPr="000831A2" w:rsidRDefault="000831A2" w:rsidP="00E326F6">
      <w:pPr>
        <w:pStyle w:val="a8"/>
        <w:numPr>
          <w:ilvl w:val="0"/>
          <w:numId w:val="94"/>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0A3274" w:rsidRPr="000831A2" w:rsidRDefault="000831A2" w:rsidP="00E326F6">
      <w:pPr>
        <w:pStyle w:val="a8"/>
        <w:numPr>
          <w:ilvl w:val="0"/>
          <w:numId w:val="94"/>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0A3274" w:rsidRPr="000831A2" w:rsidRDefault="000831A2" w:rsidP="00E326F6">
      <w:pPr>
        <w:pStyle w:val="a8"/>
        <w:numPr>
          <w:ilvl w:val="0"/>
          <w:numId w:val="94"/>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овладение функциональной грамотностью и принципами нормативного использования языковых средств;</w:t>
      </w:r>
    </w:p>
    <w:p w:rsidR="000A3274" w:rsidRPr="000831A2" w:rsidRDefault="000831A2" w:rsidP="00E326F6">
      <w:pPr>
        <w:pStyle w:val="a8"/>
        <w:numPr>
          <w:ilvl w:val="0"/>
          <w:numId w:val="94"/>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овладение основными видами речевой деятельности, использование возможностей языка как средства коммуникации и средства познания.</w:t>
      </w:r>
    </w:p>
    <w:p w:rsidR="000A3274" w:rsidRPr="000831A2" w:rsidRDefault="000831A2" w:rsidP="00DB1775">
      <w:pPr>
        <w:pStyle w:val="a8"/>
        <w:tabs>
          <w:tab w:val="left" w:pos="426"/>
        </w:tabs>
        <w:ind w:left="-567" w:firstLine="680"/>
        <w:jc w:val="both"/>
        <w:rPr>
          <w:rFonts w:ascii="Times New Roman" w:hAnsi="Times New Roman"/>
          <w:sz w:val="28"/>
          <w:szCs w:val="28"/>
        </w:rPr>
      </w:pPr>
      <w:r w:rsidRPr="000831A2">
        <w:rPr>
          <w:rFonts w:ascii="Times New Roman" w:hAnsi="Times New Roman"/>
          <w:sz w:val="28"/>
          <w:szCs w:val="28"/>
        </w:rPr>
        <w:t xml:space="preserve">В процессе изучения предмета «Русский язык» создаются условия </w:t>
      </w:r>
    </w:p>
    <w:p w:rsidR="000A3274" w:rsidRPr="000831A2" w:rsidRDefault="000831A2" w:rsidP="00E326F6">
      <w:pPr>
        <w:pStyle w:val="a8"/>
        <w:numPr>
          <w:ilvl w:val="0"/>
          <w:numId w:val="94"/>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для развития личности, ее духовно-нравственного и эмоционального совершенствования;</w:t>
      </w:r>
    </w:p>
    <w:p w:rsidR="000A3274" w:rsidRPr="000831A2" w:rsidRDefault="000831A2" w:rsidP="00E326F6">
      <w:pPr>
        <w:pStyle w:val="a8"/>
        <w:numPr>
          <w:ilvl w:val="0"/>
          <w:numId w:val="94"/>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 xml:space="preserve">для развития способностей, удовлетворения познавательных интересов, самореализации обучающихся, в том числе </w:t>
      </w:r>
      <w:r w:rsidRPr="000831A2">
        <w:rPr>
          <w:rStyle w:val="Zag11"/>
          <w:rFonts w:ascii="Times New Roman" w:eastAsia="@Arial Unicode MS" w:hAnsi="Times New Roman"/>
          <w:sz w:val="28"/>
          <w:szCs w:val="28"/>
        </w:rPr>
        <w:t>лиц, проявивших выдающиеся способности</w:t>
      </w:r>
      <w:r w:rsidRPr="000831A2">
        <w:rPr>
          <w:rFonts w:ascii="Times New Roman" w:hAnsi="Times New Roman"/>
          <w:sz w:val="28"/>
          <w:szCs w:val="28"/>
        </w:rPr>
        <w:t>;</w:t>
      </w:r>
    </w:p>
    <w:p w:rsidR="000A3274" w:rsidRPr="000831A2" w:rsidRDefault="000831A2" w:rsidP="00E326F6">
      <w:pPr>
        <w:pStyle w:val="a8"/>
        <w:numPr>
          <w:ilvl w:val="0"/>
          <w:numId w:val="94"/>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для формирования социальных ценностей обучающихся, основ их гражданской идентичности и социально-профессиональных ориентаций;</w:t>
      </w:r>
    </w:p>
    <w:p w:rsidR="000A3274" w:rsidRPr="000831A2" w:rsidRDefault="000831A2" w:rsidP="00E326F6">
      <w:pPr>
        <w:pStyle w:val="a8"/>
        <w:numPr>
          <w:ilvl w:val="0"/>
          <w:numId w:val="94"/>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0A3274" w:rsidRPr="000831A2" w:rsidRDefault="000831A2" w:rsidP="00E326F6">
      <w:pPr>
        <w:pStyle w:val="a8"/>
        <w:numPr>
          <w:ilvl w:val="0"/>
          <w:numId w:val="94"/>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 xml:space="preserve">для знакомства </w:t>
      </w:r>
      <w:proofErr w:type="gramStart"/>
      <w:r w:rsidRPr="000831A2">
        <w:rPr>
          <w:rFonts w:ascii="Times New Roman" w:hAnsi="Times New Roman"/>
          <w:sz w:val="28"/>
          <w:szCs w:val="28"/>
        </w:rPr>
        <w:t>обучающихся</w:t>
      </w:r>
      <w:proofErr w:type="gramEnd"/>
      <w:r w:rsidRPr="000831A2">
        <w:rPr>
          <w:rFonts w:ascii="Times New Roman" w:hAnsi="Times New Roman"/>
          <w:sz w:val="28"/>
          <w:szCs w:val="28"/>
        </w:rPr>
        <w:t xml:space="preserve"> с методами научного познания; </w:t>
      </w:r>
    </w:p>
    <w:p w:rsidR="000A3274" w:rsidRPr="000831A2" w:rsidRDefault="000831A2" w:rsidP="00E326F6">
      <w:pPr>
        <w:pStyle w:val="a8"/>
        <w:numPr>
          <w:ilvl w:val="0"/>
          <w:numId w:val="94"/>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 xml:space="preserve">для формирования у </w:t>
      </w:r>
      <w:proofErr w:type="gramStart"/>
      <w:r w:rsidRPr="000831A2">
        <w:rPr>
          <w:rFonts w:ascii="Times New Roman" w:hAnsi="Times New Roman"/>
          <w:sz w:val="28"/>
          <w:szCs w:val="28"/>
        </w:rPr>
        <w:t>обучающихся</w:t>
      </w:r>
      <w:proofErr w:type="gramEnd"/>
      <w:r w:rsidRPr="000831A2">
        <w:rPr>
          <w:rFonts w:ascii="Times New Roman" w:hAnsi="Times New Roman"/>
          <w:sz w:val="28"/>
          <w:szCs w:val="28"/>
        </w:rPr>
        <w:t xml:space="preserve"> опыта самостоятельной образовательной, общественной, проектно-исследовательской и художественной деятельности;</w:t>
      </w:r>
    </w:p>
    <w:p w:rsidR="000A3274" w:rsidRPr="000831A2" w:rsidRDefault="000831A2" w:rsidP="00E326F6">
      <w:pPr>
        <w:pStyle w:val="a8"/>
        <w:numPr>
          <w:ilvl w:val="0"/>
          <w:numId w:val="94"/>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0A3274" w:rsidRPr="000831A2" w:rsidRDefault="000831A2" w:rsidP="000831A2">
      <w:pPr>
        <w:spacing w:after="0" w:line="240" w:lineRule="auto"/>
        <w:ind w:left="-567" w:firstLine="680"/>
        <w:jc w:val="both"/>
        <w:rPr>
          <w:rFonts w:ascii="Times New Roman" w:hAnsi="Times New Roman"/>
          <w:b/>
          <w:sz w:val="28"/>
          <w:szCs w:val="28"/>
        </w:rPr>
      </w:pPr>
      <w:bookmarkStart w:id="263" w:name="_Toc287934280"/>
      <w:bookmarkStart w:id="264" w:name="_Toc414553182"/>
      <w:bookmarkStart w:id="265" w:name="_Toc31893427"/>
      <w:r w:rsidRPr="000831A2">
        <w:rPr>
          <w:rFonts w:ascii="Times New Roman" w:hAnsi="Times New Roman"/>
          <w:b/>
          <w:sz w:val="28"/>
          <w:szCs w:val="28"/>
        </w:rPr>
        <w:t>Речь. Речевая деятельность</w:t>
      </w:r>
      <w:bookmarkEnd w:id="263"/>
      <w:bookmarkEnd w:id="264"/>
      <w:bookmarkEnd w:id="265"/>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w:t>
      </w:r>
      <w:proofErr w:type="gramStart"/>
      <w:r w:rsidRPr="000831A2">
        <w:rPr>
          <w:rFonts w:ascii="Times New Roman" w:hAnsi="Times New Roman"/>
          <w:sz w:val="28"/>
          <w:szCs w:val="28"/>
        </w:rPr>
        <w:t xml:space="preserve">Основные жанры разговорной речи (рассказ, беседа, спор); научного стиля и устной научной речи (отзыв, выступление, </w:t>
      </w:r>
      <w:r w:rsidRPr="000831A2">
        <w:rPr>
          <w:rFonts w:ascii="Times New Roman" w:hAnsi="Times New Roman"/>
          <w:i/>
          <w:sz w:val="28"/>
          <w:szCs w:val="28"/>
        </w:rPr>
        <w:t xml:space="preserve">тезисы, доклад, </w:t>
      </w:r>
      <w:r w:rsidRPr="000831A2">
        <w:rPr>
          <w:rFonts w:ascii="Times New Roman" w:hAnsi="Times New Roman"/>
          <w:sz w:val="28"/>
          <w:szCs w:val="28"/>
        </w:rPr>
        <w:t xml:space="preserve">дискуссия, </w:t>
      </w:r>
      <w:r w:rsidRPr="000831A2">
        <w:rPr>
          <w:rFonts w:ascii="Times New Roman" w:hAnsi="Times New Roman"/>
          <w:i/>
          <w:sz w:val="28"/>
          <w:szCs w:val="28"/>
        </w:rPr>
        <w:t>реферат, статья, рецензия</w:t>
      </w:r>
      <w:r w:rsidRPr="000831A2">
        <w:rPr>
          <w:rFonts w:ascii="Times New Roman" w:hAnsi="Times New Roman"/>
          <w:sz w:val="28"/>
          <w:szCs w:val="28"/>
        </w:rPr>
        <w:t xml:space="preserve">); публицистического стиля и устной публичной речи (выступление, обсуждение, </w:t>
      </w:r>
      <w:r w:rsidRPr="000831A2">
        <w:rPr>
          <w:rFonts w:ascii="Times New Roman" w:hAnsi="Times New Roman"/>
          <w:i/>
          <w:sz w:val="28"/>
          <w:szCs w:val="28"/>
        </w:rPr>
        <w:t>статья, интервью, очерк</w:t>
      </w:r>
      <w:r w:rsidRPr="000831A2">
        <w:rPr>
          <w:rFonts w:ascii="Times New Roman" w:hAnsi="Times New Roman"/>
          <w:sz w:val="28"/>
          <w:szCs w:val="28"/>
        </w:rPr>
        <w:t xml:space="preserve">); официально-делового стиля (расписка, </w:t>
      </w:r>
      <w:r w:rsidRPr="000831A2">
        <w:rPr>
          <w:rFonts w:ascii="Times New Roman" w:hAnsi="Times New Roman"/>
          <w:i/>
          <w:sz w:val="28"/>
          <w:szCs w:val="28"/>
        </w:rPr>
        <w:t>доверенность,</w:t>
      </w:r>
      <w:r w:rsidRPr="000831A2">
        <w:rPr>
          <w:rFonts w:ascii="Times New Roman" w:hAnsi="Times New Roman"/>
          <w:sz w:val="28"/>
          <w:szCs w:val="28"/>
        </w:rPr>
        <w:t xml:space="preserve"> заявление, </w:t>
      </w:r>
      <w:r w:rsidRPr="000831A2">
        <w:rPr>
          <w:rFonts w:ascii="Times New Roman" w:hAnsi="Times New Roman"/>
          <w:i/>
          <w:sz w:val="28"/>
          <w:szCs w:val="28"/>
        </w:rPr>
        <w:t>резюме</w:t>
      </w:r>
      <w:r w:rsidRPr="000831A2">
        <w:rPr>
          <w:rFonts w:ascii="Times New Roman" w:hAnsi="Times New Roman"/>
          <w:sz w:val="28"/>
          <w:szCs w:val="28"/>
        </w:rPr>
        <w:t>).</w:t>
      </w:r>
      <w:proofErr w:type="gramEnd"/>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0831A2">
        <w:rPr>
          <w:rFonts w:ascii="Times New Roman" w:hAnsi="Times New Roman"/>
          <w:i/>
          <w:sz w:val="28"/>
          <w:szCs w:val="28"/>
        </w:rPr>
        <w:t xml:space="preserve">избыточная </w:t>
      </w:r>
      <w:r w:rsidRPr="000831A2">
        <w:rPr>
          <w:rFonts w:ascii="Times New Roman" w:hAnsi="Times New Roman"/>
          <w:sz w:val="28"/>
          <w:szCs w:val="28"/>
        </w:rPr>
        <w:t>информация. Функционально-смысловые типы текста (повествование, описание, рассуждение)</w:t>
      </w:r>
      <w:r w:rsidRPr="000831A2">
        <w:rPr>
          <w:rFonts w:ascii="Times New Roman" w:hAnsi="Times New Roman"/>
          <w:i/>
          <w:sz w:val="28"/>
          <w:szCs w:val="28"/>
        </w:rPr>
        <w:t xml:space="preserve">. Тексты смешанного типа.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lastRenderedPageBreak/>
        <w:t>Специфика художественного текста.</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Анализ текста.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Виды речевой деятельности (говорение, аудирование, письмо, чтение).</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Создание устных высказываний разной коммуникативной направленности  в зависимости от сферы и ситуации общения.</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Информационная переработка текста (план, конспект, аннотация).</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Изложение содержания прослушанного или прочитанного текста (подробное, сжатое, выборочное).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Написание сочинений, писем, текстов иных жанров.</w:t>
      </w:r>
    </w:p>
    <w:p w:rsidR="000A3274" w:rsidRPr="000831A2" w:rsidRDefault="000831A2" w:rsidP="000831A2">
      <w:pPr>
        <w:spacing w:after="0" w:line="240" w:lineRule="auto"/>
        <w:ind w:left="-567" w:firstLine="680"/>
        <w:jc w:val="both"/>
        <w:rPr>
          <w:rFonts w:ascii="Times New Roman" w:hAnsi="Times New Roman"/>
          <w:b/>
          <w:sz w:val="28"/>
          <w:szCs w:val="28"/>
        </w:rPr>
      </w:pPr>
      <w:bookmarkStart w:id="266" w:name="_Toc287934281"/>
      <w:bookmarkStart w:id="267" w:name="_Toc414553183"/>
      <w:bookmarkStart w:id="268" w:name="_Toc31893428"/>
      <w:r w:rsidRPr="000831A2">
        <w:rPr>
          <w:rFonts w:ascii="Times New Roman" w:hAnsi="Times New Roman"/>
          <w:b/>
          <w:sz w:val="28"/>
          <w:szCs w:val="28"/>
        </w:rPr>
        <w:t>Культура речи</w:t>
      </w:r>
      <w:bookmarkEnd w:id="266"/>
      <w:bookmarkEnd w:id="267"/>
      <w:bookmarkEnd w:id="268"/>
    </w:p>
    <w:p w:rsidR="000A3274" w:rsidRPr="000831A2" w:rsidRDefault="000831A2" w:rsidP="000831A2">
      <w:pPr>
        <w:spacing w:after="0" w:line="240" w:lineRule="auto"/>
        <w:ind w:left="-567" w:firstLine="680"/>
        <w:jc w:val="both"/>
        <w:rPr>
          <w:rFonts w:ascii="Times New Roman" w:hAnsi="Times New Roman"/>
          <w:i/>
          <w:sz w:val="28"/>
          <w:szCs w:val="28"/>
        </w:rPr>
      </w:pPr>
      <w:r w:rsidRPr="000831A2">
        <w:rPr>
          <w:rFonts w:ascii="Times New Roman" w:hAnsi="Times New Roman"/>
          <w:sz w:val="28"/>
          <w:szCs w:val="28"/>
        </w:rPr>
        <w:t xml:space="preserve">Культура речи и ее основные аспекты: нормативный, коммуникативный, этический. </w:t>
      </w:r>
      <w:r w:rsidRPr="000831A2">
        <w:rPr>
          <w:rFonts w:ascii="Times New Roman" w:hAnsi="Times New Roman"/>
          <w:i/>
          <w:sz w:val="28"/>
          <w:szCs w:val="28"/>
        </w:rPr>
        <w:t>Основные критерии культуры речи.</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Оценивание правильности, коммуникативных качеств и эффективности речи.</w:t>
      </w:r>
    </w:p>
    <w:p w:rsidR="000A3274" w:rsidRPr="000831A2" w:rsidRDefault="000831A2" w:rsidP="000831A2">
      <w:pPr>
        <w:spacing w:after="0" w:line="240" w:lineRule="auto"/>
        <w:ind w:left="-567" w:firstLine="680"/>
        <w:jc w:val="both"/>
        <w:rPr>
          <w:rFonts w:ascii="Times New Roman" w:hAnsi="Times New Roman"/>
          <w:i/>
          <w:sz w:val="28"/>
          <w:szCs w:val="28"/>
        </w:rPr>
      </w:pPr>
      <w:r w:rsidRPr="000831A2">
        <w:rPr>
          <w:rFonts w:ascii="Times New Roman" w:hAnsi="Times New Roman"/>
          <w:sz w:val="28"/>
          <w:szCs w:val="28"/>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0831A2">
        <w:rPr>
          <w:rFonts w:ascii="Times New Roman" w:hAnsi="Times New Roman"/>
          <w:i/>
          <w:sz w:val="28"/>
          <w:szCs w:val="28"/>
        </w:rPr>
        <w:t>Невербальные средства общения. Межкультурная коммуникация.</w:t>
      </w:r>
    </w:p>
    <w:p w:rsidR="000A3274" w:rsidRPr="000831A2" w:rsidRDefault="000831A2" w:rsidP="000831A2">
      <w:pPr>
        <w:spacing w:after="0" w:line="240" w:lineRule="auto"/>
        <w:ind w:left="-567" w:firstLine="680"/>
        <w:jc w:val="both"/>
        <w:rPr>
          <w:rFonts w:ascii="Times New Roman" w:hAnsi="Times New Roman"/>
          <w:b/>
          <w:sz w:val="28"/>
          <w:szCs w:val="28"/>
        </w:rPr>
      </w:pPr>
      <w:bookmarkStart w:id="269" w:name="_Toc287934282"/>
      <w:bookmarkStart w:id="270" w:name="_Toc414553184"/>
      <w:bookmarkStart w:id="271" w:name="_Toc31893429"/>
      <w:r w:rsidRPr="000831A2">
        <w:rPr>
          <w:rFonts w:ascii="Times New Roman" w:hAnsi="Times New Roman"/>
          <w:b/>
          <w:sz w:val="28"/>
          <w:szCs w:val="28"/>
        </w:rPr>
        <w:t>Общие сведения о языке. Основные разделы науки о языке</w:t>
      </w:r>
      <w:bookmarkEnd w:id="269"/>
      <w:bookmarkEnd w:id="270"/>
      <w:bookmarkEnd w:id="271"/>
    </w:p>
    <w:p w:rsidR="000A3274" w:rsidRPr="000831A2" w:rsidRDefault="000831A2" w:rsidP="000831A2">
      <w:pPr>
        <w:spacing w:after="0" w:line="240" w:lineRule="auto"/>
        <w:ind w:left="-567" w:firstLine="680"/>
        <w:jc w:val="both"/>
        <w:rPr>
          <w:rFonts w:ascii="Times New Roman" w:hAnsi="Times New Roman"/>
          <w:b/>
          <w:sz w:val="28"/>
          <w:szCs w:val="28"/>
        </w:rPr>
      </w:pPr>
      <w:bookmarkStart w:id="272" w:name="_Toc287934283"/>
      <w:bookmarkStart w:id="273" w:name="_Toc414553185"/>
      <w:bookmarkStart w:id="274" w:name="_Toc31893430"/>
      <w:r w:rsidRPr="000831A2">
        <w:rPr>
          <w:rFonts w:ascii="Times New Roman" w:hAnsi="Times New Roman"/>
          <w:b/>
          <w:sz w:val="28"/>
          <w:szCs w:val="28"/>
        </w:rPr>
        <w:t>Общие сведения о языке</w:t>
      </w:r>
      <w:bookmarkEnd w:id="272"/>
      <w:bookmarkEnd w:id="273"/>
      <w:bookmarkEnd w:id="274"/>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i/>
          <w:sz w:val="28"/>
          <w:szCs w:val="28"/>
        </w:rPr>
        <w:t>Русский язык как один из индоевропейских языков. Русский язык в кругу других славянских языков. Историческое развитие русского языка.</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Взаимосвязь языка и культуры. Отражение в языке культуры и истории народа</w:t>
      </w:r>
      <w:r w:rsidRPr="000831A2">
        <w:rPr>
          <w:rFonts w:ascii="Times New Roman" w:hAnsi="Times New Roman"/>
          <w:i/>
          <w:sz w:val="28"/>
          <w:szCs w:val="28"/>
        </w:rPr>
        <w:t>. Взаимообогащение языков народов России.</w:t>
      </w:r>
      <w:r w:rsidRPr="000831A2">
        <w:rPr>
          <w:rFonts w:ascii="Times New Roman" w:hAnsi="Times New Roman"/>
          <w:sz w:val="28"/>
          <w:szCs w:val="28"/>
        </w:rPr>
        <w:t xml:space="preserve"> Выявление лексических и фразеологических единиц языка с национально-культурным компонентом </w:t>
      </w:r>
      <w:r w:rsidRPr="000831A2">
        <w:rPr>
          <w:rFonts w:ascii="Times New Roman" w:hAnsi="Times New Roman"/>
          <w:sz w:val="28"/>
          <w:szCs w:val="28"/>
        </w:rPr>
        <w:lastRenderedPageBreak/>
        <w:t>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Основные лингвистические словари. Работа со словарной статьей.</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i/>
          <w:sz w:val="28"/>
          <w:szCs w:val="28"/>
        </w:rPr>
        <w:t>Выдающиеся отечественные лингвисты.</w:t>
      </w:r>
    </w:p>
    <w:p w:rsidR="000A3274" w:rsidRPr="000831A2" w:rsidRDefault="000831A2" w:rsidP="000831A2">
      <w:pPr>
        <w:spacing w:after="0" w:line="240" w:lineRule="auto"/>
        <w:ind w:left="-567" w:firstLine="680"/>
        <w:jc w:val="both"/>
        <w:rPr>
          <w:rFonts w:ascii="Times New Roman" w:hAnsi="Times New Roman"/>
          <w:b/>
          <w:sz w:val="28"/>
          <w:szCs w:val="28"/>
        </w:rPr>
      </w:pPr>
      <w:bookmarkStart w:id="275" w:name="_Toc287934284"/>
      <w:bookmarkStart w:id="276" w:name="_Toc414553186"/>
      <w:bookmarkStart w:id="277" w:name="_Toc31893431"/>
      <w:r w:rsidRPr="000831A2">
        <w:rPr>
          <w:rFonts w:ascii="Times New Roman" w:hAnsi="Times New Roman"/>
          <w:b/>
          <w:sz w:val="28"/>
          <w:szCs w:val="28"/>
        </w:rPr>
        <w:t>Фонетика, орфоэпия и графика</w:t>
      </w:r>
      <w:bookmarkEnd w:id="275"/>
      <w:bookmarkEnd w:id="276"/>
      <w:bookmarkEnd w:id="277"/>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Интонация, ее функции. Основные элементы интонации.</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Связь фонетики с графикой и орфографией.</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Применение знаний по фонетике в практике правописания.</w:t>
      </w:r>
    </w:p>
    <w:p w:rsidR="000A3274" w:rsidRPr="000831A2" w:rsidRDefault="000831A2" w:rsidP="000831A2">
      <w:pPr>
        <w:spacing w:after="0" w:line="240" w:lineRule="auto"/>
        <w:ind w:left="-567" w:firstLine="680"/>
        <w:jc w:val="both"/>
        <w:rPr>
          <w:rFonts w:ascii="Times New Roman" w:hAnsi="Times New Roman"/>
          <w:b/>
          <w:sz w:val="28"/>
          <w:szCs w:val="28"/>
        </w:rPr>
      </w:pPr>
      <w:bookmarkStart w:id="278" w:name="_Toc287934285"/>
      <w:bookmarkStart w:id="279" w:name="_Toc414553187"/>
      <w:bookmarkStart w:id="280" w:name="_Toc31893432"/>
      <w:r w:rsidRPr="000831A2">
        <w:rPr>
          <w:rFonts w:ascii="Times New Roman" w:hAnsi="Times New Roman"/>
          <w:b/>
          <w:sz w:val="28"/>
          <w:szCs w:val="28"/>
        </w:rPr>
        <w:t>Морфемика и словообразование</w:t>
      </w:r>
      <w:bookmarkEnd w:id="278"/>
      <w:bookmarkEnd w:id="279"/>
      <w:bookmarkEnd w:id="280"/>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i/>
          <w:sz w:val="28"/>
          <w:szCs w:val="28"/>
        </w:rPr>
        <w:t>Словообразовательная цепочка. Словообразовательное гнездо.</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Применение знаний по морфемике и словообразованию в практике правописания.</w:t>
      </w:r>
    </w:p>
    <w:p w:rsidR="000A3274" w:rsidRPr="000831A2" w:rsidRDefault="000831A2" w:rsidP="000831A2">
      <w:pPr>
        <w:spacing w:after="0" w:line="240" w:lineRule="auto"/>
        <w:ind w:left="-567" w:firstLine="680"/>
        <w:jc w:val="both"/>
        <w:rPr>
          <w:rFonts w:ascii="Times New Roman" w:hAnsi="Times New Roman"/>
          <w:b/>
          <w:sz w:val="28"/>
          <w:szCs w:val="28"/>
        </w:rPr>
      </w:pPr>
      <w:bookmarkStart w:id="281" w:name="_Toc287934286"/>
      <w:bookmarkStart w:id="282" w:name="_Toc414553188"/>
      <w:bookmarkStart w:id="283" w:name="_Toc31893433"/>
      <w:r w:rsidRPr="000831A2">
        <w:rPr>
          <w:rFonts w:ascii="Times New Roman" w:hAnsi="Times New Roman"/>
          <w:b/>
          <w:sz w:val="28"/>
          <w:szCs w:val="28"/>
        </w:rPr>
        <w:t>Лексикология и фразеология</w:t>
      </w:r>
      <w:bookmarkEnd w:id="281"/>
      <w:bookmarkEnd w:id="282"/>
      <w:bookmarkEnd w:id="283"/>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w:t>
      </w:r>
      <w:r w:rsidRPr="000831A2">
        <w:rPr>
          <w:rFonts w:ascii="Times New Roman" w:hAnsi="Times New Roman"/>
          <w:sz w:val="28"/>
          <w:szCs w:val="28"/>
        </w:rPr>
        <w:lastRenderedPageBreak/>
        <w:t>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0A3274" w:rsidRPr="000831A2" w:rsidRDefault="000831A2" w:rsidP="000831A2">
      <w:pPr>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 xml:space="preserve">Понятие об этимологии.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Оценка своей и чужой речи с точки зрения точного, уместного и выразительного словоупотребления.</w:t>
      </w:r>
    </w:p>
    <w:p w:rsidR="000A3274" w:rsidRPr="000831A2" w:rsidRDefault="000831A2" w:rsidP="000831A2">
      <w:pPr>
        <w:spacing w:after="0" w:line="240" w:lineRule="auto"/>
        <w:ind w:left="-567" w:firstLine="680"/>
        <w:jc w:val="both"/>
        <w:rPr>
          <w:rFonts w:ascii="Times New Roman" w:hAnsi="Times New Roman"/>
          <w:b/>
          <w:sz w:val="28"/>
          <w:szCs w:val="28"/>
        </w:rPr>
      </w:pPr>
      <w:bookmarkStart w:id="284" w:name="_Toc287934287"/>
      <w:bookmarkStart w:id="285" w:name="_Toc414553189"/>
      <w:bookmarkStart w:id="286" w:name="_Toc31893434"/>
      <w:r w:rsidRPr="000831A2">
        <w:rPr>
          <w:rFonts w:ascii="Times New Roman" w:hAnsi="Times New Roman"/>
          <w:b/>
          <w:sz w:val="28"/>
          <w:szCs w:val="28"/>
        </w:rPr>
        <w:t>Морфология</w:t>
      </w:r>
      <w:bookmarkEnd w:id="284"/>
      <w:bookmarkEnd w:id="285"/>
      <w:bookmarkEnd w:id="286"/>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0831A2">
        <w:rPr>
          <w:rFonts w:ascii="Times New Roman" w:hAnsi="Times New Roman"/>
          <w:i/>
          <w:sz w:val="28"/>
          <w:szCs w:val="28"/>
        </w:rPr>
        <w:t xml:space="preserve">Различные точки зрения на место причастия и деепричастия в системе частей речи. </w:t>
      </w:r>
      <w:r w:rsidRPr="000831A2">
        <w:rPr>
          <w:rFonts w:ascii="Times New Roman" w:hAnsi="Times New Roman"/>
          <w:sz w:val="28"/>
          <w:szCs w:val="28"/>
        </w:rPr>
        <w:t>Служебные части речи. Междометия и звукоподражательные слова.</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Морфологический анализ слова.</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Омонимия слов разных частей речи.</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Применение знаний по морфологии в практике правописания.</w:t>
      </w:r>
    </w:p>
    <w:p w:rsidR="000A3274" w:rsidRPr="000831A2" w:rsidRDefault="000831A2" w:rsidP="000831A2">
      <w:pPr>
        <w:spacing w:after="0" w:line="240" w:lineRule="auto"/>
        <w:ind w:left="-567" w:firstLine="680"/>
        <w:jc w:val="both"/>
        <w:rPr>
          <w:rFonts w:ascii="Times New Roman" w:hAnsi="Times New Roman"/>
          <w:b/>
          <w:sz w:val="28"/>
          <w:szCs w:val="28"/>
        </w:rPr>
      </w:pPr>
      <w:bookmarkStart w:id="287" w:name="_Toc287934288"/>
      <w:bookmarkStart w:id="288" w:name="_Toc414553190"/>
      <w:bookmarkStart w:id="289" w:name="_Toc31893435"/>
      <w:r w:rsidRPr="000831A2">
        <w:rPr>
          <w:rFonts w:ascii="Times New Roman" w:hAnsi="Times New Roman"/>
          <w:b/>
          <w:sz w:val="28"/>
          <w:szCs w:val="28"/>
        </w:rPr>
        <w:t>Синтаксис</w:t>
      </w:r>
      <w:bookmarkEnd w:id="287"/>
      <w:bookmarkEnd w:id="288"/>
      <w:bookmarkEnd w:id="289"/>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Способы передачи чужой речи.</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Синтаксический анализ простого и сложного предложения.</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Понятие текста, основные признаки текста (членимость, смысловая цельность, связность, завершенность). Внутритекстовые средства связи.</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w:t>
      </w:r>
      <w:proofErr w:type="gramStart"/>
      <w:r w:rsidRPr="000831A2">
        <w:rPr>
          <w:rFonts w:ascii="Times New Roman" w:hAnsi="Times New Roman"/>
          <w:sz w:val="28"/>
          <w:szCs w:val="28"/>
        </w:rPr>
        <w:t>который</w:t>
      </w:r>
      <w:proofErr w:type="gramEnd"/>
      <w:r w:rsidRPr="000831A2">
        <w:rPr>
          <w:rFonts w:ascii="Times New Roman" w:hAnsi="Times New Roman"/>
          <w:sz w:val="28"/>
          <w:szCs w:val="28"/>
        </w:rPr>
        <w:t xml:space="preserve">»; нормы построения </w:t>
      </w:r>
      <w:r w:rsidRPr="000831A2">
        <w:rPr>
          <w:rFonts w:ascii="Times New Roman" w:hAnsi="Times New Roman"/>
          <w:sz w:val="28"/>
          <w:szCs w:val="28"/>
        </w:rPr>
        <w:lastRenderedPageBreak/>
        <w:t>бессоюзного предложения; нормы построения предложений с прямой и косвенной речью (цитирование в предложении с косвенной речью и др.).</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Применение знаний по синтаксису в практике правописания.</w:t>
      </w:r>
    </w:p>
    <w:p w:rsidR="000A3274" w:rsidRPr="000831A2" w:rsidRDefault="000831A2" w:rsidP="000831A2">
      <w:pPr>
        <w:spacing w:after="0" w:line="240" w:lineRule="auto"/>
        <w:ind w:left="-567" w:firstLine="680"/>
        <w:jc w:val="both"/>
        <w:rPr>
          <w:rFonts w:ascii="Times New Roman" w:hAnsi="Times New Roman"/>
          <w:szCs w:val="28"/>
        </w:rPr>
      </w:pPr>
      <w:bookmarkStart w:id="290" w:name="_Toc287934289"/>
      <w:bookmarkStart w:id="291" w:name="_Toc414553191"/>
      <w:bookmarkStart w:id="292" w:name="_Toc31893436"/>
      <w:r w:rsidRPr="000831A2">
        <w:rPr>
          <w:rFonts w:ascii="Times New Roman" w:hAnsi="Times New Roman"/>
          <w:b/>
          <w:sz w:val="28"/>
          <w:szCs w:val="28"/>
        </w:rPr>
        <w:t>Правописание: орфография и пунктуация</w:t>
      </w:r>
      <w:bookmarkEnd w:id="290"/>
      <w:bookmarkEnd w:id="291"/>
      <w:bookmarkEnd w:id="292"/>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sz w:val="28"/>
          <w:szCs w:val="28"/>
        </w:rPr>
        <w:t>Орфографический анализ слова и пунктуационный анализ предложения.</w:t>
      </w:r>
    </w:p>
    <w:p w:rsidR="000A3274" w:rsidRPr="000831A2" w:rsidRDefault="000A3274" w:rsidP="000831A2">
      <w:pPr>
        <w:spacing w:after="0" w:line="240" w:lineRule="auto"/>
        <w:ind w:left="-567" w:firstLine="680"/>
        <w:jc w:val="both"/>
        <w:rPr>
          <w:rFonts w:ascii="Times New Roman" w:hAnsi="Times New Roman"/>
          <w:sz w:val="28"/>
          <w:szCs w:val="28"/>
        </w:rPr>
      </w:pPr>
    </w:p>
    <w:p w:rsidR="000A3274" w:rsidRPr="000831A2" w:rsidRDefault="000831A2" w:rsidP="000831A2">
      <w:pPr>
        <w:pStyle w:val="4"/>
        <w:spacing w:before="0" w:line="240" w:lineRule="auto"/>
        <w:ind w:left="-567" w:firstLine="680"/>
      </w:pPr>
      <w:bookmarkStart w:id="293" w:name="_Toc409691670"/>
      <w:bookmarkStart w:id="294" w:name="_Toc410653995"/>
      <w:bookmarkStart w:id="295" w:name="_Toc31893437"/>
      <w:bookmarkStart w:id="296" w:name="_Toc31898634"/>
      <w:r w:rsidRPr="000831A2">
        <w:t>Литература</w:t>
      </w:r>
      <w:bookmarkEnd w:id="293"/>
      <w:bookmarkEnd w:id="294"/>
      <w:bookmarkEnd w:id="295"/>
      <w:bookmarkEnd w:id="296"/>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Цели и задачи литературного образования</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Литература – учебный предмет, освоение содержания которого направлено:</w:t>
      </w:r>
    </w:p>
    <w:p w:rsidR="000A3274" w:rsidRPr="000831A2" w:rsidRDefault="000831A2" w:rsidP="00E326F6">
      <w:pPr>
        <w:numPr>
          <w:ilvl w:val="0"/>
          <w:numId w:val="81"/>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на последовательное формирование читательской культуры через приобщение к чтению художественной литературы; </w:t>
      </w:r>
    </w:p>
    <w:p w:rsidR="000A3274" w:rsidRPr="000831A2" w:rsidRDefault="000831A2" w:rsidP="00E326F6">
      <w:pPr>
        <w:numPr>
          <w:ilvl w:val="0"/>
          <w:numId w:val="81"/>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0A3274" w:rsidRPr="000831A2" w:rsidRDefault="000831A2" w:rsidP="00E326F6">
      <w:pPr>
        <w:numPr>
          <w:ilvl w:val="0"/>
          <w:numId w:val="81"/>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на развитие эмоциональной сферы личности, образного, ассоциативного и логического мышления;</w:t>
      </w:r>
    </w:p>
    <w:p w:rsidR="000A3274" w:rsidRPr="000831A2" w:rsidRDefault="000831A2" w:rsidP="00E326F6">
      <w:pPr>
        <w:numPr>
          <w:ilvl w:val="0"/>
          <w:numId w:val="81"/>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0A3274" w:rsidRPr="000831A2" w:rsidRDefault="000831A2" w:rsidP="00E326F6">
      <w:pPr>
        <w:numPr>
          <w:ilvl w:val="0"/>
          <w:numId w:val="81"/>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на формирование потребности и способности выражения себя в слове.</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0A3274" w:rsidRPr="000831A2" w:rsidRDefault="000831A2" w:rsidP="000831A2">
      <w:pPr>
        <w:pStyle w:val="34"/>
        <w:spacing w:after="0" w:line="240" w:lineRule="auto"/>
        <w:ind w:left="-567" w:firstLine="680"/>
        <w:jc w:val="both"/>
        <w:rPr>
          <w:rFonts w:ascii="Times New Roman" w:hAnsi="Times New Roman"/>
          <w:sz w:val="28"/>
          <w:szCs w:val="28"/>
        </w:rPr>
      </w:pPr>
      <w:proofErr w:type="gramStart"/>
      <w:r w:rsidRPr="000831A2">
        <w:rPr>
          <w:rFonts w:ascii="Times New Roman" w:hAnsi="Times New Roman"/>
          <w:sz w:val="28"/>
          <w:szCs w:val="28"/>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roofErr w:type="gramEnd"/>
    </w:p>
    <w:p w:rsidR="000A3274" w:rsidRPr="000831A2" w:rsidRDefault="000831A2" w:rsidP="000831A2">
      <w:pPr>
        <w:pStyle w:val="34"/>
        <w:spacing w:after="0" w:line="240" w:lineRule="auto"/>
        <w:ind w:left="-567" w:firstLine="680"/>
        <w:jc w:val="both"/>
        <w:rPr>
          <w:rFonts w:ascii="Times New Roman" w:hAnsi="Times New Roman"/>
          <w:sz w:val="28"/>
          <w:szCs w:val="28"/>
        </w:rPr>
      </w:pPr>
      <w:proofErr w:type="gramStart"/>
      <w:r w:rsidRPr="000831A2">
        <w:rPr>
          <w:rFonts w:ascii="Times New Roman" w:hAnsi="Times New Roman"/>
          <w:b/>
          <w:sz w:val="28"/>
          <w:szCs w:val="28"/>
        </w:rPr>
        <w:t xml:space="preserve">Стратегическая </w:t>
      </w:r>
      <w:r w:rsidRPr="000831A2">
        <w:rPr>
          <w:rFonts w:ascii="Times New Roman" w:hAnsi="Times New Roman"/>
          <w:b/>
          <w:bCs/>
          <w:sz w:val="28"/>
          <w:szCs w:val="28"/>
        </w:rPr>
        <w:t xml:space="preserve">цель </w:t>
      </w:r>
      <w:r w:rsidRPr="000831A2">
        <w:rPr>
          <w:rFonts w:ascii="Times New Roman" w:hAnsi="Times New Roman"/>
          <w:b/>
          <w:sz w:val="28"/>
          <w:szCs w:val="28"/>
        </w:rPr>
        <w:t>изучения литературы</w:t>
      </w:r>
      <w:r w:rsidRPr="000831A2">
        <w:rPr>
          <w:rFonts w:ascii="Times New Roman" w:hAnsi="Times New Roman"/>
          <w:sz w:val="28"/>
          <w:szCs w:val="28"/>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w:t>
      </w:r>
      <w:r w:rsidRPr="000831A2">
        <w:rPr>
          <w:rFonts w:ascii="Times New Roman" w:hAnsi="Times New Roman"/>
          <w:sz w:val="28"/>
          <w:szCs w:val="28"/>
        </w:rPr>
        <w:lastRenderedPageBreak/>
        <w:t>смысла различных литературных произведений и самостоятельному истолкованию прочитанного в устной и письменной форме.</w:t>
      </w:r>
      <w:proofErr w:type="gramEnd"/>
      <w:r w:rsidRPr="000831A2">
        <w:rPr>
          <w:rFonts w:ascii="Times New Roman" w:hAnsi="Times New Roman"/>
          <w:sz w:val="28"/>
          <w:szCs w:val="28"/>
        </w:rPr>
        <w:t xml:space="preserve">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0A3274" w:rsidRPr="000831A2" w:rsidRDefault="000831A2" w:rsidP="000831A2">
      <w:pPr>
        <w:pStyle w:val="34"/>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Изучение литературы в основной школе (5-9 классы) закладывает необходимый фундамент для достижения перечисленных целей. </w:t>
      </w:r>
    </w:p>
    <w:p w:rsidR="000A3274" w:rsidRPr="000831A2" w:rsidRDefault="000831A2" w:rsidP="000831A2">
      <w:pPr>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0831A2">
        <w:rPr>
          <w:rFonts w:ascii="Times New Roman" w:hAnsi="Times New Roman"/>
          <w:sz w:val="28"/>
          <w:szCs w:val="28"/>
          <w:lang w:eastAsia="ru-RU"/>
        </w:rPr>
        <w:t>вслух, про себя, по ролям; чтения аналитического, выборочного, комментированного, сопоставительного и др.) и</w:t>
      </w:r>
      <w:r w:rsidRPr="000831A2">
        <w:rPr>
          <w:rFonts w:ascii="Times New Roman" w:hAnsi="Times New Roman"/>
          <w:bCs/>
          <w:sz w:val="28"/>
          <w:szCs w:val="28"/>
        </w:rPr>
        <w:t xml:space="preserve"> базовых навыков творческого и академического письма, последовательно формирующихся на уроках литературы.</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Изучение литературы в школе решает следующие образовательные </w:t>
      </w:r>
      <w:r w:rsidRPr="000831A2">
        <w:rPr>
          <w:rFonts w:ascii="Times New Roman" w:hAnsi="Times New Roman"/>
          <w:b/>
          <w:bCs/>
          <w:sz w:val="28"/>
          <w:szCs w:val="28"/>
        </w:rPr>
        <w:t>задачи</w:t>
      </w:r>
      <w:r w:rsidRPr="000831A2">
        <w:rPr>
          <w:rFonts w:ascii="Times New Roman" w:hAnsi="Times New Roman"/>
          <w:sz w:val="28"/>
          <w:szCs w:val="28"/>
        </w:rPr>
        <w:t>:</w:t>
      </w:r>
    </w:p>
    <w:p w:rsidR="000A3274" w:rsidRPr="000831A2" w:rsidRDefault="000831A2" w:rsidP="00E326F6">
      <w:pPr>
        <w:pStyle w:val="a8"/>
        <w:numPr>
          <w:ilvl w:val="0"/>
          <w:numId w:val="65"/>
        </w:numPr>
        <w:tabs>
          <w:tab w:val="left" w:pos="426"/>
        </w:tabs>
        <w:ind w:left="-567" w:firstLine="680"/>
        <w:jc w:val="both"/>
        <w:rPr>
          <w:rFonts w:ascii="Times New Roman" w:hAnsi="Times New Roman"/>
          <w:i/>
          <w:sz w:val="28"/>
          <w:szCs w:val="28"/>
        </w:rPr>
      </w:pPr>
      <w:r w:rsidRPr="000831A2">
        <w:rPr>
          <w:rFonts w:ascii="Times New Roman" w:hAnsi="Times New Roman"/>
          <w:sz w:val="28"/>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0A3274" w:rsidRPr="000831A2" w:rsidRDefault="000831A2" w:rsidP="00E326F6">
      <w:pPr>
        <w:pStyle w:val="a8"/>
        <w:numPr>
          <w:ilvl w:val="0"/>
          <w:numId w:val="65"/>
        </w:numPr>
        <w:tabs>
          <w:tab w:val="left" w:pos="426"/>
        </w:tabs>
        <w:ind w:left="-567" w:firstLine="680"/>
        <w:jc w:val="both"/>
        <w:rPr>
          <w:rFonts w:ascii="Times New Roman" w:hAnsi="Times New Roman"/>
          <w:i/>
          <w:sz w:val="28"/>
          <w:szCs w:val="28"/>
        </w:rPr>
      </w:pPr>
      <w:r w:rsidRPr="000831A2">
        <w:rPr>
          <w:rFonts w:ascii="Times New Roman" w:hAnsi="Times New Roman"/>
          <w:sz w:val="28"/>
          <w:szCs w:val="28"/>
        </w:rPr>
        <w:t>формирование и развитие представлений о литературном произведении как о художественном мире, особым образом построенном автором;</w:t>
      </w:r>
    </w:p>
    <w:p w:rsidR="000A3274" w:rsidRPr="000831A2" w:rsidRDefault="000831A2" w:rsidP="00E326F6">
      <w:pPr>
        <w:pStyle w:val="a8"/>
        <w:numPr>
          <w:ilvl w:val="0"/>
          <w:numId w:val="65"/>
        </w:numPr>
        <w:tabs>
          <w:tab w:val="left" w:pos="426"/>
        </w:tabs>
        <w:ind w:left="-567" w:firstLine="680"/>
        <w:jc w:val="both"/>
        <w:rPr>
          <w:rFonts w:ascii="Times New Roman" w:hAnsi="Times New Roman"/>
          <w:i/>
          <w:sz w:val="28"/>
          <w:szCs w:val="28"/>
        </w:rPr>
      </w:pPr>
      <w:r w:rsidRPr="000831A2">
        <w:rPr>
          <w:rFonts w:ascii="Times New Roman" w:eastAsia="Times New Roman" w:hAnsi="Times New Roman"/>
          <w:sz w:val="28"/>
          <w:szCs w:val="28"/>
        </w:rPr>
        <w:t xml:space="preserve">овладение процедурами смыслового и эстетического анализа текста на основе понимания принципиальных отличий художественного текста </w:t>
      </w:r>
      <w:proofErr w:type="gramStart"/>
      <w:r w:rsidRPr="000831A2">
        <w:rPr>
          <w:rFonts w:ascii="Times New Roman" w:eastAsia="Times New Roman" w:hAnsi="Times New Roman"/>
          <w:sz w:val="28"/>
          <w:szCs w:val="28"/>
        </w:rPr>
        <w:t>от</w:t>
      </w:r>
      <w:proofErr w:type="gramEnd"/>
      <w:r w:rsidRPr="000831A2">
        <w:rPr>
          <w:rFonts w:ascii="Times New Roman" w:eastAsia="Times New Roman" w:hAnsi="Times New Roman"/>
          <w:sz w:val="28"/>
          <w:szCs w:val="28"/>
        </w:rPr>
        <w:t xml:space="preserve"> научного, делового, публицистического и т. п.;</w:t>
      </w:r>
    </w:p>
    <w:p w:rsidR="000A3274" w:rsidRPr="000831A2" w:rsidRDefault="000831A2" w:rsidP="00E326F6">
      <w:pPr>
        <w:pStyle w:val="a8"/>
        <w:numPr>
          <w:ilvl w:val="0"/>
          <w:numId w:val="65"/>
        </w:numPr>
        <w:tabs>
          <w:tab w:val="left" w:pos="426"/>
        </w:tabs>
        <w:ind w:left="-567" w:firstLine="680"/>
        <w:jc w:val="both"/>
        <w:rPr>
          <w:rFonts w:ascii="Times New Roman" w:hAnsi="Times New Roman"/>
          <w:i/>
          <w:sz w:val="28"/>
          <w:szCs w:val="28"/>
        </w:rPr>
      </w:pPr>
      <w:r w:rsidRPr="000831A2">
        <w:rPr>
          <w:rFonts w:ascii="Times New Roman" w:eastAsia="Times New Roman" w:hAnsi="Times New Roman"/>
          <w:sz w:val="28"/>
          <w:szCs w:val="28"/>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r w:rsidRPr="000831A2">
        <w:rPr>
          <w:rFonts w:ascii="Times New Roman" w:hAnsi="Times New Roman"/>
          <w:sz w:val="28"/>
          <w:szCs w:val="28"/>
        </w:rPr>
        <w:t>ответственного отношения к разнообразным художественным смыслам</w:t>
      </w:r>
      <w:r w:rsidRPr="000831A2">
        <w:rPr>
          <w:rFonts w:ascii="Times New Roman" w:eastAsia="Times New Roman" w:hAnsi="Times New Roman"/>
          <w:sz w:val="28"/>
          <w:szCs w:val="28"/>
        </w:rPr>
        <w:t>;</w:t>
      </w:r>
    </w:p>
    <w:p w:rsidR="000A3274" w:rsidRPr="000831A2" w:rsidRDefault="000831A2" w:rsidP="00E326F6">
      <w:pPr>
        <w:pStyle w:val="a8"/>
        <w:widowControl w:val="0"/>
        <w:numPr>
          <w:ilvl w:val="0"/>
          <w:numId w:val="65"/>
        </w:numPr>
        <w:tabs>
          <w:tab w:val="left" w:pos="426"/>
        </w:tabs>
        <w:autoSpaceDE w:val="0"/>
        <w:autoSpaceDN w:val="0"/>
        <w:adjustRightInd w:val="0"/>
        <w:ind w:left="-567" w:firstLine="680"/>
        <w:jc w:val="both"/>
        <w:rPr>
          <w:rFonts w:ascii="Times New Roman" w:eastAsia="Times New Roman" w:hAnsi="Times New Roman"/>
          <w:sz w:val="28"/>
          <w:szCs w:val="28"/>
        </w:rPr>
      </w:pPr>
      <w:r w:rsidRPr="000831A2">
        <w:rPr>
          <w:rFonts w:ascii="Times New Roman" w:hAnsi="Times New Roman"/>
          <w:sz w:val="28"/>
          <w:szCs w:val="28"/>
        </w:rPr>
        <w:t xml:space="preserve">формирование отношения к литературе как к </w:t>
      </w:r>
      <w:r w:rsidRPr="000831A2">
        <w:rPr>
          <w:rFonts w:ascii="Times New Roman" w:eastAsia="Times New Roman" w:hAnsi="Times New Roman"/>
          <w:sz w:val="28"/>
          <w:szCs w:val="28"/>
        </w:rPr>
        <w:t>особому способу познания жизни;</w:t>
      </w:r>
    </w:p>
    <w:p w:rsidR="000A3274" w:rsidRPr="000831A2" w:rsidRDefault="000831A2" w:rsidP="00E326F6">
      <w:pPr>
        <w:pStyle w:val="a8"/>
        <w:numPr>
          <w:ilvl w:val="0"/>
          <w:numId w:val="65"/>
        </w:numPr>
        <w:tabs>
          <w:tab w:val="left" w:pos="426"/>
        </w:tabs>
        <w:ind w:left="-567" w:firstLine="680"/>
        <w:jc w:val="both"/>
        <w:rPr>
          <w:rFonts w:ascii="Times New Roman" w:hAnsi="Times New Roman"/>
          <w:i/>
          <w:sz w:val="28"/>
          <w:szCs w:val="28"/>
        </w:rPr>
      </w:pPr>
      <w:r w:rsidRPr="000831A2">
        <w:rPr>
          <w:rFonts w:ascii="Times New Roman" w:hAnsi="Times New Roman"/>
          <w:sz w:val="28"/>
          <w:szCs w:val="28"/>
        </w:rPr>
        <w:t xml:space="preserve">воспитание у читателя культуры выражения собственной позиции, </w:t>
      </w:r>
      <w:r w:rsidRPr="000831A2">
        <w:rPr>
          <w:rFonts w:ascii="Times New Roman" w:eastAsia="Times New Roman" w:hAnsi="Times New Roman"/>
          <w:sz w:val="28"/>
          <w:szCs w:val="28"/>
        </w:rPr>
        <w:t>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0A3274" w:rsidRPr="000831A2" w:rsidRDefault="000831A2" w:rsidP="00E326F6">
      <w:pPr>
        <w:pStyle w:val="a8"/>
        <w:numPr>
          <w:ilvl w:val="0"/>
          <w:numId w:val="65"/>
        </w:numPr>
        <w:tabs>
          <w:tab w:val="left" w:pos="426"/>
        </w:tabs>
        <w:ind w:left="-567" w:firstLine="680"/>
        <w:jc w:val="both"/>
        <w:rPr>
          <w:rFonts w:ascii="Times New Roman" w:hAnsi="Times New Roman"/>
          <w:b/>
          <w:bCs/>
          <w:sz w:val="28"/>
          <w:szCs w:val="28"/>
        </w:rPr>
      </w:pPr>
      <w:r w:rsidRPr="000831A2">
        <w:rPr>
          <w:rFonts w:ascii="Times New Roman" w:hAnsi="Times New Roman"/>
          <w:sz w:val="28"/>
          <w:szCs w:val="28"/>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0831A2">
        <w:rPr>
          <w:rFonts w:ascii="Times New Roman" w:eastAsia="Times New Roman" w:hAnsi="Times New Roman"/>
          <w:sz w:val="28"/>
          <w:szCs w:val="28"/>
        </w:rPr>
        <w:t>развитие способности понимать литературные художественные произведения, отражающие разные этнокультурные традиции;</w:t>
      </w:r>
    </w:p>
    <w:p w:rsidR="000A3274" w:rsidRPr="000831A2" w:rsidRDefault="000831A2" w:rsidP="00E326F6">
      <w:pPr>
        <w:pStyle w:val="a8"/>
        <w:numPr>
          <w:ilvl w:val="0"/>
          <w:numId w:val="65"/>
        </w:numPr>
        <w:tabs>
          <w:tab w:val="left" w:pos="426"/>
        </w:tabs>
        <w:ind w:left="-567" w:firstLine="680"/>
        <w:jc w:val="both"/>
        <w:rPr>
          <w:rFonts w:ascii="Times New Roman" w:hAnsi="Times New Roman"/>
          <w:b/>
          <w:bCs/>
          <w:sz w:val="28"/>
          <w:szCs w:val="28"/>
        </w:rPr>
      </w:pPr>
      <w:r w:rsidRPr="000831A2">
        <w:rPr>
          <w:rFonts w:ascii="Times New Roman" w:eastAsia="Times New Roman" w:hAnsi="Times New Roman"/>
          <w:sz w:val="28"/>
          <w:szCs w:val="28"/>
        </w:rPr>
        <w:t xml:space="preserve">воспитание квалифицированного читателя со сформированным эстетическим вкусом; </w:t>
      </w:r>
    </w:p>
    <w:p w:rsidR="000A3274" w:rsidRPr="000831A2" w:rsidRDefault="000831A2" w:rsidP="00E326F6">
      <w:pPr>
        <w:pStyle w:val="a8"/>
        <w:widowControl w:val="0"/>
        <w:numPr>
          <w:ilvl w:val="0"/>
          <w:numId w:val="65"/>
        </w:numPr>
        <w:tabs>
          <w:tab w:val="left" w:pos="426"/>
        </w:tabs>
        <w:autoSpaceDE w:val="0"/>
        <w:autoSpaceDN w:val="0"/>
        <w:adjustRightInd w:val="0"/>
        <w:ind w:left="-567" w:firstLine="680"/>
        <w:jc w:val="both"/>
        <w:rPr>
          <w:rFonts w:ascii="Times New Roman" w:eastAsia="Times New Roman" w:hAnsi="Times New Roman"/>
          <w:sz w:val="28"/>
          <w:szCs w:val="28"/>
        </w:rPr>
      </w:pPr>
      <w:r w:rsidRPr="000831A2">
        <w:rPr>
          <w:rFonts w:ascii="Times New Roman" w:hAnsi="Times New Roman"/>
          <w:sz w:val="28"/>
          <w:szCs w:val="28"/>
        </w:rPr>
        <w:t>формирование отношения к литературе как к одной из основных культурных ценностей народа</w:t>
      </w:r>
      <w:r w:rsidRPr="000831A2">
        <w:rPr>
          <w:rFonts w:ascii="Times New Roman" w:eastAsia="Times New Roman" w:hAnsi="Times New Roman"/>
          <w:sz w:val="28"/>
          <w:szCs w:val="28"/>
        </w:rPr>
        <w:t>;</w:t>
      </w:r>
    </w:p>
    <w:p w:rsidR="000A3274" w:rsidRPr="000831A2" w:rsidRDefault="000831A2" w:rsidP="00E326F6">
      <w:pPr>
        <w:pStyle w:val="a8"/>
        <w:numPr>
          <w:ilvl w:val="0"/>
          <w:numId w:val="65"/>
        </w:numPr>
        <w:tabs>
          <w:tab w:val="left" w:pos="426"/>
        </w:tabs>
        <w:ind w:left="-567" w:firstLine="680"/>
        <w:jc w:val="both"/>
        <w:rPr>
          <w:rFonts w:ascii="Times New Roman" w:hAnsi="Times New Roman"/>
          <w:b/>
          <w:bCs/>
          <w:sz w:val="28"/>
          <w:szCs w:val="28"/>
        </w:rPr>
      </w:pPr>
      <w:r w:rsidRPr="000831A2">
        <w:rPr>
          <w:rFonts w:ascii="Times New Roman" w:hAnsi="Times New Roman"/>
          <w:sz w:val="28"/>
          <w:szCs w:val="28"/>
        </w:rPr>
        <w:lastRenderedPageBreak/>
        <w:t xml:space="preserve">обеспечение через чтение и изучение классической и современной литературы культурной самоидентификации; </w:t>
      </w:r>
    </w:p>
    <w:p w:rsidR="000A3274" w:rsidRPr="000831A2" w:rsidRDefault="000831A2" w:rsidP="00E326F6">
      <w:pPr>
        <w:pStyle w:val="a8"/>
        <w:widowControl w:val="0"/>
        <w:numPr>
          <w:ilvl w:val="0"/>
          <w:numId w:val="65"/>
        </w:numPr>
        <w:tabs>
          <w:tab w:val="left" w:pos="426"/>
        </w:tabs>
        <w:autoSpaceDE w:val="0"/>
        <w:autoSpaceDN w:val="0"/>
        <w:adjustRightInd w:val="0"/>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осознание значимости чтения и изучения литературы для своего дальнейшего развития;</w:t>
      </w:r>
    </w:p>
    <w:p w:rsidR="000A3274" w:rsidRPr="000831A2" w:rsidRDefault="000831A2" w:rsidP="00E326F6">
      <w:pPr>
        <w:pStyle w:val="a8"/>
        <w:numPr>
          <w:ilvl w:val="0"/>
          <w:numId w:val="65"/>
        </w:numPr>
        <w:tabs>
          <w:tab w:val="left" w:pos="426"/>
        </w:tabs>
        <w:ind w:left="-567" w:firstLine="680"/>
        <w:jc w:val="both"/>
        <w:rPr>
          <w:rFonts w:ascii="Times New Roman" w:hAnsi="Times New Roman"/>
          <w:i/>
          <w:sz w:val="28"/>
          <w:szCs w:val="28"/>
        </w:rPr>
      </w:pPr>
      <w:r w:rsidRPr="000831A2">
        <w:rPr>
          <w:rFonts w:ascii="Times New Roman" w:eastAsia="Times New Roman" w:hAnsi="Times New Roman"/>
          <w:sz w:val="28"/>
          <w:szCs w:val="28"/>
        </w:rPr>
        <w:t xml:space="preserve">формирование у школьника стремления сознательно планировать свое досуговое чтение. </w:t>
      </w:r>
    </w:p>
    <w:p w:rsidR="000A3274" w:rsidRPr="000831A2" w:rsidRDefault="000831A2" w:rsidP="000831A2">
      <w:pPr>
        <w:spacing w:after="0" w:line="240" w:lineRule="auto"/>
        <w:ind w:left="-567" w:firstLine="680"/>
        <w:jc w:val="both"/>
        <w:rPr>
          <w:rFonts w:ascii="Times New Roman" w:hAnsi="Times New Roman"/>
          <w:sz w:val="28"/>
          <w:szCs w:val="28"/>
        </w:rPr>
      </w:pPr>
      <w:proofErr w:type="gramStart"/>
      <w:r w:rsidRPr="000831A2">
        <w:rPr>
          <w:rFonts w:ascii="Times New Roman" w:hAnsi="Times New Roman"/>
          <w:sz w:val="28"/>
          <w:szCs w:val="28"/>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0831A2">
        <w:rPr>
          <w:rFonts w:ascii="Times New Roman" w:hAnsi="Times New Roman"/>
          <w:sz w:val="28"/>
          <w:szCs w:val="28"/>
        </w:rPr>
        <w:tab/>
      </w:r>
      <w:proofErr w:type="gramEnd"/>
    </w:p>
    <w:p w:rsidR="000A3274" w:rsidRPr="000831A2" w:rsidRDefault="000831A2" w:rsidP="000831A2">
      <w:pPr>
        <w:spacing w:after="0" w:line="240" w:lineRule="auto"/>
        <w:ind w:left="-567" w:firstLine="680"/>
        <w:rPr>
          <w:rFonts w:ascii="Times New Roman" w:hAnsi="Times New Roman"/>
          <w:b/>
          <w:sz w:val="28"/>
          <w:szCs w:val="28"/>
        </w:rPr>
      </w:pPr>
      <w:r w:rsidRPr="000831A2">
        <w:rPr>
          <w:rFonts w:ascii="Times New Roman" w:hAnsi="Times New Roman"/>
          <w:sz w:val="28"/>
          <w:szCs w:val="28"/>
        </w:rPr>
        <w:t>Примерная программа по литературе строится с учетом:</w:t>
      </w:r>
    </w:p>
    <w:p w:rsidR="000A3274" w:rsidRPr="000831A2" w:rsidRDefault="000831A2" w:rsidP="00E326F6">
      <w:pPr>
        <w:numPr>
          <w:ilvl w:val="0"/>
          <w:numId w:val="44"/>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лучших традиций отечественной методики  преподавания литературы, </w:t>
      </w:r>
      <w:r w:rsidRPr="000831A2">
        <w:rPr>
          <w:rStyle w:val="5yl5"/>
          <w:rFonts w:ascii="Times New Roman" w:hAnsi="Times New Roman"/>
          <w:sz w:val="28"/>
          <w:szCs w:val="28"/>
        </w:rPr>
        <w:t>заложенных трудами В.И. Водовозова, А.Д. Алферова, В.Я. Стоюнина, В.П. Острогорского, Л.И. Поливанова, В.В. Голубкова, Н.М. Соколова, М.А. Рыбниковой, И.С. Збарского, В.Г. Маранцмана, З.Н. Новлянской и др.</w:t>
      </w:r>
      <w:r w:rsidRPr="000831A2">
        <w:rPr>
          <w:rFonts w:ascii="Times New Roman" w:hAnsi="Times New Roman"/>
          <w:sz w:val="28"/>
          <w:szCs w:val="28"/>
        </w:rPr>
        <w:t>;</w:t>
      </w:r>
    </w:p>
    <w:p w:rsidR="000A3274" w:rsidRPr="000831A2" w:rsidRDefault="000831A2" w:rsidP="00E326F6">
      <w:pPr>
        <w:numPr>
          <w:ilvl w:val="0"/>
          <w:numId w:val="44"/>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традиций изучения конкретных произведений (прежде всего русской и зарубежной классики), сложившихся в школьной практике;</w:t>
      </w:r>
    </w:p>
    <w:p w:rsidR="000A3274" w:rsidRPr="000831A2" w:rsidRDefault="000831A2" w:rsidP="00E326F6">
      <w:pPr>
        <w:numPr>
          <w:ilvl w:val="0"/>
          <w:numId w:val="44"/>
        </w:numPr>
        <w:tabs>
          <w:tab w:val="left" w:pos="426"/>
        </w:tabs>
        <w:spacing w:after="0" w:line="240" w:lineRule="auto"/>
        <w:ind w:left="-567" w:firstLine="680"/>
        <w:jc w:val="both"/>
        <w:rPr>
          <w:rFonts w:ascii="Times New Roman" w:eastAsia="Times New Roman" w:hAnsi="Times New Roman"/>
          <w:sz w:val="28"/>
          <w:szCs w:val="28"/>
          <w:lang w:eastAsia="ru-RU"/>
        </w:rPr>
      </w:pPr>
      <w:r w:rsidRPr="000831A2">
        <w:rPr>
          <w:rFonts w:ascii="Times New Roman" w:hAnsi="Times New Roman"/>
          <w:sz w:val="28"/>
          <w:szCs w:val="28"/>
        </w:rPr>
        <w:t xml:space="preserve">традиций научного анализа, а также художественной интерпретации средствами литературы и других видов искусств литературных произведений, входящих в национальный литературный канон </w:t>
      </w:r>
      <w:r w:rsidRPr="000831A2">
        <w:rPr>
          <w:rFonts w:ascii="Times New Roman" w:hAnsi="Times New Roman"/>
          <w:b/>
          <w:sz w:val="28"/>
          <w:szCs w:val="28"/>
        </w:rPr>
        <w:t>(</w:t>
      </w:r>
      <w:r w:rsidRPr="000831A2">
        <w:rPr>
          <w:rFonts w:ascii="Times New Roman" w:hAnsi="Times New Roman"/>
          <w:sz w:val="28"/>
          <w:szCs w:val="28"/>
        </w:rPr>
        <w:t xml:space="preserve">то есть образующих </w:t>
      </w:r>
      <w:r w:rsidRPr="000831A2">
        <w:rPr>
          <w:rFonts w:ascii="Times New Roman" w:eastAsia="Times New Roman" w:hAnsi="Times New Roman"/>
          <w:sz w:val="28"/>
          <w:szCs w:val="28"/>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0831A2">
        <w:rPr>
          <w:rFonts w:ascii="Times New Roman" w:eastAsia="Times New Roman" w:hAnsi="Times New Roman"/>
          <w:b/>
          <w:sz w:val="28"/>
          <w:szCs w:val="28"/>
          <w:lang w:eastAsia="ru-RU"/>
        </w:rPr>
        <w:t xml:space="preserve">; </w:t>
      </w:r>
    </w:p>
    <w:p w:rsidR="000A3274" w:rsidRPr="000831A2" w:rsidRDefault="000831A2" w:rsidP="00E326F6">
      <w:pPr>
        <w:numPr>
          <w:ilvl w:val="0"/>
          <w:numId w:val="44"/>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0A3274" w:rsidRPr="000831A2" w:rsidRDefault="000831A2" w:rsidP="00E326F6">
      <w:pPr>
        <w:numPr>
          <w:ilvl w:val="0"/>
          <w:numId w:val="44"/>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соответствия рекомендуемых к изучению литературных произведений возрастным и психологическим особенностям обучающихся;</w:t>
      </w:r>
    </w:p>
    <w:p w:rsidR="000A3274" w:rsidRPr="000831A2" w:rsidRDefault="000831A2" w:rsidP="00E326F6">
      <w:pPr>
        <w:numPr>
          <w:ilvl w:val="0"/>
          <w:numId w:val="44"/>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требований современного культурно-исторического контекста к изучению классической литературы;</w:t>
      </w:r>
    </w:p>
    <w:p w:rsidR="000A3274" w:rsidRPr="000831A2" w:rsidRDefault="000831A2" w:rsidP="00E326F6">
      <w:pPr>
        <w:numPr>
          <w:ilvl w:val="0"/>
          <w:numId w:val="44"/>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минимального количества учебного времени, отведенного на изучение литературы согласно действующему ФГОС и Базисному учебному плану.</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w:t>
      </w:r>
      <w:r w:rsidRPr="000831A2">
        <w:rPr>
          <w:rFonts w:ascii="Times New Roman" w:hAnsi="Times New Roman"/>
          <w:sz w:val="28"/>
          <w:szCs w:val="28"/>
        </w:rPr>
        <w:lastRenderedPageBreak/>
        <w:t xml:space="preserve">строить образовательный процесс разными способами: может выбрать УМК и следовать ему, может при необходимости откорректировать программу </w:t>
      </w:r>
      <w:proofErr w:type="gramStart"/>
      <w:r w:rsidRPr="000831A2">
        <w:rPr>
          <w:rFonts w:ascii="Times New Roman" w:hAnsi="Times New Roman"/>
          <w:sz w:val="28"/>
          <w:szCs w:val="28"/>
        </w:rPr>
        <w:t>выбранного</w:t>
      </w:r>
      <w:proofErr w:type="gramEnd"/>
      <w:r w:rsidRPr="000831A2">
        <w:rPr>
          <w:rFonts w:ascii="Times New Roman" w:hAnsi="Times New Roman"/>
          <w:sz w:val="28"/>
          <w:szCs w:val="28"/>
        </w:rPr>
        <w:t xml:space="preserve">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учета положений данной примерной образовательной программы.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Рабочая программа учебного курса строится на произведениях из трех списков: А, В и</w:t>
      </w:r>
      <w:proofErr w:type="gramStart"/>
      <w:r w:rsidRPr="000831A2">
        <w:rPr>
          <w:rFonts w:ascii="Times New Roman" w:hAnsi="Times New Roman"/>
          <w:sz w:val="28"/>
          <w:szCs w:val="28"/>
        </w:rPr>
        <w:t xml:space="preserve"> С</w:t>
      </w:r>
      <w:proofErr w:type="gramEnd"/>
      <w:r w:rsidRPr="000831A2">
        <w:rPr>
          <w:rFonts w:ascii="Times New Roman" w:hAnsi="Times New Roman"/>
          <w:sz w:val="28"/>
          <w:szCs w:val="28"/>
        </w:rPr>
        <w:t xml:space="preserve"> (см. таблицу ниже). Эти три списка равноправны по статусу (то есть произведения всех списков должны быть обязательно  представлены в рабочих программах).</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bCs/>
          <w:sz w:val="28"/>
          <w:szCs w:val="28"/>
        </w:rPr>
        <w:t>Список</w:t>
      </w:r>
      <w:proofErr w:type="gramStart"/>
      <w:r w:rsidRPr="000831A2">
        <w:rPr>
          <w:rFonts w:ascii="Times New Roman" w:hAnsi="Times New Roman"/>
          <w:bCs/>
          <w:sz w:val="28"/>
          <w:szCs w:val="28"/>
        </w:rPr>
        <w:t xml:space="preserve"> А</w:t>
      </w:r>
      <w:proofErr w:type="gramEnd"/>
      <w:r w:rsidRPr="000831A2">
        <w:rPr>
          <w:rFonts w:ascii="Times New Roman" w:hAnsi="Times New Roman"/>
          <w:sz w:val="28"/>
          <w:szCs w:val="28"/>
        </w:rPr>
        <w:t xml:space="preserve"> представляет собой </w:t>
      </w:r>
      <w:r w:rsidRPr="000831A2">
        <w:rPr>
          <w:rFonts w:ascii="Times New Roman" w:hAnsi="Times New Roman"/>
          <w:bCs/>
          <w:sz w:val="28"/>
          <w:szCs w:val="28"/>
        </w:rPr>
        <w:t>перечень конкретных произведений</w:t>
      </w:r>
      <w:r w:rsidRPr="000831A2">
        <w:rPr>
          <w:rFonts w:ascii="Times New Roman" w:hAnsi="Times New Roman"/>
          <w:sz w:val="28"/>
          <w:szCs w:val="28"/>
        </w:rPr>
        <w:t xml:space="preserve"> (например: </w:t>
      </w:r>
      <w:proofErr w:type="gramStart"/>
      <w:r w:rsidRPr="000831A2">
        <w:rPr>
          <w:rFonts w:ascii="Times New Roman" w:hAnsi="Times New Roman"/>
          <w:iCs/>
          <w:sz w:val="28"/>
          <w:szCs w:val="28"/>
        </w:rPr>
        <w:t>А.С. Пушкин «Евгений Онегин», Н.В. Гоголь «Мертвые души»</w:t>
      </w:r>
      <w:r w:rsidRPr="000831A2">
        <w:rPr>
          <w:rFonts w:ascii="Times New Roman" w:hAnsi="Times New Roman"/>
          <w:sz w:val="28"/>
          <w:szCs w:val="28"/>
        </w:rPr>
        <w:t xml:space="preserve"> и т.д.).</w:t>
      </w:r>
      <w:proofErr w:type="gramEnd"/>
      <w:r w:rsidRPr="000831A2">
        <w:rPr>
          <w:rFonts w:ascii="Times New Roman" w:hAnsi="Times New Roman"/>
          <w:sz w:val="28"/>
          <w:szCs w:val="28"/>
        </w:rPr>
        <w:t xml:space="preserve"> В этот список попадают «ключевые» произведения литературы, предназначенные для обязательного изучения. Вариативной части в списке</w:t>
      </w:r>
      <w:r w:rsidRPr="000831A2">
        <w:rPr>
          <w:rFonts w:ascii="Times New Roman" w:hAnsi="Times New Roman"/>
          <w:bCs/>
          <w:sz w:val="28"/>
          <w:szCs w:val="28"/>
        </w:rPr>
        <w:t>А</w:t>
      </w:r>
      <w:r w:rsidRPr="000831A2">
        <w:rPr>
          <w:rFonts w:ascii="Times New Roman" w:hAnsi="Times New Roman"/>
          <w:sz w:val="28"/>
          <w:szCs w:val="28"/>
        </w:rPr>
        <w:t xml:space="preserve"> нет.</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bCs/>
          <w:sz w:val="28"/>
          <w:szCs w:val="28"/>
        </w:rPr>
        <w:t>Список В</w:t>
      </w:r>
      <w:r w:rsidRPr="000831A2">
        <w:rPr>
          <w:rFonts w:ascii="Times New Roman" w:hAnsi="Times New Roman"/>
          <w:sz w:val="28"/>
          <w:szCs w:val="28"/>
        </w:rPr>
        <w:t xml:space="preserve"> представляет собой </w:t>
      </w:r>
      <w:r w:rsidRPr="000831A2">
        <w:rPr>
          <w:rFonts w:ascii="Times New Roman" w:hAnsi="Times New Roman"/>
          <w:bCs/>
          <w:sz w:val="28"/>
          <w:szCs w:val="28"/>
        </w:rPr>
        <w:t>перечень авторов</w:t>
      </w:r>
      <w:proofErr w:type="gramStart"/>
      <w:r w:rsidRPr="000831A2">
        <w:rPr>
          <w:rFonts w:ascii="Times New Roman" w:hAnsi="Times New Roman"/>
          <w:bCs/>
          <w:sz w:val="28"/>
          <w:szCs w:val="28"/>
        </w:rPr>
        <w:t>,</w:t>
      </w:r>
      <w:r w:rsidRPr="000831A2">
        <w:rPr>
          <w:rFonts w:ascii="Times New Roman" w:hAnsi="Times New Roman"/>
          <w:sz w:val="28"/>
          <w:szCs w:val="28"/>
        </w:rPr>
        <w:t>и</w:t>
      </w:r>
      <w:proofErr w:type="gramEnd"/>
      <w:r w:rsidRPr="000831A2">
        <w:rPr>
          <w:rFonts w:ascii="Times New Roman" w:hAnsi="Times New Roman"/>
          <w:sz w:val="28"/>
          <w:szCs w:val="28"/>
        </w:rPr>
        <w:t>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Pr="000831A2">
        <w:rPr>
          <w:rFonts w:ascii="Times New Roman" w:hAnsi="Times New Roman"/>
          <w:bCs/>
          <w:sz w:val="28"/>
          <w:szCs w:val="28"/>
        </w:rPr>
        <w:t>В</w:t>
      </w:r>
      <w:r w:rsidRPr="000831A2">
        <w:rPr>
          <w:rFonts w:ascii="Times New Roman" w:hAnsi="Times New Roman"/>
          <w:sz w:val="28"/>
          <w:szCs w:val="28"/>
        </w:rPr>
        <w:t xml:space="preserve">авторов является ориентировочным (он предопределен традицией изучения в школе, жанром, разработанностью </w:t>
      </w:r>
      <w:proofErr w:type="gramStart"/>
      <w:r w:rsidRPr="000831A2">
        <w:rPr>
          <w:rFonts w:ascii="Times New Roman" w:hAnsi="Times New Roman"/>
          <w:sz w:val="28"/>
          <w:szCs w:val="28"/>
        </w:rPr>
        <w:t>методических подходов</w:t>
      </w:r>
      <w:proofErr w:type="gramEnd"/>
      <w:r w:rsidRPr="000831A2">
        <w:rPr>
          <w:rFonts w:ascii="Times New Roman" w:hAnsi="Times New Roman"/>
          <w:sz w:val="28"/>
          <w:szCs w:val="28"/>
        </w:rPr>
        <w:t xml:space="preserve">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0831A2">
        <w:rPr>
          <w:rFonts w:ascii="Times New Roman" w:hAnsi="Times New Roman"/>
          <w:iCs/>
          <w:sz w:val="28"/>
          <w:szCs w:val="28"/>
        </w:rPr>
        <w:t>А. Блок. 1 стихотворение; М. Булгаков. 1 повесть</w:t>
      </w:r>
      <w:r w:rsidRPr="000831A2">
        <w:rPr>
          <w:rFonts w:ascii="Times New Roman" w:hAnsi="Times New Roman"/>
          <w:sz w:val="28"/>
          <w:szCs w:val="28"/>
        </w:rPr>
        <w:t>. В программы включаются произведения всех указанных в списке</w:t>
      </w:r>
      <w:r w:rsidRPr="000831A2">
        <w:rPr>
          <w:rFonts w:ascii="Times New Roman" w:hAnsi="Times New Roman"/>
          <w:bCs/>
          <w:sz w:val="28"/>
          <w:szCs w:val="28"/>
        </w:rPr>
        <w:t>В</w:t>
      </w:r>
      <w:r w:rsidRPr="000831A2">
        <w:rPr>
          <w:rFonts w:ascii="Times New Roman" w:hAnsi="Times New Roman"/>
          <w:sz w:val="28"/>
          <w:szCs w:val="28"/>
        </w:rPr>
        <w:t xml:space="preserve"> авторов. Единство списков в разных рабочих программах скрепляется в списке</w:t>
      </w:r>
      <w:r w:rsidRPr="000831A2">
        <w:rPr>
          <w:rFonts w:ascii="Times New Roman" w:hAnsi="Times New Roman"/>
          <w:bCs/>
          <w:sz w:val="28"/>
          <w:szCs w:val="28"/>
        </w:rPr>
        <w:t>В</w:t>
      </w:r>
      <w:r w:rsidRPr="000831A2">
        <w:rPr>
          <w:rFonts w:ascii="Times New Roman" w:hAnsi="Times New Roman"/>
          <w:sz w:val="28"/>
          <w:szCs w:val="28"/>
        </w:rPr>
        <w:t xml:space="preserve"> фигурой автора.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bCs/>
          <w:sz w:val="28"/>
          <w:szCs w:val="28"/>
        </w:rPr>
        <w:t>Список С представляет собой перечень литературных явлений</w:t>
      </w:r>
      <w:proofErr w:type="gramStart"/>
      <w:r w:rsidRPr="000831A2">
        <w:rPr>
          <w:rFonts w:ascii="Times New Roman" w:hAnsi="Times New Roman"/>
          <w:bCs/>
          <w:sz w:val="28"/>
          <w:szCs w:val="28"/>
        </w:rPr>
        <w:t>,в</w:t>
      </w:r>
      <w:proofErr w:type="gramEnd"/>
      <w:r w:rsidRPr="000831A2">
        <w:rPr>
          <w:rFonts w:ascii="Times New Roman" w:hAnsi="Times New Roman"/>
          <w:bCs/>
          <w:sz w:val="28"/>
          <w:szCs w:val="28"/>
        </w:rPr>
        <w:t>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proofErr w:type="gramStart"/>
      <w:r w:rsidRPr="000831A2">
        <w:rPr>
          <w:rFonts w:ascii="Times New Roman" w:hAnsi="Times New Roman"/>
          <w:bCs/>
          <w:sz w:val="28"/>
          <w:szCs w:val="28"/>
        </w:rPr>
        <w:t>.</w:t>
      </w:r>
      <w:r w:rsidRPr="000831A2">
        <w:rPr>
          <w:rFonts w:ascii="Times New Roman" w:hAnsi="Times New Roman"/>
          <w:sz w:val="28"/>
          <w:szCs w:val="28"/>
        </w:rPr>
        <w:t>М</w:t>
      </w:r>
      <w:proofErr w:type="gramEnd"/>
      <w:r w:rsidRPr="000831A2">
        <w:rPr>
          <w:rFonts w:ascii="Times New Roman" w:hAnsi="Times New Roman"/>
          <w:sz w:val="28"/>
          <w:szCs w:val="28"/>
        </w:rPr>
        <w:t xml:space="preserve">инимальное количество произведений указано, например: </w:t>
      </w:r>
      <w:r w:rsidRPr="000831A2">
        <w:rPr>
          <w:rFonts w:ascii="Times New Roman" w:hAnsi="Times New Roman"/>
          <w:iCs/>
          <w:sz w:val="28"/>
          <w:szCs w:val="28"/>
        </w:rPr>
        <w:t>поэзия пушкинской эпохи: К.Н. Батюшков, А.А. Дельвиг, Н.М. Языков, Е.А. Баратынский (2-3 стихотворения на выбор)</w:t>
      </w:r>
      <w:r w:rsidRPr="000831A2">
        <w:rPr>
          <w:rFonts w:ascii="Times New Roman" w:hAnsi="Times New Roman"/>
          <w:sz w:val="28"/>
          <w:szCs w:val="28"/>
        </w:rPr>
        <w:t xml:space="preserve">. В программах </w:t>
      </w:r>
      <w:proofErr w:type="gramStart"/>
      <w:r w:rsidRPr="000831A2">
        <w:rPr>
          <w:rFonts w:ascii="Times New Roman" w:hAnsi="Times New Roman"/>
          <w:sz w:val="28"/>
          <w:szCs w:val="28"/>
        </w:rPr>
        <w:t xml:space="preserve">указываются произведения писателей всех групп авторов из списка </w:t>
      </w:r>
      <w:r w:rsidRPr="000831A2">
        <w:rPr>
          <w:rFonts w:ascii="Times New Roman" w:hAnsi="Times New Roman"/>
          <w:bCs/>
          <w:sz w:val="28"/>
          <w:szCs w:val="28"/>
        </w:rPr>
        <w:t>С</w:t>
      </w:r>
      <w:r w:rsidRPr="000831A2">
        <w:rPr>
          <w:rFonts w:ascii="Times New Roman" w:hAnsi="Times New Roman"/>
          <w:sz w:val="28"/>
          <w:szCs w:val="28"/>
        </w:rPr>
        <w:t>. Этот жанрово-тематический список строится</w:t>
      </w:r>
      <w:proofErr w:type="gramEnd"/>
      <w:r w:rsidRPr="000831A2">
        <w:rPr>
          <w:rFonts w:ascii="Times New Roman" w:hAnsi="Times New Roman"/>
          <w:sz w:val="28"/>
          <w:szCs w:val="28"/>
        </w:rPr>
        <w:t xml:space="preserve">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r w:rsidRPr="000831A2">
        <w:rPr>
          <w:rFonts w:ascii="Times New Roman" w:hAnsi="Times New Roman"/>
          <w:b/>
          <w:bCs/>
          <w:sz w:val="28"/>
          <w:szCs w:val="28"/>
        </w:rPr>
        <w:t>С</w:t>
      </w:r>
      <w:r w:rsidRPr="000831A2">
        <w:rPr>
          <w:rFonts w:ascii="Times New Roman" w:hAnsi="Times New Roman"/>
          <w:sz w:val="28"/>
          <w:szCs w:val="28"/>
        </w:rPr>
        <w:t xml:space="preserve"> проблемно-тематическими и жанровыми блоками; вариативность касается наполнения этих блоков, тоже во </w:t>
      </w:r>
      <w:r w:rsidRPr="000831A2">
        <w:rPr>
          <w:rFonts w:ascii="Times New Roman" w:hAnsi="Times New Roman"/>
          <w:sz w:val="28"/>
          <w:szCs w:val="28"/>
        </w:rPr>
        <w:lastRenderedPageBreak/>
        <w:t xml:space="preserve">многом предопределенного традицией изучения в школе, разработанностью </w:t>
      </w:r>
      <w:proofErr w:type="gramStart"/>
      <w:r w:rsidRPr="000831A2">
        <w:rPr>
          <w:rFonts w:ascii="Times New Roman" w:hAnsi="Times New Roman"/>
          <w:sz w:val="28"/>
          <w:szCs w:val="28"/>
        </w:rPr>
        <w:t>методических подходов</w:t>
      </w:r>
      <w:proofErr w:type="gramEnd"/>
      <w:r w:rsidRPr="000831A2">
        <w:rPr>
          <w:rFonts w:ascii="Times New Roman" w:hAnsi="Times New Roman"/>
          <w:sz w:val="28"/>
          <w:szCs w:val="28"/>
        </w:rPr>
        <w:t xml:space="preserve"> и пр.</w:t>
      </w:r>
    </w:p>
    <w:p w:rsidR="000A3274" w:rsidRPr="000831A2" w:rsidRDefault="000831A2" w:rsidP="000831A2">
      <w:pPr>
        <w:pStyle w:val="24"/>
        <w:ind w:left="-567" w:right="0" w:firstLine="680"/>
        <w:rPr>
          <w:szCs w:val="28"/>
        </w:rPr>
      </w:pPr>
      <w:r w:rsidRPr="000831A2">
        <w:rPr>
          <w:szCs w:val="28"/>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обязательныхсписков. Это может серьезно повысить интерес школьников к предмету и их мотивацию к чтению.</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0A3274" w:rsidRPr="000831A2" w:rsidRDefault="000831A2" w:rsidP="000831A2">
      <w:pPr>
        <w:pStyle w:val="24"/>
        <w:ind w:left="-567" w:right="0" w:firstLine="680"/>
        <w:rPr>
          <w:szCs w:val="28"/>
        </w:rPr>
      </w:pPr>
      <w:r w:rsidRPr="000831A2">
        <w:rPr>
          <w:szCs w:val="28"/>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0A3274" w:rsidRPr="000831A2" w:rsidRDefault="000831A2" w:rsidP="000831A2">
      <w:pPr>
        <w:pStyle w:val="24"/>
        <w:ind w:left="-567" w:right="0" w:firstLine="680"/>
        <w:rPr>
          <w:szCs w:val="28"/>
        </w:rPr>
      </w:pPr>
      <w:r w:rsidRPr="000831A2">
        <w:rPr>
          <w:szCs w:val="28"/>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DB1775" w:rsidRDefault="00DB1775" w:rsidP="000831A2">
      <w:pPr>
        <w:tabs>
          <w:tab w:val="left" w:pos="5760"/>
        </w:tabs>
        <w:spacing w:after="0" w:line="240" w:lineRule="auto"/>
        <w:ind w:left="-567" w:firstLine="680"/>
        <w:jc w:val="center"/>
        <w:rPr>
          <w:rFonts w:ascii="Times New Roman" w:hAnsi="Times New Roman"/>
          <w:b/>
          <w:bCs/>
          <w:sz w:val="28"/>
          <w:szCs w:val="28"/>
        </w:rPr>
      </w:pPr>
    </w:p>
    <w:p w:rsidR="000A3274" w:rsidRPr="000831A2" w:rsidRDefault="000831A2" w:rsidP="000831A2">
      <w:pPr>
        <w:tabs>
          <w:tab w:val="left" w:pos="5760"/>
        </w:tabs>
        <w:spacing w:after="0" w:line="240" w:lineRule="auto"/>
        <w:ind w:left="-567" w:firstLine="680"/>
        <w:jc w:val="center"/>
        <w:rPr>
          <w:rFonts w:ascii="Times New Roman" w:hAnsi="Times New Roman"/>
          <w:b/>
          <w:bCs/>
          <w:sz w:val="28"/>
          <w:szCs w:val="28"/>
        </w:rPr>
      </w:pPr>
      <w:r w:rsidRPr="000831A2">
        <w:rPr>
          <w:rFonts w:ascii="Times New Roman" w:hAnsi="Times New Roman"/>
          <w:b/>
          <w:bCs/>
          <w:sz w:val="28"/>
          <w:szCs w:val="28"/>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
        <w:gridCol w:w="4660"/>
        <w:gridCol w:w="2392"/>
      </w:tblGrid>
      <w:tr w:rsidR="000A3274" w:rsidRPr="000831A2" w:rsidTr="00DB1775">
        <w:tc>
          <w:tcPr>
            <w:tcW w:w="2235" w:type="dxa"/>
          </w:tcPr>
          <w:p w:rsidR="000A3274" w:rsidRPr="000831A2" w:rsidRDefault="000831A2" w:rsidP="00DB1775">
            <w:pPr>
              <w:tabs>
                <w:tab w:val="left" w:pos="5760"/>
              </w:tabs>
              <w:spacing w:after="0" w:line="240" w:lineRule="auto"/>
              <w:jc w:val="center"/>
              <w:rPr>
                <w:rFonts w:ascii="Times New Roman" w:hAnsi="Times New Roman"/>
                <w:b/>
                <w:bCs/>
                <w:sz w:val="24"/>
                <w:szCs w:val="24"/>
              </w:rPr>
            </w:pPr>
            <w:r w:rsidRPr="000831A2">
              <w:rPr>
                <w:rFonts w:ascii="Times New Roman" w:hAnsi="Times New Roman"/>
                <w:b/>
                <w:bCs/>
                <w:sz w:val="24"/>
                <w:szCs w:val="24"/>
              </w:rPr>
              <w:t>А</w:t>
            </w:r>
          </w:p>
        </w:tc>
        <w:tc>
          <w:tcPr>
            <w:tcW w:w="4943" w:type="dxa"/>
            <w:gridSpan w:val="2"/>
          </w:tcPr>
          <w:p w:rsidR="000A3274" w:rsidRPr="000831A2" w:rsidRDefault="000831A2" w:rsidP="00DB1775">
            <w:pPr>
              <w:tabs>
                <w:tab w:val="left" w:pos="5760"/>
              </w:tabs>
              <w:spacing w:after="0" w:line="240" w:lineRule="auto"/>
              <w:jc w:val="center"/>
              <w:rPr>
                <w:rFonts w:ascii="Times New Roman" w:hAnsi="Times New Roman"/>
                <w:b/>
                <w:bCs/>
                <w:sz w:val="24"/>
                <w:szCs w:val="24"/>
              </w:rPr>
            </w:pPr>
            <w:r w:rsidRPr="000831A2">
              <w:rPr>
                <w:rFonts w:ascii="Times New Roman" w:hAnsi="Times New Roman"/>
                <w:b/>
                <w:bCs/>
                <w:sz w:val="24"/>
                <w:szCs w:val="24"/>
              </w:rPr>
              <w:t>В</w:t>
            </w:r>
          </w:p>
        </w:tc>
        <w:tc>
          <w:tcPr>
            <w:tcW w:w="2392" w:type="dxa"/>
          </w:tcPr>
          <w:p w:rsidR="000A3274" w:rsidRPr="000831A2" w:rsidRDefault="000831A2" w:rsidP="00DB1775">
            <w:pPr>
              <w:tabs>
                <w:tab w:val="left" w:pos="5760"/>
              </w:tabs>
              <w:spacing w:after="0" w:line="240" w:lineRule="auto"/>
              <w:jc w:val="center"/>
              <w:rPr>
                <w:rFonts w:ascii="Times New Roman" w:hAnsi="Times New Roman"/>
                <w:b/>
                <w:bCs/>
                <w:sz w:val="24"/>
                <w:szCs w:val="24"/>
              </w:rPr>
            </w:pPr>
            <w:r w:rsidRPr="000831A2">
              <w:rPr>
                <w:rFonts w:ascii="Times New Roman" w:hAnsi="Times New Roman"/>
                <w:b/>
                <w:bCs/>
                <w:sz w:val="24"/>
                <w:szCs w:val="24"/>
              </w:rPr>
              <w:t>С</w:t>
            </w:r>
          </w:p>
        </w:tc>
      </w:tr>
      <w:tr w:rsidR="000A3274" w:rsidRPr="000831A2" w:rsidTr="00DB1775">
        <w:tc>
          <w:tcPr>
            <w:tcW w:w="9570" w:type="dxa"/>
            <w:gridSpan w:val="4"/>
          </w:tcPr>
          <w:p w:rsidR="000A3274" w:rsidRPr="000831A2" w:rsidRDefault="000831A2" w:rsidP="00DB1775">
            <w:pPr>
              <w:tabs>
                <w:tab w:val="left" w:pos="5760"/>
              </w:tabs>
              <w:spacing w:after="0" w:line="240" w:lineRule="auto"/>
              <w:jc w:val="center"/>
              <w:rPr>
                <w:rFonts w:ascii="Times New Roman" w:hAnsi="Times New Roman"/>
                <w:b/>
                <w:bCs/>
                <w:sz w:val="24"/>
                <w:szCs w:val="24"/>
              </w:rPr>
            </w:pPr>
            <w:r w:rsidRPr="000831A2">
              <w:rPr>
                <w:rFonts w:ascii="Times New Roman" w:hAnsi="Times New Roman"/>
                <w:b/>
                <w:bCs/>
                <w:sz w:val="24"/>
                <w:szCs w:val="24"/>
              </w:rPr>
              <w:t>РУССКАЯ ЛИТЕРАТУРА</w:t>
            </w:r>
          </w:p>
        </w:tc>
      </w:tr>
      <w:tr w:rsidR="000A3274" w:rsidRPr="000831A2" w:rsidTr="00DB1775">
        <w:tc>
          <w:tcPr>
            <w:tcW w:w="2518" w:type="dxa"/>
            <w:gridSpan w:val="2"/>
          </w:tcPr>
          <w:p w:rsidR="000A3274" w:rsidRPr="000831A2" w:rsidRDefault="000831A2" w:rsidP="00DB1775">
            <w:pPr>
              <w:spacing w:after="0" w:line="240" w:lineRule="auto"/>
              <w:jc w:val="both"/>
              <w:rPr>
                <w:rFonts w:ascii="Times New Roman" w:hAnsi="Times New Roman"/>
                <w:b/>
                <w:sz w:val="24"/>
                <w:szCs w:val="24"/>
                <w:shd w:val="clear" w:color="auto" w:fill="FFFFFF"/>
              </w:rPr>
            </w:pPr>
            <w:r w:rsidRPr="000831A2">
              <w:rPr>
                <w:rFonts w:ascii="Times New Roman" w:hAnsi="Times New Roman"/>
                <w:b/>
                <w:bCs/>
                <w:sz w:val="24"/>
                <w:szCs w:val="24"/>
              </w:rPr>
              <w:t xml:space="preserve">«Слово о полку Игореве» </w:t>
            </w:r>
            <w:r w:rsidRPr="000831A2">
              <w:rPr>
                <w:rFonts w:ascii="Times New Roman" w:hAnsi="Times New Roman"/>
                <w:sz w:val="24"/>
                <w:szCs w:val="24"/>
              </w:rPr>
              <w:t xml:space="preserve">(к. </w:t>
            </w:r>
            <w:r w:rsidRPr="000831A2">
              <w:rPr>
                <w:rFonts w:ascii="Times New Roman" w:hAnsi="Times New Roman"/>
                <w:sz w:val="24"/>
                <w:szCs w:val="24"/>
                <w:lang w:val="en-US"/>
              </w:rPr>
              <w:t>XII</w:t>
            </w:r>
            <w:r w:rsidRPr="000831A2">
              <w:rPr>
                <w:rFonts w:ascii="Times New Roman" w:hAnsi="Times New Roman"/>
                <w:sz w:val="24"/>
                <w:szCs w:val="24"/>
              </w:rPr>
              <w:t xml:space="preserve"> в.) </w:t>
            </w:r>
            <w:r w:rsidRPr="000831A2">
              <w:rPr>
                <w:rFonts w:ascii="Times New Roman" w:hAnsi="Times New Roman"/>
                <w:b/>
                <w:sz w:val="24"/>
                <w:szCs w:val="24"/>
                <w:shd w:val="clear" w:color="auto" w:fill="FFFFFF"/>
              </w:rPr>
              <w:t>(8-9 кл.)</w:t>
            </w:r>
            <w:r w:rsidRPr="000831A2">
              <w:rPr>
                <w:rStyle w:val="af3"/>
                <w:rFonts w:ascii="Times New Roman" w:hAnsi="Times New Roman"/>
                <w:b/>
                <w:sz w:val="24"/>
                <w:szCs w:val="24"/>
                <w:shd w:val="clear" w:color="auto" w:fill="FFFFFF"/>
              </w:rPr>
              <w:footnoteReference w:id="13"/>
            </w:r>
          </w:p>
          <w:p w:rsidR="000A3274" w:rsidRPr="000831A2" w:rsidRDefault="000A3274" w:rsidP="00DB1775">
            <w:pPr>
              <w:tabs>
                <w:tab w:val="left" w:pos="5760"/>
              </w:tabs>
              <w:spacing w:after="0" w:line="240" w:lineRule="auto"/>
              <w:rPr>
                <w:rFonts w:ascii="Times New Roman" w:hAnsi="Times New Roman"/>
                <w:sz w:val="24"/>
                <w:szCs w:val="24"/>
              </w:rPr>
            </w:pPr>
          </w:p>
          <w:p w:rsidR="000A3274" w:rsidRPr="000831A2" w:rsidRDefault="000A3274" w:rsidP="00DB1775">
            <w:pPr>
              <w:tabs>
                <w:tab w:val="left" w:pos="5760"/>
              </w:tabs>
              <w:spacing w:after="0" w:line="240" w:lineRule="auto"/>
              <w:jc w:val="center"/>
              <w:rPr>
                <w:rFonts w:ascii="Times New Roman" w:hAnsi="Times New Roman"/>
                <w:b/>
                <w:bCs/>
                <w:sz w:val="24"/>
                <w:szCs w:val="24"/>
              </w:rPr>
            </w:pPr>
          </w:p>
        </w:tc>
        <w:tc>
          <w:tcPr>
            <w:tcW w:w="4660" w:type="dxa"/>
          </w:tcPr>
          <w:p w:rsidR="000A3274" w:rsidRPr="000831A2" w:rsidRDefault="000831A2" w:rsidP="00DB1775">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b/>
                <w:bCs/>
                <w:i/>
                <w:iCs/>
                <w:sz w:val="24"/>
                <w:szCs w:val="24"/>
              </w:rPr>
            </w:pPr>
            <w:r w:rsidRPr="000831A2">
              <w:rPr>
                <w:rFonts w:ascii="Times New Roman" w:hAnsi="Times New Roman"/>
                <w:b/>
                <w:bCs/>
                <w:i/>
                <w:iCs/>
                <w:sz w:val="24"/>
                <w:szCs w:val="24"/>
              </w:rPr>
              <w:lastRenderedPageBreak/>
              <w:t xml:space="preserve">Древнерусская литература –  1-2 произведения на выбор, например: </w:t>
            </w:r>
            <w:proofErr w:type="gramStart"/>
            <w:r w:rsidRPr="000831A2">
              <w:rPr>
                <w:rFonts w:ascii="Times New Roman" w:hAnsi="Times New Roman"/>
                <w:i/>
                <w:iCs/>
                <w:sz w:val="24"/>
                <w:szCs w:val="24"/>
              </w:rPr>
              <w:t xml:space="preserve">«Поучение» Владимира Мономаха,  </w:t>
            </w:r>
            <w:r w:rsidRPr="000831A2">
              <w:rPr>
                <w:rFonts w:ascii="Times New Roman" w:hAnsi="Times New Roman"/>
                <w:i/>
                <w:iCs/>
                <w:sz w:val="24"/>
                <w:szCs w:val="24"/>
              </w:rPr>
              <w:lastRenderedPageBreak/>
              <w:t>«Повесть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0831A2">
              <w:rPr>
                <w:rFonts w:ascii="Times New Roman" w:hAnsi="Times New Roman"/>
                <w:b/>
                <w:bCs/>
                <w:i/>
                <w:iCs/>
                <w:sz w:val="24"/>
                <w:szCs w:val="24"/>
              </w:rPr>
              <w:t>.)</w:t>
            </w:r>
            <w:proofErr w:type="gramEnd"/>
          </w:p>
          <w:p w:rsidR="000A3274" w:rsidRPr="000831A2" w:rsidRDefault="000831A2" w:rsidP="00DB1775">
            <w:pPr>
              <w:tabs>
                <w:tab w:val="left" w:pos="5760"/>
              </w:tabs>
              <w:spacing w:after="0" w:line="240" w:lineRule="auto"/>
              <w:rPr>
                <w:rFonts w:ascii="Times New Roman" w:hAnsi="Times New Roman"/>
                <w:b/>
                <w:bCs/>
                <w:sz w:val="24"/>
                <w:szCs w:val="24"/>
              </w:rPr>
            </w:pPr>
            <w:r w:rsidRPr="000831A2">
              <w:rPr>
                <w:rFonts w:ascii="Times New Roman" w:hAnsi="Times New Roman"/>
                <w:b/>
                <w:bCs/>
                <w:sz w:val="24"/>
                <w:szCs w:val="24"/>
                <w:shd w:val="clear" w:color="auto" w:fill="FFFFFF"/>
              </w:rPr>
              <w:t>(6-8 кл.)</w:t>
            </w:r>
          </w:p>
        </w:tc>
        <w:tc>
          <w:tcPr>
            <w:tcW w:w="2392" w:type="dxa"/>
          </w:tcPr>
          <w:p w:rsidR="000A3274" w:rsidRPr="000831A2" w:rsidRDefault="000831A2" w:rsidP="00DB1775">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b/>
                <w:bCs/>
                <w:i/>
                <w:iCs/>
                <w:sz w:val="24"/>
                <w:szCs w:val="24"/>
              </w:rPr>
            </w:pPr>
            <w:r w:rsidRPr="000831A2">
              <w:rPr>
                <w:rFonts w:ascii="Times New Roman" w:hAnsi="Times New Roman"/>
                <w:b/>
                <w:bCs/>
                <w:i/>
                <w:iCs/>
                <w:sz w:val="24"/>
                <w:szCs w:val="24"/>
              </w:rPr>
              <w:lastRenderedPageBreak/>
              <w:t>Русский фольклор:</w:t>
            </w:r>
          </w:p>
          <w:p w:rsidR="000A3274" w:rsidRPr="000831A2" w:rsidRDefault="000831A2" w:rsidP="00DB1775">
            <w:pPr>
              <w:spacing w:after="0" w:line="240" w:lineRule="auto"/>
              <w:rPr>
                <w:rFonts w:ascii="Times New Roman" w:hAnsi="Times New Roman"/>
                <w:sz w:val="24"/>
                <w:szCs w:val="24"/>
              </w:rPr>
            </w:pPr>
            <w:r w:rsidRPr="000831A2">
              <w:rPr>
                <w:rFonts w:ascii="Times New Roman" w:hAnsi="Times New Roman"/>
                <w:i/>
                <w:iCs/>
                <w:sz w:val="24"/>
                <w:szCs w:val="24"/>
              </w:rPr>
              <w:t xml:space="preserve">сказки, былины, загадки, пословицы, </w:t>
            </w:r>
            <w:r w:rsidRPr="000831A2">
              <w:rPr>
                <w:rFonts w:ascii="Times New Roman" w:hAnsi="Times New Roman"/>
                <w:i/>
                <w:iCs/>
                <w:sz w:val="24"/>
                <w:szCs w:val="24"/>
              </w:rPr>
              <w:lastRenderedPageBreak/>
              <w:t>поговорки, песня и др</w:t>
            </w:r>
            <w:r w:rsidRPr="000831A2">
              <w:rPr>
                <w:rFonts w:ascii="Times New Roman" w:hAnsi="Times New Roman"/>
                <w:b/>
                <w:bCs/>
                <w:i/>
                <w:iCs/>
                <w:sz w:val="24"/>
                <w:szCs w:val="24"/>
              </w:rPr>
              <w:t xml:space="preserve">. (10 произведений разных жанров, </w:t>
            </w:r>
            <w:r w:rsidRPr="000831A2">
              <w:rPr>
                <w:rFonts w:ascii="Times New Roman" w:hAnsi="Times New Roman"/>
                <w:b/>
                <w:bCs/>
                <w:sz w:val="24"/>
                <w:szCs w:val="24"/>
              </w:rPr>
              <w:t>5-7 кл.</w:t>
            </w:r>
            <w:r w:rsidRPr="000831A2">
              <w:rPr>
                <w:rFonts w:ascii="Times New Roman" w:hAnsi="Times New Roman"/>
                <w:sz w:val="24"/>
                <w:szCs w:val="24"/>
              </w:rPr>
              <w:t>)</w:t>
            </w:r>
          </w:p>
          <w:p w:rsidR="000A3274" w:rsidRPr="000831A2" w:rsidRDefault="000A3274" w:rsidP="00DB1775">
            <w:pPr>
              <w:tabs>
                <w:tab w:val="left" w:pos="5760"/>
              </w:tabs>
              <w:spacing w:after="0" w:line="240" w:lineRule="auto"/>
              <w:jc w:val="center"/>
              <w:rPr>
                <w:rFonts w:ascii="Times New Roman" w:hAnsi="Times New Roman"/>
                <w:i/>
                <w:iCs/>
                <w:sz w:val="24"/>
                <w:szCs w:val="24"/>
              </w:rPr>
            </w:pPr>
          </w:p>
          <w:p w:rsidR="000A3274" w:rsidRPr="000831A2" w:rsidRDefault="000A3274" w:rsidP="00DB1775">
            <w:pPr>
              <w:tabs>
                <w:tab w:val="left" w:pos="5760"/>
              </w:tabs>
              <w:spacing w:after="0" w:line="240" w:lineRule="auto"/>
              <w:jc w:val="center"/>
              <w:rPr>
                <w:rFonts w:ascii="Times New Roman" w:hAnsi="Times New Roman"/>
                <w:b/>
                <w:bCs/>
                <w:sz w:val="24"/>
                <w:szCs w:val="24"/>
              </w:rPr>
            </w:pPr>
          </w:p>
        </w:tc>
      </w:tr>
      <w:tr w:rsidR="000A3274" w:rsidRPr="000831A2" w:rsidTr="00DB1775">
        <w:tc>
          <w:tcPr>
            <w:tcW w:w="2518" w:type="dxa"/>
            <w:gridSpan w:val="2"/>
          </w:tcPr>
          <w:p w:rsidR="000A3274" w:rsidRPr="000831A2" w:rsidRDefault="000A3274" w:rsidP="00DB1775">
            <w:pPr>
              <w:tabs>
                <w:tab w:val="left" w:pos="5760"/>
              </w:tabs>
              <w:spacing w:after="0" w:line="240" w:lineRule="auto"/>
              <w:rPr>
                <w:rFonts w:ascii="Times New Roman" w:hAnsi="Times New Roman"/>
                <w:b/>
                <w:bCs/>
                <w:sz w:val="24"/>
                <w:szCs w:val="24"/>
              </w:rPr>
            </w:pPr>
          </w:p>
          <w:p w:rsidR="000A3274" w:rsidRPr="000831A2" w:rsidRDefault="000A3274" w:rsidP="00DB1775">
            <w:pPr>
              <w:tabs>
                <w:tab w:val="left" w:pos="5760"/>
              </w:tabs>
              <w:spacing w:after="0" w:line="240" w:lineRule="auto"/>
              <w:rPr>
                <w:rFonts w:ascii="Times New Roman" w:hAnsi="Times New Roman"/>
                <w:b/>
                <w:bCs/>
                <w:sz w:val="24"/>
                <w:szCs w:val="24"/>
              </w:rPr>
            </w:pPr>
          </w:p>
          <w:p w:rsidR="000A3274" w:rsidRPr="000831A2" w:rsidRDefault="000A3274" w:rsidP="00DB1775">
            <w:pPr>
              <w:tabs>
                <w:tab w:val="left" w:pos="5760"/>
              </w:tabs>
              <w:spacing w:after="0" w:line="240" w:lineRule="auto"/>
              <w:rPr>
                <w:rFonts w:ascii="Times New Roman" w:hAnsi="Times New Roman"/>
                <w:b/>
                <w:bCs/>
                <w:sz w:val="24"/>
                <w:szCs w:val="24"/>
              </w:rPr>
            </w:pPr>
          </w:p>
          <w:p w:rsidR="000A3274" w:rsidRPr="000831A2" w:rsidRDefault="000A3274" w:rsidP="00DB1775">
            <w:pPr>
              <w:tabs>
                <w:tab w:val="left" w:pos="5760"/>
              </w:tabs>
              <w:spacing w:after="0" w:line="240" w:lineRule="auto"/>
              <w:rPr>
                <w:rFonts w:ascii="Times New Roman" w:hAnsi="Times New Roman"/>
                <w:b/>
                <w:bCs/>
                <w:sz w:val="24"/>
                <w:szCs w:val="24"/>
              </w:rPr>
            </w:pPr>
          </w:p>
          <w:p w:rsidR="000A3274" w:rsidRPr="000831A2" w:rsidRDefault="000A3274" w:rsidP="00DB1775">
            <w:pPr>
              <w:tabs>
                <w:tab w:val="left" w:pos="5760"/>
              </w:tabs>
              <w:spacing w:after="0" w:line="240" w:lineRule="auto"/>
              <w:rPr>
                <w:rFonts w:ascii="Times New Roman" w:hAnsi="Times New Roman"/>
                <w:b/>
                <w:bCs/>
                <w:sz w:val="24"/>
                <w:szCs w:val="24"/>
              </w:rPr>
            </w:pPr>
          </w:p>
          <w:p w:rsidR="000A3274" w:rsidRPr="000831A2" w:rsidRDefault="000A3274" w:rsidP="00DB1775">
            <w:pPr>
              <w:tabs>
                <w:tab w:val="left" w:pos="5760"/>
              </w:tabs>
              <w:spacing w:after="0" w:line="240" w:lineRule="auto"/>
              <w:rPr>
                <w:rFonts w:ascii="Times New Roman" w:hAnsi="Times New Roman"/>
                <w:b/>
                <w:bCs/>
                <w:sz w:val="24"/>
                <w:szCs w:val="24"/>
              </w:rPr>
            </w:pPr>
          </w:p>
          <w:p w:rsidR="000A3274" w:rsidRPr="000831A2" w:rsidRDefault="000A3274" w:rsidP="00DB1775">
            <w:pPr>
              <w:tabs>
                <w:tab w:val="left" w:pos="5760"/>
              </w:tabs>
              <w:spacing w:after="0" w:line="240" w:lineRule="auto"/>
              <w:rPr>
                <w:rFonts w:ascii="Times New Roman" w:hAnsi="Times New Roman"/>
                <w:b/>
                <w:bCs/>
                <w:sz w:val="24"/>
                <w:szCs w:val="24"/>
              </w:rPr>
            </w:pPr>
          </w:p>
          <w:p w:rsidR="000A3274" w:rsidRPr="000831A2" w:rsidRDefault="000A3274" w:rsidP="00DB1775">
            <w:pPr>
              <w:tabs>
                <w:tab w:val="left" w:pos="5760"/>
              </w:tabs>
              <w:spacing w:after="0" w:line="240" w:lineRule="auto"/>
              <w:rPr>
                <w:rFonts w:ascii="Times New Roman" w:hAnsi="Times New Roman"/>
                <w:b/>
                <w:bCs/>
                <w:sz w:val="24"/>
                <w:szCs w:val="24"/>
              </w:rPr>
            </w:pPr>
          </w:p>
          <w:p w:rsidR="000A3274" w:rsidRPr="000831A2" w:rsidRDefault="000831A2" w:rsidP="00DB1775">
            <w:pPr>
              <w:tabs>
                <w:tab w:val="left" w:pos="5760"/>
              </w:tabs>
              <w:spacing w:after="0" w:line="240" w:lineRule="auto"/>
              <w:rPr>
                <w:rFonts w:ascii="Times New Roman" w:hAnsi="Times New Roman"/>
                <w:sz w:val="24"/>
                <w:szCs w:val="24"/>
              </w:rPr>
            </w:pPr>
            <w:r w:rsidRPr="000831A2">
              <w:rPr>
                <w:rFonts w:ascii="Times New Roman" w:hAnsi="Times New Roman"/>
                <w:b/>
                <w:bCs/>
                <w:sz w:val="24"/>
                <w:szCs w:val="24"/>
              </w:rPr>
              <w:t>Д.И. Фонвизин</w:t>
            </w:r>
            <w:r w:rsidRPr="000831A2">
              <w:rPr>
                <w:rFonts w:ascii="Times New Roman" w:hAnsi="Times New Roman"/>
                <w:sz w:val="24"/>
                <w:szCs w:val="24"/>
              </w:rPr>
              <w:t xml:space="preserve"> «Недоросль» (1778 – 1782) </w:t>
            </w:r>
          </w:p>
          <w:p w:rsidR="000A3274" w:rsidRPr="000831A2" w:rsidRDefault="000831A2" w:rsidP="00DB1775">
            <w:pPr>
              <w:tabs>
                <w:tab w:val="left" w:pos="5760"/>
              </w:tabs>
              <w:spacing w:after="0" w:line="240" w:lineRule="auto"/>
              <w:rPr>
                <w:rFonts w:ascii="Times New Roman" w:hAnsi="Times New Roman"/>
                <w:b/>
                <w:iCs/>
                <w:sz w:val="24"/>
                <w:szCs w:val="24"/>
                <w:shd w:val="clear" w:color="auto" w:fill="FFFFFF"/>
              </w:rPr>
            </w:pPr>
            <w:r w:rsidRPr="000831A2">
              <w:rPr>
                <w:rFonts w:ascii="Times New Roman" w:hAnsi="Times New Roman"/>
                <w:b/>
                <w:iCs/>
                <w:sz w:val="24"/>
                <w:szCs w:val="24"/>
                <w:shd w:val="clear" w:color="auto" w:fill="FFFFFF"/>
              </w:rPr>
              <w:t>(8-9 кл.)</w:t>
            </w:r>
          </w:p>
          <w:p w:rsidR="000A3274" w:rsidRPr="000831A2" w:rsidRDefault="000A3274" w:rsidP="00DB1775">
            <w:pPr>
              <w:tabs>
                <w:tab w:val="left" w:pos="5760"/>
              </w:tabs>
              <w:spacing w:after="0" w:line="240" w:lineRule="auto"/>
              <w:jc w:val="center"/>
              <w:rPr>
                <w:rFonts w:ascii="Times New Roman" w:hAnsi="Times New Roman"/>
                <w:b/>
                <w:bCs/>
                <w:sz w:val="24"/>
                <w:szCs w:val="24"/>
              </w:rPr>
            </w:pPr>
          </w:p>
          <w:p w:rsidR="000A3274" w:rsidRPr="000831A2" w:rsidRDefault="000A3274" w:rsidP="00DB1775">
            <w:pPr>
              <w:tabs>
                <w:tab w:val="left" w:pos="5760"/>
              </w:tabs>
              <w:spacing w:after="0" w:line="240" w:lineRule="auto"/>
              <w:jc w:val="center"/>
              <w:rPr>
                <w:rFonts w:ascii="Times New Roman" w:hAnsi="Times New Roman"/>
                <w:b/>
                <w:bCs/>
                <w:sz w:val="24"/>
                <w:szCs w:val="24"/>
              </w:rPr>
            </w:pPr>
          </w:p>
          <w:p w:rsidR="000A3274" w:rsidRPr="000831A2" w:rsidRDefault="000A3274" w:rsidP="00DB1775">
            <w:pPr>
              <w:tabs>
                <w:tab w:val="left" w:pos="5760"/>
              </w:tabs>
              <w:spacing w:after="0" w:line="240" w:lineRule="auto"/>
              <w:jc w:val="center"/>
              <w:rPr>
                <w:rFonts w:ascii="Times New Roman" w:hAnsi="Times New Roman"/>
                <w:b/>
                <w:bCs/>
                <w:sz w:val="24"/>
                <w:szCs w:val="24"/>
              </w:rPr>
            </w:pPr>
          </w:p>
          <w:p w:rsidR="000A3274" w:rsidRPr="000831A2" w:rsidRDefault="000A3274" w:rsidP="00DB1775">
            <w:pPr>
              <w:tabs>
                <w:tab w:val="left" w:pos="5760"/>
              </w:tabs>
              <w:spacing w:after="0" w:line="240" w:lineRule="auto"/>
              <w:jc w:val="center"/>
              <w:rPr>
                <w:rFonts w:ascii="Times New Roman" w:hAnsi="Times New Roman"/>
                <w:b/>
                <w:bCs/>
                <w:sz w:val="24"/>
                <w:szCs w:val="24"/>
              </w:rPr>
            </w:pPr>
          </w:p>
          <w:p w:rsidR="000A3274" w:rsidRPr="000831A2" w:rsidRDefault="000A3274" w:rsidP="00DB1775">
            <w:pPr>
              <w:tabs>
                <w:tab w:val="left" w:pos="5760"/>
              </w:tabs>
              <w:spacing w:after="0" w:line="240" w:lineRule="auto"/>
              <w:jc w:val="center"/>
              <w:rPr>
                <w:rFonts w:ascii="Times New Roman" w:hAnsi="Times New Roman"/>
                <w:b/>
                <w:bCs/>
                <w:sz w:val="24"/>
                <w:szCs w:val="24"/>
              </w:rPr>
            </w:pPr>
          </w:p>
          <w:p w:rsidR="000A3274" w:rsidRPr="000831A2" w:rsidRDefault="000A3274" w:rsidP="00DB1775">
            <w:pPr>
              <w:tabs>
                <w:tab w:val="left" w:pos="5760"/>
              </w:tabs>
              <w:spacing w:after="0" w:line="240" w:lineRule="auto"/>
              <w:jc w:val="center"/>
              <w:rPr>
                <w:rFonts w:ascii="Times New Roman" w:hAnsi="Times New Roman"/>
                <w:b/>
                <w:bCs/>
                <w:sz w:val="24"/>
                <w:szCs w:val="24"/>
              </w:rPr>
            </w:pPr>
          </w:p>
          <w:p w:rsidR="000A3274" w:rsidRPr="000831A2" w:rsidRDefault="000A3274" w:rsidP="00DB1775">
            <w:pPr>
              <w:tabs>
                <w:tab w:val="left" w:pos="5760"/>
              </w:tabs>
              <w:spacing w:after="0" w:line="240" w:lineRule="auto"/>
              <w:jc w:val="center"/>
              <w:rPr>
                <w:rFonts w:ascii="Times New Roman" w:hAnsi="Times New Roman"/>
                <w:b/>
                <w:bCs/>
                <w:sz w:val="24"/>
                <w:szCs w:val="24"/>
              </w:rPr>
            </w:pPr>
          </w:p>
          <w:p w:rsidR="000A3274" w:rsidRPr="000831A2" w:rsidRDefault="000831A2" w:rsidP="00DB1775">
            <w:pPr>
              <w:tabs>
                <w:tab w:val="left" w:pos="5760"/>
              </w:tabs>
              <w:spacing w:after="0" w:line="240" w:lineRule="auto"/>
              <w:rPr>
                <w:rFonts w:ascii="Times New Roman" w:hAnsi="Times New Roman"/>
                <w:b/>
                <w:bCs/>
                <w:sz w:val="24"/>
                <w:szCs w:val="24"/>
              </w:rPr>
            </w:pPr>
            <w:r w:rsidRPr="000831A2">
              <w:rPr>
                <w:rFonts w:ascii="Times New Roman" w:hAnsi="Times New Roman"/>
                <w:b/>
                <w:bCs/>
                <w:sz w:val="24"/>
                <w:szCs w:val="24"/>
              </w:rPr>
              <w:t>Н.М. Карамзин</w:t>
            </w:r>
            <w:r w:rsidRPr="000831A2">
              <w:rPr>
                <w:rFonts w:ascii="Times New Roman" w:hAnsi="Times New Roman"/>
                <w:sz w:val="24"/>
                <w:szCs w:val="24"/>
              </w:rPr>
              <w:t xml:space="preserve">  «Бедная Лиза» (1792) </w:t>
            </w:r>
            <w:r w:rsidRPr="000831A2">
              <w:rPr>
                <w:rFonts w:ascii="Times New Roman" w:hAnsi="Times New Roman"/>
                <w:b/>
                <w:iCs/>
                <w:sz w:val="24"/>
                <w:szCs w:val="24"/>
                <w:shd w:val="clear" w:color="auto" w:fill="FFFFFF"/>
              </w:rPr>
              <w:t>(8-9 кл.)</w:t>
            </w:r>
          </w:p>
        </w:tc>
        <w:tc>
          <w:tcPr>
            <w:tcW w:w="4660" w:type="dxa"/>
          </w:tcPr>
          <w:p w:rsidR="000A3274" w:rsidRPr="000831A2" w:rsidRDefault="000831A2" w:rsidP="00DB1775">
            <w:pPr>
              <w:keepNext/>
              <w:keepLines/>
              <w:shd w:val="clear" w:color="000000" w:fill="D8D8D8"/>
              <w:tabs>
                <w:tab w:val="left" w:pos="5760"/>
              </w:tabs>
              <w:spacing w:after="0" w:line="240" w:lineRule="auto"/>
              <w:jc w:val="center"/>
              <w:textAlignment w:val="top"/>
              <w:outlineLvl w:val="7"/>
              <w:rPr>
                <w:rFonts w:ascii="Times New Roman" w:hAnsi="Times New Roman"/>
                <w:b/>
                <w:i/>
                <w:iCs/>
                <w:sz w:val="24"/>
                <w:szCs w:val="24"/>
              </w:rPr>
            </w:pPr>
            <w:r w:rsidRPr="000831A2">
              <w:rPr>
                <w:rFonts w:ascii="Times New Roman" w:hAnsi="Times New Roman"/>
                <w:b/>
                <w:bCs/>
                <w:i/>
                <w:iCs/>
                <w:sz w:val="24"/>
                <w:szCs w:val="24"/>
              </w:rPr>
              <w:t xml:space="preserve">М.В. Ломоносов – 1 стихотворение по выбору, например: </w:t>
            </w:r>
            <w:r w:rsidRPr="000831A2">
              <w:rPr>
                <w:rFonts w:ascii="Times New Roman" w:hAnsi="Times New Roman"/>
                <w:i/>
                <w:iCs/>
                <w:sz w:val="24"/>
                <w:szCs w:val="24"/>
              </w:rPr>
              <w:t xml:space="preserve">«Стихи, сочиненные на дороге в Петергоф…» (1761), «Вечернее размышление о Божием Величии при случае великого северного сияния» (1743), «Ода на день восшествия на Всероссийский престол Ея Величества Государыни Императрицы Елисаветы Петровны 1747 года» и др. </w:t>
            </w:r>
            <w:r w:rsidRPr="000831A2">
              <w:rPr>
                <w:rFonts w:ascii="Times New Roman" w:hAnsi="Times New Roman"/>
                <w:b/>
                <w:sz w:val="24"/>
                <w:szCs w:val="24"/>
              </w:rPr>
              <w:t>(8-9 кл.)</w:t>
            </w:r>
          </w:p>
          <w:p w:rsidR="000A3274" w:rsidRPr="000831A2" w:rsidRDefault="000831A2" w:rsidP="00DB1775">
            <w:pPr>
              <w:pStyle w:val="19"/>
              <w:spacing w:line="240" w:lineRule="auto"/>
              <w:ind w:firstLine="0"/>
              <w:jc w:val="left"/>
              <w:rPr>
                <w:b/>
                <w:bCs/>
                <w:i/>
                <w:iCs/>
                <w:sz w:val="24"/>
                <w:szCs w:val="24"/>
              </w:rPr>
            </w:pPr>
            <w:bookmarkStart w:id="297" w:name="_Toc31898570"/>
            <w:r w:rsidRPr="000831A2">
              <w:rPr>
                <w:b/>
                <w:i/>
                <w:sz w:val="24"/>
                <w:szCs w:val="24"/>
              </w:rPr>
              <w:t>Г.Р. Державин – 1-2 стихотворения по выбору, например:</w:t>
            </w:r>
            <w:r w:rsidRPr="000831A2">
              <w:rPr>
                <w:i/>
                <w:sz w:val="24"/>
                <w:szCs w:val="24"/>
              </w:rPr>
              <w:t xml:space="preserve"> «Фелица» (1782), «Осень во времяосады Очакова» (1788), «Снигирь» 1800, «Водопад» (1791-1794), «Памятник» (1795) и др. </w:t>
            </w:r>
            <w:r w:rsidRPr="000831A2">
              <w:rPr>
                <w:b/>
                <w:sz w:val="24"/>
                <w:szCs w:val="24"/>
              </w:rPr>
              <w:t>(8-9 кл.)</w:t>
            </w:r>
            <w:bookmarkEnd w:id="297"/>
          </w:p>
          <w:p w:rsidR="000A3274" w:rsidRPr="000831A2" w:rsidRDefault="000831A2" w:rsidP="00DB1775">
            <w:pPr>
              <w:tabs>
                <w:tab w:val="left" w:pos="5760"/>
              </w:tabs>
              <w:spacing w:after="0" w:line="240" w:lineRule="auto"/>
              <w:rPr>
                <w:rFonts w:ascii="Times New Roman" w:hAnsi="Times New Roman"/>
                <w:i/>
                <w:iCs/>
                <w:sz w:val="24"/>
                <w:szCs w:val="24"/>
              </w:rPr>
            </w:pPr>
            <w:r w:rsidRPr="000831A2">
              <w:rPr>
                <w:rFonts w:ascii="Times New Roman" w:hAnsi="Times New Roman"/>
                <w:b/>
                <w:bCs/>
                <w:i/>
                <w:iCs/>
                <w:sz w:val="24"/>
                <w:szCs w:val="24"/>
              </w:rPr>
              <w:t xml:space="preserve">И.А. Крылов – 3 басни по выбору, например:  </w:t>
            </w:r>
            <w:r w:rsidRPr="000831A2">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0A3274" w:rsidRPr="000831A2" w:rsidRDefault="000831A2" w:rsidP="00DB1775">
            <w:pPr>
              <w:tabs>
                <w:tab w:val="left" w:pos="5760"/>
              </w:tabs>
              <w:spacing w:after="0" w:line="240" w:lineRule="auto"/>
              <w:rPr>
                <w:rFonts w:ascii="Times New Roman" w:hAnsi="Times New Roman"/>
                <w:b/>
                <w:bCs/>
                <w:sz w:val="24"/>
                <w:szCs w:val="24"/>
              </w:rPr>
            </w:pPr>
            <w:r w:rsidRPr="000831A2">
              <w:rPr>
                <w:rFonts w:ascii="Times New Roman" w:hAnsi="Times New Roman"/>
                <w:b/>
                <w:iCs/>
                <w:sz w:val="24"/>
                <w:szCs w:val="24"/>
                <w:shd w:val="clear" w:color="auto" w:fill="FFFFFF"/>
              </w:rPr>
              <w:t>(5-6 кл.)</w:t>
            </w:r>
          </w:p>
        </w:tc>
        <w:tc>
          <w:tcPr>
            <w:tcW w:w="2392" w:type="dxa"/>
          </w:tcPr>
          <w:p w:rsidR="000A3274" w:rsidRPr="000831A2" w:rsidRDefault="000A3274" w:rsidP="00DB1775">
            <w:pPr>
              <w:tabs>
                <w:tab w:val="left" w:pos="5760"/>
              </w:tabs>
              <w:spacing w:after="0" w:line="240" w:lineRule="auto"/>
              <w:jc w:val="center"/>
              <w:rPr>
                <w:rFonts w:ascii="Times New Roman" w:hAnsi="Times New Roman"/>
                <w:b/>
                <w:bCs/>
                <w:sz w:val="24"/>
                <w:szCs w:val="24"/>
              </w:rPr>
            </w:pPr>
          </w:p>
        </w:tc>
      </w:tr>
      <w:tr w:rsidR="000A3274" w:rsidRPr="000831A2" w:rsidTr="00DB1775">
        <w:tc>
          <w:tcPr>
            <w:tcW w:w="2518" w:type="dxa"/>
            <w:gridSpan w:val="2"/>
          </w:tcPr>
          <w:p w:rsidR="000A3274" w:rsidRPr="000831A2" w:rsidRDefault="000831A2" w:rsidP="00DB1775">
            <w:pPr>
              <w:tabs>
                <w:tab w:val="left" w:pos="5760"/>
              </w:tabs>
              <w:spacing w:after="0" w:line="240" w:lineRule="auto"/>
              <w:rPr>
                <w:rFonts w:ascii="Times New Roman" w:hAnsi="Times New Roman"/>
                <w:sz w:val="24"/>
                <w:szCs w:val="24"/>
              </w:rPr>
            </w:pPr>
            <w:r w:rsidRPr="000831A2">
              <w:rPr>
                <w:rFonts w:ascii="Times New Roman" w:hAnsi="Times New Roman"/>
                <w:b/>
                <w:bCs/>
                <w:sz w:val="24"/>
                <w:szCs w:val="24"/>
              </w:rPr>
              <w:t>А.С. Грибоедов</w:t>
            </w:r>
            <w:r w:rsidRPr="000831A2">
              <w:rPr>
                <w:rFonts w:ascii="Times New Roman" w:hAnsi="Times New Roman"/>
                <w:sz w:val="24"/>
                <w:szCs w:val="24"/>
              </w:rPr>
              <w:t xml:space="preserve"> «Горе от ума» (1821 – 1824) </w:t>
            </w:r>
            <w:r w:rsidRPr="000831A2">
              <w:rPr>
                <w:rFonts w:ascii="Times New Roman" w:hAnsi="Times New Roman"/>
                <w:b/>
                <w:bCs/>
                <w:sz w:val="24"/>
                <w:szCs w:val="24"/>
              </w:rPr>
              <w:t>(9 кл.)</w:t>
            </w:r>
          </w:p>
          <w:p w:rsidR="000A3274" w:rsidRPr="000831A2" w:rsidRDefault="000A3274" w:rsidP="00DB1775">
            <w:pPr>
              <w:tabs>
                <w:tab w:val="left" w:pos="5760"/>
              </w:tabs>
              <w:spacing w:after="0" w:line="240" w:lineRule="auto"/>
              <w:rPr>
                <w:rFonts w:ascii="Times New Roman" w:hAnsi="Times New Roman"/>
                <w:b/>
                <w:bCs/>
                <w:sz w:val="24"/>
                <w:szCs w:val="24"/>
              </w:rPr>
            </w:pPr>
          </w:p>
        </w:tc>
        <w:tc>
          <w:tcPr>
            <w:tcW w:w="4660" w:type="dxa"/>
          </w:tcPr>
          <w:p w:rsidR="000A3274" w:rsidRPr="000831A2" w:rsidRDefault="000831A2" w:rsidP="00DB1775">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after="0" w:line="240" w:lineRule="auto"/>
              <w:jc w:val="both"/>
              <w:textAlignment w:val="top"/>
              <w:outlineLvl w:val="7"/>
              <w:rPr>
                <w:rFonts w:ascii="Times New Roman" w:hAnsi="Times New Roman"/>
                <w:i/>
                <w:iCs/>
                <w:sz w:val="24"/>
                <w:szCs w:val="24"/>
              </w:rPr>
            </w:pPr>
            <w:r w:rsidRPr="000831A2">
              <w:rPr>
                <w:rFonts w:ascii="Times New Roman" w:hAnsi="Times New Roman"/>
                <w:b/>
                <w:bCs/>
                <w:i/>
                <w:iCs/>
                <w:sz w:val="24"/>
                <w:szCs w:val="24"/>
              </w:rPr>
              <w:t xml:space="preserve">В.А. Жуковский - 1-2 баллады по выбору, например: </w:t>
            </w:r>
            <w:r w:rsidRPr="000831A2">
              <w:rPr>
                <w:rFonts w:ascii="Times New Roman" w:hAnsi="Times New Roman"/>
                <w:i/>
                <w:iCs/>
                <w:sz w:val="24"/>
                <w:szCs w:val="24"/>
              </w:rPr>
              <w:t>«Светлана» (1812), «Лесной царь» (1818)</w:t>
            </w:r>
            <w:r w:rsidRPr="000831A2">
              <w:rPr>
                <w:rFonts w:ascii="Times New Roman" w:hAnsi="Times New Roman"/>
                <w:b/>
                <w:bCs/>
                <w:i/>
                <w:iCs/>
                <w:sz w:val="24"/>
                <w:szCs w:val="24"/>
              </w:rPr>
              <w:t xml:space="preserve">; 1-2 элегии по выбору, например: </w:t>
            </w:r>
            <w:r w:rsidRPr="000831A2">
              <w:rPr>
                <w:rFonts w:ascii="Times New Roman" w:hAnsi="Times New Roman"/>
                <w:i/>
                <w:iCs/>
                <w:sz w:val="24"/>
                <w:szCs w:val="24"/>
              </w:rPr>
              <w:t>«Невыразимое» (1819), «Море» (1822) и др.</w:t>
            </w:r>
          </w:p>
          <w:p w:rsidR="000A3274" w:rsidRPr="000831A2" w:rsidRDefault="000831A2" w:rsidP="00DB1775">
            <w:pPr>
              <w:tabs>
                <w:tab w:val="left" w:pos="5760"/>
                <w:tab w:val="left" w:pos="7380"/>
                <w:tab w:val="left" w:pos="8100"/>
              </w:tabs>
              <w:autoSpaceDE w:val="0"/>
              <w:autoSpaceDN w:val="0"/>
              <w:adjustRightInd w:val="0"/>
              <w:spacing w:after="0" w:line="240" w:lineRule="auto"/>
              <w:jc w:val="both"/>
              <w:rPr>
                <w:rFonts w:ascii="Times New Roman" w:hAnsi="Times New Roman"/>
                <w:b/>
                <w:bCs/>
                <w:sz w:val="24"/>
                <w:szCs w:val="24"/>
              </w:rPr>
            </w:pPr>
            <w:r w:rsidRPr="000831A2">
              <w:rPr>
                <w:rFonts w:ascii="Times New Roman" w:hAnsi="Times New Roman"/>
                <w:b/>
                <w:bCs/>
                <w:sz w:val="24"/>
                <w:szCs w:val="24"/>
              </w:rPr>
              <w:t>(7-9 кл.)</w:t>
            </w:r>
          </w:p>
        </w:tc>
        <w:tc>
          <w:tcPr>
            <w:tcW w:w="2392" w:type="dxa"/>
          </w:tcPr>
          <w:p w:rsidR="000A3274" w:rsidRPr="000831A2" w:rsidRDefault="000A3274" w:rsidP="00DB1775">
            <w:pPr>
              <w:tabs>
                <w:tab w:val="left" w:pos="5760"/>
              </w:tabs>
              <w:spacing w:after="0" w:line="240" w:lineRule="auto"/>
              <w:jc w:val="center"/>
              <w:rPr>
                <w:rFonts w:ascii="Times New Roman" w:hAnsi="Times New Roman"/>
                <w:i/>
                <w:iCs/>
                <w:sz w:val="24"/>
                <w:szCs w:val="24"/>
              </w:rPr>
            </w:pPr>
          </w:p>
        </w:tc>
      </w:tr>
      <w:tr w:rsidR="000A3274" w:rsidRPr="000831A2" w:rsidTr="00DB1775">
        <w:tc>
          <w:tcPr>
            <w:tcW w:w="2518" w:type="dxa"/>
            <w:gridSpan w:val="2"/>
          </w:tcPr>
          <w:p w:rsidR="000A3274" w:rsidRPr="000831A2" w:rsidRDefault="000831A2" w:rsidP="00DB1775">
            <w:pPr>
              <w:tabs>
                <w:tab w:val="left" w:pos="5760"/>
              </w:tabs>
              <w:spacing w:after="0" w:line="240" w:lineRule="auto"/>
              <w:rPr>
                <w:rFonts w:ascii="Times New Roman" w:hAnsi="Times New Roman"/>
                <w:sz w:val="24"/>
                <w:szCs w:val="24"/>
              </w:rPr>
            </w:pPr>
            <w:r w:rsidRPr="000831A2">
              <w:rPr>
                <w:rFonts w:ascii="Times New Roman" w:hAnsi="Times New Roman"/>
                <w:b/>
                <w:bCs/>
                <w:sz w:val="24"/>
                <w:szCs w:val="24"/>
              </w:rPr>
              <w:t xml:space="preserve">А.С. Пушкин </w:t>
            </w:r>
            <w:r w:rsidRPr="000831A2">
              <w:rPr>
                <w:rFonts w:ascii="Times New Roman" w:hAnsi="Times New Roman"/>
                <w:sz w:val="24"/>
                <w:szCs w:val="24"/>
              </w:rPr>
              <w:t>«Евгений Онегин» (</w:t>
            </w:r>
            <w:r w:rsidRPr="000831A2">
              <w:rPr>
                <w:rStyle w:val="st"/>
                <w:rFonts w:ascii="Times New Roman" w:hAnsi="Times New Roman"/>
                <w:sz w:val="24"/>
                <w:szCs w:val="24"/>
              </w:rPr>
              <w:t xml:space="preserve">1823 —1831) </w:t>
            </w:r>
            <w:r w:rsidRPr="000831A2">
              <w:rPr>
                <w:rStyle w:val="st"/>
                <w:rFonts w:ascii="Times New Roman" w:hAnsi="Times New Roman"/>
                <w:b/>
                <w:bCs/>
                <w:sz w:val="24"/>
                <w:szCs w:val="24"/>
              </w:rPr>
              <w:t>(9 кл.)</w:t>
            </w:r>
            <w:r w:rsidRPr="000831A2">
              <w:rPr>
                <w:rFonts w:ascii="Times New Roman" w:hAnsi="Times New Roman"/>
                <w:sz w:val="24"/>
                <w:szCs w:val="24"/>
              </w:rPr>
              <w:t xml:space="preserve">, «Дубровский» (1832 </w:t>
            </w:r>
            <w:r w:rsidRPr="000831A2">
              <w:rPr>
                <w:rStyle w:val="st"/>
                <w:rFonts w:ascii="Times New Roman" w:hAnsi="Times New Roman"/>
                <w:sz w:val="24"/>
                <w:szCs w:val="24"/>
              </w:rPr>
              <w:t xml:space="preserve">— </w:t>
            </w:r>
            <w:r w:rsidRPr="000831A2">
              <w:rPr>
                <w:rFonts w:ascii="Times New Roman" w:hAnsi="Times New Roman"/>
                <w:sz w:val="24"/>
                <w:szCs w:val="24"/>
              </w:rPr>
              <w:t>1833)</w:t>
            </w:r>
            <w:r w:rsidRPr="000831A2">
              <w:rPr>
                <w:rFonts w:ascii="Times New Roman" w:hAnsi="Times New Roman"/>
                <w:iCs/>
                <w:sz w:val="24"/>
                <w:szCs w:val="24"/>
              </w:rPr>
              <w:t xml:space="preserve"> (6-7 кл),</w:t>
            </w:r>
            <w:r w:rsidRPr="000831A2">
              <w:rPr>
                <w:rFonts w:ascii="Times New Roman" w:hAnsi="Times New Roman"/>
                <w:sz w:val="24"/>
                <w:szCs w:val="24"/>
              </w:rPr>
              <w:t xml:space="preserve"> «Капитанская дочка» (1832 </w:t>
            </w:r>
            <w:r w:rsidRPr="000831A2">
              <w:rPr>
                <w:rStyle w:val="st"/>
                <w:rFonts w:ascii="Times New Roman" w:hAnsi="Times New Roman"/>
                <w:sz w:val="24"/>
                <w:szCs w:val="24"/>
              </w:rPr>
              <w:t>—</w:t>
            </w:r>
            <w:r w:rsidRPr="000831A2">
              <w:rPr>
                <w:rFonts w:ascii="Times New Roman" w:hAnsi="Times New Roman"/>
                <w:sz w:val="24"/>
                <w:szCs w:val="24"/>
              </w:rPr>
              <w:t xml:space="preserve">1836) </w:t>
            </w:r>
          </w:p>
          <w:p w:rsidR="000A3274" w:rsidRPr="000831A2" w:rsidRDefault="000831A2" w:rsidP="00DB1775">
            <w:pPr>
              <w:tabs>
                <w:tab w:val="left" w:pos="5760"/>
              </w:tabs>
              <w:spacing w:after="0" w:line="240" w:lineRule="auto"/>
              <w:rPr>
                <w:rFonts w:ascii="Times New Roman" w:hAnsi="Times New Roman"/>
                <w:b/>
                <w:bCs/>
                <w:sz w:val="24"/>
                <w:szCs w:val="24"/>
              </w:rPr>
            </w:pPr>
            <w:r w:rsidRPr="000831A2">
              <w:rPr>
                <w:rFonts w:ascii="Times New Roman" w:hAnsi="Times New Roman"/>
                <w:b/>
                <w:bCs/>
                <w:iCs/>
                <w:sz w:val="24"/>
                <w:szCs w:val="24"/>
              </w:rPr>
              <w:t>(7-8 кл.).</w:t>
            </w:r>
          </w:p>
          <w:p w:rsidR="000A3274" w:rsidRPr="000831A2" w:rsidRDefault="000831A2" w:rsidP="00DB1775">
            <w:pPr>
              <w:tabs>
                <w:tab w:val="left" w:pos="770"/>
                <w:tab w:val="left" w:pos="5760"/>
              </w:tabs>
              <w:autoSpaceDE w:val="0"/>
              <w:autoSpaceDN w:val="0"/>
              <w:adjustRightInd w:val="0"/>
              <w:spacing w:after="0" w:line="240" w:lineRule="auto"/>
              <w:jc w:val="both"/>
              <w:rPr>
                <w:rFonts w:ascii="Times New Roman" w:hAnsi="Times New Roman"/>
                <w:b/>
                <w:bCs/>
                <w:sz w:val="24"/>
                <w:szCs w:val="24"/>
              </w:rPr>
            </w:pPr>
            <w:r w:rsidRPr="000831A2">
              <w:rPr>
                <w:rFonts w:ascii="Times New Roman" w:hAnsi="Times New Roman"/>
                <w:b/>
                <w:bCs/>
                <w:kern w:val="36"/>
                <w:sz w:val="24"/>
                <w:szCs w:val="24"/>
              </w:rPr>
              <w:t>Стихотворения</w:t>
            </w:r>
            <w:r w:rsidRPr="000831A2">
              <w:rPr>
                <w:rFonts w:ascii="Times New Roman" w:hAnsi="Times New Roman"/>
                <w:sz w:val="24"/>
                <w:szCs w:val="24"/>
              </w:rPr>
              <w:t xml:space="preserve">: «К Чаадаеву» («Любви, надежды, тихой славы…») (1818), «Песнь о вещем Олеге» (1822), «К***» («Я помню чудное мгновенье…») </w:t>
            </w:r>
            <w:r w:rsidRPr="000831A2">
              <w:rPr>
                <w:rFonts w:ascii="Times New Roman" w:hAnsi="Times New Roman"/>
                <w:sz w:val="24"/>
                <w:szCs w:val="24"/>
              </w:rPr>
              <w:lastRenderedPageBreak/>
              <w:t>(1825), «Зимний вечер» (1825), «Пророк» (1826), «</w:t>
            </w:r>
            <w:proofErr w:type="gramStart"/>
            <w:r w:rsidRPr="000831A2">
              <w:rPr>
                <w:rFonts w:ascii="Times New Roman" w:hAnsi="Times New Roman"/>
                <w:sz w:val="24"/>
                <w:szCs w:val="24"/>
              </w:rPr>
              <w:t>Во</w:t>
            </w:r>
            <w:proofErr w:type="gramEnd"/>
            <w:r w:rsidRPr="000831A2">
              <w:rPr>
                <w:rFonts w:ascii="Times New Roman" w:hAnsi="Times New Roman"/>
                <w:sz w:val="24"/>
                <w:szCs w:val="24"/>
              </w:rPr>
              <w:t xml:space="preserve"> глубине сибирских руд…» (1827), «Я вас любил: любовь еще, быть может…» (1829), «Зимнее утро» (1829), «Я памятник себе воздвиг нерукотворный…» (1836)</w:t>
            </w:r>
          </w:p>
          <w:p w:rsidR="000A3274" w:rsidRPr="000831A2" w:rsidRDefault="000831A2" w:rsidP="00DB1775">
            <w:pPr>
              <w:tabs>
                <w:tab w:val="left" w:pos="770"/>
                <w:tab w:val="left" w:pos="5760"/>
              </w:tabs>
              <w:autoSpaceDE w:val="0"/>
              <w:autoSpaceDN w:val="0"/>
              <w:adjustRightInd w:val="0"/>
              <w:spacing w:after="0" w:line="240" w:lineRule="auto"/>
              <w:jc w:val="both"/>
              <w:rPr>
                <w:rFonts w:ascii="Times New Roman" w:hAnsi="Times New Roman"/>
                <w:sz w:val="24"/>
                <w:szCs w:val="24"/>
              </w:rPr>
            </w:pPr>
            <w:r w:rsidRPr="000831A2">
              <w:rPr>
                <w:rFonts w:ascii="Times New Roman" w:hAnsi="Times New Roman"/>
                <w:b/>
                <w:bCs/>
                <w:sz w:val="24"/>
                <w:szCs w:val="24"/>
              </w:rPr>
              <w:t>(5-9 кл.)</w:t>
            </w:r>
          </w:p>
          <w:p w:rsidR="000A3274" w:rsidRPr="000831A2" w:rsidRDefault="000A3274" w:rsidP="00DB1775">
            <w:pPr>
              <w:tabs>
                <w:tab w:val="left" w:pos="5760"/>
              </w:tabs>
              <w:spacing w:after="0" w:line="240" w:lineRule="auto"/>
              <w:rPr>
                <w:rFonts w:ascii="Times New Roman" w:hAnsi="Times New Roman"/>
                <w:b/>
                <w:bCs/>
                <w:sz w:val="24"/>
                <w:szCs w:val="24"/>
              </w:rPr>
            </w:pPr>
          </w:p>
        </w:tc>
        <w:tc>
          <w:tcPr>
            <w:tcW w:w="4660" w:type="dxa"/>
          </w:tcPr>
          <w:p w:rsidR="000A3274" w:rsidRPr="000831A2" w:rsidRDefault="000831A2" w:rsidP="00DB1775">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i/>
                <w:iCs/>
                <w:sz w:val="24"/>
                <w:szCs w:val="24"/>
              </w:rPr>
            </w:pPr>
            <w:r w:rsidRPr="000831A2">
              <w:rPr>
                <w:rFonts w:ascii="Times New Roman" w:hAnsi="Times New Roman"/>
                <w:b/>
                <w:bCs/>
                <w:sz w:val="24"/>
                <w:szCs w:val="24"/>
              </w:rPr>
              <w:lastRenderedPageBreak/>
              <w:t xml:space="preserve">А.С. Пушкин - </w:t>
            </w:r>
            <w:r w:rsidRPr="000831A2">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0831A2">
              <w:rPr>
                <w:rFonts w:ascii="Times New Roman" w:hAnsi="Times New Roman"/>
                <w:sz w:val="24"/>
                <w:szCs w:val="24"/>
              </w:rPr>
              <w:t xml:space="preserve">: </w:t>
            </w:r>
            <w:r w:rsidRPr="000831A2">
              <w:rPr>
                <w:rFonts w:ascii="Times New Roman" w:hAnsi="Times New Roman"/>
                <w:i/>
                <w:iCs/>
                <w:sz w:val="24"/>
                <w:szCs w:val="24"/>
              </w:rPr>
              <w:t>«Воспоминания в Царском Селе» (1814), «Вольность» (1817), «Деревня» (181), «</w:t>
            </w:r>
            <w:r w:rsidRPr="000831A2">
              <w:rPr>
                <w:rStyle w:val="line"/>
                <w:rFonts w:ascii="Times New Roman" w:hAnsi="Times New Roman"/>
                <w:i/>
                <w:iCs/>
                <w:sz w:val="24"/>
                <w:szCs w:val="24"/>
              </w:rPr>
              <w:t>Редеет облаков летучая гряда» (1820),</w:t>
            </w:r>
            <w:r w:rsidRPr="000831A2">
              <w:rPr>
                <w:rFonts w:ascii="Times New Roman" w:hAnsi="Times New Roman"/>
                <w:i/>
                <w:iCs/>
                <w:sz w:val="24"/>
                <w:szCs w:val="24"/>
              </w:rPr>
              <w:t xml:space="preserve"> «Погасло дневное светило…» (1820), «Свободы сеятель пустынный…» (1823), </w:t>
            </w:r>
          </w:p>
          <w:p w:rsidR="000A3274" w:rsidRPr="000831A2" w:rsidRDefault="000831A2" w:rsidP="00DB1775">
            <w:pPr>
              <w:pStyle w:val="HTML"/>
              <w:tabs>
                <w:tab w:val="left" w:pos="5760"/>
              </w:tabs>
              <w:rPr>
                <w:rFonts w:ascii="Times New Roman" w:hAnsi="Times New Roman"/>
                <w:i/>
                <w:iCs/>
                <w:sz w:val="24"/>
                <w:szCs w:val="24"/>
              </w:rPr>
            </w:pPr>
            <w:proofErr w:type="gramStart"/>
            <w:r w:rsidRPr="000831A2">
              <w:rPr>
                <w:rFonts w:ascii="Times New Roman" w:hAnsi="Times New Roman"/>
                <w:i/>
                <w:iCs/>
                <w:sz w:val="24"/>
                <w:szCs w:val="24"/>
              </w:rPr>
              <w:t xml:space="preserve">«К морю» (1824), «19 октября» («Роняет лес багряный свой убор…») (1825), «Зимняя дорога» (1826), «И.И. Пущину» (1826), «Няне» (1826), «Стансы («В надежде славы и добра…») (1826), «Арион» (1827), «Цветок» (1828), «Не пой, </w:t>
            </w:r>
            <w:r w:rsidRPr="000831A2">
              <w:rPr>
                <w:rFonts w:ascii="Times New Roman" w:hAnsi="Times New Roman"/>
                <w:i/>
                <w:iCs/>
                <w:sz w:val="24"/>
                <w:szCs w:val="24"/>
              </w:rPr>
              <w:lastRenderedPageBreak/>
              <w:t>красавица, при мне…» (1828), «Анчар» (1828), «На холмах Грузии лежит ночная мгла…» (1829), «Брожу ли я вдоль улиц шумных…» (1829),</w:t>
            </w:r>
            <w:proofErr w:type="gramEnd"/>
          </w:p>
          <w:p w:rsidR="000A3274" w:rsidRPr="000831A2" w:rsidRDefault="000831A2" w:rsidP="00DB1775">
            <w:pPr>
              <w:tabs>
                <w:tab w:val="left" w:pos="770"/>
                <w:tab w:val="left" w:pos="5760"/>
              </w:tabs>
              <w:autoSpaceDE w:val="0"/>
              <w:autoSpaceDN w:val="0"/>
              <w:adjustRightInd w:val="0"/>
              <w:spacing w:after="0" w:line="240" w:lineRule="auto"/>
              <w:jc w:val="both"/>
              <w:rPr>
                <w:rFonts w:ascii="Times New Roman" w:hAnsi="Times New Roman"/>
                <w:b/>
                <w:bCs/>
                <w:sz w:val="24"/>
                <w:szCs w:val="24"/>
              </w:rPr>
            </w:pPr>
            <w:r w:rsidRPr="000831A2">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0831A2">
              <w:rPr>
                <w:rStyle w:val="line"/>
                <w:rFonts w:ascii="Times New Roman" w:hAnsi="Times New Roman"/>
                <w:i/>
                <w:iCs/>
                <w:sz w:val="24"/>
                <w:szCs w:val="24"/>
              </w:rPr>
              <w:t>Была пора: наш праздник молодой…» (1836)</w:t>
            </w:r>
            <w:r w:rsidRPr="000831A2">
              <w:rPr>
                <w:rFonts w:ascii="Times New Roman" w:hAnsi="Times New Roman"/>
                <w:i/>
                <w:iCs/>
                <w:sz w:val="24"/>
                <w:szCs w:val="24"/>
              </w:rPr>
              <w:t xml:space="preserve">  и др. </w:t>
            </w:r>
            <w:r w:rsidRPr="000831A2">
              <w:rPr>
                <w:rFonts w:ascii="Times New Roman" w:hAnsi="Times New Roman"/>
                <w:b/>
                <w:bCs/>
                <w:sz w:val="24"/>
                <w:szCs w:val="24"/>
              </w:rPr>
              <w:t>(5-9 кл.)</w:t>
            </w:r>
          </w:p>
          <w:p w:rsidR="000A3274" w:rsidRPr="000831A2" w:rsidRDefault="000831A2" w:rsidP="00DB1775">
            <w:pPr>
              <w:tabs>
                <w:tab w:val="left" w:pos="5760"/>
              </w:tabs>
              <w:spacing w:after="0" w:line="240" w:lineRule="auto"/>
              <w:rPr>
                <w:rFonts w:ascii="Times New Roman" w:hAnsi="Times New Roman"/>
                <w:i/>
                <w:iCs/>
                <w:sz w:val="24"/>
                <w:szCs w:val="24"/>
              </w:rPr>
            </w:pPr>
            <w:r w:rsidRPr="000831A2">
              <w:rPr>
                <w:rFonts w:ascii="Times New Roman" w:hAnsi="Times New Roman"/>
                <w:i/>
                <w:iCs/>
                <w:sz w:val="24"/>
                <w:szCs w:val="24"/>
              </w:rPr>
              <w:t xml:space="preserve">«Маленькие трагедии» (1830) </w:t>
            </w:r>
            <w:r w:rsidRPr="000831A2">
              <w:rPr>
                <w:rFonts w:ascii="Times New Roman" w:hAnsi="Times New Roman"/>
                <w:b/>
                <w:bCs/>
                <w:i/>
                <w:iCs/>
                <w:sz w:val="24"/>
                <w:szCs w:val="24"/>
              </w:rPr>
              <w:t>1-2 по выбору, например</w:t>
            </w:r>
            <w:r w:rsidRPr="000831A2">
              <w:rPr>
                <w:rFonts w:ascii="Times New Roman" w:hAnsi="Times New Roman"/>
                <w:i/>
                <w:iCs/>
                <w:sz w:val="24"/>
                <w:szCs w:val="24"/>
              </w:rPr>
              <w:t xml:space="preserve">: «Моцарт и Сальери», «Каменный гость». </w:t>
            </w:r>
            <w:r w:rsidRPr="000831A2">
              <w:rPr>
                <w:rFonts w:ascii="Times New Roman" w:hAnsi="Times New Roman"/>
                <w:b/>
                <w:bCs/>
                <w:sz w:val="24"/>
                <w:szCs w:val="24"/>
              </w:rPr>
              <w:t>(8-9 кл.)</w:t>
            </w:r>
          </w:p>
          <w:p w:rsidR="000A3274" w:rsidRPr="000831A2" w:rsidRDefault="000831A2" w:rsidP="00DB1775">
            <w:pPr>
              <w:tabs>
                <w:tab w:val="left" w:pos="5760"/>
              </w:tabs>
              <w:spacing w:after="0" w:line="240" w:lineRule="auto"/>
              <w:rPr>
                <w:rFonts w:ascii="Times New Roman" w:hAnsi="Times New Roman"/>
                <w:i/>
                <w:iCs/>
                <w:sz w:val="24"/>
                <w:szCs w:val="24"/>
              </w:rPr>
            </w:pPr>
            <w:r w:rsidRPr="000831A2">
              <w:rPr>
                <w:rFonts w:ascii="Times New Roman" w:hAnsi="Times New Roman"/>
                <w:i/>
                <w:iCs/>
                <w:sz w:val="24"/>
                <w:szCs w:val="24"/>
              </w:rPr>
              <w:t xml:space="preserve">«Повести Белкина» (1830) - </w:t>
            </w:r>
            <w:r w:rsidRPr="000831A2">
              <w:rPr>
                <w:rFonts w:ascii="Times New Roman" w:hAnsi="Times New Roman"/>
                <w:b/>
                <w:bCs/>
                <w:i/>
                <w:iCs/>
                <w:sz w:val="24"/>
                <w:szCs w:val="24"/>
              </w:rPr>
              <w:t>2-3 по выбору, например</w:t>
            </w:r>
            <w:r w:rsidRPr="000831A2">
              <w:rPr>
                <w:rFonts w:ascii="Times New Roman" w:hAnsi="Times New Roman"/>
                <w:i/>
                <w:iCs/>
                <w:sz w:val="24"/>
                <w:szCs w:val="24"/>
              </w:rPr>
              <w:t xml:space="preserve">: «Станционный смотритель», «Метель», «Выстрел» и др. </w:t>
            </w:r>
            <w:r w:rsidRPr="000831A2">
              <w:rPr>
                <w:rFonts w:ascii="Times New Roman" w:hAnsi="Times New Roman"/>
                <w:b/>
                <w:bCs/>
                <w:sz w:val="24"/>
                <w:szCs w:val="24"/>
              </w:rPr>
              <w:t>(</w:t>
            </w:r>
            <w:r w:rsidRPr="000831A2">
              <w:rPr>
                <w:rFonts w:ascii="Times New Roman" w:hAnsi="Times New Roman"/>
                <w:b/>
                <w:sz w:val="24"/>
                <w:szCs w:val="24"/>
              </w:rPr>
              <w:t>7-8 кл.)</w:t>
            </w:r>
          </w:p>
          <w:p w:rsidR="000A3274" w:rsidRPr="000831A2" w:rsidRDefault="000831A2" w:rsidP="00DB1775">
            <w:pPr>
              <w:tabs>
                <w:tab w:val="left" w:pos="5760"/>
              </w:tabs>
              <w:spacing w:after="0" w:line="240" w:lineRule="auto"/>
              <w:rPr>
                <w:rFonts w:ascii="Times New Roman" w:hAnsi="Times New Roman"/>
                <w:i/>
                <w:iCs/>
                <w:sz w:val="24"/>
                <w:szCs w:val="24"/>
              </w:rPr>
            </w:pPr>
            <w:r w:rsidRPr="000831A2">
              <w:rPr>
                <w:rFonts w:ascii="Times New Roman" w:hAnsi="Times New Roman"/>
                <w:b/>
                <w:bCs/>
                <w:i/>
                <w:iCs/>
                <w:sz w:val="24"/>
                <w:szCs w:val="24"/>
              </w:rPr>
              <w:t>Поэмы –1 по выбору, например</w:t>
            </w:r>
            <w:r w:rsidRPr="000831A2">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0A3274" w:rsidRPr="000831A2" w:rsidRDefault="000831A2" w:rsidP="00DB1775">
            <w:pPr>
              <w:tabs>
                <w:tab w:val="left" w:pos="5760"/>
              </w:tabs>
              <w:spacing w:after="0" w:line="240" w:lineRule="auto"/>
              <w:rPr>
                <w:rFonts w:ascii="Times New Roman" w:hAnsi="Times New Roman"/>
                <w:sz w:val="24"/>
                <w:szCs w:val="24"/>
              </w:rPr>
            </w:pPr>
            <w:r w:rsidRPr="000831A2">
              <w:rPr>
                <w:rFonts w:ascii="Times New Roman" w:hAnsi="Times New Roman"/>
                <w:b/>
                <w:bCs/>
                <w:sz w:val="24"/>
                <w:szCs w:val="24"/>
              </w:rPr>
              <w:t>(7-9 кл.)</w:t>
            </w:r>
          </w:p>
          <w:p w:rsidR="000A3274" w:rsidRPr="000831A2" w:rsidRDefault="000831A2" w:rsidP="00DB1775">
            <w:pPr>
              <w:tabs>
                <w:tab w:val="left" w:pos="5760"/>
              </w:tabs>
              <w:autoSpaceDE w:val="0"/>
              <w:autoSpaceDN w:val="0"/>
              <w:adjustRightInd w:val="0"/>
              <w:spacing w:after="0" w:line="240" w:lineRule="auto"/>
              <w:rPr>
                <w:rFonts w:ascii="Times New Roman" w:hAnsi="Times New Roman"/>
                <w:sz w:val="24"/>
                <w:szCs w:val="24"/>
              </w:rPr>
            </w:pPr>
            <w:r w:rsidRPr="000831A2">
              <w:rPr>
                <w:rFonts w:ascii="Times New Roman" w:hAnsi="Times New Roman"/>
                <w:b/>
                <w:bCs/>
                <w:i/>
                <w:iCs/>
                <w:sz w:val="24"/>
                <w:szCs w:val="24"/>
              </w:rPr>
              <w:t xml:space="preserve">Сказки – 1 по выбору, например: </w:t>
            </w:r>
            <w:r w:rsidRPr="000831A2">
              <w:rPr>
                <w:rFonts w:ascii="Times New Roman" w:hAnsi="Times New Roman"/>
                <w:i/>
                <w:iCs/>
                <w:sz w:val="24"/>
                <w:szCs w:val="24"/>
              </w:rPr>
              <w:t>«Сказка о мертвой царевне и о семи богатырях» и др</w:t>
            </w:r>
            <w:r w:rsidRPr="000831A2">
              <w:rPr>
                <w:rFonts w:ascii="Times New Roman" w:hAnsi="Times New Roman"/>
                <w:sz w:val="24"/>
                <w:szCs w:val="24"/>
              </w:rPr>
              <w:t xml:space="preserve">. </w:t>
            </w:r>
          </w:p>
          <w:p w:rsidR="000A3274" w:rsidRPr="000831A2" w:rsidRDefault="000831A2" w:rsidP="00DB1775">
            <w:pPr>
              <w:tabs>
                <w:tab w:val="left" w:pos="5760"/>
              </w:tabs>
              <w:autoSpaceDE w:val="0"/>
              <w:autoSpaceDN w:val="0"/>
              <w:adjustRightInd w:val="0"/>
              <w:spacing w:after="0" w:line="240" w:lineRule="auto"/>
              <w:rPr>
                <w:rFonts w:ascii="Times New Roman" w:hAnsi="Times New Roman"/>
                <w:b/>
                <w:bCs/>
                <w:i/>
                <w:iCs/>
                <w:sz w:val="24"/>
                <w:szCs w:val="24"/>
              </w:rPr>
            </w:pPr>
            <w:r w:rsidRPr="000831A2">
              <w:rPr>
                <w:rFonts w:ascii="Times New Roman" w:hAnsi="Times New Roman"/>
                <w:b/>
                <w:bCs/>
                <w:sz w:val="24"/>
                <w:szCs w:val="24"/>
              </w:rPr>
              <w:t>(5 кл.)</w:t>
            </w:r>
          </w:p>
        </w:tc>
        <w:tc>
          <w:tcPr>
            <w:tcW w:w="2392" w:type="dxa"/>
          </w:tcPr>
          <w:p w:rsidR="000A3274" w:rsidRPr="000831A2" w:rsidRDefault="000831A2" w:rsidP="00DB1775">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7"/>
              <w:rPr>
                <w:rFonts w:ascii="Times New Roman" w:hAnsi="Times New Roman"/>
                <w:i/>
                <w:iCs/>
                <w:sz w:val="24"/>
                <w:szCs w:val="24"/>
              </w:rPr>
            </w:pPr>
            <w:r w:rsidRPr="000831A2">
              <w:rPr>
                <w:rFonts w:ascii="Times New Roman" w:hAnsi="Times New Roman"/>
                <w:b/>
                <w:bCs/>
                <w:i/>
                <w:iCs/>
                <w:sz w:val="24"/>
                <w:szCs w:val="24"/>
              </w:rPr>
              <w:lastRenderedPageBreak/>
              <w:t>Поэзия пушкинской эпохи</w:t>
            </w:r>
            <w:r w:rsidRPr="000831A2">
              <w:rPr>
                <w:rFonts w:ascii="Times New Roman" w:hAnsi="Times New Roman"/>
                <w:i/>
                <w:iCs/>
                <w:sz w:val="24"/>
                <w:szCs w:val="24"/>
              </w:rPr>
              <w:t xml:space="preserve">, например: </w:t>
            </w:r>
          </w:p>
          <w:p w:rsidR="000A3274" w:rsidRPr="000831A2" w:rsidRDefault="000831A2" w:rsidP="00DB1775">
            <w:pPr>
              <w:tabs>
                <w:tab w:val="left" w:pos="5760"/>
              </w:tabs>
              <w:spacing w:after="0" w:line="240" w:lineRule="auto"/>
              <w:jc w:val="both"/>
              <w:rPr>
                <w:rFonts w:ascii="Times New Roman" w:hAnsi="Times New Roman"/>
                <w:i/>
                <w:iCs/>
                <w:sz w:val="24"/>
                <w:szCs w:val="24"/>
              </w:rPr>
            </w:pPr>
            <w:r w:rsidRPr="000831A2">
              <w:rPr>
                <w:rFonts w:ascii="Times New Roman" w:hAnsi="Times New Roman"/>
                <w:b/>
                <w:bCs/>
                <w:i/>
                <w:iCs/>
                <w:sz w:val="24"/>
                <w:szCs w:val="24"/>
              </w:rPr>
              <w:t>К.Н. Батюшков</w:t>
            </w:r>
            <w:r w:rsidRPr="000831A2">
              <w:rPr>
                <w:rFonts w:ascii="Times New Roman" w:hAnsi="Times New Roman"/>
                <w:i/>
                <w:iCs/>
                <w:sz w:val="24"/>
                <w:szCs w:val="24"/>
              </w:rPr>
              <w:t xml:space="preserve">, </w:t>
            </w:r>
            <w:r w:rsidRPr="000831A2">
              <w:rPr>
                <w:rFonts w:ascii="Times New Roman" w:hAnsi="Times New Roman"/>
                <w:b/>
                <w:bCs/>
                <w:i/>
                <w:iCs/>
                <w:sz w:val="24"/>
                <w:szCs w:val="24"/>
              </w:rPr>
              <w:t>А.А. Дельвиг</w:t>
            </w:r>
            <w:r w:rsidRPr="000831A2">
              <w:rPr>
                <w:rFonts w:ascii="Times New Roman" w:hAnsi="Times New Roman"/>
                <w:i/>
                <w:iCs/>
                <w:sz w:val="24"/>
                <w:szCs w:val="24"/>
              </w:rPr>
              <w:t xml:space="preserve">, </w:t>
            </w:r>
            <w:r w:rsidRPr="000831A2">
              <w:rPr>
                <w:rFonts w:ascii="Times New Roman" w:hAnsi="Times New Roman"/>
                <w:b/>
                <w:bCs/>
                <w:i/>
                <w:iCs/>
                <w:sz w:val="24"/>
                <w:szCs w:val="24"/>
              </w:rPr>
              <w:t>Н.М. Языков</w:t>
            </w:r>
            <w:r w:rsidRPr="000831A2">
              <w:rPr>
                <w:rFonts w:ascii="Times New Roman" w:hAnsi="Times New Roman"/>
                <w:i/>
                <w:iCs/>
                <w:sz w:val="24"/>
                <w:szCs w:val="24"/>
              </w:rPr>
              <w:t xml:space="preserve">, </w:t>
            </w:r>
            <w:r w:rsidRPr="000831A2">
              <w:rPr>
                <w:rFonts w:ascii="Times New Roman" w:hAnsi="Times New Roman"/>
                <w:b/>
                <w:bCs/>
                <w:i/>
                <w:iCs/>
                <w:sz w:val="24"/>
                <w:szCs w:val="24"/>
              </w:rPr>
              <w:t>Е.А. Баратынский(2-3 стихотворения по выбору, 5-9 кл.</w:t>
            </w:r>
            <w:r w:rsidRPr="000831A2">
              <w:rPr>
                <w:rFonts w:ascii="Times New Roman" w:hAnsi="Times New Roman"/>
                <w:i/>
                <w:iCs/>
                <w:sz w:val="24"/>
                <w:szCs w:val="24"/>
              </w:rPr>
              <w:t>)</w:t>
            </w:r>
          </w:p>
          <w:p w:rsidR="000A3274" w:rsidRPr="000831A2" w:rsidRDefault="000A3274" w:rsidP="00DB1775">
            <w:pPr>
              <w:tabs>
                <w:tab w:val="left" w:pos="5760"/>
              </w:tabs>
              <w:spacing w:after="0" w:line="240" w:lineRule="auto"/>
              <w:jc w:val="center"/>
              <w:rPr>
                <w:rFonts w:ascii="Times New Roman" w:hAnsi="Times New Roman"/>
                <w:b/>
                <w:bCs/>
                <w:sz w:val="24"/>
                <w:szCs w:val="24"/>
              </w:rPr>
            </w:pPr>
          </w:p>
        </w:tc>
      </w:tr>
      <w:tr w:rsidR="000A3274" w:rsidRPr="000831A2" w:rsidTr="00DB1775">
        <w:tc>
          <w:tcPr>
            <w:tcW w:w="2518" w:type="dxa"/>
            <w:gridSpan w:val="2"/>
          </w:tcPr>
          <w:p w:rsidR="000A3274" w:rsidRPr="000831A2" w:rsidRDefault="000831A2" w:rsidP="00DB1775">
            <w:pPr>
              <w:tabs>
                <w:tab w:val="left" w:pos="5760"/>
              </w:tabs>
              <w:spacing w:after="0" w:line="240" w:lineRule="auto"/>
              <w:rPr>
                <w:rFonts w:ascii="Times New Roman" w:hAnsi="Times New Roman"/>
                <w:sz w:val="24"/>
                <w:szCs w:val="24"/>
              </w:rPr>
            </w:pPr>
            <w:r w:rsidRPr="000831A2">
              <w:rPr>
                <w:rFonts w:ascii="Times New Roman" w:hAnsi="Times New Roman"/>
                <w:b/>
                <w:bCs/>
                <w:sz w:val="24"/>
                <w:szCs w:val="24"/>
              </w:rPr>
              <w:lastRenderedPageBreak/>
              <w:t xml:space="preserve">М.Ю. Лермонтов </w:t>
            </w:r>
            <w:r w:rsidRPr="000831A2">
              <w:rPr>
                <w:rFonts w:ascii="Times New Roman" w:hAnsi="Times New Roman"/>
                <w:sz w:val="24"/>
                <w:szCs w:val="24"/>
              </w:rPr>
              <w:t xml:space="preserve">«Герой нашего времени» (1838 — 1840). </w:t>
            </w:r>
            <w:r w:rsidRPr="000831A2">
              <w:rPr>
                <w:rFonts w:ascii="Times New Roman" w:hAnsi="Times New Roman"/>
                <w:b/>
                <w:bCs/>
                <w:sz w:val="24"/>
                <w:szCs w:val="24"/>
              </w:rPr>
              <w:t>(9 кл.)</w:t>
            </w:r>
          </w:p>
          <w:p w:rsidR="000A3274" w:rsidRPr="000831A2" w:rsidRDefault="000831A2" w:rsidP="00DB1775">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sz w:val="24"/>
                <w:szCs w:val="24"/>
              </w:rPr>
            </w:pPr>
            <w:r w:rsidRPr="000831A2">
              <w:rPr>
                <w:rFonts w:ascii="Times New Roman" w:hAnsi="Times New Roman"/>
                <w:b/>
                <w:bCs/>
                <w:kern w:val="36"/>
                <w:sz w:val="24"/>
                <w:szCs w:val="24"/>
              </w:rPr>
              <w:t>Стихотворения</w:t>
            </w:r>
            <w:r w:rsidRPr="000831A2">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0A3274" w:rsidRPr="000831A2" w:rsidRDefault="000831A2" w:rsidP="00DB1775">
            <w:pPr>
              <w:tabs>
                <w:tab w:val="left" w:pos="5760"/>
              </w:tabs>
              <w:spacing w:after="0" w:line="240" w:lineRule="auto"/>
              <w:rPr>
                <w:rFonts w:ascii="Times New Roman" w:hAnsi="Times New Roman"/>
                <w:sz w:val="24"/>
                <w:szCs w:val="24"/>
              </w:rPr>
            </w:pPr>
            <w:r w:rsidRPr="000831A2">
              <w:rPr>
                <w:rFonts w:ascii="Times New Roman" w:hAnsi="Times New Roman"/>
                <w:b/>
                <w:bCs/>
                <w:sz w:val="24"/>
                <w:szCs w:val="24"/>
              </w:rPr>
              <w:t>(5-9 кл.)</w:t>
            </w:r>
          </w:p>
          <w:p w:rsidR="000A3274" w:rsidRPr="000831A2" w:rsidRDefault="000A3274" w:rsidP="00DB1775">
            <w:pPr>
              <w:tabs>
                <w:tab w:val="left" w:pos="5760"/>
              </w:tabs>
              <w:spacing w:after="0" w:line="240" w:lineRule="auto"/>
              <w:rPr>
                <w:rFonts w:ascii="Times New Roman" w:hAnsi="Times New Roman"/>
                <w:b/>
                <w:bCs/>
                <w:sz w:val="24"/>
                <w:szCs w:val="24"/>
              </w:rPr>
            </w:pPr>
          </w:p>
        </w:tc>
        <w:tc>
          <w:tcPr>
            <w:tcW w:w="4660" w:type="dxa"/>
          </w:tcPr>
          <w:p w:rsidR="000A3274" w:rsidRPr="000831A2" w:rsidRDefault="000831A2" w:rsidP="00DB1775">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sz w:val="24"/>
                <w:szCs w:val="24"/>
              </w:rPr>
            </w:pPr>
            <w:r w:rsidRPr="000831A2">
              <w:rPr>
                <w:rFonts w:ascii="Times New Roman" w:hAnsi="Times New Roman"/>
                <w:b/>
                <w:bCs/>
                <w:sz w:val="24"/>
                <w:szCs w:val="24"/>
              </w:rPr>
              <w:t xml:space="preserve">М.Ю. Лермонтов - </w:t>
            </w:r>
            <w:r w:rsidRPr="000831A2">
              <w:rPr>
                <w:rFonts w:ascii="Times New Roman" w:hAnsi="Times New Roman"/>
                <w:b/>
                <w:bCs/>
                <w:i/>
                <w:iCs/>
                <w:sz w:val="24"/>
                <w:szCs w:val="24"/>
              </w:rPr>
              <w:t>10 стихотворений по выбору, входят в программу каждого класса, например</w:t>
            </w:r>
            <w:r w:rsidRPr="000831A2">
              <w:rPr>
                <w:rFonts w:ascii="Times New Roman" w:hAnsi="Times New Roman"/>
                <w:sz w:val="24"/>
                <w:szCs w:val="24"/>
              </w:rPr>
              <w:t xml:space="preserve">: </w:t>
            </w:r>
          </w:p>
          <w:p w:rsidR="000A3274" w:rsidRPr="000831A2" w:rsidRDefault="000831A2" w:rsidP="00DB1775">
            <w:pPr>
              <w:tabs>
                <w:tab w:val="left" w:pos="250"/>
                <w:tab w:val="left" w:pos="5760"/>
              </w:tabs>
              <w:autoSpaceDE w:val="0"/>
              <w:autoSpaceDN w:val="0"/>
              <w:adjustRightInd w:val="0"/>
              <w:spacing w:after="0" w:line="240" w:lineRule="auto"/>
              <w:jc w:val="both"/>
              <w:rPr>
                <w:rFonts w:ascii="Times New Roman" w:hAnsi="Times New Roman"/>
                <w:i/>
                <w:iCs/>
                <w:sz w:val="24"/>
                <w:szCs w:val="24"/>
              </w:rPr>
            </w:pPr>
            <w:proofErr w:type="gramStart"/>
            <w:r w:rsidRPr="000831A2">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Гете («Горные вершины…») (1840), «Нет, не тебя так пылко я люблю…» (1841), «Родина» (1841), «Пророк» (1841), «Как часто, пестрою толпою окружен...» (1841), «Листок» (1841) и др. </w:t>
            </w:r>
            <w:r w:rsidRPr="000831A2">
              <w:rPr>
                <w:rFonts w:ascii="Times New Roman" w:hAnsi="Times New Roman"/>
                <w:b/>
                <w:bCs/>
                <w:sz w:val="24"/>
                <w:szCs w:val="24"/>
              </w:rPr>
              <w:t>(5-9 кл.)</w:t>
            </w:r>
            <w:proofErr w:type="gramEnd"/>
          </w:p>
          <w:p w:rsidR="000A3274" w:rsidRPr="000831A2" w:rsidRDefault="000831A2" w:rsidP="00DB1775">
            <w:pPr>
              <w:tabs>
                <w:tab w:val="left" w:pos="5760"/>
                <w:tab w:val="left" w:pos="7380"/>
                <w:tab w:val="left" w:pos="8100"/>
              </w:tabs>
              <w:autoSpaceDE w:val="0"/>
              <w:autoSpaceDN w:val="0"/>
              <w:adjustRightInd w:val="0"/>
              <w:spacing w:after="0" w:line="240" w:lineRule="auto"/>
              <w:jc w:val="both"/>
              <w:rPr>
                <w:rFonts w:ascii="Times New Roman" w:hAnsi="Times New Roman"/>
                <w:b/>
                <w:bCs/>
                <w:i/>
                <w:iCs/>
                <w:sz w:val="24"/>
                <w:szCs w:val="24"/>
              </w:rPr>
            </w:pPr>
            <w:r w:rsidRPr="000831A2">
              <w:rPr>
                <w:rFonts w:ascii="Times New Roman" w:hAnsi="Times New Roman"/>
                <w:b/>
                <w:bCs/>
                <w:i/>
                <w:iCs/>
                <w:sz w:val="24"/>
                <w:szCs w:val="24"/>
              </w:rPr>
              <w:t>Поэмы</w:t>
            </w:r>
          </w:p>
          <w:p w:rsidR="000A3274" w:rsidRPr="000831A2" w:rsidRDefault="000831A2" w:rsidP="00DB1775">
            <w:pPr>
              <w:tabs>
                <w:tab w:val="left" w:pos="5760"/>
                <w:tab w:val="left" w:pos="7380"/>
                <w:tab w:val="left" w:pos="8100"/>
              </w:tabs>
              <w:autoSpaceDE w:val="0"/>
              <w:autoSpaceDN w:val="0"/>
              <w:adjustRightInd w:val="0"/>
              <w:spacing w:after="0" w:line="240" w:lineRule="auto"/>
              <w:jc w:val="both"/>
              <w:rPr>
                <w:rFonts w:ascii="Times New Roman" w:hAnsi="Times New Roman"/>
                <w:b/>
                <w:bCs/>
                <w:sz w:val="24"/>
                <w:szCs w:val="24"/>
              </w:rPr>
            </w:pPr>
            <w:r w:rsidRPr="000831A2">
              <w:rPr>
                <w:rFonts w:ascii="Times New Roman" w:hAnsi="Times New Roman"/>
                <w:b/>
                <w:bCs/>
                <w:i/>
                <w:iCs/>
                <w:sz w:val="24"/>
                <w:szCs w:val="24"/>
              </w:rPr>
              <w:t xml:space="preserve"> 1-2 по выбору, например</w:t>
            </w:r>
            <w:r w:rsidRPr="000831A2">
              <w:rPr>
                <w:rFonts w:ascii="Times New Roman" w:hAnsi="Times New Roman"/>
                <w:i/>
                <w:iCs/>
                <w:sz w:val="24"/>
                <w:szCs w:val="24"/>
              </w:rPr>
              <w:t>: «</w:t>
            </w:r>
            <w:proofErr w:type="gramStart"/>
            <w:r w:rsidRPr="000831A2">
              <w:rPr>
                <w:rFonts w:ascii="Times New Roman" w:hAnsi="Times New Roman"/>
                <w:i/>
                <w:iCs/>
                <w:sz w:val="24"/>
                <w:szCs w:val="24"/>
              </w:rPr>
              <w:t>Песня про царя</w:t>
            </w:r>
            <w:proofErr w:type="gramEnd"/>
            <w:r w:rsidRPr="000831A2">
              <w:rPr>
                <w:rFonts w:ascii="Times New Roman" w:hAnsi="Times New Roman"/>
                <w:i/>
                <w:iCs/>
                <w:sz w:val="24"/>
                <w:szCs w:val="24"/>
              </w:rPr>
              <w:t xml:space="preserve"> Ивана Васильевича, молодого опричника и удалого купца Калашникова» (1837), «Мцыри» (1839) и др.</w:t>
            </w:r>
          </w:p>
          <w:p w:rsidR="000A3274" w:rsidRPr="000831A2" w:rsidRDefault="000831A2" w:rsidP="00DB1775">
            <w:pPr>
              <w:tabs>
                <w:tab w:val="left" w:pos="5760"/>
                <w:tab w:val="left" w:pos="7380"/>
                <w:tab w:val="left" w:pos="8100"/>
              </w:tabs>
              <w:autoSpaceDE w:val="0"/>
              <w:autoSpaceDN w:val="0"/>
              <w:adjustRightInd w:val="0"/>
              <w:spacing w:after="0" w:line="240" w:lineRule="auto"/>
              <w:jc w:val="both"/>
              <w:rPr>
                <w:rFonts w:ascii="Times New Roman" w:hAnsi="Times New Roman"/>
                <w:b/>
                <w:bCs/>
                <w:sz w:val="24"/>
                <w:szCs w:val="24"/>
              </w:rPr>
            </w:pPr>
            <w:r w:rsidRPr="000831A2">
              <w:rPr>
                <w:rFonts w:ascii="Times New Roman" w:hAnsi="Times New Roman"/>
                <w:b/>
                <w:bCs/>
                <w:sz w:val="24"/>
                <w:szCs w:val="24"/>
              </w:rPr>
              <w:t>(8-9 кл.)</w:t>
            </w:r>
          </w:p>
        </w:tc>
        <w:tc>
          <w:tcPr>
            <w:tcW w:w="2392" w:type="dxa"/>
          </w:tcPr>
          <w:p w:rsidR="000A3274" w:rsidRPr="000831A2" w:rsidRDefault="000831A2" w:rsidP="00DB1775">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hAnsi="Times New Roman"/>
                <w:sz w:val="24"/>
                <w:szCs w:val="24"/>
              </w:rPr>
            </w:pPr>
            <w:r w:rsidRPr="000831A2">
              <w:rPr>
                <w:rFonts w:ascii="Times New Roman" w:hAnsi="Times New Roman"/>
                <w:b/>
                <w:bCs/>
                <w:i/>
                <w:iCs/>
                <w:sz w:val="24"/>
                <w:szCs w:val="24"/>
              </w:rPr>
              <w:t xml:space="preserve">Литературные сказки </w:t>
            </w:r>
            <w:r w:rsidRPr="000831A2">
              <w:rPr>
                <w:rFonts w:ascii="Times New Roman" w:hAnsi="Times New Roman"/>
                <w:b/>
                <w:bCs/>
                <w:i/>
                <w:iCs/>
                <w:sz w:val="24"/>
                <w:szCs w:val="24"/>
                <w:lang w:val="en-US"/>
              </w:rPr>
              <w:t>XIX</w:t>
            </w:r>
            <w:r w:rsidRPr="000831A2">
              <w:rPr>
                <w:rFonts w:ascii="Times New Roman" w:hAnsi="Times New Roman"/>
                <w:b/>
                <w:bCs/>
                <w:i/>
                <w:iCs/>
                <w:sz w:val="24"/>
                <w:szCs w:val="24"/>
              </w:rPr>
              <w:t>-ХХ века</w:t>
            </w:r>
            <w:r w:rsidRPr="000831A2">
              <w:rPr>
                <w:rFonts w:ascii="Times New Roman" w:hAnsi="Times New Roman"/>
                <w:sz w:val="24"/>
                <w:szCs w:val="24"/>
              </w:rPr>
              <w:t>, например:</w:t>
            </w:r>
          </w:p>
          <w:p w:rsidR="000A3274" w:rsidRPr="000831A2" w:rsidRDefault="000831A2" w:rsidP="00DB1775">
            <w:pPr>
              <w:spacing w:after="0" w:line="240" w:lineRule="auto"/>
              <w:rPr>
                <w:rFonts w:ascii="Times New Roman" w:hAnsi="Times New Roman"/>
                <w:b/>
                <w:bCs/>
                <w:i/>
                <w:iCs/>
                <w:sz w:val="24"/>
                <w:szCs w:val="24"/>
              </w:rPr>
            </w:pPr>
            <w:r w:rsidRPr="000831A2">
              <w:rPr>
                <w:rFonts w:ascii="Times New Roman" w:hAnsi="Times New Roman"/>
                <w:b/>
                <w:bCs/>
                <w:i/>
                <w:iCs/>
                <w:sz w:val="24"/>
                <w:szCs w:val="24"/>
              </w:rPr>
              <w:t>А. Погорельский, В.Ф. Одоевский, С.Г. Писахов, Б.В. Шергин, А.М. Ремизов, Ю.К. Олеша, Е.В. Клюев и др.</w:t>
            </w:r>
          </w:p>
          <w:p w:rsidR="000A3274" w:rsidRPr="000831A2" w:rsidRDefault="000831A2" w:rsidP="00DB1775">
            <w:pPr>
              <w:spacing w:after="0" w:line="240" w:lineRule="auto"/>
              <w:rPr>
                <w:rFonts w:ascii="Times New Roman" w:hAnsi="Times New Roman"/>
                <w:b/>
                <w:bCs/>
                <w:i/>
                <w:iCs/>
                <w:sz w:val="24"/>
                <w:szCs w:val="24"/>
              </w:rPr>
            </w:pPr>
            <w:r w:rsidRPr="000831A2">
              <w:rPr>
                <w:rFonts w:ascii="Times New Roman" w:hAnsi="Times New Roman"/>
                <w:b/>
                <w:bCs/>
                <w:i/>
                <w:iCs/>
                <w:sz w:val="24"/>
                <w:szCs w:val="24"/>
              </w:rPr>
              <w:t>(1 сказка на выбор, 5 кл.)</w:t>
            </w:r>
          </w:p>
          <w:p w:rsidR="000A3274" w:rsidRPr="000831A2" w:rsidRDefault="000A3274" w:rsidP="00DB1775">
            <w:pPr>
              <w:tabs>
                <w:tab w:val="left" w:pos="5760"/>
              </w:tabs>
              <w:spacing w:after="0" w:line="240" w:lineRule="auto"/>
              <w:jc w:val="center"/>
              <w:rPr>
                <w:rFonts w:ascii="Times New Roman" w:hAnsi="Times New Roman"/>
                <w:i/>
                <w:iCs/>
                <w:sz w:val="24"/>
                <w:szCs w:val="24"/>
              </w:rPr>
            </w:pPr>
          </w:p>
        </w:tc>
      </w:tr>
      <w:tr w:rsidR="000A3274" w:rsidRPr="000831A2" w:rsidTr="00DB1775">
        <w:tc>
          <w:tcPr>
            <w:tcW w:w="2518" w:type="dxa"/>
            <w:gridSpan w:val="2"/>
          </w:tcPr>
          <w:p w:rsidR="000A3274" w:rsidRPr="000831A2" w:rsidRDefault="000831A2" w:rsidP="00DB1775">
            <w:pPr>
              <w:tabs>
                <w:tab w:val="left" w:pos="5760"/>
              </w:tabs>
              <w:spacing w:after="0" w:line="240" w:lineRule="auto"/>
              <w:rPr>
                <w:rFonts w:ascii="Times New Roman" w:hAnsi="Times New Roman"/>
                <w:sz w:val="24"/>
                <w:szCs w:val="24"/>
              </w:rPr>
            </w:pPr>
            <w:r w:rsidRPr="000831A2">
              <w:rPr>
                <w:rFonts w:ascii="Times New Roman" w:hAnsi="Times New Roman"/>
                <w:b/>
                <w:bCs/>
                <w:sz w:val="24"/>
                <w:szCs w:val="24"/>
              </w:rPr>
              <w:t>Н.В. Гоголь</w:t>
            </w:r>
          </w:p>
          <w:p w:rsidR="000A3274" w:rsidRPr="000831A2" w:rsidRDefault="000831A2" w:rsidP="00DB1775">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hAnsi="Times New Roman"/>
                <w:b/>
                <w:bCs/>
                <w:sz w:val="24"/>
                <w:szCs w:val="24"/>
              </w:rPr>
            </w:pPr>
            <w:r w:rsidRPr="000831A2">
              <w:rPr>
                <w:rFonts w:ascii="Times New Roman" w:hAnsi="Times New Roman"/>
                <w:sz w:val="24"/>
                <w:szCs w:val="24"/>
              </w:rPr>
              <w:t xml:space="preserve">«Ревизор» (1835) </w:t>
            </w:r>
            <w:r w:rsidRPr="000831A2">
              <w:rPr>
                <w:rFonts w:ascii="Times New Roman" w:hAnsi="Times New Roman"/>
                <w:b/>
                <w:bCs/>
                <w:sz w:val="24"/>
                <w:szCs w:val="24"/>
              </w:rPr>
              <w:t xml:space="preserve">(7-8 кл.), </w:t>
            </w:r>
            <w:r w:rsidRPr="000831A2">
              <w:rPr>
                <w:rFonts w:ascii="Times New Roman" w:hAnsi="Times New Roman"/>
                <w:sz w:val="24"/>
                <w:szCs w:val="24"/>
              </w:rPr>
              <w:t xml:space="preserve">«Мертвые </w:t>
            </w:r>
            <w:r w:rsidRPr="000831A2">
              <w:rPr>
                <w:rFonts w:ascii="Times New Roman" w:hAnsi="Times New Roman"/>
                <w:sz w:val="24"/>
                <w:szCs w:val="24"/>
              </w:rPr>
              <w:lastRenderedPageBreak/>
              <w:t xml:space="preserve">души» (1835 – 1841) </w:t>
            </w:r>
            <w:r w:rsidRPr="000831A2">
              <w:rPr>
                <w:rFonts w:ascii="Times New Roman" w:hAnsi="Times New Roman"/>
                <w:b/>
                <w:bCs/>
                <w:sz w:val="24"/>
                <w:szCs w:val="24"/>
              </w:rPr>
              <w:t>(9-10 кл.)</w:t>
            </w:r>
          </w:p>
          <w:p w:rsidR="000A3274" w:rsidRPr="000831A2" w:rsidRDefault="000A3274" w:rsidP="00DB1775">
            <w:pPr>
              <w:tabs>
                <w:tab w:val="left" w:pos="5760"/>
              </w:tabs>
              <w:spacing w:after="0" w:line="240" w:lineRule="auto"/>
              <w:rPr>
                <w:rFonts w:ascii="Times New Roman" w:hAnsi="Times New Roman"/>
                <w:sz w:val="24"/>
                <w:szCs w:val="24"/>
              </w:rPr>
            </w:pPr>
          </w:p>
          <w:p w:rsidR="000A3274" w:rsidRPr="000831A2" w:rsidRDefault="000A3274" w:rsidP="00DB1775">
            <w:pPr>
              <w:tabs>
                <w:tab w:val="left" w:pos="5760"/>
              </w:tabs>
              <w:spacing w:after="0" w:line="240" w:lineRule="auto"/>
              <w:rPr>
                <w:rFonts w:ascii="Times New Roman" w:hAnsi="Times New Roman"/>
                <w:b/>
                <w:bCs/>
                <w:sz w:val="24"/>
                <w:szCs w:val="24"/>
              </w:rPr>
            </w:pPr>
          </w:p>
        </w:tc>
        <w:tc>
          <w:tcPr>
            <w:tcW w:w="4660" w:type="dxa"/>
          </w:tcPr>
          <w:p w:rsidR="000A3274" w:rsidRPr="000831A2" w:rsidRDefault="000831A2" w:rsidP="00DB1775">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i/>
                <w:iCs/>
                <w:sz w:val="24"/>
                <w:szCs w:val="24"/>
              </w:rPr>
            </w:pPr>
            <w:r w:rsidRPr="000831A2">
              <w:rPr>
                <w:rFonts w:ascii="Times New Roman" w:hAnsi="Times New Roman"/>
                <w:b/>
                <w:bCs/>
                <w:sz w:val="24"/>
                <w:szCs w:val="24"/>
              </w:rPr>
              <w:lastRenderedPageBreak/>
              <w:t xml:space="preserve">Н.В. Гоголь </w:t>
            </w:r>
            <w:r w:rsidRPr="000831A2">
              <w:rPr>
                <w:rFonts w:ascii="Times New Roman" w:hAnsi="Times New Roman"/>
                <w:b/>
                <w:bCs/>
                <w:i/>
                <w:iCs/>
                <w:sz w:val="24"/>
                <w:szCs w:val="24"/>
              </w:rPr>
              <w:t xml:space="preserve">Повести – 5 из разных циклов, на выбор, входят в программу каждого класса, например: </w:t>
            </w:r>
            <w:r w:rsidRPr="000831A2">
              <w:rPr>
                <w:rFonts w:ascii="Times New Roman" w:hAnsi="Times New Roman"/>
                <w:i/>
                <w:iCs/>
                <w:sz w:val="24"/>
                <w:szCs w:val="24"/>
              </w:rPr>
              <w:t xml:space="preserve">«Ночь перед </w:t>
            </w:r>
            <w:r w:rsidRPr="000831A2">
              <w:rPr>
                <w:rFonts w:ascii="Times New Roman" w:hAnsi="Times New Roman"/>
                <w:i/>
                <w:iCs/>
                <w:sz w:val="24"/>
                <w:szCs w:val="24"/>
              </w:rPr>
              <w:lastRenderedPageBreak/>
              <w:t xml:space="preserve">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0A3274" w:rsidRPr="000831A2" w:rsidRDefault="000831A2" w:rsidP="00DB1775">
            <w:pPr>
              <w:tabs>
                <w:tab w:val="left" w:pos="5760"/>
              </w:tabs>
              <w:spacing w:after="0" w:line="240" w:lineRule="auto"/>
              <w:rPr>
                <w:rFonts w:ascii="Times New Roman" w:hAnsi="Times New Roman"/>
                <w:b/>
                <w:bCs/>
                <w:sz w:val="24"/>
                <w:szCs w:val="24"/>
              </w:rPr>
            </w:pPr>
            <w:r w:rsidRPr="000831A2">
              <w:rPr>
                <w:rFonts w:ascii="Times New Roman" w:hAnsi="Times New Roman"/>
                <w:b/>
                <w:bCs/>
                <w:sz w:val="24"/>
                <w:szCs w:val="24"/>
              </w:rPr>
              <w:t>(5-9 кл.)</w:t>
            </w:r>
          </w:p>
        </w:tc>
        <w:tc>
          <w:tcPr>
            <w:tcW w:w="2392" w:type="dxa"/>
          </w:tcPr>
          <w:p w:rsidR="000A3274" w:rsidRPr="000831A2" w:rsidRDefault="000A3274" w:rsidP="00DB1775">
            <w:pPr>
              <w:tabs>
                <w:tab w:val="left" w:pos="5760"/>
              </w:tabs>
              <w:spacing w:after="0" w:line="240" w:lineRule="auto"/>
              <w:jc w:val="center"/>
              <w:rPr>
                <w:rFonts w:ascii="Times New Roman" w:hAnsi="Times New Roman"/>
                <w:i/>
                <w:iCs/>
                <w:sz w:val="24"/>
                <w:szCs w:val="24"/>
              </w:rPr>
            </w:pPr>
          </w:p>
        </w:tc>
      </w:tr>
      <w:tr w:rsidR="000A3274" w:rsidRPr="000831A2" w:rsidTr="00DB1775">
        <w:tc>
          <w:tcPr>
            <w:tcW w:w="2518" w:type="dxa"/>
            <w:gridSpan w:val="2"/>
          </w:tcPr>
          <w:p w:rsidR="000A3274" w:rsidRPr="000831A2" w:rsidRDefault="000831A2" w:rsidP="00DB1775">
            <w:pPr>
              <w:tabs>
                <w:tab w:val="left" w:pos="5760"/>
              </w:tabs>
              <w:spacing w:after="0" w:line="240" w:lineRule="auto"/>
              <w:rPr>
                <w:rFonts w:ascii="Times New Roman" w:hAnsi="Times New Roman"/>
                <w:b/>
                <w:bCs/>
                <w:sz w:val="24"/>
                <w:szCs w:val="24"/>
              </w:rPr>
            </w:pPr>
            <w:r w:rsidRPr="000831A2">
              <w:rPr>
                <w:rFonts w:ascii="Times New Roman" w:hAnsi="Times New Roman"/>
                <w:b/>
                <w:bCs/>
                <w:sz w:val="24"/>
                <w:szCs w:val="24"/>
              </w:rPr>
              <w:lastRenderedPageBreak/>
              <w:t xml:space="preserve">Ф.И. Тютчев – </w:t>
            </w:r>
            <w:r w:rsidRPr="000831A2">
              <w:rPr>
                <w:rFonts w:ascii="Times New Roman" w:hAnsi="Times New Roman"/>
                <w:b/>
                <w:bCs/>
                <w:kern w:val="36"/>
                <w:sz w:val="24"/>
                <w:szCs w:val="24"/>
              </w:rPr>
              <w:t>Стихотворения</w:t>
            </w:r>
            <w:r w:rsidRPr="000831A2">
              <w:rPr>
                <w:rFonts w:ascii="Times New Roman" w:hAnsi="Times New Roman"/>
                <w:b/>
                <w:bCs/>
                <w:sz w:val="24"/>
                <w:szCs w:val="24"/>
              </w:rPr>
              <w:t>:</w:t>
            </w:r>
          </w:p>
          <w:p w:rsidR="000A3274" w:rsidRPr="000831A2" w:rsidRDefault="000831A2" w:rsidP="00DB1775">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sz w:val="24"/>
                <w:szCs w:val="24"/>
              </w:rPr>
            </w:pPr>
            <w:r w:rsidRPr="000831A2">
              <w:rPr>
                <w:rFonts w:ascii="Times New Roman" w:hAnsi="Times New Roman"/>
                <w:sz w:val="24"/>
                <w:szCs w:val="24"/>
              </w:rPr>
              <w:t xml:space="preserve"> «Весенняя гроза» («Люблю грозу в начале мая…») (1828, нач. 1850-х), «</w:t>
            </w:r>
            <w:r w:rsidRPr="000831A2">
              <w:rPr>
                <w:rFonts w:ascii="Times New Roman" w:hAnsi="Times New Roman"/>
                <w:sz w:val="24"/>
                <w:szCs w:val="24"/>
                <w:lang w:val="en-US"/>
              </w:rPr>
              <w:t>Silentium</w:t>
            </w:r>
            <w:r w:rsidRPr="000831A2">
              <w:rPr>
                <w:rFonts w:ascii="Times New Roman" w:hAnsi="Times New Roman"/>
                <w:sz w:val="24"/>
                <w:szCs w:val="24"/>
              </w:rPr>
              <w:t xml:space="preserve">!» (Молчи, скрывайся и таи…) (1829, нач. 1830-х), «Умом Россию не понять…» (1866). </w:t>
            </w:r>
          </w:p>
          <w:p w:rsidR="000A3274" w:rsidRPr="000831A2" w:rsidRDefault="000831A2" w:rsidP="00DB1775">
            <w:pPr>
              <w:tabs>
                <w:tab w:val="left" w:pos="5760"/>
              </w:tabs>
              <w:spacing w:after="0" w:line="240" w:lineRule="auto"/>
              <w:rPr>
                <w:rFonts w:ascii="Times New Roman" w:hAnsi="Times New Roman"/>
                <w:b/>
                <w:bCs/>
                <w:sz w:val="24"/>
                <w:szCs w:val="24"/>
              </w:rPr>
            </w:pPr>
            <w:r w:rsidRPr="000831A2">
              <w:rPr>
                <w:rFonts w:ascii="Times New Roman" w:hAnsi="Times New Roman"/>
                <w:b/>
                <w:bCs/>
                <w:sz w:val="24"/>
                <w:szCs w:val="24"/>
              </w:rPr>
              <w:t>(5-8 кл.)</w:t>
            </w:r>
          </w:p>
          <w:p w:rsidR="000A3274" w:rsidRPr="000831A2" w:rsidRDefault="000831A2" w:rsidP="00DB1775">
            <w:pPr>
              <w:tabs>
                <w:tab w:val="left" w:pos="5760"/>
              </w:tabs>
              <w:spacing w:after="0" w:line="240" w:lineRule="auto"/>
              <w:rPr>
                <w:rFonts w:ascii="Times New Roman" w:hAnsi="Times New Roman"/>
                <w:b/>
                <w:bCs/>
                <w:sz w:val="24"/>
                <w:szCs w:val="24"/>
              </w:rPr>
            </w:pPr>
            <w:r w:rsidRPr="000831A2">
              <w:rPr>
                <w:rFonts w:ascii="Times New Roman" w:hAnsi="Times New Roman"/>
                <w:b/>
                <w:bCs/>
                <w:sz w:val="24"/>
                <w:szCs w:val="24"/>
              </w:rPr>
              <w:t>А.А. Фет</w:t>
            </w:r>
          </w:p>
          <w:p w:rsidR="000A3274" w:rsidRPr="000831A2" w:rsidRDefault="000831A2" w:rsidP="00DB1775">
            <w:pPr>
              <w:tabs>
                <w:tab w:val="left" w:pos="5760"/>
              </w:tabs>
              <w:spacing w:after="0" w:line="240" w:lineRule="auto"/>
              <w:rPr>
                <w:rFonts w:ascii="Times New Roman" w:hAnsi="Times New Roman"/>
                <w:sz w:val="24"/>
                <w:szCs w:val="24"/>
              </w:rPr>
            </w:pPr>
            <w:r w:rsidRPr="000831A2">
              <w:rPr>
                <w:rFonts w:ascii="Times New Roman" w:hAnsi="Times New Roman"/>
                <w:b/>
                <w:bCs/>
                <w:kern w:val="36"/>
                <w:sz w:val="24"/>
                <w:szCs w:val="24"/>
              </w:rPr>
              <w:t>Стихотворения</w:t>
            </w:r>
            <w:r w:rsidRPr="000831A2">
              <w:rPr>
                <w:rFonts w:ascii="Times New Roman" w:hAnsi="Times New Roman"/>
                <w:sz w:val="24"/>
                <w:szCs w:val="24"/>
              </w:rPr>
              <w:t xml:space="preserve">: «Шепот, робкое дыханье…» (1850), «Как беден наш язык! Хочу и не могу…» (1887). </w:t>
            </w:r>
          </w:p>
          <w:p w:rsidR="000A3274" w:rsidRPr="000831A2" w:rsidRDefault="000831A2" w:rsidP="00DB1775">
            <w:pPr>
              <w:tabs>
                <w:tab w:val="left" w:pos="5760"/>
              </w:tabs>
              <w:spacing w:after="0" w:line="240" w:lineRule="auto"/>
              <w:rPr>
                <w:rFonts w:ascii="Times New Roman" w:hAnsi="Times New Roman"/>
                <w:b/>
                <w:bCs/>
                <w:sz w:val="24"/>
                <w:szCs w:val="24"/>
              </w:rPr>
            </w:pPr>
            <w:r w:rsidRPr="000831A2">
              <w:rPr>
                <w:rFonts w:ascii="Times New Roman" w:hAnsi="Times New Roman"/>
                <w:b/>
                <w:bCs/>
                <w:sz w:val="24"/>
                <w:szCs w:val="24"/>
              </w:rPr>
              <w:t>(</w:t>
            </w:r>
            <w:r w:rsidRPr="000831A2">
              <w:rPr>
                <w:rFonts w:ascii="Times New Roman" w:hAnsi="Times New Roman"/>
                <w:b/>
                <w:bCs/>
                <w:kern w:val="36"/>
                <w:sz w:val="24"/>
                <w:szCs w:val="24"/>
              </w:rPr>
              <w:t>5-8 кл.</w:t>
            </w:r>
            <w:r w:rsidRPr="000831A2">
              <w:rPr>
                <w:rFonts w:ascii="Times New Roman" w:hAnsi="Times New Roman"/>
                <w:b/>
                <w:bCs/>
                <w:sz w:val="24"/>
                <w:szCs w:val="24"/>
              </w:rPr>
              <w:t>)</w:t>
            </w:r>
          </w:p>
          <w:p w:rsidR="000A3274" w:rsidRPr="000831A2" w:rsidRDefault="000831A2" w:rsidP="00DB1775">
            <w:pPr>
              <w:tabs>
                <w:tab w:val="left" w:pos="5760"/>
              </w:tabs>
              <w:spacing w:after="0" w:line="240" w:lineRule="auto"/>
              <w:rPr>
                <w:rFonts w:ascii="Times New Roman" w:hAnsi="Times New Roman"/>
                <w:b/>
                <w:bCs/>
                <w:sz w:val="24"/>
                <w:szCs w:val="24"/>
              </w:rPr>
            </w:pPr>
            <w:r w:rsidRPr="000831A2">
              <w:rPr>
                <w:rFonts w:ascii="Times New Roman" w:hAnsi="Times New Roman"/>
                <w:b/>
                <w:bCs/>
                <w:sz w:val="24"/>
                <w:szCs w:val="24"/>
              </w:rPr>
              <w:t xml:space="preserve">Н.А. Некрасов. </w:t>
            </w:r>
          </w:p>
          <w:p w:rsidR="000A3274" w:rsidRPr="000831A2" w:rsidRDefault="000831A2" w:rsidP="00DB1775">
            <w:pPr>
              <w:spacing w:after="0" w:line="240" w:lineRule="auto"/>
              <w:rPr>
                <w:rFonts w:ascii="Times New Roman" w:hAnsi="Times New Roman"/>
                <w:sz w:val="24"/>
                <w:szCs w:val="24"/>
              </w:rPr>
            </w:pPr>
            <w:r w:rsidRPr="000831A2">
              <w:rPr>
                <w:rFonts w:ascii="Times New Roman" w:hAnsi="Times New Roman"/>
                <w:b/>
                <w:sz w:val="24"/>
                <w:szCs w:val="24"/>
              </w:rPr>
              <w:t>Стихотворения:</w:t>
            </w:r>
            <w:r w:rsidRPr="000831A2">
              <w:rPr>
                <w:rFonts w:ascii="Times New Roman" w:hAnsi="Times New Roman"/>
                <w:sz w:val="24"/>
                <w:szCs w:val="24"/>
              </w:rPr>
              <w:t xml:space="preserve"> «Крестьянские дети» (1861), «Вчерашний день, часу в шестом…» (1848),  «Несжатая полоса» (1854). </w:t>
            </w:r>
          </w:p>
          <w:p w:rsidR="000A3274" w:rsidRPr="000831A2" w:rsidRDefault="000831A2" w:rsidP="00DB1775">
            <w:pPr>
              <w:spacing w:after="0" w:line="240" w:lineRule="auto"/>
              <w:rPr>
                <w:rFonts w:ascii="Times New Roman" w:hAnsi="Times New Roman"/>
                <w:b/>
                <w:sz w:val="24"/>
                <w:szCs w:val="24"/>
              </w:rPr>
            </w:pPr>
            <w:r w:rsidRPr="000831A2">
              <w:rPr>
                <w:rFonts w:ascii="Times New Roman" w:hAnsi="Times New Roman"/>
                <w:b/>
                <w:sz w:val="24"/>
                <w:szCs w:val="24"/>
              </w:rPr>
              <w:t>(5-8 кл.)</w:t>
            </w:r>
          </w:p>
        </w:tc>
        <w:tc>
          <w:tcPr>
            <w:tcW w:w="4660" w:type="dxa"/>
          </w:tcPr>
          <w:p w:rsidR="000A3274" w:rsidRPr="000831A2" w:rsidRDefault="000831A2" w:rsidP="00DB1775">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after="0" w:line="240" w:lineRule="auto"/>
              <w:jc w:val="center"/>
              <w:textAlignment w:val="top"/>
              <w:outlineLvl w:val="7"/>
              <w:rPr>
                <w:rFonts w:ascii="Times New Roman" w:hAnsi="Times New Roman"/>
                <w:i/>
                <w:iCs/>
                <w:sz w:val="24"/>
                <w:szCs w:val="24"/>
              </w:rPr>
            </w:pPr>
            <w:r w:rsidRPr="000831A2">
              <w:rPr>
                <w:rFonts w:ascii="Times New Roman" w:hAnsi="Times New Roman"/>
                <w:b/>
                <w:bCs/>
                <w:sz w:val="24"/>
                <w:szCs w:val="24"/>
              </w:rPr>
              <w:t xml:space="preserve">Ф.И. Тютчев - </w:t>
            </w:r>
            <w:r w:rsidRPr="000831A2">
              <w:rPr>
                <w:rFonts w:ascii="Times New Roman" w:hAnsi="Times New Roman"/>
                <w:b/>
                <w:bCs/>
                <w:i/>
                <w:iCs/>
                <w:sz w:val="24"/>
                <w:szCs w:val="24"/>
              </w:rPr>
              <w:t>3-4 стихотворения по выбору, например</w:t>
            </w:r>
            <w:r w:rsidRPr="000831A2">
              <w:rPr>
                <w:rFonts w:ascii="Times New Roman" w:hAnsi="Times New Roman"/>
                <w:sz w:val="24"/>
                <w:szCs w:val="24"/>
              </w:rPr>
              <w:t xml:space="preserve">: </w:t>
            </w:r>
            <w:r w:rsidRPr="000831A2">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0A3274" w:rsidRPr="000831A2" w:rsidRDefault="000831A2" w:rsidP="00DB1775">
            <w:pPr>
              <w:tabs>
                <w:tab w:val="left" w:pos="5760"/>
              </w:tabs>
              <w:autoSpaceDE w:val="0"/>
              <w:autoSpaceDN w:val="0"/>
              <w:adjustRightInd w:val="0"/>
              <w:spacing w:after="0" w:line="240" w:lineRule="auto"/>
              <w:rPr>
                <w:rFonts w:ascii="Times New Roman" w:hAnsi="Times New Roman"/>
                <w:b/>
                <w:bCs/>
                <w:sz w:val="24"/>
                <w:szCs w:val="24"/>
              </w:rPr>
            </w:pPr>
            <w:r w:rsidRPr="000831A2">
              <w:rPr>
                <w:rFonts w:ascii="Times New Roman" w:hAnsi="Times New Roman"/>
                <w:b/>
                <w:bCs/>
                <w:sz w:val="24"/>
                <w:szCs w:val="24"/>
              </w:rPr>
              <w:t>(5-8 кл.)</w:t>
            </w:r>
          </w:p>
          <w:p w:rsidR="000A3274" w:rsidRPr="000831A2" w:rsidRDefault="000A3274" w:rsidP="00DB1775">
            <w:pPr>
              <w:pStyle w:val="western"/>
              <w:shd w:val="clear" w:color="auto" w:fill="FFFFFF"/>
              <w:tabs>
                <w:tab w:val="left" w:pos="5760"/>
              </w:tabs>
              <w:spacing w:before="0" w:beforeAutospacing="0" w:after="0"/>
              <w:ind w:firstLine="0"/>
              <w:jc w:val="left"/>
              <w:rPr>
                <w:color w:val="auto"/>
              </w:rPr>
            </w:pPr>
          </w:p>
          <w:p w:rsidR="000A3274" w:rsidRPr="000831A2" w:rsidRDefault="000831A2" w:rsidP="00DB1775">
            <w:pPr>
              <w:pStyle w:val="western"/>
              <w:shd w:val="clear" w:color="auto" w:fill="FFFFFF"/>
              <w:tabs>
                <w:tab w:val="left" w:pos="5760"/>
              </w:tabs>
              <w:spacing w:before="0" w:beforeAutospacing="0" w:after="0"/>
              <w:ind w:firstLine="0"/>
              <w:jc w:val="left"/>
              <w:rPr>
                <w:b/>
                <w:bCs/>
                <w:i/>
                <w:iCs/>
                <w:color w:val="auto"/>
              </w:rPr>
            </w:pPr>
            <w:r w:rsidRPr="000831A2">
              <w:rPr>
                <w:color w:val="auto"/>
              </w:rPr>
              <w:t>А.А. Фет</w:t>
            </w:r>
            <w:r w:rsidRPr="000831A2">
              <w:rPr>
                <w:b/>
                <w:bCs/>
                <w:color w:val="auto"/>
              </w:rPr>
              <w:t xml:space="preserve"> - </w:t>
            </w:r>
            <w:r w:rsidRPr="000831A2">
              <w:rPr>
                <w:i/>
                <w:iCs/>
                <w:color w:val="auto"/>
                <w:kern w:val="36"/>
              </w:rPr>
              <w:t>3-4 стихотворения по выбору, например</w:t>
            </w:r>
            <w:r w:rsidRPr="000831A2">
              <w:rPr>
                <w:color w:val="auto"/>
                <w:kern w:val="36"/>
              </w:rPr>
              <w:t xml:space="preserve">: </w:t>
            </w:r>
            <w:r w:rsidRPr="000831A2">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0A3274" w:rsidRPr="000831A2" w:rsidRDefault="000831A2" w:rsidP="00DB1775">
            <w:pPr>
              <w:pStyle w:val="western"/>
              <w:shd w:val="clear" w:color="auto" w:fill="FFFFFF"/>
              <w:tabs>
                <w:tab w:val="left" w:pos="5760"/>
              </w:tabs>
              <w:spacing w:before="0" w:beforeAutospacing="0" w:after="0"/>
              <w:ind w:firstLine="0"/>
              <w:jc w:val="left"/>
              <w:rPr>
                <w:b/>
                <w:bCs/>
                <w:i/>
                <w:iCs/>
                <w:color w:val="auto"/>
              </w:rPr>
            </w:pPr>
            <w:r w:rsidRPr="000831A2">
              <w:rPr>
                <w:color w:val="auto"/>
              </w:rPr>
              <w:t>(</w:t>
            </w:r>
            <w:r w:rsidRPr="000831A2">
              <w:rPr>
                <w:color w:val="auto"/>
                <w:kern w:val="36"/>
              </w:rPr>
              <w:t>5-8 кл.)</w:t>
            </w:r>
          </w:p>
          <w:p w:rsidR="000A3274" w:rsidRPr="000831A2" w:rsidRDefault="000831A2" w:rsidP="00DB1775">
            <w:pPr>
              <w:spacing w:after="0" w:line="240" w:lineRule="auto"/>
              <w:rPr>
                <w:rFonts w:ascii="Times New Roman" w:hAnsi="Times New Roman"/>
                <w:b/>
                <w:sz w:val="24"/>
                <w:szCs w:val="24"/>
              </w:rPr>
            </w:pPr>
            <w:r w:rsidRPr="000831A2">
              <w:rPr>
                <w:rFonts w:ascii="Times New Roman" w:hAnsi="Times New Roman"/>
                <w:b/>
                <w:sz w:val="24"/>
                <w:szCs w:val="24"/>
              </w:rPr>
              <w:t>Н.А. Некрасов</w:t>
            </w:r>
          </w:p>
          <w:p w:rsidR="000A3274" w:rsidRPr="000831A2" w:rsidRDefault="000831A2" w:rsidP="00DB1775">
            <w:pPr>
              <w:tabs>
                <w:tab w:val="left" w:pos="5760"/>
                <w:tab w:val="left" w:pos="7380"/>
                <w:tab w:val="left" w:pos="8100"/>
              </w:tabs>
              <w:autoSpaceDE w:val="0"/>
              <w:autoSpaceDN w:val="0"/>
              <w:adjustRightInd w:val="0"/>
              <w:spacing w:after="0" w:line="240" w:lineRule="auto"/>
              <w:jc w:val="both"/>
              <w:rPr>
                <w:rFonts w:ascii="Times New Roman" w:hAnsi="Times New Roman"/>
                <w:b/>
                <w:bCs/>
                <w:sz w:val="24"/>
                <w:szCs w:val="24"/>
              </w:rPr>
            </w:pPr>
            <w:r w:rsidRPr="000831A2">
              <w:rPr>
                <w:rFonts w:ascii="Times New Roman" w:hAnsi="Times New Roman"/>
                <w:b/>
                <w:bCs/>
                <w:i/>
                <w:iCs/>
                <w:kern w:val="36"/>
                <w:sz w:val="24"/>
                <w:szCs w:val="24"/>
              </w:rPr>
              <w:t>- 1–2 стихотворения по выбору</w:t>
            </w:r>
            <w:proofErr w:type="gramStart"/>
            <w:r w:rsidRPr="000831A2">
              <w:rPr>
                <w:rFonts w:ascii="Times New Roman" w:hAnsi="Times New Roman"/>
                <w:b/>
                <w:bCs/>
                <w:i/>
                <w:iCs/>
                <w:kern w:val="36"/>
                <w:sz w:val="24"/>
                <w:szCs w:val="24"/>
              </w:rPr>
              <w:t>,н</w:t>
            </w:r>
            <w:proofErr w:type="gramEnd"/>
            <w:r w:rsidRPr="000831A2">
              <w:rPr>
                <w:rFonts w:ascii="Times New Roman" w:hAnsi="Times New Roman"/>
                <w:b/>
                <w:bCs/>
                <w:i/>
                <w:iCs/>
                <w:kern w:val="36"/>
                <w:sz w:val="24"/>
                <w:szCs w:val="24"/>
              </w:rPr>
              <w:t xml:space="preserve">апример: </w:t>
            </w:r>
            <w:r w:rsidRPr="000831A2">
              <w:rPr>
                <w:rFonts w:ascii="Times New Roman" w:hAnsi="Times New Roman"/>
                <w:i/>
                <w:iCs/>
                <w:sz w:val="24"/>
                <w:szCs w:val="24"/>
              </w:rPr>
              <w:t>«Тройка» (1846), «Размышления у парадного подъезда» (1858), «Зеленый Шум» (1862-1863) и др.</w:t>
            </w:r>
            <w:r w:rsidRPr="000831A2">
              <w:rPr>
                <w:rFonts w:ascii="Times New Roman" w:hAnsi="Times New Roman"/>
                <w:b/>
                <w:sz w:val="24"/>
                <w:szCs w:val="24"/>
              </w:rPr>
              <w:t xml:space="preserve"> (5-8 кл.)</w:t>
            </w:r>
          </w:p>
        </w:tc>
        <w:tc>
          <w:tcPr>
            <w:tcW w:w="2392" w:type="dxa"/>
          </w:tcPr>
          <w:p w:rsidR="000A3274" w:rsidRPr="000831A2" w:rsidRDefault="000831A2" w:rsidP="00DB1775">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i/>
                <w:iCs/>
                <w:sz w:val="24"/>
                <w:szCs w:val="24"/>
              </w:rPr>
            </w:pPr>
            <w:r w:rsidRPr="000831A2">
              <w:rPr>
                <w:rFonts w:ascii="Times New Roman" w:hAnsi="Times New Roman"/>
                <w:b/>
                <w:bCs/>
                <w:i/>
                <w:iCs/>
                <w:sz w:val="24"/>
                <w:szCs w:val="24"/>
              </w:rPr>
              <w:t xml:space="preserve">Поэзия 2-й половины </w:t>
            </w:r>
            <w:r w:rsidRPr="000831A2">
              <w:rPr>
                <w:rFonts w:ascii="Times New Roman" w:hAnsi="Times New Roman"/>
                <w:b/>
                <w:bCs/>
                <w:i/>
                <w:iCs/>
                <w:sz w:val="24"/>
                <w:szCs w:val="24"/>
                <w:lang w:val="en-US"/>
              </w:rPr>
              <w:t>XIX</w:t>
            </w:r>
            <w:r w:rsidRPr="000831A2">
              <w:rPr>
                <w:rFonts w:ascii="Times New Roman" w:hAnsi="Times New Roman"/>
                <w:b/>
                <w:bCs/>
                <w:i/>
                <w:iCs/>
                <w:sz w:val="24"/>
                <w:szCs w:val="24"/>
              </w:rPr>
              <w:t xml:space="preserve"> в.,</w:t>
            </w:r>
            <w:r w:rsidRPr="000831A2">
              <w:rPr>
                <w:rFonts w:ascii="Times New Roman" w:hAnsi="Times New Roman"/>
                <w:i/>
                <w:iCs/>
                <w:sz w:val="24"/>
                <w:szCs w:val="24"/>
              </w:rPr>
              <w:t xml:space="preserve"> например:</w:t>
            </w:r>
          </w:p>
          <w:p w:rsidR="000A3274" w:rsidRPr="000831A2" w:rsidRDefault="000831A2" w:rsidP="00DB1775">
            <w:pPr>
              <w:tabs>
                <w:tab w:val="left" w:pos="5760"/>
              </w:tabs>
              <w:spacing w:after="0" w:line="240" w:lineRule="auto"/>
              <w:jc w:val="both"/>
              <w:rPr>
                <w:rFonts w:ascii="Times New Roman" w:hAnsi="Times New Roman"/>
                <w:i/>
                <w:iCs/>
                <w:sz w:val="24"/>
                <w:szCs w:val="24"/>
              </w:rPr>
            </w:pPr>
            <w:r w:rsidRPr="000831A2">
              <w:rPr>
                <w:rFonts w:ascii="Times New Roman" w:hAnsi="Times New Roman"/>
                <w:b/>
                <w:bCs/>
                <w:i/>
                <w:iCs/>
                <w:sz w:val="24"/>
                <w:szCs w:val="24"/>
              </w:rPr>
              <w:t>А.Н. Майков</w:t>
            </w:r>
            <w:r w:rsidRPr="000831A2">
              <w:rPr>
                <w:rFonts w:ascii="Times New Roman" w:hAnsi="Times New Roman"/>
                <w:i/>
                <w:iCs/>
                <w:sz w:val="24"/>
                <w:szCs w:val="24"/>
              </w:rPr>
              <w:t xml:space="preserve">, </w:t>
            </w:r>
            <w:r w:rsidRPr="000831A2">
              <w:rPr>
                <w:rFonts w:ascii="Times New Roman" w:hAnsi="Times New Roman"/>
                <w:b/>
                <w:bCs/>
                <w:i/>
                <w:iCs/>
                <w:sz w:val="24"/>
                <w:szCs w:val="24"/>
              </w:rPr>
              <w:t>А.К. Толстой</w:t>
            </w:r>
            <w:r w:rsidRPr="000831A2">
              <w:rPr>
                <w:rFonts w:ascii="Times New Roman" w:hAnsi="Times New Roman"/>
                <w:i/>
                <w:iCs/>
                <w:sz w:val="24"/>
                <w:szCs w:val="24"/>
              </w:rPr>
              <w:t>,</w:t>
            </w:r>
          </w:p>
          <w:p w:rsidR="000A3274" w:rsidRPr="000831A2" w:rsidRDefault="000831A2" w:rsidP="00DB1775">
            <w:pPr>
              <w:tabs>
                <w:tab w:val="left" w:pos="5760"/>
              </w:tabs>
              <w:spacing w:after="0" w:line="240" w:lineRule="auto"/>
              <w:jc w:val="both"/>
              <w:rPr>
                <w:rFonts w:ascii="Times New Roman" w:hAnsi="Times New Roman"/>
                <w:i/>
                <w:iCs/>
                <w:sz w:val="24"/>
                <w:szCs w:val="24"/>
              </w:rPr>
            </w:pPr>
            <w:r w:rsidRPr="000831A2">
              <w:rPr>
                <w:rFonts w:ascii="Times New Roman" w:hAnsi="Times New Roman"/>
                <w:b/>
                <w:bCs/>
                <w:i/>
                <w:iCs/>
                <w:sz w:val="24"/>
                <w:szCs w:val="24"/>
              </w:rPr>
              <w:t>Я.П. Полонский</w:t>
            </w:r>
            <w:r w:rsidRPr="000831A2">
              <w:rPr>
                <w:rFonts w:ascii="Times New Roman" w:hAnsi="Times New Roman"/>
                <w:i/>
                <w:iCs/>
                <w:sz w:val="24"/>
                <w:szCs w:val="24"/>
              </w:rPr>
              <w:t xml:space="preserve"> и др.</w:t>
            </w:r>
          </w:p>
          <w:p w:rsidR="000A3274" w:rsidRPr="000831A2" w:rsidRDefault="000831A2" w:rsidP="00DB1775">
            <w:pPr>
              <w:tabs>
                <w:tab w:val="left" w:pos="5760"/>
              </w:tabs>
              <w:spacing w:after="0" w:line="240" w:lineRule="auto"/>
              <w:jc w:val="both"/>
              <w:rPr>
                <w:rFonts w:ascii="Times New Roman" w:hAnsi="Times New Roman"/>
                <w:b/>
                <w:bCs/>
                <w:i/>
                <w:iCs/>
                <w:sz w:val="24"/>
                <w:szCs w:val="24"/>
              </w:rPr>
            </w:pPr>
            <w:r w:rsidRPr="000831A2">
              <w:rPr>
                <w:rFonts w:ascii="Times New Roman" w:hAnsi="Times New Roman"/>
                <w:b/>
                <w:bCs/>
                <w:i/>
                <w:iCs/>
                <w:sz w:val="24"/>
                <w:szCs w:val="24"/>
              </w:rPr>
              <w:t>(1-2 стихотворения по выбору, 5-9 кл.)</w:t>
            </w:r>
          </w:p>
          <w:p w:rsidR="000A3274" w:rsidRPr="000831A2" w:rsidRDefault="000A3274" w:rsidP="00DB1775">
            <w:pPr>
              <w:tabs>
                <w:tab w:val="left" w:pos="5760"/>
              </w:tabs>
              <w:spacing w:after="0" w:line="240" w:lineRule="auto"/>
              <w:jc w:val="center"/>
              <w:rPr>
                <w:rFonts w:ascii="Times New Roman" w:hAnsi="Times New Roman"/>
                <w:sz w:val="24"/>
                <w:szCs w:val="24"/>
              </w:rPr>
            </w:pPr>
          </w:p>
          <w:p w:rsidR="000A3274" w:rsidRPr="000831A2" w:rsidRDefault="000A3274" w:rsidP="00DB1775">
            <w:pPr>
              <w:tabs>
                <w:tab w:val="left" w:pos="5760"/>
              </w:tabs>
              <w:spacing w:after="0" w:line="240" w:lineRule="auto"/>
              <w:jc w:val="center"/>
              <w:rPr>
                <w:rFonts w:ascii="Times New Roman" w:hAnsi="Times New Roman"/>
                <w:i/>
                <w:iCs/>
                <w:sz w:val="24"/>
                <w:szCs w:val="24"/>
              </w:rPr>
            </w:pPr>
          </w:p>
        </w:tc>
      </w:tr>
      <w:tr w:rsidR="000A3274" w:rsidRPr="000831A2" w:rsidTr="00DB1775">
        <w:tc>
          <w:tcPr>
            <w:tcW w:w="2518" w:type="dxa"/>
            <w:gridSpan w:val="2"/>
          </w:tcPr>
          <w:p w:rsidR="000A3274" w:rsidRPr="000831A2" w:rsidRDefault="000A3274" w:rsidP="00DB1775">
            <w:pPr>
              <w:tabs>
                <w:tab w:val="left" w:pos="5760"/>
              </w:tabs>
              <w:spacing w:after="0" w:line="240" w:lineRule="auto"/>
              <w:rPr>
                <w:rFonts w:ascii="Times New Roman" w:hAnsi="Times New Roman"/>
                <w:b/>
                <w:bCs/>
                <w:sz w:val="24"/>
                <w:szCs w:val="24"/>
              </w:rPr>
            </w:pPr>
          </w:p>
        </w:tc>
        <w:tc>
          <w:tcPr>
            <w:tcW w:w="4660" w:type="dxa"/>
          </w:tcPr>
          <w:p w:rsidR="000A3274" w:rsidRPr="000831A2" w:rsidRDefault="000831A2" w:rsidP="00DB1775">
            <w:pPr>
              <w:spacing w:after="0" w:line="240" w:lineRule="auto"/>
              <w:rPr>
                <w:rFonts w:ascii="Times New Roman" w:hAnsi="Times New Roman"/>
                <w:b/>
                <w:sz w:val="24"/>
                <w:szCs w:val="24"/>
              </w:rPr>
            </w:pPr>
            <w:r w:rsidRPr="000831A2">
              <w:rPr>
                <w:rFonts w:ascii="Times New Roman" w:hAnsi="Times New Roman"/>
                <w:b/>
                <w:sz w:val="24"/>
                <w:szCs w:val="24"/>
              </w:rPr>
              <w:t xml:space="preserve">И.С. Тургенев </w:t>
            </w:r>
          </w:p>
          <w:p w:rsidR="000A3274" w:rsidRPr="000831A2" w:rsidRDefault="000831A2" w:rsidP="00DB1775">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0"/>
              <w:ind w:firstLine="0"/>
              <w:jc w:val="left"/>
              <w:textAlignment w:val="top"/>
              <w:rPr>
                <w:b/>
                <w:bCs/>
                <w:i/>
                <w:iCs/>
                <w:color w:val="auto"/>
              </w:rPr>
            </w:pPr>
            <w:r w:rsidRPr="000831A2">
              <w:rPr>
                <w:i/>
                <w:iCs/>
                <w:color w:val="auto"/>
              </w:rPr>
              <w:t>- 1 рассказ по выбору, например</w:t>
            </w:r>
            <w:r w:rsidRPr="000831A2">
              <w:rPr>
                <w:b/>
                <w:bCs/>
                <w:i/>
                <w:iCs/>
                <w:color w:val="auto"/>
              </w:rPr>
              <w:t xml:space="preserve">: «Певцы» (1852), «Бежин луг» (1846, 1874) и др.; </w:t>
            </w:r>
            <w:r w:rsidRPr="000831A2">
              <w:rPr>
                <w:i/>
                <w:iCs/>
                <w:color w:val="auto"/>
              </w:rPr>
              <w:t xml:space="preserve">1 повесть на выбор,  например: </w:t>
            </w:r>
            <w:r w:rsidRPr="000831A2">
              <w:rPr>
                <w:b/>
                <w:bCs/>
                <w:i/>
                <w:iCs/>
                <w:color w:val="auto"/>
              </w:rPr>
              <w:t>«Муму» (1852), «Ася» (1857), «Первая любовь» (1860) и др.</w:t>
            </w:r>
            <w:r w:rsidRPr="000831A2">
              <w:rPr>
                <w:i/>
                <w:iCs/>
                <w:color w:val="auto"/>
              </w:rPr>
              <w:t xml:space="preserve">; 1 стихотворение в прозе на выбор,  например: </w:t>
            </w:r>
            <w:r w:rsidRPr="000831A2">
              <w:rPr>
                <w:b/>
                <w:bCs/>
                <w:i/>
                <w:iCs/>
                <w:color w:val="auto"/>
              </w:rPr>
              <w:t xml:space="preserve">«Разговор» (1878), «Воробей» (1878), «Два богача» (1878), «Русский язык» (1882) и др. </w:t>
            </w:r>
          </w:p>
          <w:p w:rsidR="000A3274" w:rsidRPr="000831A2" w:rsidRDefault="000831A2" w:rsidP="00DB1775">
            <w:pPr>
              <w:pStyle w:val="western"/>
              <w:shd w:val="clear" w:color="auto" w:fill="FFFFFF"/>
              <w:tabs>
                <w:tab w:val="left" w:pos="5760"/>
              </w:tabs>
              <w:spacing w:before="0" w:beforeAutospacing="0" w:after="0"/>
              <w:ind w:firstLine="0"/>
              <w:jc w:val="left"/>
              <w:rPr>
                <w:color w:val="auto"/>
              </w:rPr>
            </w:pPr>
            <w:r w:rsidRPr="000831A2">
              <w:rPr>
                <w:color w:val="auto"/>
              </w:rPr>
              <w:t>(6-8 кл.)</w:t>
            </w:r>
          </w:p>
          <w:p w:rsidR="000A3274" w:rsidRPr="000831A2" w:rsidRDefault="000831A2" w:rsidP="00DB1775">
            <w:pPr>
              <w:spacing w:after="0" w:line="240" w:lineRule="auto"/>
              <w:rPr>
                <w:rFonts w:ascii="Times New Roman" w:hAnsi="Times New Roman"/>
                <w:b/>
                <w:sz w:val="24"/>
                <w:szCs w:val="24"/>
              </w:rPr>
            </w:pPr>
            <w:r w:rsidRPr="000831A2">
              <w:rPr>
                <w:rFonts w:ascii="Times New Roman" w:hAnsi="Times New Roman"/>
                <w:b/>
                <w:sz w:val="24"/>
                <w:szCs w:val="24"/>
              </w:rPr>
              <w:t xml:space="preserve">Н.С. Лесков </w:t>
            </w:r>
          </w:p>
          <w:p w:rsidR="000A3274" w:rsidRPr="000831A2" w:rsidRDefault="000831A2" w:rsidP="00DB1775">
            <w:pPr>
              <w:tabs>
                <w:tab w:val="left" w:pos="5760"/>
              </w:tabs>
              <w:spacing w:after="0" w:line="240" w:lineRule="auto"/>
              <w:rPr>
                <w:rFonts w:ascii="Times New Roman" w:hAnsi="Times New Roman"/>
                <w:i/>
                <w:sz w:val="24"/>
                <w:szCs w:val="24"/>
              </w:rPr>
            </w:pPr>
            <w:r w:rsidRPr="000831A2">
              <w:rPr>
                <w:rFonts w:ascii="Times New Roman" w:hAnsi="Times New Roman"/>
                <w:b/>
                <w:bCs/>
                <w:i/>
                <w:iCs/>
                <w:sz w:val="24"/>
                <w:szCs w:val="24"/>
              </w:rPr>
              <w:t>- 1 повесть по выбору, например</w:t>
            </w:r>
            <w:r w:rsidRPr="000831A2">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0A3274" w:rsidRPr="000831A2" w:rsidRDefault="000831A2" w:rsidP="00DB1775">
            <w:pPr>
              <w:tabs>
                <w:tab w:val="left" w:pos="5760"/>
              </w:tabs>
              <w:spacing w:after="0" w:line="240" w:lineRule="auto"/>
              <w:rPr>
                <w:rFonts w:ascii="Times New Roman" w:hAnsi="Times New Roman"/>
                <w:b/>
                <w:bCs/>
                <w:iCs/>
                <w:sz w:val="24"/>
                <w:szCs w:val="24"/>
              </w:rPr>
            </w:pPr>
            <w:r w:rsidRPr="000831A2">
              <w:rPr>
                <w:rFonts w:ascii="Times New Roman" w:hAnsi="Times New Roman"/>
                <w:b/>
                <w:bCs/>
                <w:iCs/>
                <w:sz w:val="24"/>
                <w:szCs w:val="24"/>
              </w:rPr>
              <w:lastRenderedPageBreak/>
              <w:t>(6-8 кл.)</w:t>
            </w:r>
          </w:p>
          <w:p w:rsidR="000A3274" w:rsidRPr="000831A2" w:rsidRDefault="000831A2" w:rsidP="00DB1775">
            <w:pPr>
              <w:spacing w:after="0" w:line="240" w:lineRule="auto"/>
              <w:rPr>
                <w:rFonts w:ascii="Times New Roman" w:hAnsi="Times New Roman"/>
                <w:b/>
                <w:sz w:val="24"/>
                <w:szCs w:val="24"/>
              </w:rPr>
            </w:pPr>
            <w:r w:rsidRPr="000831A2">
              <w:rPr>
                <w:rFonts w:ascii="Times New Roman" w:hAnsi="Times New Roman"/>
                <w:b/>
                <w:sz w:val="24"/>
                <w:szCs w:val="24"/>
              </w:rPr>
              <w:t xml:space="preserve">М.Е. Салтыков-Щедрин </w:t>
            </w:r>
          </w:p>
          <w:p w:rsidR="000A3274" w:rsidRPr="000831A2" w:rsidRDefault="000831A2" w:rsidP="00DB1775">
            <w:pPr>
              <w:spacing w:after="0" w:line="240" w:lineRule="auto"/>
              <w:rPr>
                <w:rFonts w:ascii="Times New Roman" w:hAnsi="Times New Roman"/>
                <w:i/>
                <w:sz w:val="24"/>
                <w:szCs w:val="24"/>
              </w:rPr>
            </w:pPr>
            <w:bookmarkStart w:id="298" w:name="_Toc31893438"/>
            <w:r w:rsidRPr="000831A2">
              <w:rPr>
                <w:rFonts w:ascii="Times New Roman" w:hAnsi="Times New Roman"/>
                <w:b/>
                <w:i/>
                <w:sz w:val="24"/>
                <w:szCs w:val="24"/>
              </w:rPr>
              <w:t>- 2 сказки по выбору, например:</w:t>
            </w:r>
            <w:r w:rsidRPr="000831A2">
              <w:rPr>
                <w:rFonts w:ascii="Times New Roman" w:hAnsi="Times New Roman"/>
                <w:i/>
                <w:sz w:val="24"/>
                <w:szCs w:val="24"/>
              </w:rPr>
              <w:t xml:space="preserve"> «Повесть о том, как один мужик двух генералов прокормил» (1869), «Премудрый пискарь» (1883), «Медведь на воеводстве» (1884) и др.</w:t>
            </w:r>
            <w:bookmarkEnd w:id="298"/>
          </w:p>
          <w:p w:rsidR="000A3274" w:rsidRPr="000831A2" w:rsidRDefault="000831A2" w:rsidP="00DB1775">
            <w:pPr>
              <w:spacing w:after="0" w:line="240" w:lineRule="auto"/>
              <w:rPr>
                <w:rFonts w:ascii="Times New Roman" w:hAnsi="Times New Roman"/>
                <w:b/>
                <w:sz w:val="24"/>
                <w:szCs w:val="24"/>
              </w:rPr>
            </w:pPr>
            <w:bookmarkStart w:id="299" w:name="_Toc31893439"/>
            <w:r w:rsidRPr="000831A2">
              <w:rPr>
                <w:rFonts w:ascii="Times New Roman" w:hAnsi="Times New Roman"/>
                <w:b/>
                <w:sz w:val="24"/>
                <w:szCs w:val="24"/>
              </w:rPr>
              <w:t>(7-8 кл.)</w:t>
            </w:r>
            <w:bookmarkEnd w:id="299"/>
          </w:p>
          <w:p w:rsidR="000A3274" w:rsidRPr="000831A2" w:rsidRDefault="000831A2" w:rsidP="00DB1775">
            <w:pPr>
              <w:spacing w:after="0" w:line="240" w:lineRule="auto"/>
              <w:rPr>
                <w:rFonts w:ascii="Times New Roman" w:hAnsi="Times New Roman"/>
                <w:b/>
                <w:sz w:val="24"/>
                <w:szCs w:val="24"/>
              </w:rPr>
            </w:pPr>
            <w:r w:rsidRPr="000831A2">
              <w:rPr>
                <w:rFonts w:ascii="Times New Roman" w:hAnsi="Times New Roman"/>
                <w:b/>
                <w:sz w:val="24"/>
                <w:szCs w:val="24"/>
              </w:rPr>
              <w:t xml:space="preserve">Л.Н. Толстой </w:t>
            </w:r>
          </w:p>
          <w:p w:rsidR="000A3274" w:rsidRPr="000831A2" w:rsidRDefault="000831A2" w:rsidP="00DB1775">
            <w:pPr>
              <w:tabs>
                <w:tab w:val="left" w:pos="5760"/>
              </w:tabs>
              <w:spacing w:after="0" w:line="240" w:lineRule="auto"/>
              <w:rPr>
                <w:rFonts w:ascii="Times New Roman" w:hAnsi="Times New Roman"/>
                <w:i/>
                <w:iCs/>
                <w:sz w:val="24"/>
                <w:szCs w:val="24"/>
              </w:rPr>
            </w:pPr>
            <w:r w:rsidRPr="000831A2">
              <w:rPr>
                <w:rFonts w:ascii="Times New Roman" w:hAnsi="Times New Roman"/>
                <w:b/>
                <w:bCs/>
                <w:i/>
                <w:iCs/>
                <w:sz w:val="24"/>
                <w:szCs w:val="24"/>
              </w:rPr>
              <w:t>- 1 повесть по выбору, например:</w:t>
            </w:r>
            <w:r w:rsidRPr="000831A2">
              <w:rPr>
                <w:rFonts w:ascii="Times New Roman" w:hAnsi="Times New Roman"/>
                <w:i/>
                <w:iCs/>
                <w:sz w:val="24"/>
                <w:szCs w:val="24"/>
              </w:rPr>
              <w:t xml:space="preserve"> «Детство» (1852), «Отрочество» (1854), «Хаджи-Мурат» (1896—1904) и др.; </w:t>
            </w:r>
            <w:r w:rsidRPr="000831A2">
              <w:rPr>
                <w:rFonts w:ascii="Times New Roman" w:hAnsi="Times New Roman"/>
                <w:b/>
                <w:bCs/>
                <w:i/>
                <w:iCs/>
                <w:sz w:val="24"/>
                <w:szCs w:val="24"/>
              </w:rPr>
              <w:t>1 рассказ на выбор, например</w:t>
            </w:r>
            <w:r w:rsidRPr="000831A2">
              <w:rPr>
                <w:rFonts w:ascii="Times New Roman" w:hAnsi="Times New Roman"/>
                <w:i/>
                <w:iCs/>
                <w:sz w:val="24"/>
                <w:szCs w:val="24"/>
              </w:rPr>
              <w:t xml:space="preserve">: «Три смерти» (1858), «Холстомер» (1863, 1885), «Кавказский пленник» (1872), «После бала» (1903) и др. </w:t>
            </w:r>
          </w:p>
          <w:p w:rsidR="000A3274" w:rsidRPr="000831A2" w:rsidRDefault="000831A2" w:rsidP="00DB1775">
            <w:pPr>
              <w:tabs>
                <w:tab w:val="left" w:pos="5760"/>
              </w:tabs>
              <w:spacing w:after="0" w:line="240" w:lineRule="auto"/>
              <w:rPr>
                <w:rFonts w:ascii="Times New Roman" w:hAnsi="Times New Roman"/>
                <w:b/>
                <w:bCs/>
                <w:sz w:val="24"/>
                <w:szCs w:val="24"/>
              </w:rPr>
            </w:pPr>
            <w:r w:rsidRPr="000831A2">
              <w:rPr>
                <w:rFonts w:ascii="Times New Roman" w:hAnsi="Times New Roman"/>
                <w:b/>
                <w:bCs/>
                <w:sz w:val="24"/>
                <w:szCs w:val="24"/>
              </w:rPr>
              <w:t>(5-8 кл.)</w:t>
            </w:r>
          </w:p>
          <w:p w:rsidR="000A3274" w:rsidRPr="000831A2" w:rsidRDefault="000831A2" w:rsidP="00DB1775">
            <w:pPr>
              <w:spacing w:after="0" w:line="240" w:lineRule="auto"/>
              <w:rPr>
                <w:rFonts w:ascii="Times New Roman" w:hAnsi="Times New Roman"/>
                <w:b/>
                <w:sz w:val="24"/>
                <w:szCs w:val="24"/>
              </w:rPr>
            </w:pPr>
            <w:r w:rsidRPr="000831A2">
              <w:rPr>
                <w:rFonts w:ascii="Times New Roman" w:hAnsi="Times New Roman"/>
                <w:b/>
                <w:sz w:val="24"/>
                <w:szCs w:val="24"/>
              </w:rPr>
              <w:t xml:space="preserve">А.П. Чехов </w:t>
            </w:r>
          </w:p>
          <w:p w:rsidR="000A3274" w:rsidRPr="000831A2" w:rsidRDefault="000831A2" w:rsidP="00DB1775">
            <w:pPr>
              <w:tabs>
                <w:tab w:val="left" w:pos="5760"/>
              </w:tabs>
              <w:spacing w:after="0" w:line="240" w:lineRule="auto"/>
              <w:rPr>
                <w:rFonts w:ascii="Times New Roman" w:hAnsi="Times New Roman"/>
                <w:i/>
                <w:iCs/>
                <w:sz w:val="24"/>
                <w:szCs w:val="24"/>
              </w:rPr>
            </w:pPr>
            <w:r w:rsidRPr="000831A2">
              <w:rPr>
                <w:rFonts w:ascii="Times New Roman" w:hAnsi="Times New Roman"/>
                <w:b/>
                <w:bCs/>
                <w:i/>
                <w:iCs/>
                <w:sz w:val="24"/>
                <w:szCs w:val="24"/>
              </w:rPr>
              <w:t>- 3 рассказа по выбору, например</w:t>
            </w:r>
            <w:r w:rsidRPr="000831A2">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0A3274" w:rsidRPr="000831A2" w:rsidRDefault="000831A2" w:rsidP="00DB1775">
            <w:pPr>
              <w:tabs>
                <w:tab w:val="left" w:pos="5760"/>
              </w:tabs>
              <w:spacing w:after="0" w:line="240" w:lineRule="auto"/>
              <w:rPr>
                <w:rFonts w:ascii="Times New Roman" w:hAnsi="Times New Roman"/>
                <w:b/>
                <w:bCs/>
                <w:sz w:val="24"/>
                <w:szCs w:val="24"/>
              </w:rPr>
            </w:pPr>
            <w:r w:rsidRPr="000831A2">
              <w:rPr>
                <w:rFonts w:ascii="Times New Roman" w:hAnsi="Times New Roman"/>
                <w:b/>
                <w:iCs/>
                <w:sz w:val="24"/>
                <w:szCs w:val="24"/>
              </w:rPr>
              <w:t>(6-8 кл.)</w:t>
            </w:r>
          </w:p>
        </w:tc>
        <w:tc>
          <w:tcPr>
            <w:tcW w:w="2392" w:type="dxa"/>
          </w:tcPr>
          <w:p w:rsidR="000A3274" w:rsidRPr="000831A2" w:rsidRDefault="000A3274" w:rsidP="00DB1775">
            <w:pPr>
              <w:tabs>
                <w:tab w:val="left" w:pos="5760"/>
              </w:tabs>
              <w:spacing w:after="0" w:line="240" w:lineRule="auto"/>
              <w:jc w:val="center"/>
              <w:rPr>
                <w:rFonts w:ascii="Times New Roman" w:hAnsi="Times New Roman"/>
                <w:i/>
                <w:iCs/>
                <w:sz w:val="24"/>
                <w:szCs w:val="24"/>
              </w:rPr>
            </w:pPr>
          </w:p>
        </w:tc>
      </w:tr>
      <w:tr w:rsidR="000A3274" w:rsidRPr="000831A2" w:rsidTr="00DB1775">
        <w:tc>
          <w:tcPr>
            <w:tcW w:w="2518" w:type="dxa"/>
            <w:gridSpan w:val="2"/>
          </w:tcPr>
          <w:p w:rsidR="000A3274" w:rsidRPr="000831A2" w:rsidRDefault="000A3274" w:rsidP="00DB1775">
            <w:pPr>
              <w:tabs>
                <w:tab w:val="left" w:pos="5760"/>
              </w:tabs>
              <w:spacing w:after="0" w:line="240" w:lineRule="auto"/>
              <w:rPr>
                <w:rFonts w:ascii="Times New Roman" w:hAnsi="Times New Roman"/>
                <w:b/>
                <w:bCs/>
                <w:sz w:val="24"/>
                <w:szCs w:val="24"/>
              </w:rPr>
            </w:pPr>
          </w:p>
        </w:tc>
        <w:tc>
          <w:tcPr>
            <w:tcW w:w="4660" w:type="dxa"/>
          </w:tcPr>
          <w:p w:rsidR="000A3274" w:rsidRPr="000831A2" w:rsidRDefault="000831A2" w:rsidP="00DB1775">
            <w:pPr>
              <w:spacing w:after="0" w:line="240" w:lineRule="auto"/>
              <w:rPr>
                <w:rFonts w:ascii="Times New Roman" w:hAnsi="Times New Roman"/>
                <w:b/>
                <w:sz w:val="24"/>
                <w:szCs w:val="24"/>
              </w:rPr>
            </w:pPr>
            <w:r w:rsidRPr="000831A2">
              <w:rPr>
                <w:rFonts w:ascii="Times New Roman" w:hAnsi="Times New Roman"/>
                <w:b/>
                <w:sz w:val="24"/>
                <w:szCs w:val="24"/>
              </w:rPr>
              <w:t>А.А. Блок</w:t>
            </w:r>
          </w:p>
          <w:p w:rsidR="000A3274" w:rsidRPr="000831A2" w:rsidRDefault="000831A2" w:rsidP="00DB1775">
            <w:pPr>
              <w:tabs>
                <w:tab w:val="left" w:pos="5760"/>
              </w:tabs>
              <w:spacing w:after="0" w:line="240" w:lineRule="auto"/>
              <w:rPr>
                <w:rFonts w:ascii="Times New Roman" w:hAnsi="Times New Roman"/>
                <w:i/>
                <w:iCs/>
                <w:sz w:val="24"/>
                <w:szCs w:val="24"/>
              </w:rPr>
            </w:pPr>
            <w:r w:rsidRPr="000831A2">
              <w:rPr>
                <w:rFonts w:ascii="Times New Roman" w:hAnsi="Times New Roman"/>
                <w:b/>
                <w:bCs/>
                <w:i/>
                <w:iCs/>
                <w:sz w:val="24"/>
                <w:szCs w:val="24"/>
              </w:rPr>
              <w:t>- 2 стихотворения по выбору, например</w:t>
            </w:r>
            <w:r w:rsidRPr="000831A2">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0A3274" w:rsidRPr="000831A2" w:rsidRDefault="000831A2" w:rsidP="00DB1775">
            <w:pPr>
              <w:tabs>
                <w:tab w:val="left" w:pos="5760"/>
              </w:tabs>
              <w:spacing w:after="0" w:line="240" w:lineRule="auto"/>
              <w:rPr>
                <w:rFonts w:ascii="Times New Roman" w:hAnsi="Times New Roman"/>
                <w:b/>
                <w:bCs/>
                <w:sz w:val="24"/>
                <w:szCs w:val="24"/>
              </w:rPr>
            </w:pPr>
            <w:r w:rsidRPr="000831A2">
              <w:rPr>
                <w:rFonts w:ascii="Times New Roman" w:hAnsi="Times New Roman"/>
                <w:b/>
                <w:bCs/>
                <w:sz w:val="24"/>
                <w:szCs w:val="24"/>
              </w:rPr>
              <w:t>(7-9 кл.)</w:t>
            </w:r>
          </w:p>
          <w:p w:rsidR="000A3274" w:rsidRPr="000831A2" w:rsidRDefault="000A3274" w:rsidP="00DB1775">
            <w:pPr>
              <w:tabs>
                <w:tab w:val="left" w:pos="5760"/>
              </w:tabs>
              <w:spacing w:after="0" w:line="240" w:lineRule="auto"/>
              <w:jc w:val="center"/>
              <w:rPr>
                <w:rFonts w:ascii="Times New Roman" w:hAnsi="Times New Roman"/>
                <w:sz w:val="24"/>
                <w:szCs w:val="24"/>
              </w:rPr>
            </w:pPr>
          </w:p>
          <w:p w:rsidR="000A3274" w:rsidRPr="000831A2" w:rsidRDefault="000A3274" w:rsidP="00DB1775">
            <w:pPr>
              <w:tabs>
                <w:tab w:val="left" w:pos="5760"/>
              </w:tabs>
              <w:spacing w:after="0" w:line="240" w:lineRule="auto"/>
              <w:jc w:val="both"/>
              <w:outlineLvl w:val="0"/>
              <w:rPr>
                <w:rFonts w:ascii="Times New Roman" w:hAnsi="Times New Roman"/>
                <w:b/>
                <w:bCs/>
                <w:kern w:val="36"/>
                <w:sz w:val="24"/>
                <w:szCs w:val="24"/>
              </w:rPr>
            </w:pPr>
          </w:p>
          <w:p w:rsidR="000A3274" w:rsidRPr="000831A2" w:rsidRDefault="000831A2" w:rsidP="00DB1775">
            <w:pPr>
              <w:spacing w:after="0" w:line="240" w:lineRule="auto"/>
              <w:rPr>
                <w:rFonts w:ascii="Times New Roman" w:hAnsi="Times New Roman"/>
                <w:b/>
                <w:sz w:val="24"/>
                <w:szCs w:val="24"/>
              </w:rPr>
            </w:pPr>
            <w:r w:rsidRPr="000831A2">
              <w:rPr>
                <w:rFonts w:ascii="Times New Roman" w:hAnsi="Times New Roman"/>
                <w:b/>
                <w:sz w:val="24"/>
                <w:szCs w:val="24"/>
              </w:rPr>
              <w:t>А.А. Ахматова</w:t>
            </w:r>
          </w:p>
          <w:p w:rsidR="000A3274" w:rsidRPr="000831A2" w:rsidRDefault="000831A2" w:rsidP="00DB1775">
            <w:pPr>
              <w:pStyle w:val="western"/>
              <w:shd w:val="clear" w:color="auto" w:fill="FFFFFF"/>
              <w:tabs>
                <w:tab w:val="left" w:pos="5760"/>
              </w:tabs>
              <w:spacing w:before="0" w:beforeAutospacing="0" w:after="0"/>
              <w:ind w:firstLine="0"/>
              <w:jc w:val="left"/>
              <w:rPr>
                <w:b/>
                <w:bCs/>
                <w:i/>
                <w:iCs/>
                <w:color w:val="auto"/>
              </w:rPr>
            </w:pPr>
            <w:r w:rsidRPr="000831A2">
              <w:rPr>
                <w:i/>
                <w:iCs/>
                <w:color w:val="auto"/>
              </w:rPr>
              <w:t xml:space="preserve">- 1 стихотворение по выбору, например: </w:t>
            </w:r>
            <w:r w:rsidRPr="000831A2">
              <w:rPr>
                <w:b/>
                <w:bCs/>
                <w:i/>
                <w:iCs/>
                <w:color w:val="auto"/>
              </w:rPr>
              <w:t>«Смуглый отрок бродил по аллеям…» (1911), «Перед весной бывают дни такие…» (1915), «Родная земля» (1961) и др.</w:t>
            </w:r>
          </w:p>
          <w:p w:rsidR="000A3274" w:rsidRPr="000831A2" w:rsidRDefault="000831A2" w:rsidP="00DB1775">
            <w:pPr>
              <w:pStyle w:val="western"/>
              <w:shd w:val="clear" w:color="auto" w:fill="FFFFFF"/>
              <w:tabs>
                <w:tab w:val="left" w:pos="5760"/>
              </w:tabs>
              <w:spacing w:before="0" w:beforeAutospacing="0" w:after="0"/>
              <w:ind w:firstLine="0"/>
              <w:jc w:val="left"/>
              <w:rPr>
                <w:color w:val="auto"/>
              </w:rPr>
            </w:pPr>
            <w:r w:rsidRPr="000831A2">
              <w:rPr>
                <w:color w:val="auto"/>
              </w:rPr>
              <w:t>(7-9 кл.)</w:t>
            </w:r>
          </w:p>
          <w:p w:rsidR="000A3274" w:rsidRPr="000831A2" w:rsidRDefault="000A3274" w:rsidP="00DB1775">
            <w:pPr>
              <w:tabs>
                <w:tab w:val="left" w:pos="5760"/>
              </w:tabs>
              <w:spacing w:after="0" w:line="240" w:lineRule="auto"/>
              <w:jc w:val="both"/>
              <w:outlineLvl w:val="0"/>
              <w:rPr>
                <w:rFonts w:ascii="Times New Roman" w:hAnsi="Times New Roman"/>
                <w:b/>
                <w:bCs/>
                <w:kern w:val="36"/>
                <w:sz w:val="24"/>
                <w:szCs w:val="24"/>
              </w:rPr>
            </w:pPr>
          </w:p>
          <w:p w:rsidR="000A3274" w:rsidRPr="000831A2" w:rsidRDefault="000831A2" w:rsidP="00DB1775">
            <w:pPr>
              <w:spacing w:after="0" w:line="240" w:lineRule="auto"/>
              <w:rPr>
                <w:rFonts w:ascii="Times New Roman" w:hAnsi="Times New Roman"/>
                <w:b/>
                <w:sz w:val="24"/>
                <w:szCs w:val="24"/>
              </w:rPr>
            </w:pPr>
            <w:r w:rsidRPr="000831A2">
              <w:rPr>
                <w:rFonts w:ascii="Times New Roman" w:hAnsi="Times New Roman"/>
                <w:b/>
                <w:sz w:val="24"/>
                <w:szCs w:val="24"/>
              </w:rPr>
              <w:t>Н.С. Гумилев</w:t>
            </w:r>
          </w:p>
          <w:p w:rsidR="000A3274" w:rsidRPr="000831A2" w:rsidRDefault="000831A2" w:rsidP="00DB1775">
            <w:pPr>
              <w:tabs>
                <w:tab w:val="left" w:pos="5760"/>
              </w:tabs>
              <w:spacing w:after="0" w:line="240" w:lineRule="auto"/>
              <w:rPr>
                <w:rFonts w:ascii="Times New Roman" w:hAnsi="Times New Roman"/>
                <w:i/>
                <w:iCs/>
                <w:sz w:val="24"/>
                <w:szCs w:val="24"/>
              </w:rPr>
            </w:pPr>
            <w:r w:rsidRPr="000831A2">
              <w:rPr>
                <w:rFonts w:ascii="Times New Roman" w:hAnsi="Times New Roman"/>
                <w:b/>
                <w:bCs/>
                <w:i/>
                <w:iCs/>
                <w:sz w:val="24"/>
                <w:szCs w:val="24"/>
              </w:rPr>
              <w:t>- 1 стихотворение по выбору, например</w:t>
            </w:r>
            <w:r w:rsidRPr="000831A2">
              <w:rPr>
                <w:rFonts w:ascii="Times New Roman" w:hAnsi="Times New Roman"/>
                <w:i/>
                <w:iCs/>
                <w:sz w:val="24"/>
                <w:szCs w:val="24"/>
              </w:rPr>
              <w:t>: «Капитаны» (1912), «Слово» (1921).</w:t>
            </w:r>
          </w:p>
          <w:p w:rsidR="000A3274" w:rsidRPr="000831A2" w:rsidRDefault="000831A2" w:rsidP="00DB1775">
            <w:pPr>
              <w:tabs>
                <w:tab w:val="left" w:pos="5760"/>
              </w:tabs>
              <w:spacing w:after="0" w:line="240" w:lineRule="auto"/>
              <w:rPr>
                <w:rFonts w:ascii="Times New Roman" w:hAnsi="Times New Roman"/>
                <w:b/>
                <w:bCs/>
                <w:sz w:val="24"/>
                <w:szCs w:val="24"/>
              </w:rPr>
            </w:pPr>
            <w:r w:rsidRPr="000831A2">
              <w:rPr>
                <w:rFonts w:ascii="Times New Roman" w:hAnsi="Times New Roman"/>
                <w:b/>
                <w:bCs/>
                <w:sz w:val="24"/>
                <w:szCs w:val="24"/>
              </w:rPr>
              <w:t>(</w:t>
            </w:r>
            <w:r w:rsidRPr="000831A2">
              <w:rPr>
                <w:rFonts w:ascii="Times New Roman" w:hAnsi="Times New Roman"/>
                <w:b/>
                <w:bCs/>
                <w:sz w:val="24"/>
                <w:szCs w:val="24"/>
                <w:shd w:val="clear" w:color="auto" w:fill="FFFFFF"/>
              </w:rPr>
              <w:t>6-8 кл.)</w:t>
            </w:r>
          </w:p>
          <w:p w:rsidR="000A3274" w:rsidRPr="000831A2" w:rsidRDefault="000831A2" w:rsidP="00DB1775">
            <w:pPr>
              <w:spacing w:after="0" w:line="240" w:lineRule="auto"/>
              <w:rPr>
                <w:rFonts w:ascii="Times New Roman" w:hAnsi="Times New Roman"/>
                <w:b/>
                <w:sz w:val="24"/>
                <w:szCs w:val="24"/>
              </w:rPr>
            </w:pPr>
            <w:r w:rsidRPr="000831A2">
              <w:rPr>
                <w:rFonts w:ascii="Times New Roman" w:hAnsi="Times New Roman"/>
                <w:b/>
                <w:sz w:val="24"/>
                <w:szCs w:val="24"/>
              </w:rPr>
              <w:t>М.И. Цветаева</w:t>
            </w:r>
          </w:p>
          <w:p w:rsidR="000A3274" w:rsidRPr="000831A2" w:rsidRDefault="000831A2" w:rsidP="00DB1775">
            <w:pPr>
              <w:tabs>
                <w:tab w:val="left" w:pos="5760"/>
              </w:tabs>
              <w:spacing w:after="0" w:line="240" w:lineRule="auto"/>
              <w:rPr>
                <w:rFonts w:ascii="Times New Roman" w:hAnsi="Times New Roman"/>
                <w:i/>
                <w:iCs/>
                <w:sz w:val="24"/>
                <w:szCs w:val="24"/>
              </w:rPr>
            </w:pPr>
            <w:r w:rsidRPr="000831A2">
              <w:rPr>
                <w:rFonts w:ascii="Times New Roman" w:hAnsi="Times New Roman"/>
                <w:b/>
                <w:bCs/>
                <w:i/>
                <w:iCs/>
                <w:sz w:val="24"/>
                <w:szCs w:val="24"/>
              </w:rPr>
              <w:t xml:space="preserve">- 1 стихотворение по выбору, например: </w:t>
            </w:r>
            <w:r w:rsidRPr="000831A2">
              <w:rPr>
                <w:rFonts w:ascii="Times New Roman" w:hAnsi="Times New Roman"/>
                <w:i/>
                <w:iCs/>
                <w:sz w:val="24"/>
                <w:szCs w:val="24"/>
              </w:rPr>
              <w:t xml:space="preserve">«Моим стихам, написанным так рано…» (1913), «Идешь, на меня похожий» (1913), «Генералам двенадцатого года» (1913), «Мне нравится, что вы больны не мной…» </w:t>
            </w:r>
            <w:r w:rsidRPr="000831A2">
              <w:rPr>
                <w:rFonts w:ascii="Times New Roman" w:hAnsi="Times New Roman"/>
                <w:i/>
                <w:iCs/>
                <w:sz w:val="24"/>
                <w:szCs w:val="24"/>
              </w:rPr>
              <w:lastRenderedPageBreak/>
              <w:t>(1915),  из цикла «Стихи к Блоку» («Имя твое – птица в руке…») (1916), из цикла «Стихи о Москве» (1916), «Тоска по родине! Давно…» (1934) и др.</w:t>
            </w:r>
          </w:p>
          <w:p w:rsidR="000A3274" w:rsidRPr="000831A2" w:rsidRDefault="000831A2" w:rsidP="00DB1775">
            <w:pPr>
              <w:tabs>
                <w:tab w:val="left" w:pos="5760"/>
              </w:tabs>
              <w:spacing w:after="0" w:line="240" w:lineRule="auto"/>
              <w:rPr>
                <w:rFonts w:ascii="Times New Roman" w:hAnsi="Times New Roman"/>
                <w:sz w:val="24"/>
                <w:szCs w:val="24"/>
              </w:rPr>
            </w:pPr>
            <w:r w:rsidRPr="000831A2">
              <w:rPr>
                <w:rFonts w:ascii="Times New Roman" w:hAnsi="Times New Roman"/>
                <w:b/>
                <w:sz w:val="24"/>
                <w:szCs w:val="24"/>
                <w:shd w:val="clear" w:color="auto" w:fill="FFFFFF"/>
              </w:rPr>
              <w:t>(6-8 кл.)</w:t>
            </w:r>
          </w:p>
          <w:p w:rsidR="000A3274" w:rsidRPr="000831A2" w:rsidRDefault="000831A2" w:rsidP="00DB1775">
            <w:pPr>
              <w:spacing w:after="0" w:line="240" w:lineRule="auto"/>
              <w:rPr>
                <w:rFonts w:ascii="Times New Roman" w:hAnsi="Times New Roman"/>
                <w:b/>
                <w:sz w:val="24"/>
                <w:szCs w:val="24"/>
              </w:rPr>
            </w:pPr>
            <w:r w:rsidRPr="000831A2">
              <w:rPr>
                <w:rFonts w:ascii="Times New Roman" w:hAnsi="Times New Roman"/>
                <w:b/>
                <w:sz w:val="24"/>
                <w:szCs w:val="24"/>
              </w:rPr>
              <w:t>О.Э. Мандельштам</w:t>
            </w:r>
          </w:p>
          <w:p w:rsidR="000A3274" w:rsidRPr="000831A2" w:rsidRDefault="000831A2" w:rsidP="00DB1775">
            <w:pPr>
              <w:tabs>
                <w:tab w:val="left" w:pos="1440"/>
                <w:tab w:val="left" w:pos="5760"/>
              </w:tabs>
              <w:spacing w:after="0" w:line="240" w:lineRule="auto"/>
              <w:rPr>
                <w:rFonts w:ascii="Times New Roman" w:hAnsi="Times New Roman"/>
                <w:i/>
                <w:iCs/>
                <w:sz w:val="24"/>
                <w:szCs w:val="24"/>
              </w:rPr>
            </w:pPr>
            <w:r w:rsidRPr="000831A2">
              <w:rPr>
                <w:rFonts w:ascii="Times New Roman" w:hAnsi="Times New Roman"/>
                <w:b/>
                <w:bCs/>
                <w:i/>
                <w:iCs/>
                <w:sz w:val="24"/>
                <w:szCs w:val="24"/>
              </w:rPr>
              <w:t>- 1 стихотворение по выбору, например</w:t>
            </w:r>
            <w:r w:rsidRPr="000831A2">
              <w:rPr>
                <w:rFonts w:ascii="Times New Roman" w:hAnsi="Times New Roman"/>
                <w:i/>
                <w:iCs/>
                <w:sz w:val="24"/>
                <w:szCs w:val="24"/>
              </w:rPr>
              <w:t>: «</w:t>
            </w:r>
            <w:r w:rsidRPr="000831A2">
              <w:rPr>
                <w:rStyle w:val="line"/>
                <w:rFonts w:ascii="Times New Roman" w:hAnsi="Times New Roman"/>
                <w:i/>
                <w:iCs/>
                <w:sz w:val="24"/>
                <w:szCs w:val="24"/>
              </w:rPr>
              <w:t>Звук осторожный и глухой…» (1908),</w:t>
            </w:r>
            <w:r w:rsidRPr="000831A2">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0A3274" w:rsidRPr="000831A2" w:rsidRDefault="000831A2" w:rsidP="00DB1775">
            <w:pPr>
              <w:tabs>
                <w:tab w:val="left" w:pos="1440"/>
                <w:tab w:val="left" w:pos="5760"/>
              </w:tabs>
              <w:spacing w:after="0" w:line="240" w:lineRule="auto"/>
              <w:rPr>
                <w:rFonts w:ascii="Times New Roman" w:hAnsi="Times New Roman"/>
                <w:sz w:val="24"/>
                <w:szCs w:val="24"/>
              </w:rPr>
            </w:pPr>
            <w:r w:rsidRPr="000831A2">
              <w:rPr>
                <w:rFonts w:ascii="Times New Roman" w:hAnsi="Times New Roman"/>
                <w:b/>
                <w:sz w:val="24"/>
                <w:szCs w:val="24"/>
                <w:shd w:val="clear" w:color="auto" w:fill="FFFFFF"/>
              </w:rPr>
              <w:t>(6-9 кл.)</w:t>
            </w:r>
          </w:p>
          <w:p w:rsidR="000A3274" w:rsidRPr="000831A2" w:rsidRDefault="000831A2" w:rsidP="00DB1775">
            <w:pPr>
              <w:spacing w:after="0" w:line="240" w:lineRule="auto"/>
              <w:rPr>
                <w:rFonts w:ascii="Times New Roman" w:hAnsi="Times New Roman"/>
                <w:b/>
                <w:sz w:val="24"/>
                <w:szCs w:val="24"/>
              </w:rPr>
            </w:pPr>
            <w:r w:rsidRPr="000831A2">
              <w:rPr>
                <w:rFonts w:ascii="Times New Roman" w:hAnsi="Times New Roman"/>
                <w:b/>
                <w:sz w:val="24"/>
                <w:szCs w:val="24"/>
              </w:rPr>
              <w:t>В.В. Маяковский</w:t>
            </w:r>
          </w:p>
          <w:p w:rsidR="000A3274" w:rsidRPr="000831A2" w:rsidRDefault="000831A2" w:rsidP="00DB1775">
            <w:pPr>
              <w:pStyle w:val="western"/>
              <w:shd w:val="clear" w:color="auto" w:fill="FFFFFF"/>
              <w:tabs>
                <w:tab w:val="left" w:pos="5760"/>
              </w:tabs>
              <w:spacing w:before="0" w:beforeAutospacing="0" w:after="0"/>
              <w:ind w:firstLine="0"/>
              <w:jc w:val="left"/>
              <w:rPr>
                <w:b/>
                <w:bCs/>
                <w:i/>
                <w:iCs/>
                <w:color w:val="auto"/>
              </w:rPr>
            </w:pPr>
            <w:r w:rsidRPr="000831A2">
              <w:rPr>
                <w:i/>
                <w:iCs/>
                <w:color w:val="auto"/>
              </w:rPr>
              <w:t xml:space="preserve">- 1 стихотворение по выбору, например: </w:t>
            </w:r>
            <w:r w:rsidRPr="000831A2">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0A3274" w:rsidRPr="000831A2" w:rsidRDefault="000831A2" w:rsidP="00DB1775">
            <w:pPr>
              <w:pStyle w:val="western"/>
              <w:shd w:val="clear" w:color="auto" w:fill="FFFFFF"/>
              <w:tabs>
                <w:tab w:val="left" w:pos="5760"/>
              </w:tabs>
              <w:spacing w:before="0" w:beforeAutospacing="0" w:after="0"/>
              <w:ind w:firstLine="0"/>
              <w:jc w:val="left"/>
              <w:rPr>
                <w:color w:val="auto"/>
              </w:rPr>
            </w:pPr>
            <w:r w:rsidRPr="000831A2">
              <w:rPr>
                <w:color w:val="auto"/>
              </w:rPr>
              <w:t>(</w:t>
            </w:r>
            <w:r w:rsidRPr="000831A2">
              <w:rPr>
                <w:color w:val="auto"/>
                <w:shd w:val="clear" w:color="auto" w:fill="FFFFFF"/>
              </w:rPr>
              <w:t>7-8 кл.)</w:t>
            </w:r>
          </w:p>
          <w:p w:rsidR="000A3274" w:rsidRPr="000831A2" w:rsidRDefault="000831A2" w:rsidP="00DB1775">
            <w:pPr>
              <w:spacing w:after="0" w:line="240" w:lineRule="auto"/>
              <w:rPr>
                <w:rFonts w:ascii="Times New Roman" w:hAnsi="Times New Roman"/>
                <w:b/>
                <w:sz w:val="24"/>
                <w:szCs w:val="24"/>
              </w:rPr>
            </w:pPr>
            <w:r w:rsidRPr="000831A2">
              <w:rPr>
                <w:rFonts w:ascii="Times New Roman" w:hAnsi="Times New Roman"/>
                <w:b/>
                <w:sz w:val="24"/>
                <w:szCs w:val="24"/>
              </w:rPr>
              <w:t>С.А. Есенин</w:t>
            </w:r>
          </w:p>
          <w:p w:rsidR="000A3274" w:rsidRPr="000831A2" w:rsidRDefault="000831A2" w:rsidP="00DB1775">
            <w:pPr>
              <w:tabs>
                <w:tab w:val="left" w:pos="5760"/>
              </w:tabs>
              <w:spacing w:after="0" w:line="240" w:lineRule="auto"/>
              <w:rPr>
                <w:rFonts w:ascii="Times New Roman" w:hAnsi="Times New Roman"/>
                <w:i/>
                <w:iCs/>
                <w:sz w:val="24"/>
                <w:szCs w:val="24"/>
              </w:rPr>
            </w:pPr>
            <w:r w:rsidRPr="000831A2">
              <w:rPr>
                <w:rFonts w:ascii="Times New Roman" w:hAnsi="Times New Roman"/>
                <w:b/>
                <w:bCs/>
                <w:i/>
                <w:iCs/>
                <w:sz w:val="24"/>
                <w:szCs w:val="24"/>
              </w:rPr>
              <w:t>- 1 стихотворение по выбору, например</w:t>
            </w:r>
            <w:r w:rsidRPr="000831A2">
              <w:rPr>
                <w:rFonts w:ascii="Times New Roman" w:hAnsi="Times New Roman"/>
                <w:i/>
                <w:iCs/>
                <w:sz w:val="24"/>
                <w:szCs w:val="24"/>
              </w:rPr>
              <w:t>:</w:t>
            </w:r>
          </w:p>
          <w:p w:rsidR="000A3274" w:rsidRPr="000831A2" w:rsidRDefault="000831A2" w:rsidP="00DB1775">
            <w:pPr>
              <w:tabs>
                <w:tab w:val="left" w:pos="5760"/>
              </w:tabs>
              <w:spacing w:after="0" w:line="240" w:lineRule="auto"/>
              <w:rPr>
                <w:rFonts w:ascii="Times New Roman" w:hAnsi="Times New Roman"/>
                <w:i/>
                <w:iCs/>
                <w:sz w:val="24"/>
                <w:szCs w:val="24"/>
              </w:rPr>
            </w:pPr>
            <w:r w:rsidRPr="000831A2">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0A3274" w:rsidRPr="000831A2" w:rsidRDefault="000831A2" w:rsidP="00DB1775">
            <w:pPr>
              <w:tabs>
                <w:tab w:val="left" w:pos="5760"/>
              </w:tabs>
              <w:spacing w:after="0" w:line="240" w:lineRule="auto"/>
              <w:rPr>
                <w:rFonts w:ascii="Times New Roman" w:hAnsi="Times New Roman"/>
                <w:i/>
                <w:iCs/>
                <w:sz w:val="24"/>
                <w:szCs w:val="24"/>
              </w:rPr>
            </w:pPr>
            <w:r w:rsidRPr="000831A2">
              <w:rPr>
                <w:rFonts w:ascii="Times New Roman" w:hAnsi="Times New Roman"/>
                <w:b/>
                <w:bCs/>
                <w:sz w:val="24"/>
                <w:szCs w:val="24"/>
              </w:rPr>
              <w:t>(5-</w:t>
            </w:r>
            <w:r w:rsidRPr="000831A2">
              <w:rPr>
                <w:rFonts w:ascii="Times New Roman" w:hAnsi="Times New Roman"/>
                <w:b/>
                <w:bCs/>
                <w:sz w:val="24"/>
                <w:szCs w:val="24"/>
                <w:shd w:val="clear" w:color="auto" w:fill="FFFFFF"/>
              </w:rPr>
              <w:t>6 кл.)</w:t>
            </w:r>
          </w:p>
          <w:p w:rsidR="000A3274" w:rsidRPr="000831A2" w:rsidRDefault="000831A2" w:rsidP="00DB1775">
            <w:pPr>
              <w:spacing w:after="0" w:line="240" w:lineRule="auto"/>
              <w:rPr>
                <w:rFonts w:ascii="Times New Roman" w:hAnsi="Times New Roman"/>
                <w:b/>
                <w:sz w:val="24"/>
                <w:szCs w:val="24"/>
              </w:rPr>
            </w:pPr>
            <w:r w:rsidRPr="000831A2">
              <w:rPr>
                <w:rFonts w:ascii="Times New Roman" w:hAnsi="Times New Roman"/>
                <w:b/>
                <w:sz w:val="24"/>
                <w:szCs w:val="24"/>
              </w:rPr>
              <w:t>М.А. Булгаков</w:t>
            </w:r>
          </w:p>
          <w:p w:rsidR="000A3274" w:rsidRPr="000831A2" w:rsidRDefault="000831A2" w:rsidP="00DB1775">
            <w:pPr>
              <w:tabs>
                <w:tab w:val="left" w:pos="5760"/>
              </w:tabs>
              <w:spacing w:after="0" w:line="240" w:lineRule="auto"/>
              <w:rPr>
                <w:rFonts w:ascii="Times New Roman" w:hAnsi="Times New Roman"/>
                <w:i/>
                <w:iCs/>
                <w:sz w:val="24"/>
                <w:szCs w:val="24"/>
              </w:rPr>
            </w:pPr>
            <w:r w:rsidRPr="000831A2">
              <w:rPr>
                <w:rFonts w:ascii="Times New Roman" w:hAnsi="Times New Roman"/>
                <w:b/>
                <w:bCs/>
                <w:i/>
                <w:iCs/>
                <w:sz w:val="24"/>
                <w:szCs w:val="24"/>
              </w:rPr>
              <w:t>1 повесть по выбору</w:t>
            </w:r>
            <w:r w:rsidRPr="000831A2">
              <w:rPr>
                <w:rFonts w:ascii="Times New Roman" w:hAnsi="Times New Roman"/>
                <w:i/>
                <w:iCs/>
                <w:sz w:val="24"/>
                <w:szCs w:val="24"/>
              </w:rPr>
              <w:t xml:space="preserve">, </w:t>
            </w:r>
            <w:r w:rsidRPr="000831A2">
              <w:rPr>
                <w:rFonts w:ascii="Times New Roman" w:hAnsi="Times New Roman"/>
                <w:b/>
                <w:bCs/>
                <w:i/>
                <w:iCs/>
                <w:sz w:val="24"/>
                <w:szCs w:val="24"/>
              </w:rPr>
              <w:t>например</w:t>
            </w:r>
            <w:r w:rsidRPr="000831A2">
              <w:rPr>
                <w:rFonts w:ascii="Times New Roman" w:hAnsi="Times New Roman"/>
                <w:i/>
                <w:iCs/>
                <w:sz w:val="24"/>
                <w:szCs w:val="24"/>
              </w:rPr>
              <w:t xml:space="preserve">: «Роковые яйца» (1924), «Собачье сердце» (1925) и др. </w:t>
            </w:r>
          </w:p>
          <w:p w:rsidR="000A3274" w:rsidRPr="000831A2" w:rsidRDefault="000831A2" w:rsidP="00DB1775">
            <w:pPr>
              <w:tabs>
                <w:tab w:val="left" w:pos="5760"/>
              </w:tabs>
              <w:spacing w:after="0" w:line="240" w:lineRule="auto"/>
              <w:rPr>
                <w:rFonts w:ascii="Times New Roman" w:hAnsi="Times New Roman"/>
                <w:sz w:val="24"/>
                <w:szCs w:val="24"/>
              </w:rPr>
            </w:pPr>
            <w:r w:rsidRPr="000831A2">
              <w:rPr>
                <w:rFonts w:ascii="Times New Roman" w:hAnsi="Times New Roman"/>
                <w:b/>
                <w:sz w:val="24"/>
                <w:szCs w:val="24"/>
              </w:rPr>
              <w:t>(7-8 кл.)</w:t>
            </w:r>
          </w:p>
          <w:p w:rsidR="000A3274" w:rsidRPr="000831A2" w:rsidRDefault="000831A2" w:rsidP="00DB1775">
            <w:pPr>
              <w:spacing w:after="0" w:line="240" w:lineRule="auto"/>
              <w:rPr>
                <w:rFonts w:ascii="Times New Roman" w:hAnsi="Times New Roman"/>
                <w:b/>
                <w:sz w:val="24"/>
                <w:szCs w:val="24"/>
              </w:rPr>
            </w:pPr>
            <w:r w:rsidRPr="000831A2">
              <w:rPr>
                <w:rFonts w:ascii="Times New Roman" w:hAnsi="Times New Roman"/>
                <w:b/>
                <w:sz w:val="24"/>
                <w:szCs w:val="24"/>
              </w:rPr>
              <w:t>А.П. Платонов</w:t>
            </w:r>
          </w:p>
          <w:p w:rsidR="000A3274" w:rsidRPr="000831A2" w:rsidRDefault="000831A2" w:rsidP="00DB1775">
            <w:pPr>
              <w:tabs>
                <w:tab w:val="left" w:pos="5760"/>
              </w:tabs>
              <w:spacing w:after="0" w:line="240" w:lineRule="auto"/>
              <w:rPr>
                <w:rFonts w:ascii="Times New Roman" w:hAnsi="Times New Roman"/>
                <w:i/>
                <w:iCs/>
                <w:sz w:val="24"/>
                <w:szCs w:val="24"/>
              </w:rPr>
            </w:pPr>
            <w:r w:rsidRPr="000831A2">
              <w:rPr>
                <w:rFonts w:ascii="Times New Roman" w:hAnsi="Times New Roman"/>
                <w:i/>
                <w:iCs/>
                <w:sz w:val="24"/>
                <w:szCs w:val="24"/>
              </w:rPr>
              <w:t xml:space="preserve">- </w:t>
            </w:r>
            <w:r w:rsidRPr="000831A2">
              <w:rPr>
                <w:rFonts w:ascii="Times New Roman" w:hAnsi="Times New Roman"/>
                <w:b/>
                <w:bCs/>
                <w:i/>
                <w:iCs/>
                <w:sz w:val="24"/>
                <w:szCs w:val="24"/>
              </w:rPr>
              <w:t>1 рассказ по выбору, например</w:t>
            </w:r>
            <w:r w:rsidRPr="000831A2">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0A3274" w:rsidRPr="000831A2" w:rsidRDefault="000831A2" w:rsidP="00DB1775">
            <w:pPr>
              <w:tabs>
                <w:tab w:val="left" w:pos="5760"/>
              </w:tabs>
              <w:spacing w:after="0" w:line="240" w:lineRule="auto"/>
              <w:rPr>
                <w:rFonts w:ascii="Times New Roman" w:hAnsi="Times New Roman"/>
                <w:b/>
                <w:bCs/>
                <w:sz w:val="24"/>
                <w:szCs w:val="24"/>
              </w:rPr>
            </w:pPr>
            <w:r w:rsidRPr="000831A2">
              <w:rPr>
                <w:rFonts w:ascii="Times New Roman" w:hAnsi="Times New Roman"/>
                <w:b/>
                <w:bCs/>
                <w:sz w:val="24"/>
                <w:szCs w:val="24"/>
              </w:rPr>
              <w:t>(6-8 кл.)</w:t>
            </w:r>
          </w:p>
          <w:p w:rsidR="000A3274" w:rsidRPr="000831A2" w:rsidRDefault="000831A2" w:rsidP="00DB1775">
            <w:pPr>
              <w:spacing w:after="0" w:line="240" w:lineRule="auto"/>
              <w:rPr>
                <w:rFonts w:ascii="Times New Roman" w:eastAsia="Times New Roman" w:hAnsi="Times New Roman"/>
                <w:b/>
                <w:bCs/>
                <w:i/>
                <w:iCs/>
                <w:kern w:val="36"/>
                <w:sz w:val="24"/>
                <w:szCs w:val="24"/>
              </w:rPr>
            </w:pPr>
            <w:r w:rsidRPr="000831A2">
              <w:rPr>
                <w:rFonts w:ascii="Times New Roman" w:hAnsi="Times New Roman"/>
                <w:b/>
                <w:sz w:val="24"/>
                <w:szCs w:val="24"/>
              </w:rPr>
              <w:t xml:space="preserve">М.М. Зощенко </w:t>
            </w:r>
          </w:p>
          <w:p w:rsidR="000A3274" w:rsidRPr="000831A2" w:rsidRDefault="000831A2" w:rsidP="00DB1775">
            <w:pPr>
              <w:tabs>
                <w:tab w:val="left" w:pos="5760"/>
              </w:tabs>
              <w:spacing w:after="0" w:line="240" w:lineRule="auto"/>
              <w:rPr>
                <w:rFonts w:ascii="Times New Roman" w:hAnsi="Times New Roman"/>
                <w:i/>
                <w:iCs/>
                <w:sz w:val="24"/>
                <w:szCs w:val="24"/>
              </w:rPr>
            </w:pPr>
            <w:r w:rsidRPr="000831A2">
              <w:rPr>
                <w:rFonts w:ascii="Times New Roman" w:hAnsi="Times New Roman"/>
                <w:b/>
                <w:bCs/>
                <w:i/>
                <w:iCs/>
                <w:sz w:val="24"/>
                <w:szCs w:val="24"/>
              </w:rPr>
              <w:t xml:space="preserve">2 рассказа по выбору, например: </w:t>
            </w:r>
            <w:r w:rsidRPr="000831A2">
              <w:rPr>
                <w:rFonts w:ascii="Times New Roman" w:hAnsi="Times New Roman"/>
                <w:i/>
                <w:iCs/>
                <w:sz w:val="24"/>
                <w:szCs w:val="24"/>
              </w:rPr>
              <w:t>«Аристократка» (1923), «Баня» (1924) и др.</w:t>
            </w:r>
          </w:p>
          <w:p w:rsidR="000A3274" w:rsidRPr="000831A2" w:rsidRDefault="000831A2" w:rsidP="00DB1775">
            <w:pPr>
              <w:tabs>
                <w:tab w:val="left" w:pos="5760"/>
              </w:tabs>
              <w:spacing w:after="0" w:line="240" w:lineRule="auto"/>
              <w:rPr>
                <w:rFonts w:ascii="Times New Roman" w:eastAsia="Times New Roman" w:hAnsi="Times New Roman"/>
                <w:b/>
                <w:bCs/>
                <w:sz w:val="24"/>
                <w:szCs w:val="24"/>
              </w:rPr>
            </w:pPr>
            <w:r w:rsidRPr="000831A2">
              <w:rPr>
                <w:rFonts w:ascii="Times New Roman" w:hAnsi="Times New Roman"/>
                <w:b/>
                <w:bCs/>
                <w:sz w:val="24"/>
                <w:szCs w:val="24"/>
              </w:rPr>
              <w:t>(5-7 кл.)</w:t>
            </w:r>
          </w:p>
          <w:p w:rsidR="000A3274" w:rsidRPr="000831A2" w:rsidRDefault="000831A2" w:rsidP="00DB1775">
            <w:pPr>
              <w:spacing w:after="0" w:line="240" w:lineRule="auto"/>
              <w:rPr>
                <w:rFonts w:ascii="Times New Roman" w:hAnsi="Times New Roman"/>
                <w:b/>
                <w:sz w:val="24"/>
                <w:szCs w:val="24"/>
              </w:rPr>
            </w:pPr>
            <w:r w:rsidRPr="000831A2">
              <w:rPr>
                <w:rFonts w:ascii="Times New Roman" w:hAnsi="Times New Roman"/>
                <w:b/>
                <w:sz w:val="24"/>
                <w:szCs w:val="24"/>
              </w:rPr>
              <w:t>А.Т. Твардовский</w:t>
            </w:r>
          </w:p>
          <w:p w:rsidR="000A3274" w:rsidRPr="000831A2" w:rsidRDefault="000831A2" w:rsidP="00DB1775">
            <w:pPr>
              <w:tabs>
                <w:tab w:val="left" w:pos="5760"/>
              </w:tabs>
              <w:spacing w:after="0" w:line="240" w:lineRule="auto"/>
              <w:rPr>
                <w:rFonts w:ascii="Times New Roman" w:hAnsi="Times New Roman"/>
                <w:b/>
                <w:bCs/>
                <w:i/>
                <w:iCs/>
                <w:sz w:val="24"/>
                <w:szCs w:val="24"/>
              </w:rPr>
            </w:pPr>
            <w:r w:rsidRPr="000831A2">
              <w:rPr>
                <w:rFonts w:ascii="Times New Roman" w:hAnsi="Times New Roman"/>
                <w:b/>
                <w:bCs/>
                <w:i/>
                <w:iCs/>
                <w:sz w:val="24"/>
                <w:szCs w:val="24"/>
              </w:rPr>
              <w:t>1 стихотворение  по выбору, например: «</w:t>
            </w:r>
            <w:r w:rsidRPr="000831A2">
              <w:rPr>
                <w:rFonts w:ascii="Times New Roman" w:hAnsi="Times New Roman"/>
                <w:i/>
                <w:iCs/>
                <w:sz w:val="24"/>
                <w:szCs w:val="24"/>
              </w:rPr>
              <w:t>В тот день, когда окончилась война…» (1948),</w:t>
            </w:r>
            <w:r w:rsidRPr="000831A2">
              <w:rPr>
                <w:rFonts w:ascii="Times New Roman" w:hAnsi="Times New Roman"/>
                <w:b/>
                <w:bCs/>
                <w:i/>
                <w:iCs/>
                <w:sz w:val="24"/>
                <w:szCs w:val="24"/>
              </w:rPr>
              <w:t xml:space="preserve"> «</w:t>
            </w:r>
            <w:r w:rsidRPr="000831A2">
              <w:rPr>
                <w:rFonts w:ascii="Times New Roman" w:hAnsi="Times New Roman"/>
                <w:i/>
                <w:iCs/>
                <w:sz w:val="24"/>
                <w:szCs w:val="24"/>
              </w:rPr>
              <w:t xml:space="preserve">О сущем» (1957 – 1958), «Вся суть в </w:t>
            </w:r>
            <w:proofErr w:type="gramStart"/>
            <w:r w:rsidRPr="000831A2">
              <w:rPr>
                <w:rFonts w:ascii="Times New Roman" w:hAnsi="Times New Roman"/>
                <w:i/>
                <w:iCs/>
                <w:sz w:val="24"/>
                <w:szCs w:val="24"/>
              </w:rPr>
              <w:t>одном-единственном</w:t>
            </w:r>
            <w:proofErr w:type="gramEnd"/>
            <w:r w:rsidRPr="000831A2">
              <w:rPr>
                <w:rFonts w:ascii="Times New Roman" w:hAnsi="Times New Roman"/>
                <w:i/>
                <w:iCs/>
                <w:sz w:val="24"/>
                <w:szCs w:val="24"/>
              </w:rPr>
              <w:t xml:space="preserve"> завете…» (1958),  «Я знаю, никакой моей вины…» (1966) и др.; «Василий Теркин» («Книга про бойца») (1942-1945) – </w:t>
            </w:r>
            <w:r w:rsidRPr="000831A2">
              <w:rPr>
                <w:rFonts w:ascii="Times New Roman" w:hAnsi="Times New Roman"/>
                <w:b/>
                <w:bCs/>
                <w:i/>
                <w:iCs/>
                <w:sz w:val="24"/>
                <w:szCs w:val="24"/>
              </w:rPr>
              <w:t xml:space="preserve">главы по </w:t>
            </w:r>
            <w:r w:rsidRPr="000831A2">
              <w:rPr>
                <w:rFonts w:ascii="Times New Roman" w:hAnsi="Times New Roman"/>
                <w:b/>
                <w:bCs/>
                <w:i/>
                <w:iCs/>
                <w:sz w:val="24"/>
                <w:szCs w:val="24"/>
              </w:rPr>
              <w:lastRenderedPageBreak/>
              <w:t>выбору.</w:t>
            </w:r>
          </w:p>
          <w:p w:rsidR="000A3274" w:rsidRPr="000831A2" w:rsidRDefault="000831A2" w:rsidP="00DB1775">
            <w:pPr>
              <w:tabs>
                <w:tab w:val="left" w:pos="5760"/>
              </w:tabs>
              <w:spacing w:after="0" w:line="240" w:lineRule="auto"/>
              <w:rPr>
                <w:rFonts w:ascii="Times New Roman" w:hAnsi="Times New Roman"/>
                <w:b/>
                <w:bCs/>
                <w:sz w:val="24"/>
                <w:szCs w:val="24"/>
              </w:rPr>
            </w:pPr>
            <w:r w:rsidRPr="000831A2">
              <w:rPr>
                <w:rFonts w:ascii="Times New Roman" w:hAnsi="Times New Roman"/>
                <w:b/>
                <w:bCs/>
                <w:sz w:val="24"/>
                <w:szCs w:val="24"/>
              </w:rPr>
              <w:t>(</w:t>
            </w:r>
            <w:r w:rsidRPr="000831A2">
              <w:rPr>
                <w:rFonts w:ascii="Times New Roman" w:hAnsi="Times New Roman"/>
                <w:b/>
                <w:sz w:val="24"/>
                <w:szCs w:val="24"/>
                <w:shd w:val="clear" w:color="auto" w:fill="FFFFFF"/>
              </w:rPr>
              <w:t>7-8 кл.)</w:t>
            </w:r>
          </w:p>
          <w:p w:rsidR="000A3274" w:rsidRPr="000831A2" w:rsidRDefault="000831A2" w:rsidP="00DB1775">
            <w:pPr>
              <w:spacing w:after="0" w:line="240" w:lineRule="auto"/>
              <w:rPr>
                <w:rFonts w:ascii="Times New Roman" w:hAnsi="Times New Roman"/>
                <w:b/>
                <w:sz w:val="24"/>
                <w:szCs w:val="24"/>
              </w:rPr>
            </w:pPr>
            <w:r w:rsidRPr="000831A2">
              <w:rPr>
                <w:rFonts w:ascii="Times New Roman" w:hAnsi="Times New Roman"/>
                <w:b/>
                <w:sz w:val="24"/>
                <w:szCs w:val="24"/>
              </w:rPr>
              <w:t>А.И. Солженицын</w:t>
            </w:r>
          </w:p>
          <w:p w:rsidR="000A3274" w:rsidRPr="000831A2" w:rsidRDefault="000831A2" w:rsidP="00DB1775">
            <w:pPr>
              <w:tabs>
                <w:tab w:val="left" w:pos="5760"/>
              </w:tabs>
              <w:spacing w:after="0" w:line="240" w:lineRule="auto"/>
              <w:rPr>
                <w:rFonts w:ascii="Times New Roman" w:hAnsi="Times New Roman"/>
                <w:sz w:val="24"/>
                <w:szCs w:val="24"/>
              </w:rPr>
            </w:pPr>
            <w:r w:rsidRPr="000831A2">
              <w:rPr>
                <w:rFonts w:ascii="Times New Roman" w:hAnsi="Times New Roman"/>
                <w:b/>
                <w:bCs/>
                <w:i/>
                <w:iCs/>
                <w:sz w:val="24"/>
                <w:szCs w:val="24"/>
              </w:rPr>
              <w:t>1 рассказ по выбору, например</w:t>
            </w:r>
            <w:r w:rsidRPr="000831A2">
              <w:rPr>
                <w:rFonts w:ascii="Times New Roman" w:hAnsi="Times New Roman"/>
                <w:i/>
                <w:iCs/>
                <w:sz w:val="24"/>
                <w:szCs w:val="24"/>
              </w:rPr>
              <w:t xml:space="preserve">: </w:t>
            </w:r>
            <w:proofErr w:type="gramStart"/>
            <w:r w:rsidRPr="000831A2">
              <w:rPr>
                <w:rFonts w:ascii="Times New Roman" w:hAnsi="Times New Roman"/>
                <w:i/>
                <w:iCs/>
                <w:sz w:val="24"/>
                <w:szCs w:val="24"/>
              </w:rPr>
              <w:t>«Матренин двор» (1959) или из «Крохоток» (1958 – 1960) – «Лиственница», «Дыхание», «Шарик», «Костер и муравьи», «Гроза в горах», «Колокол Углича» и др</w:t>
            </w:r>
            <w:r w:rsidRPr="000831A2">
              <w:rPr>
                <w:rFonts w:ascii="Times New Roman" w:hAnsi="Times New Roman"/>
                <w:sz w:val="24"/>
                <w:szCs w:val="24"/>
              </w:rPr>
              <w:t xml:space="preserve">. </w:t>
            </w:r>
            <w:proofErr w:type="gramEnd"/>
          </w:p>
          <w:p w:rsidR="000A3274" w:rsidRPr="000831A2" w:rsidRDefault="000831A2" w:rsidP="00DB1775">
            <w:pPr>
              <w:tabs>
                <w:tab w:val="left" w:pos="5760"/>
              </w:tabs>
              <w:spacing w:after="0" w:line="240" w:lineRule="auto"/>
              <w:rPr>
                <w:rFonts w:ascii="Times New Roman" w:hAnsi="Times New Roman"/>
                <w:b/>
                <w:bCs/>
                <w:sz w:val="24"/>
                <w:szCs w:val="24"/>
              </w:rPr>
            </w:pPr>
            <w:r w:rsidRPr="000831A2">
              <w:rPr>
                <w:rFonts w:ascii="Times New Roman" w:hAnsi="Times New Roman"/>
                <w:b/>
                <w:bCs/>
                <w:sz w:val="24"/>
                <w:szCs w:val="24"/>
              </w:rPr>
              <w:t>(7-9 кл.)</w:t>
            </w:r>
          </w:p>
          <w:p w:rsidR="000A3274" w:rsidRPr="000831A2" w:rsidRDefault="000831A2" w:rsidP="00DB1775">
            <w:pPr>
              <w:spacing w:after="0" w:line="240" w:lineRule="auto"/>
              <w:rPr>
                <w:rFonts w:ascii="Times New Roman" w:hAnsi="Times New Roman"/>
                <w:b/>
                <w:sz w:val="24"/>
                <w:szCs w:val="24"/>
              </w:rPr>
            </w:pPr>
            <w:r w:rsidRPr="000831A2">
              <w:rPr>
                <w:rFonts w:ascii="Times New Roman" w:hAnsi="Times New Roman"/>
                <w:b/>
                <w:sz w:val="24"/>
                <w:szCs w:val="24"/>
              </w:rPr>
              <w:t>В.М. Шукшин</w:t>
            </w:r>
          </w:p>
          <w:p w:rsidR="000A3274" w:rsidRPr="000831A2" w:rsidRDefault="000831A2" w:rsidP="00DB1775">
            <w:pPr>
              <w:tabs>
                <w:tab w:val="left" w:pos="5760"/>
              </w:tabs>
              <w:spacing w:after="0" w:line="240" w:lineRule="auto"/>
              <w:rPr>
                <w:rFonts w:ascii="Times New Roman" w:hAnsi="Times New Roman"/>
                <w:i/>
                <w:iCs/>
                <w:sz w:val="24"/>
                <w:szCs w:val="24"/>
              </w:rPr>
            </w:pPr>
            <w:r w:rsidRPr="000831A2">
              <w:rPr>
                <w:rFonts w:ascii="Times New Roman" w:hAnsi="Times New Roman"/>
                <w:b/>
                <w:bCs/>
                <w:i/>
                <w:iCs/>
                <w:sz w:val="24"/>
                <w:szCs w:val="24"/>
              </w:rPr>
              <w:t>1 рассказ по выбору, например</w:t>
            </w:r>
            <w:r w:rsidRPr="000831A2">
              <w:rPr>
                <w:rFonts w:ascii="Times New Roman" w:hAnsi="Times New Roman"/>
                <w:i/>
                <w:iCs/>
                <w:sz w:val="24"/>
                <w:szCs w:val="24"/>
              </w:rPr>
              <w:t>: «Чудик» (1967), «Срезал» (1970), «Мастер» (1971) и др.</w:t>
            </w:r>
          </w:p>
          <w:p w:rsidR="000A3274" w:rsidRPr="000831A2" w:rsidRDefault="000831A2" w:rsidP="00DB1775">
            <w:pPr>
              <w:tabs>
                <w:tab w:val="left" w:pos="5760"/>
              </w:tabs>
              <w:spacing w:after="0" w:line="240" w:lineRule="auto"/>
              <w:rPr>
                <w:rFonts w:ascii="Times New Roman" w:hAnsi="Times New Roman"/>
                <w:b/>
                <w:bCs/>
                <w:kern w:val="36"/>
                <w:sz w:val="24"/>
                <w:szCs w:val="24"/>
              </w:rPr>
            </w:pPr>
            <w:r w:rsidRPr="000831A2">
              <w:rPr>
                <w:rFonts w:ascii="Times New Roman" w:hAnsi="Times New Roman"/>
                <w:sz w:val="24"/>
                <w:szCs w:val="24"/>
              </w:rPr>
              <w:t>(</w:t>
            </w:r>
            <w:r w:rsidRPr="000831A2">
              <w:rPr>
                <w:rFonts w:ascii="Times New Roman" w:hAnsi="Times New Roman"/>
                <w:b/>
                <w:bCs/>
                <w:sz w:val="24"/>
                <w:szCs w:val="24"/>
              </w:rPr>
              <w:t>7-9 кл.)</w:t>
            </w:r>
          </w:p>
        </w:tc>
        <w:tc>
          <w:tcPr>
            <w:tcW w:w="2392" w:type="dxa"/>
          </w:tcPr>
          <w:p w:rsidR="000A3274" w:rsidRPr="000831A2" w:rsidRDefault="000831A2" w:rsidP="00DB1775">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i/>
                <w:iCs/>
                <w:sz w:val="24"/>
                <w:szCs w:val="24"/>
              </w:rPr>
            </w:pPr>
            <w:r w:rsidRPr="000831A2">
              <w:rPr>
                <w:rFonts w:ascii="Times New Roman" w:hAnsi="Times New Roman"/>
                <w:b/>
                <w:bCs/>
                <w:i/>
                <w:iCs/>
                <w:sz w:val="24"/>
                <w:szCs w:val="24"/>
              </w:rPr>
              <w:lastRenderedPageBreak/>
              <w:t xml:space="preserve">Проза конца </w:t>
            </w:r>
            <w:r w:rsidRPr="000831A2">
              <w:rPr>
                <w:rFonts w:ascii="Times New Roman" w:hAnsi="Times New Roman"/>
                <w:b/>
                <w:bCs/>
                <w:i/>
                <w:iCs/>
                <w:sz w:val="24"/>
                <w:szCs w:val="24"/>
                <w:lang w:val="en-US"/>
              </w:rPr>
              <w:t>XIX</w:t>
            </w:r>
            <w:r w:rsidRPr="000831A2">
              <w:rPr>
                <w:rFonts w:ascii="Times New Roman" w:hAnsi="Times New Roman"/>
                <w:b/>
                <w:bCs/>
                <w:i/>
                <w:iCs/>
                <w:sz w:val="24"/>
                <w:szCs w:val="24"/>
              </w:rPr>
              <w:t xml:space="preserve"> – начала </w:t>
            </w:r>
            <w:r w:rsidRPr="000831A2">
              <w:rPr>
                <w:rFonts w:ascii="Times New Roman" w:hAnsi="Times New Roman"/>
                <w:b/>
                <w:bCs/>
                <w:i/>
                <w:iCs/>
                <w:sz w:val="24"/>
                <w:szCs w:val="24"/>
                <w:lang w:val="en-US"/>
              </w:rPr>
              <w:t>XX</w:t>
            </w:r>
            <w:r w:rsidRPr="000831A2">
              <w:rPr>
                <w:rFonts w:ascii="Times New Roman" w:hAnsi="Times New Roman"/>
                <w:b/>
                <w:bCs/>
                <w:i/>
                <w:iCs/>
                <w:sz w:val="24"/>
                <w:szCs w:val="24"/>
              </w:rPr>
              <w:t xml:space="preserve"> вв</w:t>
            </w:r>
            <w:r w:rsidRPr="000831A2">
              <w:rPr>
                <w:rFonts w:ascii="Times New Roman" w:hAnsi="Times New Roman"/>
                <w:i/>
                <w:iCs/>
                <w:sz w:val="24"/>
                <w:szCs w:val="24"/>
              </w:rPr>
              <w:t>.</w:t>
            </w:r>
            <w:r w:rsidRPr="000831A2">
              <w:rPr>
                <w:rFonts w:ascii="Times New Roman" w:hAnsi="Times New Roman"/>
                <w:i/>
                <w:sz w:val="24"/>
                <w:szCs w:val="24"/>
              </w:rPr>
              <w:t xml:space="preserve">, </w:t>
            </w:r>
            <w:r w:rsidRPr="000831A2">
              <w:rPr>
                <w:rFonts w:ascii="Times New Roman" w:hAnsi="Times New Roman"/>
                <w:i/>
                <w:iCs/>
                <w:sz w:val="24"/>
                <w:szCs w:val="24"/>
              </w:rPr>
              <w:t xml:space="preserve"> например:</w:t>
            </w:r>
          </w:p>
          <w:p w:rsidR="000A3274" w:rsidRPr="000831A2" w:rsidRDefault="000831A2" w:rsidP="00DB1775">
            <w:pPr>
              <w:tabs>
                <w:tab w:val="left" w:pos="5760"/>
              </w:tabs>
              <w:spacing w:after="0" w:line="240" w:lineRule="auto"/>
              <w:jc w:val="both"/>
              <w:rPr>
                <w:rFonts w:ascii="Times New Roman" w:hAnsi="Times New Roman"/>
                <w:b/>
                <w:bCs/>
                <w:i/>
                <w:iCs/>
                <w:sz w:val="24"/>
                <w:szCs w:val="24"/>
              </w:rPr>
            </w:pPr>
            <w:r w:rsidRPr="000831A2">
              <w:rPr>
                <w:rFonts w:ascii="Times New Roman" w:hAnsi="Times New Roman"/>
                <w:b/>
                <w:bCs/>
                <w:i/>
                <w:iCs/>
                <w:sz w:val="24"/>
                <w:szCs w:val="24"/>
              </w:rPr>
              <w:t>М. Горький, А.И. Куприн,</w:t>
            </w:r>
          </w:p>
          <w:p w:rsidR="000A3274" w:rsidRPr="000831A2" w:rsidRDefault="000831A2" w:rsidP="00DB1775">
            <w:pPr>
              <w:tabs>
                <w:tab w:val="left" w:pos="5760"/>
              </w:tabs>
              <w:spacing w:after="0" w:line="240" w:lineRule="auto"/>
              <w:jc w:val="both"/>
              <w:rPr>
                <w:rFonts w:ascii="Times New Roman" w:hAnsi="Times New Roman"/>
                <w:b/>
                <w:bCs/>
                <w:i/>
                <w:iCs/>
                <w:sz w:val="24"/>
                <w:szCs w:val="24"/>
              </w:rPr>
            </w:pPr>
            <w:r w:rsidRPr="000831A2">
              <w:rPr>
                <w:rFonts w:ascii="Times New Roman" w:hAnsi="Times New Roman"/>
                <w:b/>
                <w:bCs/>
                <w:i/>
                <w:iCs/>
                <w:sz w:val="24"/>
                <w:szCs w:val="24"/>
              </w:rPr>
              <w:t xml:space="preserve">Л.Н. Андреев, И.А. Бунин, </w:t>
            </w:r>
          </w:p>
          <w:p w:rsidR="000A3274" w:rsidRPr="000831A2" w:rsidRDefault="000831A2" w:rsidP="00DB1775">
            <w:pPr>
              <w:tabs>
                <w:tab w:val="left" w:pos="5760"/>
              </w:tabs>
              <w:spacing w:after="0" w:line="240" w:lineRule="auto"/>
              <w:jc w:val="both"/>
              <w:rPr>
                <w:rFonts w:ascii="Times New Roman" w:hAnsi="Times New Roman"/>
                <w:b/>
                <w:bCs/>
                <w:i/>
                <w:iCs/>
                <w:sz w:val="24"/>
                <w:szCs w:val="24"/>
              </w:rPr>
            </w:pPr>
            <w:r w:rsidRPr="000831A2">
              <w:rPr>
                <w:rFonts w:ascii="Times New Roman" w:hAnsi="Times New Roman"/>
                <w:b/>
                <w:bCs/>
                <w:i/>
                <w:iCs/>
                <w:sz w:val="24"/>
                <w:szCs w:val="24"/>
              </w:rPr>
              <w:t>И.С. Шмелев, А.С. Грин</w:t>
            </w:r>
          </w:p>
          <w:p w:rsidR="000A3274" w:rsidRPr="000831A2" w:rsidRDefault="000831A2" w:rsidP="00DB1775">
            <w:pPr>
              <w:tabs>
                <w:tab w:val="left" w:pos="5760"/>
              </w:tabs>
              <w:spacing w:after="0" w:line="240" w:lineRule="auto"/>
              <w:jc w:val="both"/>
              <w:rPr>
                <w:rFonts w:ascii="Times New Roman" w:hAnsi="Times New Roman"/>
                <w:b/>
                <w:bCs/>
                <w:i/>
                <w:iCs/>
                <w:sz w:val="24"/>
                <w:szCs w:val="24"/>
              </w:rPr>
            </w:pPr>
            <w:r w:rsidRPr="000831A2">
              <w:rPr>
                <w:rFonts w:ascii="Times New Roman" w:hAnsi="Times New Roman"/>
                <w:b/>
                <w:bCs/>
                <w:i/>
                <w:iCs/>
                <w:sz w:val="24"/>
                <w:szCs w:val="24"/>
              </w:rPr>
              <w:t>(2-3 рассказа или повести по выбору</w:t>
            </w:r>
            <w:r w:rsidRPr="000831A2">
              <w:rPr>
                <w:rFonts w:ascii="Times New Roman" w:hAnsi="Times New Roman"/>
                <w:i/>
                <w:iCs/>
                <w:sz w:val="24"/>
                <w:szCs w:val="24"/>
              </w:rPr>
              <w:t xml:space="preserve">, </w:t>
            </w:r>
            <w:r w:rsidRPr="000831A2">
              <w:rPr>
                <w:rFonts w:ascii="Times New Roman" w:hAnsi="Times New Roman"/>
                <w:b/>
                <w:bCs/>
                <w:i/>
                <w:sz w:val="24"/>
                <w:szCs w:val="24"/>
              </w:rPr>
              <w:t>5-8 кл.</w:t>
            </w:r>
            <w:r w:rsidRPr="000831A2">
              <w:rPr>
                <w:rFonts w:ascii="Times New Roman" w:hAnsi="Times New Roman"/>
                <w:b/>
                <w:bCs/>
                <w:i/>
                <w:iCs/>
                <w:sz w:val="24"/>
                <w:szCs w:val="24"/>
              </w:rPr>
              <w:t>)</w:t>
            </w:r>
          </w:p>
          <w:p w:rsidR="000A3274" w:rsidRPr="000831A2" w:rsidRDefault="000A3274" w:rsidP="00DB1775">
            <w:pPr>
              <w:tabs>
                <w:tab w:val="left" w:pos="5760"/>
              </w:tabs>
              <w:spacing w:after="0" w:line="240" w:lineRule="auto"/>
              <w:jc w:val="both"/>
              <w:rPr>
                <w:rFonts w:ascii="Times New Roman" w:hAnsi="Times New Roman"/>
                <w:i/>
                <w:iCs/>
                <w:sz w:val="24"/>
                <w:szCs w:val="24"/>
              </w:rPr>
            </w:pPr>
          </w:p>
          <w:p w:rsidR="000A3274" w:rsidRPr="000831A2" w:rsidRDefault="000831A2" w:rsidP="00DB1775">
            <w:pPr>
              <w:tabs>
                <w:tab w:val="left" w:pos="5760"/>
              </w:tabs>
              <w:spacing w:after="0" w:line="240" w:lineRule="auto"/>
              <w:jc w:val="both"/>
              <w:rPr>
                <w:rFonts w:ascii="Times New Roman" w:hAnsi="Times New Roman"/>
                <w:i/>
                <w:iCs/>
                <w:sz w:val="24"/>
                <w:szCs w:val="24"/>
              </w:rPr>
            </w:pPr>
            <w:r w:rsidRPr="000831A2">
              <w:rPr>
                <w:rFonts w:ascii="Times New Roman" w:hAnsi="Times New Roman"/>
                <w:b/>
                <w:bCs/>
                <w:i/>
                <w:iCs/>
                <w:sz w:val="24"/>
                <w:szCs w:val="24"/>
              </w:rPr>
              <w:t xml:space="preserve">Поэзия конца </w:t>
            </w:r>
            <w:r w:rsidRPr="000831A2">
              <w:rPr>
                <w:rFonts w:ascii="Times New Roman" w:hAnsi="Times New Roman"/>
                <w:b/>
                <w:bCs/>
                <w:i/>
                <w:iCs/>
                <w:sz w:val="24"/>
                <w:szCs w:val="24"/>
                <w:lang w:val="en-US"/>
              </w:rPr>
              <w:t>XIX</w:t>
            </w:r>
            <w:r w:rsidRPr="000831A2">
              <w:rPr>
                <w:rFonts w:ascii="Times New Roman" w:hAnsi="Times New Roman"/>
                <w:b/>
                <w:bCs/>
                <w:i/>
                <w:iCs/>
                <w:sz w:val="24"/>
                <w:szCs w:val="24"/>
              </w:rPr>
              <w:t xml:space="preserve"> – начала </w:t>
            </w:r>
            <w:r w:rsidRPr="000831A2">
              <w:rPr>
                <w:rFonts w:ascii="Times New Roman" w:hAnsi="Times New Roman"/>
                <w:b/>
                <w:bCs/>
                <w:i/>
                <w:iCs/>
                <w:sz w:val="24"/>
                <w:szCs w:val="24"/>
                <w:lang w:val="en-US"/>
              </w:rPr>
              <w:t>XX</w:t>
            </w:r>
            <w:r w:rsidRPr="000831A2">
              <w:rPr>
                <w:rFonts w:ascii="Times New Roman" w:hAnsi="Times New Roman"/>
                <w:b/>
                <w:bCs/>
                <w:i/>
                <w:iCs/>
                <w:sz w:val="24"/>
                <w:szCs w:val="24"/>
              </w:rPr>
              <w:t xml:space="preserve"> вв</w:t>
            </w:r>
            <w:r w:rsidRPr="000831A2">
              <w:rPr>
                <w:rFonts w:ascii="Times New Roman" w:hAnsi="Times New Roman"/>
                <w:i/>
                <w:iCs/>
                <w:sz w:val="24"/>
                <w:szCs w:val="24"/>
              </w:rPr>
              <w:t>.</w:t>
            </w:r>
            <w:r w:rsidRPr="000831A2">
              <w:rPr>
                <w:rFonts w:ascii="Times New Roman" w:hAnsi="Times New Roman"/>
                <w:i/>
                <w:sz w:val="24"/>
                <w:szCs w:val="24"/>
              </w:rPr>
              <w:t>, например</w:t>
            </w:r>
            <w:r w:rsidRPr="000831A2">
              <w:rPr>
                <w:rFonts w:ascii="Times New Roman" w:hAnsi="Times New Roman"/>
                <w:i/>
                <w:iCs/>
                <w:sz w:val="24"/>
                <w:szCs w:val="24"/>
              </w:rPr>
              <w:t>:</w:t>
            </w:r>
          </w:p>
          <w:p w:rsidR="000A3274" w:rsidRPr="000831A2" w:rsidRDefault="000831A2" w:rsidP="00DB1775">
            <w:pPr>
              <w:tabs>
                <w:tab w:val="left" w:pos="5760"/>
              </w:tabs>
              <w:spacing w:after="0" w:line="240" w:lineRule="auto"/>
              <w:jc w:val="both"/>
              <w:rPr>
                <w:rFonts w:ascii="Times New Roman" w:hAnsi="Times New Roman"/>
                <w:b/>
                <w:bCs/>
                <w:i/>
                <w:iCs/>
                <w:sz w:val="24"/>
                <w:szCs w:val="24"/>
              </w:rPr>
            </w:pPr>
            <w:r w:rsidRPr="000831A2">
              <w:rPr>
                <w:rFonts w:ascii="Times New Roman" w:hAnsi="Times New Roman"/>
                <w:b/>
                <w:bCs/>
                <w:i/>
                <w:iCs/>
                <w:sz w:val="24"/>
                <w:szCs w:val="24"/>
              </w:rPr>
              <w:t>К.Д. Бальмонт, И.А. Бунин,</w:t>
            </w:r>
          </w:p>
          <w:p w:rsidR="000A3274" w:rsidRPr="000831A2" w:rsidRDefault="000831A2" w:rsidP="00DB1775">
            <w:pPr>
              <w:tabs>
                <w:tab w:val="left" w:pos="5760"/>
              </w:tabs>
              <w:spacing w:after="0" w:line="240" w:lineRule="auto"/>
              <w:jc w:val="both"/>
              <w:rPr>
                <w:rFonts w:ascii="Times New Roman" w:hAnsi="Times New Roman"/>
                <w:i/>
                <w:iCs/>
                <w:sz w:val="24"/>
                <w:szCs w:val="24"/>
              </w:rPr>
            </w:pPr>
            <w:r w:rsidRPr="000831A2">
              <w:rPr>
                <w:rFonts w:ascii="Times New Roman" w:hAnsi="Times New Roman"/>
                <w:b/>
                <w:bCs/>
                <w:i/>
                <w:iCs/>
                <w:sz w:val="24"/>
                <w:szCs w:val="24"/>
              </w:rPr>
              <w:t>М.А. Волошин, В. Хлебников</w:t>
            </w:r>
            <w:r w:rsidRPr="000831A2">
              <w:rPr>
                <w:rFonts w:ascii="Times New Roman" w:hAnsi="Times New Roman"/>
                <w:i/>
                <w:iCs/>
                <w:sz w:val="24"/>
                <w:szCs w:val="24"/>
              </w:rPr>
              <w:t xml:space="preserve"> и др.</w:t>
            </w:r>
          </w:p>
          <w:p w:rsidR="000A3274" w:rsidRPr="000831A2" w:rsidRDefault="000831A2" w:rsidP="00DB1775">
            <w:pPr>
              <w:tabs>
                <w:tab w:val="left" w:pos="5760"/>
              </w:tabs>
              <w:spacing w:after="0" w:line="240" w:lineRule="auto"/>
              <w:jc w:val="both"/>
              <w:rPr>
                <w:rFonts w:ascii="Times New Roman" w:hAnsi="Times New Roman"/>
                <w:b/>
                <w:bCs/>
                <w:i/>
                <w:iCs/>
                <w:sz w:val="24"/>
                <w:szCs w:val="24"/>
              </w:rPr>
            </w:pPr>
            <w:r w:rsidRPr="000831A2">
              <w:rPr>
                <w:rFonts w:ascii="Times New Roman" w:hAnsi="Times New Roman"/>
                <w:b/>
                <w:bCs/>
                <w:i/>
                <w:iCs/>
                <w:sz w:val="24"/>
                <w:szCs w:val="24"/>
              </w:rPr>
              <w:t xml:space="preserve">(2-3 стихотворения по выбору, </w:t>
            </w:r>
            <w:r w:rsidRPr="000831A2">
              <w:rPr>
                <w:rFonts w:ascii="Times New Roman" w:hAnsi="Times New Roman"/>
                <w:b/>
                <w:bCs/>
                <w:i/>
                <w:sz w:val="24"/>
                <w:szCs w:val="24"/>
              </w:rPr>
              <w:t>5-8 кл.</w:t>
            </w:r>
            <w:r w:rsidRPr="000831A2">
              <w:rPr>
                <w:rFonts w:ascii="Times New Roman" w:hAnsi="Times New Roman"/>
                <w:b/>
                <w:bCs/>
                <w:i/>
                <w:iCs/>
                <w:sz w:val="24"/>
                <w:szCs w:val="24"/>
              </w:rPr>
              <w:t>)</w:t>
            </w:r>
          </w:p>
          <w:p w:rsidR="000A3274" w:rsidRPr="000831A2" w:rsidRDefault="000A3274" w:rsidP="00DB1775">
            <w:pPr>
              <w:tabs>
                <w:tab w:val="left" w:pos="5760"/>
              </w:tabs>
              <w:spacing w:after="0" w:line="240" w:lineRule="auto"/>
              <w:jc w:val="center"/>
              <w:rPr>
                <w:rFonts w:ascii="Times New Roman" w:hAnsi="Times New Roman"/>
                <w:i/>
                <w:iCs/>
                <w:sz w:val="24"/>
                <w:szCs w:val="24"/>
              </w:rPr>
            </w:pPr>
          </w:p>
          <w:p w:rsidR="000A3274" w:rsidRPr="000831A2" w:rsidRDefault="000A3274" w:rsidP="00DB1775">
            <w:pPr>
              <w:tabs>
                <w:tab w:val="left" w:pos="5760"/>
              </w:tabs>
              <w:spacing w:after="0" w:line="240" w:lineRule="auto"/>
              <w:jc w:val="center"/>
              <w:rPr>
                <w:rFonts w:ascii="Times New Roman" w:hAnsi="Times New Roman"/>
                <w:sz w:val="24"/>
                <w:szCs w:val="24"/>
              </w:rPr>
            </w:pPr>
          </w:p>
          <w:p w:rsidR="000A3274" w:rsidRPr="000831A2" w:rsidRDefault="000A3274" w:rsidP="00DB1775">
            <w:pPr>
              <w:tabs>
                <w:tab w:val="left" w:pos="5760"/>
              </w:tabs>
              <w:spacing w:after="0" w:line="240" w:lineRule="auto"/>
              <w:jc w:val="center"/>
              <w:rPr>
                <w:rFonts w:ascii="Times New Roman" w:hAnsi="Times New Roman"/>
                <w:sz w:val="24"/>
                <w:szCs w:val="24"/>
              </w:rPr>
            </w:pPr>
          </w:p>
          <w:p w:rsidR="000A3274" w:rsidRPr="000831A2" w:rsidRDefault="000A3274" w:rsidP="00DB1775">
            <w:pPr>
              <w:tabs>
                <w:tab w:val="left" w:pos="5760"/>
              </w:tabs>
              <w:spacing w:after="0" w:line="240" w:lineRule="auto"/>
              <w:jc w:val="center"/>
              <w:rPr>
                <w:rFonts w:ascii="Times New Roman" w:hAnsi="Times New Roman"/>
                <w:sz w:val="24"/>
                <w:szCs w:val="24"/>
              </w:rPr>
            </w:pPr>
          </w:p>
          <w:p w:rsidR="000A3274" w:rsidRPr="000831A2" w:rsidRDefault="000A3274" w:rsidP="00DB1775">
            <w:pPr>
              <w:tabs>
                <w:tab w:val="left" w:pos="5760"/>
              </w:tabs>
              <w:spacing w:after="0" w:line="240" w:lineRule="auto"/>
              <w:jc w:val="center"/>
              <w:rPr>
                <w:rFonts w:ascii="Times New Roman" w:hAnsi="Times New Roman"/>
                <w:sz w:val="24"/>
                <w:szCs w:val="24"/>
              </w:rPr>
            </w:pPr>
          </w:p>
          <w:p w:rsidR="000A3274" w:rsidRPr="000831A2" w:rsidRDefault="000A3274" w:rsidP="00DB1775">
            <w:pPr>
              <w:tabs>
                <w:tab w:val="left" w:pos="5760"/>
              </w:tabs>
              <w:spacing w:after="0" w:line="240" w:lineRule="auto"/>
              <w:jc w:val="center"/>
              <w:rPr>
                <w:rFonts w:ascii="Times New Roman" w:hAnsi="Times New Roman"/>
                <w:sz w:val="24"/>
                <w:szCs w:val="24"/>
              </w:rPr>
            </w:pPr>
          </w:p>
          <w:p w:rsidR="000A3274" w:rsidRPr="000831A2" w:rsidRDefault="000A3274" w:rsidP="00DB1775">
            <w:pPr>
              <w:tabs>
                <w:tab w:val="left" w:pos="5760"/>
              </w:tabs>
              <w:spacing w:after="0" w:line="240" w:lineRule="auto"/>
              <w:jc w:val="center"/>
              <w:rPr>
                <w:rFonts w:ascii="Times New Roman" w:hAnsi="Times New Roman"/>
                <w:sz w:val="24"/>
                <w:szCs w:val="24"/>
              </w:rPr>
            </w:pPr>
          </w:p>
          <w:p w:rsidR="000A3274" w:rsidRPr="000831A2" w:rsidRDefault="000A3274" w:rsidP="00DB1775">
            <w:pPr>
              <w:tabs>
                <w:tab w:val="left" w:pos="5760"/>
              </w:tabs>
              <w:spacing w:after="0" w:line="240" w:lineRule="auto"/>
              <w:jc w:val="center"/>
              <w:rPr>
                <w:rFonts w:ascii="Times New Roman" w:hAnsi="Times New Roman"/>
                <w:sz w:val="24"/>
                <w:szCs w:val="24"/>
              </w:rPr>
            </w:pPr>
          </w:p>
          <w:p w:rsidR="000A3274" w:rsidRPr="000831A2" w:rsidRDefault="000A3274" w:rsidP="00DB1775">
            <w:pPr>
              <w:tabs>
                <w:tab w:val="left" w:pos="5760"/>
              </w:tabs>
              <w:spacing w:after="0" w:line="240" w:lineRule="auto"/>
              <w:jc w:val="center"/>
              <w:rPr>
                <w:rFonts w:ascii="Times New Roman" w:hAnsi="Times New Roman"/>
                <w:sz w:val="24"/>
                <w:szCs w:val="24"/>
              </w:rPr>
            </w:pPr>
          </w:p>
          <w:p w:rsidR="000A3274" w:rsidRPr="000831A2" w:rsidRDefault="000A3274" w:rsidP="00DB1775">
            <w:pPr>
              <w:tabs>
                <w:tab w:val="left" w:pos="5760"/>
              </w:tabs>
              <w:spacing w:after="0" w:line="240" w:lineRule="auto"/>
              <w:jc w:val="center"/>
              <w:rPr>
                <w:rFonts w:ascii="Times New Roman" w:hAnsi="Times New Roman"/>
                <w:sz w:val="24"/>
                <w:szCs w:val="24"/>
              </w:rPr>
            </w:pPr>
          </w:p>
          <w:p w:rsidR="000A3274" w:rsidRPr="000831A2" w:rsidRDefault="000A3274" w:rsidP="00DB1775">
            <w:pPr>
              <w:tabs>
                <w:tab w:val="left" w:pos="5760"/>
              </w:tabs>
              <w:spacing w:after="0" w:line="240" w:lineRule="auto"/>
              <w:jc w:val="center"/>
              <w:rPr>
                <w:rFonts w:ascii="Times New Roman" w:hAnsi="Times New Roman"/>
                <w:sz w:val="24"/>
                <w:szCs w:val="24"/>
              </w:rPr>
            </w:pPr>
          </w:p>
          <w:p w:rsidR="000A3274" w:rsidRPr="000831A2" w:rsidRDefault="000A3274" w:rsidP="00DB1775">
            <w:pPr>
              <w:tabs>
                <w:tab w:val="left" w:pos="5760"/>
              </w:tabs>
              <w:spacing w:after="0" w:line="240" w:lineRule="auto"/>
              <w:jc w:val="center"/>
              <w:rPr>
                <w:rFonts w:ascii="Times New Roman" w:hAnsi="Times New Roman"/>
                <w:sz w:val="24"/>
                <w:szCs w:val="24"/>
              </w:rPr>
            </w:pPr>
          </w:p>
          <w:p w:rsidR="000A3274" w:rsidRPr="000831A2" w:rsidRDefault="000A3274" w:rsidP="00DB1775">
            <w:pPr>
              <w:tabs>
                <w:tab w:val="left" w:pos="5760"/>
              </w:tabs>
              <w:spacing w:after="0" w:line="240" w:lineRule="auto"/>
              <w:jc w:val="center"/>
              <w:rPr>
                <w:rFonts w:ascii="Times New Roman" w:hAnsi="Times New Roman"/>
                <w:sz w:val="24"/>
                <w:szCs w:val="24"/>
              </w:rPr>
            </w:pPr>
          </w:p>
          <w:p w:rsidR="000A3274" w:rsidRPr="000831A2" w:rsidRDefault="000A3274" w:rsidP="00DB1775">
            <w:pPr>
              <w:tabs>
                <w:tab w:val="left" w:pos="5760"/>
              </w:tabs>
              <w:spacing w:after="0" w:line="240" w:lineRule="auto"/>
              <w:rPr>
                <w:rFonts w:ascii="Times New Roman" w:hAnsi="Times New Roman"/>
                <w:sz w:val="24"/>
                <w:szCs w:val="24"/>
              </w:rPr>
            </w:pPr>
          </w:p>
          <w:p w:rsidR="000A3274" w:rsidRPr="000831A2" w:rsidRDefault="000A3274" w:rsidP="00DB1775">
            <w:pPr>
              <w:tabs>
                <w:tab w:val="left" w:pos="5760"/>
              </w:tabs>
              <w:spacing w:after="0" w:line="240" w:lineRule="auto"/>
              <w:jc w:val="center"/>
              <w:rPr>
                <w:rFonts w:ascii="Times New Roman" w:hAnsi="Times New Roman"/>
                <w:sz w:val="24"/>
                <w:szCs w:val="24"/>
              </w:rPr>
            </w:pPr>
          </w:p>
          <w:p w:rsidR="000A3274" w:rsidRPr="000831A2" w:rsidRDefault="000A3274" w:rsidP="00DB1775">
            <w:pPr>
              <w:tabs>
                <w:tab w:val="left" w:pos="5760"/>
              </w:tabs>
              <w:spacing w:after="0" w:line="240" w:lineRule="auto"/>
              <w:jc w:val="center"/>
              <w:rPr>
                <w:rFonts w:ascii="Times New Roman" w:hAnsi="Times New Roman"/>
                <w:sz w:val="24"/>
                <w:szCs w:val="24"/>
              </w:rPr>
            </w:pPr>
          </w:p>
          <w:p w:rsidR="000A3274" w:rsidRPr="000831A2" w:rsidRDefault="000A3274" w:rsidP="00DB1775">
            <w:pPr>
              <w:tabs>
                <w:tab w:val="left" w:pos="5760"/>
              </w:tabs>
              <w:spacing w:after="0" w:line="240" w:lineRule="auto"/>
              <w:jc w:val="center"/>
              <w:rPr>
                <w:rFonts w:ascii="Times New Roman" w:hAnsi="Times New Roman"/>
                <w:sz w:val="24"/>
                <w:szCs w:val="24"/>
              </w:rPr>
            </w:pPr>
          </w:p>
          <w:p w:rsidR="000A3274" w:rsidRPr="000831A2" w:rsidRDefault="000A3274" w:rsidP="00DB1775">
            <w:pPr>
              <w:tabs>
                <w:tab w:val="left" w:pos="5760"/>
              </w:tabs>
              <w:spacing w:after="0" w:line="240" w:lineRule="auto"/>
              <w:jc w:val="center"/>
              <w:rPr>
                <w:rFonts w:ascii="Times New Roman" w:hAnsi="Times New Roman"/>
                <w:sz w:val="24"/>
                <w:szCs w:val="24"/>
              </w:rPr>
            </w:pPr>
          </w:p>
          <w:p w:rsidR="000A3274" w:rsidRPr="000831A2" w:rsidRDefault="000831A2" w:rsidP="00DB1775">
            <w:pPr>
              <w:tabs>
                <w:tab w:val="left" w:pos="5760"/>
              </w:tabs>
              <w:spacing w:after="0" w:line="240" w:lineRule="auto"/>
              <w:jc w:val="center"/>
              <w:rPr>
                <w:rFonts w:ascii="Times New Roman" w:hAnsi="Times New Roman"/>
                <w:i/>
                <w:iCs/>
                <w:sz w:val="24"/>
                <w:szCs w:val="24"/>
              </w:rPr>
            </w:pPr>
            <w:r w:rsidRPr="000831A2">
              <w:rPr>
                <w:rFonts w:ascii="Times New Roman" w:hAnsi="Times New Roman"/>
                <w:b/>
                <w:bCs/>
                <w:i/>
                <w:iCs/>
                <w:sz w:val="24"/>
                <w:szCs w:val="24"/>
              </w:rPr>
              <w:t xml:space="preserve">Поэзия 20-50-х годов ХХ </w:t>
            </w:r>
            <w:proofErr w:type="gramStart"/>
            <w:r w:rsidRPr="000831A2">
              <w:rPr>
                <w:rFonts w:ascii="Times New Roman" w:hAnsi="Times New Roman"/>
                <w:b/>
                <w:bCs/>
                <w:i/>
                <w:iCs/>
                <w:sz w:val="24"/>
                <w:szCs w:val="24"/>
              </w:rPr>
              <w:t>в</w:t>
            </w:r>
            <w:proofErr w:type="gramEnd"/>
            <w:r w:rsidRPr="000831A2">
              <w:rPr>
                <w:rFonts w:ascii="Times New Roman" w:hAnsi="Times New Roman"/>
                <w:b/>
                <w:bCs/>
                <w:i/>
                <w:iCs/>
                <w:sz w:val="24"/>
                <w:szCs w:val="24"/>
              </w:rPr>
              <w:t>.,</w:t>
            </w:r>
            <w:r w:rsidRPr="000831A2">
              <w:rPr>
                <w:rFonts w:ascii="Times New Roman" w:hAnsi="Times New Roman"/>
                <w:i/>
                <w:iCs/>
                <w:sz w:val="24"/>
                <w:szCs w:val="24"/>
              </w:rPr>
              <w:t xml:space="preserve"> например:</w:t>
            </w:r>
          </w:p>
          <w:p w:rsidR="000A3274" w:rsidRPr="000831A2" w:rsidRDefault="000831A2" w:rsidP="00DB1775">
            <w:pPr>
              <w:tabs>
                <w:tab w:val="left" w:pos="5760"/>
              </w:tabs>
              <w:spacing w:after="0" w:line="240" w:lineRule="auto"/>
              <w:jc w:val="both"/>
              <w:rPr>
                <w:rFonts w:ascii="Times New Roman" w:hAnsi="Times New Roman"/>
                <w:b/>
                <w:bCs/>
                <w:i/>
                <w:iCs/>
                <w:sz w:val="24"/>
                <w:szCs w:val="24"/>
              </w:rPr>
            </w:pPr>
            <w:r w:rsidRPr="000831A2">
              <w:rPr>
                <w:rFonts w:ascii="Times New Roman" w:hAnsi="Times New Roman"/>
                <w:b/>
                <w:bCs/>
                <w:i/>
                <w:iCs/>
                <w:sz w:val="24"/>
                <w:szCs w:val="24"/>
              </w:rPr>
              <w:t xml:space="preserve">Б.Л. Пастернак, Н.А. Заболоцкий, Д. Хармс, </w:t>
            </w:r>
          </w:p>
          <w:p w:rsidR="000A3274" w:rsidRPr="000831A2" w:rsidRDefault="000831A2" w:rsidP="00DB1775">
            <w:pPr>
              <w:tabs>
                <w:tab w:val="left" w:pos="5760"/>
              </w:tabs>
              <w:spacing w:after="0" w:line="240" w:lineRule="auto"/>
              <w:rPr>
                <w:rFonts w:ascii="Times New Roman" w:hAnsi="Times New Roman"/>
                <w:i/>
                <w:iCs/>
                <w:sz w:val="24"/>
                <w:szCs w:val="24"/>
              </w:rPr>
            </w:pPr>
            <w:r w:rsidRPr="000831A2">
              <w:rPr>
                <w:rFonts w:ascii="Times New Roman" w:hAnsi="Times New Roman"/>
                <w:b/>
                <w:bCs/>
                <w:i/>
                <w:iCs/>
                <w:sz w:val="24"/>
                <w:szCs w:val="24"/>
              </w:rPr>
              <w:t>Н.М. Олейников</w:t>
            </w:r>
            <w:r w:rsidRPr="000831A2">
              <w:rPr>
                <w:rFonts w:ascii="Times New Roman" w:hAnsi="Times New Roman"/>
                <w:i/>
                <w:iCs/>
                <w:sz w:val="24"/>
                <w:szCs w:val="24"/>
              </w:rPr>
              <w:t xml:space="preserve"> и др.</w:t>
            </w:r>
          </w:p>
          <w:p w:rsidR="000A3274" w:rsidRPr="000831A2" w:rsidRDefault="000831A2" w:rsidP="00DB1775">
            <w:pPr>
              <w:tabs>
                <w:tab w:val="left" w:pos="5760"/>
              </w:tabs>
              <w:spacing w:after="0" w:line="240" w:lineRule="auto"/>
              <w:jc w:val="center"/>
              <w:rPr>
                <w:rFonts w:ascii="Times New Roman" w:hAnsi="Times New Roman"/>
                <w:b/>
                <w:bCs/>
                <w:i/>
                <w:iCs/>
                <w:sz w:val="24"/>
                <w:szCs w:val="24"/>
              </w:rPr>
            </w:pPr>
            <w:r w:rsidRPr="000831A2">
              <w:rPr>
                <w:rFonts w:ascii="Times New Roman" w:hAnsi="Times New Roman"/>
                <w:b/>
                <w:bCs/>
                <w:i/>
                <w:iCs/>
                <w:sz w:val="24"/>
                <w:szCs w:val="24"/>
              </w:rPr>
              <w:t>(3-4 стихотворения по выбору, 5-9 кл</w:t>
            </w:r>
            <w:r w:rsidRPr="000831A2">
              <w:rPr>
                <w:rFonts w:ascii="Times New Roman" w:hAnsi="Times New Roman"/>
                <w:i/>
                <w:iCs/>
                <w:sz w:val="24"/>
                <w:szCs w:val="24"/>
              </w:rPr>
              <w:t>.</w:t>
            </w:r>
            <w:r w:rsidRPr="000831A2">
              <w:rPr>
                <w:rFonts w:ascii="Times New Roman" w:hAnsi="Times New Roman"/>
                <w:b/>
                <w:bCs/>
                <w:i/>
                <w:iCs/>
                <w:sz w:val="24"/>
                <w:szCs w:val="24"/>
              </w:rPr>
              <w:t>)</w:t>
            </w:r>
          </w:p>
          <w:p w:rsidR="000A3274" w:rsidRPr="000831A2" w:rsidRDefault="000A3274" w:rsidP="00DB1775">
            <w:pPr>
              <w:tabs>
                <w:tab w:val="left" w:pos="5760"/>
              </w:tabs>
              <w:spacing w:after="0" w:line="240" w:lineRule="auto"/>
              <w:jc w:val="center"/>
              <w:rPr>
                <w:rFonts w:ascii="Times New Roman" w:hAnsi="Times New Roman"/>
                <w:sz w:val="24"/>
                <w:szCs w:val="24"/>
              </w:rPr>
            </w:pPr>
          </w:p>
          <w:p w:rsidR="000A3274" w:rsidRPr="000831A2" w:rsidRDefault="000A3274" w:rsidP="00DB1775">
            <w:pPr>
              <w:tabs>
                <w:tab w:val="left" w:pos="5760"/>
              </w:tabs>
              <w:spacing w:after="0" w:line="240" w:lineRule="auto"/>
              <w:jc w:val="center"/>
              <w:rPr>
                <w:rFonts w:ascii="Times New Roman" w:hAnsi="Times New Roman"/>
                <w:sz w:val="24"/>
                <w:szCs w:val="24"/>
              </w:rPr>
            </w:pPr>
          </w:p>
          <w:p w:rsidR="000A3274" w:rsidRPr="000831A2" w:rsidRDefault="000A3274" w:rsidP="00DB1775">
            <w:pPr>
              <w:tabs>
                <w:tab w:val="left" w:pos="5760"/>
              </w:tabs>
              <w:spacing w:after="0" w:line="240" w:lineRule="auto"/>
              <w:jc w:val="center"/>
              <w:rPr>
                <w:rFonts w:ascii="Times New Roman" w:hAnsi="Times New Roman"/>
                <w:sz w:val="24"/>
                <w:szCs w:val="24"/>
              </w:rPr>
            </w:pPr>
          </w:p>
          <w:p w:rsidR="000A3274" w:rsidRPr="000831A2" w:rsidRDefault="000A3274" w:rsidP="00DB1775">
            <w:pPr>
              <w:tabs>
                <w:tab w:val="left" w:pos="5760"/>
              </w:tabs>
              <w:spacing w:after="0" w:line="240" w:lineRule="auto"/>
              <w:jc w:val="center"/>
              <w:rPr>
                <w:rFonts w:ascii="Times New Roman" w:hAnsi="Times New Roman"/>
                <w:sz w:val="24"/>
                <w:szCs w:val="24"/>
              </w:rPr>
            </w:pPr>
          </w:p>
          <w:p w:rsidR="000A3274" w:rsidRPr="000831A2" w:rsidRDefault="000A3274" w:rsidP="00DB1775">
            <w:pPr>
              <w:tabs>
                <w:tab w:val="left" w:pos="5760"/>
              </w:tabs>
              <w:spacing w:after="0" w:line="240" w:lineRule="auto"/>
              <w:jc w:val="center"/>
              <w:rPr>
                <w:rFonts w:ascii="Times New Roman" w:hAnsi="Times New Roman"/>
                <w:sz w:val="24"/>
                <w:szCs w:val="24"/>
              </w:rPr>
            </w:pPr>
          </w:p>
          <w:p w:rsidR="000A3274" w:rsidRPr="000831A2" w:rsidRDefault="000A3274" w:rsidP="00DB1775">
            <w:pPr>
              <w:tabs>
                <w:tab w:val="left" w:pos="5760"/>
              </w:tabs>
              <w:spacing w:after="0" w:line="240" w:lineRule="auto"/>
              <w:jc w:val="center"/>
              <w:rPr>
                <w:rFonts w:ascii="Times New Roman" w:hAnsi="Times New Roman"/>
                <w:sz w:val="24"/>
                <w:szCs w:val="24"/>
              </w:rPr>
            </w:pPr>
          </w:p>
          <w:p w:rsidR="000A3274" w:rsidRPr="000831A2" w:rsidRDefault="000A3274" w:rsidP="00DB1775">
            <w:pPr>
              <w:tabs>
                <w:tab w:val="left" w:pos="5760"/>
              </w:tabs>
              <w:spacing w:after="0" w:line="240" w:lineRule="auto"/>
              <w:jc w:val="center"/>
              <w:rPr>
                <w:rFonts w:ascii="Times New Roman" w:hAnsi="Times New Roman"/>
                <w:i/>
                <w:iCs/>
                <w:sz w:val="24"/>
                <w:szCs w:val="24"/>
              </w:rPr>
            </w:pPr>
          </w:p>
          <w:p w:rsidR="000A3274" w:rsidRPr="000831A2" w:rsidRDefault="000A3274" w:rsidP="00DB1775">
            <w:pPr>
              <w:tabs>
                <w:tab w:val="left" w:pos="5760"/>
              </w:tabs>
              <w:spacing w:after="0" w:line="240" w:lineRule="auto"/>
              <w:jc w:val="center"/>
              <w:rPr>
                <w:rFonts w:ascii="Times New Roman" w:hAnsi="Times New Roman"/>
                <w:i/>
                <w:iCs/>
                <w:sz w:val="24"/>
                <w:szCs w:val="24"/>
              </w:rPr>
            </w:pPr>
          </w:p>
          <w:p w:rsidR="000A3274" w:rsidRPr="000831A2" w:rsidRDefault="000831A2" w:rsidP="00DB1775">
            <w:pPr>
              <w:tabs>
                <w:tab w:val="left" w:pos="5760"/>
              </w:tabs>
              <w:spacing w:after="0" w:line="240" w:lineRule="auto"/>
              <w:rPr>
                <w:rFonts w:ascii="Times New Roman" w:hAnsi="Times New Roman"/>
                <w:i/>
                <w:iCs/>
                <w:sz w:val="24"/>
                <w:szCs w:val="24"/>
              </w:rPr>
            </w:pPr>
            <w:r w:rsidRPr="000831A2">
              <w:rPr>
                <w:rFonts w:ascii="Times New Roman" w:hAnsi="Times New Roman"/>
                <w:b/>
                <w:bCs/>
                <w:i/>
                <w:iCs/>
                <w:sz w:val="24"/>
                <w:szCs w:val="24"/>
              </w:rPr>
              <w:t>Проза о Великой Отечественной войне</w:t>
            </w:r>
            <w:r w:rsidRPr="000831A2">
              <w:rPr>
                <w:rFonts w:ascii="Times New Roman" w:hAnsi="Times New Roman"/>
                <w:i/>
                <w:iCs/>
                <w:sz w:val="24"/>
                <w:szCs w:val="24"/>
              </w:rPr>
              <w:t>, например:</w:t>
            </w:r>
          </w:p>
          <w:p w:rsidR="000A3274" w:rsidRPr="000831A2" w:rsidRDefault="000831A2" w:rsidP="00DB1775">
            <w:pPr>
              <w:tabs>
                <w:tab w:val="left" w:pos="5760"/>
              </w:tabs>
              <w:spacing w:after="0" w:line="240" w:lineRule="auto"/>
              <w:rPr>
                <w:rFonts w:ascii="Times New Roman" w:hAnsi="Times New Roman"/>
                <w:i/>
                <w:iCs/>
                <w:sz w:val="24"/>
                <w:szCs w:val="24"/>
              </w:rPr>
            </w:pPr>
            <w:r w:rsidRPr="000831A2">
              <w:rPr>
                <w:rFonts w:ascii="Times New Roman" w:hAnsi="Times New Roman"/>
                <w:b/>
                <w:bCs/>
                <w:i/>
                <w:iCs/>
                <w:sz w:val="24"/>
                <w:szCs w:val="24"/>
              </w:rPr>
              <w:t>М.А. Шолохов, В.Л. Кондратьев, В.О. Богомолов, Б.Л. Васильев,  В.В. Быков, В.П. Астафьев</w:t>
            </w:r>
            <w:r w:rsidRPr="000831A2">
              <w:rPr>
                <w:rFonts w:ascii="Times New Roman" w:hAnsi="Times New Roman"/>
                <w:i/>
                <w:iCs/>
                <w:sz w:val="24"/>
                <w:szCs w:val="24"/>
              </w:rPr>
              <w:t xml:space="preserve"> и др.</w:t>
            </w:r>
          </w:p>
          <w:p w:rsidR="000A3274" w:rsidRPr="000831A2" w:rsidRDefault="000831A2" w:rsidP="00DB1775">
            <w:pPr>
              <w:tabs>
                <w:tab w:val="left" w:pos="5760"/>
              </w:tabs>
              <w:spacing w:after="0" w:line="240" w:lineRule="auto"/>
              <w:rPr>
                <w:rFonts w:ascii="Times New Roman" w:hAnsi="Times New Roman"/>
                <w:b/>
                <w:bCs/>
                <w:i/>
                <w:iCs/>
                <w:sz w:val="24"/>
                <w:szCs w:val="24"/>
              </w:rPr>
            </w:pPr>
            <w:r w:rsidRPr="000831A2">
              <w:rPr>
                <w:rFonts w:ascii="Times New Roman" w:hAnsi="Times New Roman"/>
                <w:b/>
                <w:bCs/>
                <w:i/>
                <w:iCs/>
                <w:sz w:val="24"/>
                <w:szCs w:val="24"/>
              </w:rPr>
              <w:t>(1-2 повести или рассказа – по выбору, 6-9 кл</w:t>
            </w:r>
            <w:r w:rsidRPr="000831A2">
              <w:rPr>
                <w:rFonts w:ascii="Times New Roman" w:hAnsi="Times New Roman"/>
                <w:i/>
                <w:iCs/>
                <w:sz w:val="24"/>
                <w:szCs w:val="24"/>
              </w:rPr>
              <w:t>.</w:t>
            </w:r>
            <w:r w:rsidRPr="000831A2">
              <w:rPr>
                <w:rFonts w:ascii="Times New Roman" w:hAnsi="Times New Roman"/>
                <w:b/>
                <w:bCs/>
                <w:i/>
                <w:iCs/>
                <w:sz w:val="24"/>
                <w:szCs w:val="24"/>
              </w:rPr>
              <w:t>)</w:t>
            </w:r>
          </w:p>
          <w:p w:rsidR="000A3274" w:rsidRPr="000831A2" w:rsidRDefault="000A3274" w:rsidP="00DB1775">
            <w:pPr>
              <w:tabs>
                <w:tab w:val="left" w:pos="5760"/>
              </w:tabs>
              <w:spacing w:after="0" w:line="240" w:lineRule="auto"/>
              <w:jc w:val="center"/>
              <w:rPr>
                <w:rFonts w:ascii="Times New Roman" w:hAnsi="Times New Roman"/>
                <w:sz w:val="24"/>
                <w:szCs w:val="24"/>
              </w:rPr>
            </w:pPr>
          </w:p>
          <w:p w:rsidR="000A3274" w:rsidRPr="000831A2" w:rsidRDefault="000831A2" w:rsidP="00DB1775">
            <w:pPr>
              <w:tabs>
                <w:tab w:val="left" w:pos="5760"/>
              </w:tabs>
              <w:spacing w:after="0" w:line="240" w:lineRule="auto"/>
              <w:rPr>
                <w:rFonts w:ascii="Times New Roman" w:hAnsi="Times New Roman"/>
                <w:i/>
                <w:iCs/>
                <w:sz w:val="24"/>
                <w:szCs w:val="24"/>
              </w:rPr>
            </w:pPr>
            <w:r w:rsidRPr="000831A2">
              <w:rPr>
                <w:rFonts w:ascii="Times New Roman" w:hAnsi="Times New Roman"/>
                <w:b/>
                <w:bCs/>
                <w:i/>
                <w:iCs/>
                <w:sz w:val="24"/>
                <w:szCs w:val="24"/>
              </w:rPr>
              <w:t>Художественная проза о человеке и природе, их взаимоотношениях</w:t>
            </w:r>
            <w:r w:rsidRPr="000831A2">
              <w:rPr>
                <w:rFonts w:ascii="Times New Roman" w:hAnsi="Times New Roman"/>
                <w:i/>
                <w:iCs/>
                <w:sz w:val="24"/>
                <w:szCs w:val="24"/>
              </w:rPr>
              <w:t>, например:</w:t>
            </w:r>
          </w:p>
          <w:p w:rsidR="000A3274" w:rsidRPr="000831A2" w:rsidRDefault="000831A2" w:rsidP="00DB1775">
            <w:pPr>
              <w:tabs>
                <w:tab w:val="left" w:pos="5760"/>
              </w:tabs>
              <w:spacing w:after="0" w:line="240" w:lineRule="auto"/>
              <w:jc w:val="center"/>
              <w:rPr>
                <w:rFonts w:ascii="Times New Roman" w:hAnsi="Times New Roman"/>
                <w:b/>
                <w:bCs/>
                <w:i/>
                <w:iCs/>
                <w:sz w:val="24"/>
                <w:szCs w:val="24"/>
              </w:rPr>
            </w:pPr>
            <w:r w:rsidRPr="000831A2">
              <w:rPr>
                <w:rFonts w:ascii="Times New Roman" w:hAnsi="Times New Roman"/>
                <w:b/>
                <w:bCs/>
                <w:i/>
                <w:iCs/>
                <w:sz w:val="24"/>
                <w:szCs w:val="24"/>
              </w:rPr>
              <w:t>М.М. Пришвин,</w:t>
            </w:r>
          </w:p>
          <w:p w:rsidR="000A3274" w:rsidRPr="000831A2" w:rsidRDefault="000831A2" w:rsidP="00DB1775">
            <w:pPr>
              <w:tabs>
                <w:tab w:val="left" w:pos="5760"/>
              </w:tabs>
              <w:spacing w:after="0" w:line="240" w:lineRule="auto"/>
              <w:jc w:val="center"/>
              <w:rPr>
                <w:rFonts w:ascii="Times New Roman" w:hAnsi="Times New Roman"/>
                <w:i/>
                <w:iCs/>
                <w:sz w:val="24"/>
                <w:szCs w:val="24"/>
              </w:rPr>
            </w:pPr>
            <w:r w:rsidRPr="000831A2">
              <w:rPr>
                <w:rFonts w:ascii="Times New Roman" w:hAnsi="Times New Roman"/>
                <w:b/>
                <w:bCs/>
                <w:i/>
                <w:iCs/>
                <w:sz w:val="24"/>
                <w:szCs w:val="24"/>
              </w:rPr>
              <w:t>К.Г. Паустовский</w:t>
            </w:r>
            <w:r w:rsidRPr="000831A2">
              <w:rPr>
                <w:rFonts w:ascii="Times New Roman" w:hAnsi="Times New Roman"/>
                <w:i/>
                <w:iCs/>
                <w:sz w:val="24"/>
                <w:szCs w:val="24"/>
              </w:rPr>
              <w:t xml:space="preserve"> и др.</w:t>
            </w:r>
          </w:p>
          <w:p w:rsidR="000A3274" w:rsidRPr="000831A2" w:rsidRDefault="000831A2" w:rsidP="00DB1775">
            <w:pPr>
              <w:tabs>
                <w:tab w:val="left" w:pos="5760"/>
              </w:tabs>
              <w:spacing w:after="0" w:line="240" w:lineRule="auto"/>
              <w:jc w:val="center"/>
              <w:rPr>
                <w:rFonts w:ascii="Times New Roman" w:hAnsi="Times New Roman"/>
                <w:b/>
                <w:bCs/>
                <w:i/>
                <w:iCs/>
                <w:sz w:val="24"/>
                <w:szCs w:val="24"/>
              </w:rPr>
            </w:pPr>
            <w:r w:rsidRPr="000831A2">
              <w:rPr>
                <w:rFonts w:ascii="Times New Roman" w:hAnsi="Times New Roman"/>
                <w:b/>
                <w:bCs/>
                <w:i/>
                <w:iCs/>
                <w:sz w:val="24"/>
                <w:szCs w:val="24"/>
              </w:rPr>
              <w:lastRenderedPageBreak/>
              <w:t>(1-2 произведения – по выбору</w:t>
            </w:r>
            <w:r w:rsidRPr="000831A2">
              <w:rPr>
                <w:rFonts w:ascii="Times New Roman" w:hAnsi="Times New Roman"/>
                <w:i/>
                <w:iCs/>
                <w:sz w:val="24"/>
                <w:szCs w:val="24"/>
              </w:rPr>
              <w:t>, 5-6 кл.</w:t>
            </w:r>
            <w:r w:rsidRPr="000831A2">
              <w:rPr>
                <w:rFonts w:ascii="Times New Roman" w:hAnsi="Times New Roman"/>
                <w:b/>
                <w:bCs/>
                <w:i/>
                <w:iCs/>
                <w:sz w:val="24"/>
                <w:szCs w:val="24"/>
              </w:rPr>
              <w:t>)</w:t>
            </w:r>
          </w:p>
          <w:p w:rsidR="000A3274" w:rsidRPr="000831A2" w:rsidRDefault="000A3274" w:rsidP="00DB1775">
            <w:pPr>
              <w:tabs>
                <w:tab w:val="left" w:pos="5760"/>
              </w:tabs>
              <w:spacing w:after="0" w:line="240" w:lineRule="auto"/>
              <w:jc w:val="center"/>
              <w:rPr>
                <w:rFonts w:ascii="Times New Roman" w:hAnsi="Times New Roman"/>
                <w:i/>
                <w:iCs/>
                <w:sz w:val="24"/>
                <w:szCs w:val="24"/>
              </w:rPr>
            </w:pPr>
          </w:p>
          <w:p w:rsidR="000A3274" w:rsidRPr="000831A2" w:rsidRDefault="000831A2" w:rsidP="00DB1775">
            <w:pPr>
              <w:tabs>
                <w:tab w:val="left" w:pos="5760"/>
              </w:tabs>
              <w:spacing w:after="0" w:line="240" w:lineRule="auto"/>
              <w:jc w:val="center"/>
              <w:rPr>
                <w:rFonts w:ascii="Times New Roman" w:hAnsi="Times New Roman"/>
                <w:i/>
                <w:iCs/>
                <w:sz w:val="24"/>
                <w:szCs w:val="24"/>
              </w:rPr>
            </w:pPr>
            <w:r w:rsidRPr="000831A2">
              <w:rPr>
                <w:rFonts w:ascii="Times New Roman" w:hAnsi="Times New Roman"/>
                <w:b/>
                <w:bCs/>
                <w:i/>
                <w:iCs/>
                <w:sz w:val="24"/>
                <w:szCs w:val="24"/>
              </w:rPr>
              <w:t>Проза о детях</w:t>
            </w:r>
            <w:r w:rsidRPr="000831A2">
              <w:rPr>
                <w:rFonts w:ascii="Times New Roman" w:hAnsi="Times New Roman"/>
                <w:i/>
                <w:iCs/>
                <w:sz w:val="24"/>
                <w:szCs w:val="24"/>
              </w:rPr>
              <w:t>, например:</w:t>
            </w:r>
          </w:p>
          <w:p w:rsidR="000A3274" w:rsidRPr="000831A2" w:rsidRDefault="000831A2" w:rsidP="00DB1775">
            <w:pPr>
              <w:tabs>
                <w:tab w:val="left" w:pos="5760"/>
              </w:tabs>
              <w:spacing w:after="0" w:line="240" w:lineRule="auto"/>
              <w:jc w:val="center"/>
              <w:rPr>
                <w:rFonts w:ascii="Times New Roman" w:eastAsia="Times New Roman" w:hAnsi="Times New Roman"/>
                <w:b/>
                <w:bCs/>
                <w:i/>
                <w:iCs/>
                <w:color w:val="272727"/>
                <w:sz w:val="24"/>
                <w:szCs w:val="24"/>
              </w:rPr>
            </w:pPr>
            <w:r w:rsidRPr="000831A2">
              <w:rPr>
                <w:rFonts w:ascii="Times New Roman" w:hAnsi="Times New Roman"/>
                <w:b/>
                <w:bCs/>
                <w:i/>
                <w:iCs/>
                <w:sz w:val="24"/>
                <w:szCs w:val="24"/>
              </w:rPr>
              <w:t>В.Г. Распутин, В.П. Астафьев, Ф.А. Искандер, Ю.И. Коваль,</w:t>
            </w:r>
          </w:p>
          <w:p w:rsidR="000A3274" w:rsidRPr="000831A2" w:rsidRDefault="000831A2" w:rsidP="00DB1775">
            <w:pPr>
              <w:tabs>
                <w:tab w:val="left" w:pos="5760"/>
              </w:tabs>
              <w:spacing w:after="0" w:line="240" w:lineRule="auto"/>
              <w:jc w:val="center"/>
              <w:rPr>
                <w:rFonts w:ascii="Times New Roman" w:hAnsi="Times New Roman"/>
                <w:i/>
                <w:iCs/>
                <w:sz w:val="24"/>
                <w:szCs w:val="24"/>
              </w:rPr>
            </w:pPr>
            <w:r w:rsidRPr="000831A2">
              <w:rPr>
                <w:rFonts w:ascii="Times New Roman" w:hAnsi="Times New Roman"/>
                <w:b/>
                <w:bCs/>
                <w:i/>
                <w:iCs/>
                <w:sz w:val="24"/>
                <w:szCs w:val="24"/>
              </w:rPr>
              <w:t>Ю.П. Казаков, В.В. Голявкин</w:t>
            </w:r>
            <w:r w:rsidRPr="000831A2">
              <w:rPr>
                <w:rFonts w:ascii="Times New Roman" w:hAnsi="Times New Roman"/>
                <w:i/>
                <w:iCs/>
                <w:sz w:val="24"/>
                <w:szCs w:val="24"/>
              </w:rPr>
              <w:t xml:space="preserve"> и др.</w:t>
            </w:r>
          </w:p>
          <w:p w:rsidR="000A3274" w:rsidRPr="000831A2" w:rsidRDefault="000831A2" w:rsidP="00DB1775">
            <w:pPr>
              <w:tabs>
                <w:tab w:val="left" w:pos="5760"/>
              </w:tabs>
              <w:spacing w:after="0" w:line="240" w:lineRule="auto"/>
              <w:jc w:val="center"/>
              <w:rPr>
                <w:rFonts w:ascii="Times New Roman" w:hAnsi="Times New Roman"/>
                <w:b/>
                <w:bCs/>
                <w:i/>
                <w:iCs/>
                <w:sz w:val="24"/>
                <w:szCs w:val="24"/>
              </w:rPr>
            </w:pPr>
            <w:r w:rsidRPr="000831A2">
              <w:rPr>
                <w:rFonts w:ascii="Times New Roman" w:hAnsi="Times New Roman"/>
                <w:b/>
                <w:bCs/>
                <w:i/>
                <w:iCs/>
                <w:sz w:val="24"/>
                <w:szCs w:val="24"/>
              </w:rPr>
              <w:t>(3-4 произведения по выбору</w:t>
            </w:r>
            <w:r w:rsidRPr="000831A2">
              <w:rPr>
                <w:rFonts w:ascii="Times New Roman" w:hAnsi="Times New Roman"/>
                <w:i/>
                <w:iCs/>
                <w:sz w:val="24"/>
                <w:szCs w:val="24"/>
              </w:rPr>
              <w:t xml:space="preserve">, </w:t>
            </w:r>
            <w:r w:rsidRPr="000831A2">
              <w:rPr>
                <w:rFonts w:ascii="Times New Roman" w:hAnsi="Times New Roman"/>
                <w:b/>
                <w:bCs/>
                <w:i/>
                <w:iCs/>
                <w:sz w:val="24"/>
                <w:szCs w:val="24"/>
              </w:rPr>
              <w:t>5-8 кл.)</w:t>
            </w:r>
          </w:p>
          <w:p w:rsidR="000A3274" w:rsidRPr="000831A2" w:rsidRDefault="000A3274" w:rsidP="00DB1775">
            <w:pPr>
              <w:tabs>
                <w:tab w:val="left" w:pos="5760"/>
              </w:tabs>
              <w:spacing w:after="0" w:line="240" w:lineRule="auto"/>
              <w:jc w:val="center"/>
              <w:rPr>
                <w:rFonts w:ascii="Times New Roman" w:hAnsi="Times New Roman"/>
                <w:sz w:val="24"/>
                <w:szCs w:val="24"/>
              </w:rPr>
            </w:pPr>
          </w:p>
          <w:p w:rsidR="000A3274" w:rsidRPr="000831A2" w:rsidRDefault="000831A2" w:rsidP="00DB1775">
            <w:pPr>
              <w:tabs>
                <w:tab w:val="left" w:pos="5760"/>
              </w:tabs>
              <w:spacing w:after="0" w:line="240" w:lineRule="auto"/>
              <w:jc w:val="center"/>
              <w:rPr>
                <w:rFonts w:ascii="Times New Roman" w:hAnsi="Times New Roman"/>
                <w:i/>
                <w:iCs/>
                <w:sz w:val="24"/>
                <w:szCs w:val="24"/>
              </w:rPr>
            </w:pPr>
            <w:r w:rsidRPr="000831A2">
              <w:rPr>
                <w:rFonts w:ascii="Times New Roman" w:hAnsi="Times New Roman"/>
                <w:b/>
                <w:bCs/>
                <w:i/>
                <w:iCs/>
                <w:sz w:val="24"/>
                <w:szCs w:val="24"/>
              </w:rPr>
              <w:t xml:space="preserve">Поэзия 2-й половины ХХ </w:t>
            </w:r>
            <w:proofErr w:type="gramStart"/>
            <w:r w:rsidRPr="000831A2">
              <w:rPr>
                <w:rFonts w:ascii="Times New Roman" w:hAnsi="Times New Roman"/>
                <w:b/>
                <w:bCs/>
                <w:i/>
                <w:iCs/>
                <w:sz w:val="24"/>
                <w:szCs w:val="24"/>
              </w:rPr>
              <w:t>в</w:t>
            </w:r>
            <w:proofErr w:type="gramEnd"/>
            <w:r w:rsidRPr="000831A2">
              <w:rPr>
                <w:rFonts w:ascii="Times New Roman" w:hAnsi="Times New Roman"/>
                <w:b/>
                <w:bCs/>
                <w:i/>
                <w:iCs/>
                <w:sz w:val="24"/>
                <w:szCs w:val="24"/>
              </w:rPr>
              <w:t>.</w:t>
            </w:r>
            <w:r w:rsidRPr="000831A2">
              <w:rPr>
                <w:rFonts w:ascii="Times New Roman" w:hAnsi="Times New Roman"/>
                <w:i/>
                <w:iCs/>
                <w:sz w:val="24"/>
                <w:szCs w:val="24"/>
              </w:rPr>
              <w:t>, например:</w:t>
            </w:r>
          </w:p>
          <w:p w:rsidR="000A3274" w:rsidRPr="000831A2" w:rsidRDefault="000831A2" w:rsidP="00DB1775">
            <w:pPr>
              <w:spacing w:after="0" w:line="240" w:lineRule="auto"/>
              <w:rPr>
                <w:rFonts w:ascii="Times New Roman" w:hAnsi="Times New Roman"/>
                <w:i/>
                <w:iCs/>
                <w:sz w:val="24"/>
                <w:szCs w:val="24"/>
              </w:rPr>
            </w:pPr>
            <w:r w:rsidRPr="000831A2">
              <w:rPr>
                <w:rFonts w:ascii="Times New Roman" w:hAnsi="Times New Roman"/>
                <w:b/>
                <w:bCs/>
                <w:i/>
                <w:iCs/>
                <w:sz w:val="24"/>
                <w:szCs w:val="24"/>
              </w:rPr>
              <w:t>Н.И. Глазков, Е.А. Евтушенко, А.А. Вознесенский, Н.М. Рубцов, Д.С. Самойлов</w:t>
            </w:r>
            <w:proofErr w:type="gramStart"/>
            <w:r w:rsidRPr="000831A2">
              <w:rPr>
                <w:rFonts w:ascii="Times New Roman" w:hAnsi="Times New Roman"/>
                <w:b/>
                <w:bCs/>
                <w:i/>
                <w:iCs/>
                <w:sz w:val="24"/>
                <w:szCs w:val="24"/>
              </w:rPr>
              <w:t>,А</w:t>
            </w:r>
            <w:proofErr w:type="gramEnd"/>
            <w:r w:rsidRPr="000831A2">
              <w:rPr>
                <w:rFonts w:ascii="Times New Roman" w:hAnsi="Times New Roman"/>
                <w:b/>
                <w:bCs/>
                <w:i/>
                <w:iCs/>
                <w:sz w:val="24"/>
                <w:szCs w:val="24"/>
              </w:rPr>
              <w:t xml:space="preserve">.А. Тарковский, Б.Ш. Окуджава,  В.С. Высоцкий, Ю.П. Мориц, И.А. Бродский, А.С. Кушнер, О.Е. Григорьев </w:t>
            </w:r>
            <w:r w:rsidRPr="000831A2">
              <w:rPr>
                <w:rFonts w:ascii="Times New Roman" w:hAnsi="Times New Roman"/>
                <w:i/>
                <w:iCs/>
                <w:sz w:val="24"/>
                <w:szCs w:val="24"/>
              </w:rPr>
              <w:t>и др.</w:t>
            </w:r>
          </w:p>
          <w:p w:rsidR="000A3274" w:rsidRPr="000831A2" w:rsidRDefault="000831A2" w:rsidP="00DB1775">
            <w:pPr>
              <w:tabs>
                <w:tab w:val="left" w:pos="5760"/>
              </w:tabs>
              <w:spacing w:after="0" w:line="240" w:lineRule="auto"/>
              <w:jc w:val="center"/>
              <w:rPr>
                <w:rFonts w:ascii="Times New Roman" w:hAnsi="Times New Roman"/>
                <w:b/>
                <w:bCs/>
                <w:i/>
                <w:iCs/>
                <w:sz w:val="24"/>
                <w:szCs w:val="24"/>
              </w:rPr>
            </w:pPr>
            <w:r w:rsidRPr="000831A2">
              <w:rPr>
                <w:rFonts w:ascii="Times New Roman" w:hAnsi="Times New Roman"/>
                <w:b/>
                <w:bCs/>
                <w:i/>
                <w:iCs/>
                <w:sz w:val="24"/>
                <w:szCs w:val="24"/>
              </w:rPr>
              <w:t xml:space="preserve"> (3-4 стихотворения по выбору, 5-9 кл.)</w:t>
            </w:r>
          </w:p>
          <w:p w:rsidR="000A3274" w:rsidRPr="000831A2" w:rsidRDefault="000831A2" w:rsidP="00DB1775">
            <w:pPr>
              <w:tabs>
                <w:tab w:val="left" w:pos="5760"/>
              </w:tabs>
              <w:spacing w:after="0" w:line="240" w:lineRule="auto"/>
              <w:jc w:val="center"/>
              <w:rPr>
                <w:rFonts w:ascii="Times New Roman" w:hAnsi="Times New Roman"/>
                <w:i/>
                <w:iCs/>
                <w:sz w:val="24"/>
                <w:szCs w:val="24"/>
              </w:rPr>
            </w:pPr>
            <w:r w:rsidRPr="000831A2">
              <w:rPr>
                <w:rFonts w:ascii="Times New Roman" w:hAnsi="Times New Roman"/>
                <w:b/>
                <w:bCs/>
                <w:i/>
                <w:iCs/>
                <w:sz w:val="24"/>
                <w:szCs w:val="24"/>
              </w:rPr>
              <w:t>Проза русской эмиграции</w:t>
            </w:r>
            <w:r w:rsidRPr="000831A2">
              <w:rPr>
                <w:rFonts w:ascii="Times New Roman" w:hAnsi="Times New Roman"/>
                <w:i/>
                <w:iCs/>
                <w:sz w:val="24"/>
                <w:szCs w:val="24"/>
              </w:rPr>
              <w:t>, например:</w:t>
            </w:r>
          </w:p>
          <w:p w:rsidR="000A3274" w:rsidRPr="000831A2" w:rsidRDefault="000831A2" w:rsidP="00DB1775">
            <w:pPr>
              <w:tabs>
                <w:tab w:val="left" w:pos="5760"/>
              </w:tabs>
              <w:spacing w:after="0" w:line="240" w:lineRule="auto"/>
              <w:jc w:val="center"/>
              <w:rPr>
                <w:rFonts w:ascii="Times New Roman" w:hAnsi="Times New Roman"/>
                <w:b/>
                <w:bCs/>
                <w:i/>
                <w:iCs/>
                <w:sz w:val="24"/>
                <w:szCs w:val="24"/>
              </w:rPr>
            </w:pPr>
            <w:r w:rsidRPr="000831A2">
              <w:rPr>
                <w:rFonts w:ascii="Times New Roman" w:hAnsi="Times New Roman"/>
                <w:b/>
                <w:bCs/>
                <w:i/>
                <w:iCs/>
                <w:sz w:val="24"/>
                <w:szCs w:val="24"/>
              </w:rPr>
              <w:t>И.С. Шмелев, В.В. Набоков,</w:t>
            </w:r>
          </w:p>
          <w:p w:rsidR="000A3274" w:rsidRPr="000831A2" w:rsidRDefault="000831A2" w:rsidP="00DB1775">
            <w:pPr>
              <w:tabs>
                <w:tab w:val="left" w:pos="5760"/>
              </w:tabs>
              <w:spacing w:after="0" w:line="240" w:lineRule="auto"/>
              <w:rPr>
                <w:rFonts w:ascii="Times New Roman" w:hAnsi="Times New Roman"/>
                <w:i/>
                <w:iCs/>
                <w:sz w:val="24"/>
                <w:szCs w:val="24"/>
              </w:rPr>
            </w:pPr>
            <w:r w:rsidRPr="000831A2">
              <w:rPr>
                <w:rFonts w:ascii="Times New Roman" w:hAnsi="Times New Roman"/>
                <w:b/>
                <w:bCs/>
                <w:i/>
                <w:iCs/>
                <w:sz w:val="24"/>
                <w:szCs w:val="24"/>
              </w:rPr>
              <w:t>С.Д. Довлатов</w:t>
            </w:r>
            <w:r w:rsidRPr="000831A2">
              <w:rPr>
                <w:rFonts w:ascii="Times New Roman" w:hAnsi="Times New Roman"/>
                <w:i/>
                <w:iCs/>
                <w:sz w:val="24"/>
                <w:szCs w:val="24"/>
              </w:rPr>
              <w:t xml:space="preserve"> и др.</w:t>
            </w:r>
          </w:p>
          <w:p w:rsidR="000A3274" w:rsidRPr="000831A2" w:rsidRDefault="000831A2" w:rsidP="00DB1775">
            <w:pPr>
              <w:tabs>
                <w:tab w:val="left" w:pos="5760"/>
              </w:tabs>
              <w:spacing w:after="0" w:line="240" w:lineRule="auto"/>
              <w:jc w:val="center"/>
              <w:rPr>
                <w:rFonts w:ascii="Times New Roman" w:hAnsi="Times New Roman"/>
                <w:b/>
                <w:bCs/>
                <w:i/>
                <w:iCs/>
                <w:sz w:val="24"/>
                <w:szCs w:val="24"/>
              </w:rPr>
            </w:pPr>
            <w:r w:rsidRPr="000831A2">
              <w:rPr>
                <w:rFonts w:ascii="Times New Roman" w:hAnsi="Times New Roman"/>
                <w:b/>
                <w:bCs/>
                <w:i/>
                <w:iCs/>
                <w:sz w:val="24"/>
                <w:szCs w:val="24"/>
              </w:rPr>
              <w:t>(1 произведение – по выбору, 5-9 кл.)</w:t>
            </w:r>
          </w:p>
          <w:p w:rsidR="000A3274" w:rsidRPr="000831A2" w:rsidRDefault="000A3274" w:rsidP="00DB1775">
            <w:pPr>
              <w:tabs>
                <w:tab w:val="left" w:pos="5760"/>
              </w:tabs>
              <w:spacing w:after="0" w:line="240" w:lineRule="auto"/>
              <w:jc w:val="center"/>
              <w:rPr>
                <w:rFonts w:ascii="Times New Roman" w:hAnsi="Times New Roman"/>
                <w:sz w:val="24"/>
                <w:szCs w:val="24"/>
              </w:rPr>
            </w:pPr>
          </w:p>
          <w:p w:rsidR="000A3274" w:rsidRPr="000831A2" w:rsidRDefault="000831A2" w:rsidP="00DB1775">
            <w:pPr>
              <w:spacing w:after="0" w:line="240" w:lineRule="auto"/>
              <w:rPr>
                <w:rFonts w:ascii="Times New Roman" w:hAnsi="Times New Roman"/>
                <w:sz w:val="24"/>
                <w:szCs w:val="24"/>
              </w:rPr>
            </w:pPr>
            <w:proofErr w:type="gramStart"/>
            <w:r w:rsidRPr="000831A2">
              <w:rPr>
                <w:rFonts w:ascii="Times New Roman" w:hAnsi="Times New Roman"/>
                <w:b/>
                <w:bCs/>
                <w:i/>
                <w:iCs/>
                <w:sz w:val="24"/>
                <w:szCs w:val="24"/>
              </w:rPr>
              <w:t xml:space="preserve">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w:t>
            </w:r>
            <w:r w:rsidRPr="000831A2">
              <w:rPr>
                <w:rFonts w:ascii="Times New Roman" w:hAnsi="Times New Roman"/>
                <w:b/>
                <w:bCs/>
                <w:i/>
                <w:iCs/>
                <w:sz w:val="24"/>
                <w:szCs w:val="24"/>
              </w:rPr>
              <w:lastRenderedPageBreak/>
              <w:t>детская книга издательства «РОСМЭН»</w:t>
            </w:r>
            <w:r w:rsidRPr="000831A2">
              <w:rPr>
                <w:rFonts w:ascii="Times New Roman" w:hAnsi="Times New Roman"/>
                <w:sz w:val="24"/>
                <w:szCs w:val="24"/>
              </w:rPr>
              <w:t xml:space="preserve"> и др., например:</w:t>
            </w:r>
            <w:proofErr w:type="gramEnd"/>
          </w:p>
          <w:p w:rsidR="000A3274" w:rsidRPr="000831A2" w:rsidRDefault="000831A2" w:rsidP="00DB1775">
            <w:pPr>
              <w:spacing w:after="0" w:line="240" w:lineRule="auto"/>
              <w:rPr>
                <w:rFonts w:ascii="Times New Roman" w:hAnsi="Times New Roman"/>
                <w:bCs/>
                <w:i/>
                <w:iCs/>
                <w:sz w:val="24"/>
                <w:szCs w:val="24"/>
              </w:rPr>
            </w:pPr>
            <w:r w:rsidRPr="000831A2">
              <w:rPr>
                <w:rFonts w:ascii="Times New Roman" w:hAnsi="Times New Roman"/>
                <w:b/>
                <w:i/>
                <w:iCs/>
                <w:sz w:val="24"/>
                <w:szCs w:val="24"/>
              </w:rPr>
              <w:t>Н. Назаркин, А. Гиваргизов, Ю.Кузнецова, Д.Сабитова, Е.Мурашова, А.Петрова, С. Седов, С. Востоков</w:t>
            </w:r>
            <w:proofErr w:type="gramStart"/>
            <w:r w:rsidRPr="000831A2">
              <w:rPr>
                <w:rFonts w:ascii="Times New Roman" w:hAnsi="Times New Roman"/>
                <w:b/>
                <w:i/>
                <w:iCs/>
                <w:sz w:val="24"/>
                <w:szCs w:val="24"/>
              </w:rPr>
              <w:t xml:space="preserve"> ,</w:t>
            </w:r>
            <w:proofErr w:type="gramEnd"/>
            <w:r w:rsidRPr="000831A2">
              <w:rPr>
                <w:rFonts w:ascii="Times New Roman" w:hAnsi="Times New Roman"/>
                <w:b/>
                <w:i/>
                <w:iCs/>
                <w:sz w:val="24"/>
                <w:szCs w:val="24"/>
              </w:rPr>
              <w:t xml:space="preserve"> Э. Веркин, М. Аромштам, Н. Евдокимова, Н. Абгарян, М. Петросян, А. Жвалевский и Е. Пастернак, Ая Эн, Д. Вильке </w:t>
            </w:r>
            <w:r w:rsidRPr="000831A2">
              <w:rPr>
                <w:rFonts w:ascii="Times New Roman" w:hAnsi="Times New Roman"/>
                <w:bCs/>
                <w:i/>
                <w:iCs/>
                <w:sz w:val="24"/>
                <w:szCs w:val="24"/>
              </w:rPr>
              <w:t>и др.</w:t>
            </w:r>
          </w:p>
          <w:p w:rsidR="000A3274" w:rsidRPr="000831A2" w:rsidRDefault="000831A2" w:rsidP="00DB1775">
            <w:pPr>
              <w:tabs>
                <w:tab w:val="left" w:pos="5760"/>
              </w:tabs>
              <w:spacing w:after="0" w:line="240" w:lineRule="auto"/>
              <w:jc w:val="center"/>
              <w:rPr>
                <w:rFonts w:ascii="Times New Roman" w:hAnsi="Times New Roman"/>
                <w:b/>
                <w:i/>
                <w:iCs/>
                <w:sz w:val="24"/>
                <w:szCs w:val="24"/>
              </w:rPr>
            </w:pPr>
            <w:r w:rsidRPr="000831A2">
              <w:rPr>
                <w:rFonts w:ascii="Times New Roman" w:hAnsi="Times New Roman"/>
                <w:b/>
                <w:i/>
                <w:iCs/>
                <w:sz w:val="24"/>
                <w:szCs w:val="24"/>
              </w:rPr>
              <w:t>(1-2 произведения по выбору, 5-8 кл.)</w:t>
            </w:r>
          </w:p>
          <w:p w:rsidR="000A3274" w:rsidRPr="000831A2" w:rsidRDefault="000A3274" w:rsidP="00DB1775">
            <w:pPr>
              <w:tabs>
                <w:tab w:val="left" w:pos="5760"/>
              </w:tabs>
              <w:spacing w:after="0" w:line="240" w:lineRule="auto"/>
              <w:jc w:val="center"/>
              <w:rPr>
                <w:rFonts w:ascii="Times New Roman" w:hAnsi="Times New Roman"/>
                <w:sz w:val="24"/>
                <w:szCs w:val="24"/>
              </w:rPr>
            </w:pPr>
          </w:p>
          <w:p w:rsidR="000A3274" w:rsidRPr="000831A2" w:rsidRDefault="000A3274" w:rsidP="00DB1775">
            <w:pPr>
              <w:tabs>
                <w:tab w:val="left" w:pos="5760"/>
              </w:tabs>
              <w:spacing w:after="0" w:line="240" w:lineRule="auto"/>
              <w:jc w:val="center"/>
              <w:rPr>
                <w:rFonts w:ascii="Times New Roman" w:hAnsi="Times New Roman"/>
                <w:i/>
                <w:iCs/>
                <w:sz w:val="24"/>
                <w:szCs w:val="24"/>
              </w:rPr>
            </w:pPr>
          </w:p>
        </w:tc>
      </w:tr>
      <w:tr w:rsidR="000A3274" w:rsidRPr="000831A2" w:rsidTr="00DB1775">
        <w:tc>
          <w:tcPr>
            <w:tcW w:w="9570" w:type="dxa"/>
            <w:gridSpan w:val="4"/>
          </w:tcPr>
          <w:p w:rsidR="000A3274" w:rsidRPr="000831A2" w:rsidRDefault="000831A2" w:rsidP="00DB1775">
            <w:pPr>
              <w:tabs>
                <w:tab w:val="left" w:pos="5760"/>
              </w:tabs>
              <w:spacing w:after="0" w:line="240" w:lineRule="auto"/>
              <w:jc w:val="center"/>
              <w:rPr>
                <w:rFonts w:ascii="Times New Roman" w:hAnsi="Times New Roman"/>
                <w:i/>
                <w:iCs/>
                <w:sz w:val="24"/>
                <w:szCs w:val="24"/>
              </w:rPr>
            </w:pPr>
            <w:r w:rsidRPr="000831A2">
              <w:rPr>
                <w:rFonts w:ascii="Times New Roman" w:hAnsi="Times New Roman"/>
                <w:b/>
                <w:bCs/>
                <w:sz w:val="24"/>
                <w:szCs w:val="24"/>
              </w:rPr>
              <w:lastRenderedPageBreak/>
              <w:t xml:space="preserve">Литература народов России </w:t>
            </w:r>
          </w:p>
        </w:tc>
      </w:tr>
      <w:tr w:rsidR="000A3274" w:rsidRPr="000831A2" w:rsidTr="00DB1775">
        <w:tc>
          <w:tcPr>
            <w:tcW w:w="2235" w:type="dxa"/>
          </w:tcPr>
          <w:p w:rsidR="000A3274" w:rsidRPr="000831A2" w:rsidRDefault="000A3274" w:rsidP="00DB1775">
            <w:pPr>
              <w:tabs>
                <w:tab w:val="left" w:pos="5760"/>
              </w:tabs>
              <w:spacing w:after="0" w:line="240" w:lineRule="auto"/>
              <w:rPr>
                <w:rFonts w:ascii="Times New Roman" w:hAnsi="Times New Roman"/>
                <w:b/>
                <w:bCs/>
                <w:sz w:val="24"/>
                <w:szCs w:val="24"/>
              </w:rPr>
            </w:pPr>
          </w:p>
        </w:tc>
        <w:tc>
          <w:tcPr>
            <w:tcW w:w="4943" w:type="dxa"/>
            <w:gridSpan w:val="2"/>
          </w:tcPr>
          <w:p w:rsidR="000A3274" w:rsidRPr="000831A2" w:rsidRDefault="000A3274" w:rsidP="00DB1775">
            <w:pPr>
              <w:tabs>
                <w:tab w:val="left" w:pos="5760"/>
              </w:tabs>
              <w:spacing w:after="0" w:line="240" w:lineRule="auto"/>
              <w:jc w:val="both"/>
              <w:outlineLvl w:val="0"/>
              <w:rPr>
                <w:rFonts w:ascii="Times New Roman" w:hAnsi="Times New Roman"/>
                <w:b/>
                <w:bCs/>
                <w:kern w:val="36"/>
                <w:sz w:val="24"/>
                <w:szCs w:val="24"/>
              </w:rPr>
            </w:pPr>
          </w:p>
        </w:tc>
        <w:tc>
          <w:tcPr>
            <w:tcW w:w="2392" w:type="dxa"/>
          </w:tcPr>
          <w:p w:rsidR="000A3274" w:rsidRPr="000831A2" w:rsidRDefault="000831A2" w:rsidP="00DB1775">
            <w:pPr>
              <w:tabs>
                <w:tab w:val="left" w:pos="5760"/>
              </w:tabs>
              <w:spacing w:after="0" w:line="240" w:lineRule="auto"/>
              <w:jc w:val="both"/>
              <w:rPr>
                <w:rFonts w:ascii="Times New Roman" w:eastAsia="Times New Roman" w:hAnsi="Times New Roman"/>
                <w:b/>
                <w:bCs/>
                <w:i/>
                <w:iCs/>
                <w:sz w:val="24"/>
                <w:szCs w:val="24"/>
              </w:rPr>
            </w:pPr>
            <w:r w:rsidRPr="000831A2">
              <w:rPr>
                <w:rFonts w:ascii="Times New Roman" w:hAnsi="Times New Roman"/>
                <w:b/>
                <w:bCs/>
                <w:i/>
                <w:iCs/>
                <w:sz w:val="24"/>
                <w:szCs w:val="24"/>
              </w:rPr>
              <w:t>Г. Тукай, М. Карим,</w:t>
            </w:r>
          </w:p>
          <w:p w:rsidR="000A3274" w:rsidRPr="000831A2" w:rsidRDefault="000831A2" w:rsidP="00DB1775">
            <w:pPr>
              <w:tabs>
                <w:tab w:val="left" w:pos="5760"/>
              </w:tabs>
              <w:spacing w:after="0" w:line="240" w:lineRule="auto"/>
              <w:jc w:val="both"/>
              <w:rPr>
                <w:rFonts w:ascii="Times New Roman" w:eastAsia="Times New Roman" w:hAnsi="Times New Roman"/>
                <w:i/>
                <w:iCs/>
                <w:sz w:val="24"/>
                <w:szCs w:val="24"/>
              </w:rPr>
            </w:pPr>
            <w:r w:rsidRPr="000831A2">
              <w:rPr>
                <w:rFonts w:ascii="Times New Roman" w:hAnsi="Times New Roman"/>
                <w:b/>
                <w:bCs/>
                <w:i/>
                <w:iCs/>
                <w:sz w:val="24"/>
                <w:szCs w:val="24"/>
              </w:rPr>
              <w:t>К. Кулиев, Р. Гамзатов</w:t>
            </w:r>
            <w:r w:rsidRPr="000831A2">
              <w:rPr>
                <w:rFonts w:ascii="Times New Roman" w:hAnsi="Times New Roman"/>
                <w:i/>
                <w:iCs/>
                <w:sz w:val="24"/>
                <w:szCs w:val="24"/>
              </w:rPr>
              <w:t xml:space="preserve"> и др.</w:t>
            </w:r>
          </w:p>
          <w:p w:rsidR="000A3274" w:rsidRPr="000831A2" w:rsidRDefault="000831A2" w:rsidP="00DB1775">
            <w:pPr>
              <w:tabs>
                <w:tab w:val="left" w:pos="5760"/>
              </w:tabs>
              <w:spacing w:after="0" w:line="240" w:lineRule="auto"/>
              <w:jc w:val="both"/>
              <w:rPr>
                <w:rFonts w:ascii="Times New Roman" w:eastAsia="Times New Roman" w:hAnsi="Times New Roman"/>
                <w:b/>
                <w:bCs/>
                <w:i/>
                <w:iCs/>
                <w:sz w:val="24"/>
                <w:szCs w:val="24"/>
              </w:rPr>
            </w:pPr>
            <w:proofErr w:type="gramStart"/>
            <w:r w:rsidRPr="000831A2">
              <w:rPr>
                <w:rFonts w:ascii="Times New Roman" w:hAnsi="Times New Roman"/>
                <w:b/>
                <w:bCs/>
                <w:i/>
                <w:iCs/>
                <w:sz w:val="24"/>
                <w:szCs w:val="24"/>
              </w:rPr>
              <w:t>(1 произведение по выбору,</w:t>
            </w:r>
            <w:proofErr w:type="gramEnd"/>
          </w:p>
          <w:p w:rsidR="000A3274" w:rsidRPr="000831A2" w:rsidRDefault="000831A2" w:rsidP="00DB1775">
            <w:pPr>
              <w:spacing w:after="0" w:line="240" w:lineRule="auto"/>
              <w:rPr>
                <w:rFonts w:ascii="Times New Roman" w:hAnsi="Times New Roman"/>
                <w:b/>
                <w:sz w:val="24"/>
                <w:szCs w:val="24"/>
              </w:rPr>
            </w:pPr>
            <w:proofErr w:type="gramStart"/>
            <w:r w:rsidRPr="000831A2">
              <w:rPr>
                <w:rFonts w:ascii="Times New Roman" w:hAnsi="Times New Roman"/>
                <w:b/>
                <w:sz w:val="24"/>
                <w:szCs w:val="24"/>
              </w:rPr>
              <w:t>5-9 кл.)</w:t>
            </w:r>
            <w:proofErr w:type="gramEnd"/>
          </w:p>
          <w:p w:rsidR="000A3274" w:rsidRPr="000831A2" w:rsidRDefault="000A3274" w:rsidP="00DB1775">
            <w:pPr>
              <w:tabs>
                <w:tab w:val="left" w:pos="5760"/>
              </w:tabs>
              <w:spacing w:after="0" w:line="240" w:lineRule="auto"/>
              <w:rPr>
                <w:rFonts w:ascii="Times New Roman" w:hAnsi="Times New Roman"/>
                <w:i/>
                <w:iCs/>
                <w:sz w:val="24"/>
                <w:szCs w:val="24"/>
              </w:rPr>
            </w:pPr>
          </w:p>
        </w:tc>
      </w:tr>
      <w:tr w:rsidR="000A3274" w:rsidRPr="000831A2" w:rsidTr="00DB1775">
        <w:tc>
          <w:tcPr>
            <w:tcW w:w="9570" w:type="dxa"/>
            <w:gridSpan w:val="4"/>
          </w:tcPr>
          <w:p w:rsidR="000A3274" w:rsidRPr="000831A2" w:rsidRDefault="000831A2" w:rsidP="00DB1775">
            <w:pPr>
              <w:tabs>
                <w:tab w:val="left" w:pos="5760"/>
              </w:tabs>
              <w:spacing w:after="0" w:line="240" w:lineRule="auto"/>
              <w:jc w:val="center"/>
              <w:rPr>
                <w:rFonts w:ascii="Times New Roman" w:hAnsi="Times New Roman"/>
                <w:i/>
                <w:iCs/>
                <w:sz w:val="24"/>
                <w:szCs w:val="24"/>
              </w:rPr>
            </w:pPr>
            <w:r w:rsidRPr="000831A2">
              <w:rPr>
                <w:rFonts w:ascii="Times New Roman" w:hAnsi="Times New Roman"/>
                <w:b/>
                <w:bCs/>
                <w:sz w:val="24"/>
                <w:szCs w:val="24"/>
              </w:rPr>
              <w:t>Зарубежная литература</w:t>
            </w:r>
          </w:p>
        </w:tc>
      </w:tr>
      <w:tr w:rsidR="000A3274" w:rsidRPr="000831A2" w:rsidTr="00DB1775">
        <w:tc>
          <w:tcPr>
            <w:tcW w:w="2235" w:type="dxa"/>
          </w:tcPr>
          <w:p w:rsidR="000A3274" w:rsidRPr="000831A2" w:rsidRDefault="000A3274" w:rsidP="00DB1775">
            <w:pPr>
              <w:tabs>
                <w:tab w:val="left" w:pos="5760"/>
              </w:tabs>
              <w:spacing w:after="0" w:line="240" w:lineRule="auto"/>
              <w:rPr>
                <w:rFonts w:ascii="Times New Roman" w:hAnsi="Times New Roman"/>
                <w:b/>
                <w:bCs/>
                <w:sz w:val="24"/>
                <w:szCs w:val="24"/>
              </w:rPr>
            </w:pPr>
          </w:p>
        </w:tc>
        <w:tc>
          <w:tcPr>
            <w:tcW w:w="4943" w:type="dxa"/>
            <w:gridSpan w:val="2"/>
          </w:tcPr>
          <w:p w:rsidR="000A3274" w:rsidRPr="000831A2" w:rsidRDefault="000831A2" w:rsidP="00DB1775">
            <w:pPr>
              <w:tabs>
                <w:tab w:val="left" w:pos="5760"/>
              </w:tabs>
              <w:spacing w:after="0" w:line="240" w:lineRule="auto"/>
              <w:rPr>
                <w:rFonts w:ascii="Times New Roman" w:hAnsi="Times New Roman"/>
                <w:b/>
                <w:bCs/>
                <w:i/>
                <w:iCs/>
                <w:sz w:val="24"/>
                <w:szCs w:val="24"/>
              </w:rPr>
            </w:pPr>
            <w:r w:rsidRPr="000831A2">
              <w:rPr>
                <w:rFonts w:ascii="Times New Roman" w:hAnsi="Times New Roman"/>
                <w:b/>
                <w:bCs/>
                <w:sz w:val="24"/>
                <w:szCs w:val="24"/>
              </w:rPr>
              <w:t xml:space="preserve">Гомер </w:t>
            </w:r>
            <w:r w:rsidRPr="000831A2">
              <w:rPr>
                <w:rFonts w:ascii="Times New Roman" w:hAnsi="Times New Roman"/>
                <w:i/>
                <w:iCs/>
                <w:sz w:val="24"/>
                <w:szCs w:val="24"/>
              </w:rPr>
              <w:t xml:space="preserve">«Илиада» (или «Одиссея») </w:t>
            </w:r>
            <w:r w:rsidRPr="000831A2">
              <w:rPr>
                <w:rFonts w:ascii="Times New Roman" w:hAnsi="Times New Roman"/>
                <w:b/>
                <w:bCs/>
                <w:i/>
                <w:iCs/>
                <w:sz w:val="24"/>
                <w:szCs w:val="24"/>
              </w:rPr>
              <w:t>(фрагменты по выбору)</w:t>
            </w:r>
          </w:p>
          <w:p w:rsidR="000A3274" w:rsidRPr="000831A2" w:rsidRDefault="000831A2" w:rsidP="00DB1775">
            <w:pPr>
              <w:tabs>
                <w:tab w:val="left" w:pos="5760"/>
              </w:tabs>
              <w:spacing w:after="0" w:line="240" w:lineRule="auto"/>
              <w:rPr>
                <w:rFonts w:ascii="Times New Roman" w:hAnsi="Times New Roman"/>
                <w:sz w:val="24"/>
                <w:szCs w:val="24"/>
              </w:rPr>
            </w:pPr>
            <w:r w:rsidRPr="000831A2">
              <w:rPr>
                <w:rFonts w:ascii="Times New Roman" w:hAnsi="Times New Roman"/>
                <w:b/>
                <w:bCs/>
                <w:sz w:val="24"/>
                <w:szCs w:val="24"/>
              </w:rPr>
              <w:t>(6-8 кл.)</w:t>
            </w:r>
          </w:p>
          <w:p w:rsidR="000A3274" w:rsidRPr="000831A2" w:rsidRDefault="000A3274" w:rsidP="00DB1775">
            <w:pPr>
              <w:tabs>
                <w:tab w:val="left" w:pos="5760"/>
              </w:tabs>
              <w:spacing w:after="0" w:line="240" w:lineRule="auto"/>
              <w:jc w:val="both"/>
              <w:outlineLvl w:val="0"/>
              <w:rPr>
                <w:rFonts w:ascii="Times New Roman" w:hAnsi="Times New Roman"/>
                <w:b/>
                <w:bCs/>
                <w:kern w:val="36"/>
                <w:sz w:val="24"/>
                <w:szCs w:val="24"/>
              </w:rPr>
            </w:pPr>
          </w:p>
          <w:p w:rsidR="000A3274" w:rsidRPr="000831A2" w:rsidRDefault="000831A2" w:rsidP="00DB1775">
            <w:pPr>
              <w:tabs>
                <w:tab w:val="left" w:pos="5760"/>
              </w:tabs>
              <w:spacing w:after="0" w:line="240" w:lineRule="auto"/>
              <w:rPr>
                <w:rFonts w:ascii="Times New Roman" w:hAnsi="Times New Roman"/>
                <w:b/>
                <w:bCs/>
                <w:i/>
                <w:iCs/>
                <w:sz w:val="24"/>
                <w:szCs w:val="24"/>
              </w:rPr>
            </w:pPr>
            <w:r w:rsidRPr="000831A2">
              <w:rPr>
                <w:rFonts w:ascii="Times New Roman" w:hAnsi="Times New Roman"/>
                <w:b/>
                <w:bCs/>
                <w:sz w:val="24"/>
                <w:szCs w:val="24"/>
              </w:rPr>
              <w:t xml:space="preserve">Данте. </w:t>
            </w:r>
            <w:r w:rsidRPr="000831A2">
              <w:rPr>
                <w:rFonts w:ascii="Times New Roman" w:hAnsi="Times New Roman"/>
                <w:i/>
                <w:iCs/>
                <w:sz w:val="24"/>
                <w:szCs w:val="24"/>
              </w:rPr>
              <w:t>«Божественная комедия»</w:t>
            </w:r>
            <w:r w:rsidRPr="000831A2">
              <w:rPr>
                <w:rFonts w:ascii="Times New Roman" w:hAnsi="Times New Roman"/>
                <w:b/>
                <w:bCs/>
                <w:i/>
                <w:iCs/>
                <w:sz w:val="24"/>
                <w:szCs w:val="24"/>
              </w:rPr>
              <w:t xml:space="preserve"> (фрагменты по выбору)</w:t>
            </w:r>
          </w:p>
          <w:p w:rsidR="000A3274" w:rsidRPr="000831A2" w:rsidRDefault="000831A2" w:rsidP="00DB1775">
            <w:pPr>
              <w:tabs>
                <w:tab w:val="left" w:pos="5760"/>
              </w:tabs>
              <w:spacing w:after="0" w:line="240" w:lineRule="auto"/>
              <w:rPr>
                <w:rFonts w:ascii="Times New Roman" w:hAnsi="Times New Roman"/>
                <w:b/>
                <w:bCs/>
                <w:sz w:val="24"/>
                <w:szCs w:val="24"/>
              </w:rPr>
            </w:pPr>
            <w:r w:rsidRPr="000831A2">
              <w:rPr>
                <w:rFonts w:ascii="Times New Roman" w:hAnsi="Times New Roman"/>
                <w:b/>
                <w:bCs/>
                <w:sz w:val="24"/>
                <w:szCs w:val="24"/>
              </w:rPr>
              <w:t>(9 кл.)</w:t>
            </w:r>
          </w:p>
          <w:p w:rsidR="000A3274" w:rsidRPr="000831A2" w:rsidRDefault="000A3274" w:rsidP="00DB1775">
            <w:pPr>
              <w:tabs>
                <w:tab w:val="left" w:pos="5760"/>
              </w:tabs>
              <w:spacing w:after="0" w:line="240" w:lineRule="auto"/>
              <w:rPr>
                <w:rFonts w:ascii="Times New Roman" w:hAnsi="Times New Roman"/>
                <w:b/>
                <w:bCs/>
                <w:i/>
                <w:iCs/>
                <w:sz w:val="24"/>
                <w:szCs w:val="24"/>
              </w:rPr>
            </w:pPr>
          </w:p>
          <w:p w:rsidR="000A3274" w:rsidRPr="000831A2" w:rsidRDefault="000831A2" w:rsidP="00DB1775">
            <w:pPr>
              <w:tabs>
                <w:tab w:val="left" w:pos="5760"/>
              </w:tabs>
              <w:spacing w:after="0" w:line="240" w:lineRule="auto"/>
              <w:rPr>
                <w:rFonts w:ascii="Times New Roman" w:hAnsi="Times New Roman"/>
                <w:b/>
                <w:i/>
                <w:sz w:val="24"/>
                <w:szCs w:val="24"/>
              </w:rPr>
            </w:pPr>
            <w:r w:rsidRPr="000831A2">
              <w:rPr>
                <w:rFonts w:ascii="Times New Roman" w:hAnsi="Times New Roman"/>
                <w:b/>
                <w:bCs/>
                <w:sz w:val="24"/>
                <w:szCs w:val="24"/>
              </w:rPr>
              <w:t xml:space="preserve">М. де Сервантес </w:t>
            </w:r>
            <w:r w:rsidRPr="000831A2">
              <w:rPr>
                <w:rFonts w:ascii="Times New Roman" w:hAnsi="Times New Roman"/>
                <w:i/>
                <w:iCs/>
                <w:sz w:val="24"/>
                <w:szCs w:val="24"/>
              </w:rPr>
              <w:t xml:space="preserve">«Дон Кихот» </w:t>
            </w:r>
            <w:r w:rsidRPr="000831A2">
              <w:rPr>
                <w:rFonts w:ascii="Times New Roman" w:hAnsi="Times New Roman"/>
                <w:b/>
                <w:bCs/>
                <w:i/>
                <w:iCs/>
                <w:sz w:val="24"/>
                <w:szCs w:val="24"/>
              </w:rPr>
              <w:t>(главы по выбору</w:t>
            </w:r>
            <w:r w:rsidRPr="000831A2">
              <w:rPr>
                <w:rFonts w:ascii="Times New Roman" w:hAnsi="Times New Roman"/>
                <w:b/>
                <w:i/>
                <w:sz w:val="24"/>
                <w:szCs w:val="24"/>
              </w:rPr>
              <w:t>)</w:t>
            </w:r>
          </w:p>
          <w:p w:rsidR="000A3274" w:rsidRPr="000831A2" w:rsidRDefault="000831A2" w:rsidP="00DB1775">
            <w:pPr>
              <w:tabs>
                <w:tab w:val="left" w:pos="5760"/>
              </w:tabs>
              <w:spacing w:after="0" w:line="240" w:lineRule="auto"/>
              <w:rPr>
                <w:rFonts w:ascii="Times New Roman" w:hAnsi="Times New Roman"/>
                <w:b/>
                <w:bCs/>
                <w:kern w:val="36"/>
                <w:sz w:val="24"/>
                <w:szCs w:val="24"/>
              </w:rPr>
            </w:pPr>
            <w:r w:rsidRPr="000831A2">
              <w:rPr>
                <w:rFonts w:ascii="Times New Roman" w:hAnsi="Times New Roman"/>
                <w:b/>
                <w:iCs/>
                <w:sz w:val="24"/>
                <w:szCs w:val="24"/>
              </w:rPr>
              <w:t>(7-8 кл.)</w:t>
            </w:r>
          </w:p>
        </w:tc>
        <w:tc>
          <w:tcPr>
            <w:tcW w:w="2392" w:type="dxa"/>
          </w:tcPr>
          <w:p w:rsidR="000A3274" w:rsidRPr="000831A2" w:rsidRDefault="000831A2" w:rsidP="00DB1775">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hAnsi="Times New Roman"/>
                <w:b/>
                <w:sz w:val="24"/>
                <w:szCs w:val="24"/>
              </w:rPr>
            </w:pPr>
            <w:r w:rsidRPr="000831A2">
              <w:rPr>
                <w:rFonts w:ascii="Times New Roman" w:hAnsi="Times New Roman"/>
                <w:b/>
                <w:i/>
                <w:iCs/>
                <w:sz w:val="24"/>
                <w:szCs w:val="24"/>
              </w:rPr>
              <w:t>Зарубежный фольклор, легенды, баллады, саги, песни</w:t>
            </w:r>
          </w:p>
          <w:p w:rsidR="000A3274" w:rsidRPr="000831A2" w:rsidRDefault="000831A2" w:rsidP="00DB1775">
            <w:pPr>
              <w:spacing w:after="0" w:line="240" w:lineRule="auto"/>
              <w:rPr>
                <w:rFonts w:ascii="Times New Roman" w:hAnsi="Times New Roman"/>
                <w:b/>
                <w:bCs/>
                <w:sz w:val="24"/>
                <w:szCs w:val="24"/>
              </w:rPr>
            </w:pPr>
            <w:r w:rsidRPr="000831A2">
              <w:rPr>
                <w:rFonts w:ascii="Times New Roman" w:hAnsi="Times New Roman"/>
                <w:b/>
                <w:bCs/>
                <w:sz w:val="24"/>
                <w:szCs w:val="24"/>
              </w:rPr>
              <w:t>(2-3 произведения по выбору, 5-7 кл.)</w:t>
            </w:r>
          </w:p>
          <w:p w:rsidR="000A3274" w:rsidRPr="000831A2" w:rsidRDefault="000A3274" w:rsidP="00DB1775">
            <w:pPr>
              <w:tabs>
                <w:tab w:val="left" w:pos="5760"/>
              </w:tabs>
              <w:spacing w:after="0" w:line="240" w:lineRule="auto"/>
              <w:jc w:val="center"/>
              <w:rPr>
                <w:rFonts w:ascii="Times New Roman" w:hAnsi="Times New Roman"/>
                <w:sz w:val="24"/>
                <w:szCs w:val="24"/>
              </w:rPr>
            </w:pPr>
          </w:p>
          <w:p w:rsidR="000A3274" w:rsidRPr="000831A2" w:rsidRDefault="000A3274" w:rsidP="00DB1775">
            <w:pPr>
              <w:tabs>
                <w:tab w:val="left" w:pos="5760"/>
              </w:tabs>
              <w:spacing w:after="0" w:line="240" w:lineRule="auto"/>
              <w:jc w:val="center"/>
              <w:rPr>
                <w:rFonts w:ascii="Times New Roman" w:hAnsi="Times New Roman"/>
                <w:i/>
                <w:iCs/>
                <w:sz w:val="24"/>
                <w:szCs w:val="24"/>
              </w:rPr>
            </w:pPr>
          </w:p>
        </w:tc>
      </w:tr>
      <w:tr w:rsidR="000A3274" w:rsidRPr="000831A2" w:rsidTr="00DB1775">
        <w:tc>
          <w:tcPr>
            <w:tcW w:w="2235" w:type="dxa"/>
          </w:tcPr>
          <w:p w:rsidR="000A3274" w:rsidRPr="000831A2" w:rsidRDefault="000831A2" w:rsidP="00DB1775">
            <w:pPr>
              <w:spacing w:after="0" w:line="240" w:lineRule="auto"/>
              <w:rPr>
                <w:rFonts w:ascii="Times New Roman" w:hAnsi="Times New Roman"/>
                <w:sz w:val="24"/>
                <w:szCs w:val="24"/>
              </w:rPr>
            </w:pPr>
            <w:r w:rsidRPr="000831A2">
              <w:rPr>
                <w:rFonts w:ascii="Times New Roman" w:hAnsi="Times New Roman"/>
                <w:b/>
                <w:sz w:val="24"/>
                <w:szCs w:val="24"/>
              </w:rPr>
              <w:t>В. Шекспир</w:t>
            </w:r>
            <w:r w:rsidRPr="000831A2">
              <w:rPr>
                <w:rFonts w:ascii="Times New Roman" w:hAnsi="Times New Roman"/>
                <w:sz w:val="24"/>
                <w:szCs w:val="24"/>
              </w:rPr>
              <w:t xml:space="preserve"> «Ромео и Джульетта» (1594 – 1595). </w:t>
            </w:r>
          </w:p>
          <w:p w:rsidR="000A3274" w:rsidRPr="000831A2" w:rsidRDefault="000831A2" w:rsidP="00DB1775">
            <w:pPr>
              <w:spacing w:after="0" w:line="240" w:lineRule="auto"/>
              <w:rPr>
                <w:rFonts w:ascii="Times New Roman" w:hAnsi="Times New Roman"/>
                <w:b/>
                <w:sz w:val="24"/>
                <w:szCs w:val="24"/>
              </w:rPr>
            </w:pPr>
            <w:r w:rsidRPr="000831A2">
              <w:rPr>
                <w:rFonts w:ascii="Times New Roman" w:hAnsi="Times New Roman"/>
                <w:b/>
                <w:sz w:val="24"/>
                <w:szCs w:val="24"/>
              </w:rPr>
              <w:t>(8-9 кл.)</w:t>
            </w:r>
          </w:p>
          <w:p w:rsidR="000A3274" w:rsidRPr="000831A2" w:rsidRDefault="000A3274" w:rsidP="00DB1775">
            <w:pPr>
              <w:tabs>
                <w:tab w:val="left" w:pos="5760"/>
              </w:tabs>
              <w:spacing w:after="0" w:line="240" w:lineRule="auto"/>
              <w:rPr>
                <w:rFonts w:ascii="Times New Roman" w:hAnsi="Times New Roman"/>
                <w:b/>
                <w:bCs/>
                <w:sz w:val="24"/>
                <w:szCs w:val="24"/>
              </w:rPr>
            </w:pPr>
          </w:p>
        </w:tc>
        <w:tc>
          <w:tcPr>
            <w:tcW w:w="4943" w:type="dxa"/>
            <w:gridSpan w:val="2"/>
          </w:tcPr>
          <w:p w:rsidR="000A3274" w:rsidRPr="000831A2" w:rsidRDefault="000831A2" w:rsidP="00DB1775">
            <w:pPr>
              <w:pStyle w:val="a7"/>
              <w:pBdr>
                <w:left w:val="single" w:sz="4" w:space="0" w:color="auto"/>
                <w:bottom w:val="single" w:sz="4" w:space="0" w:color="auto"/>
                <w:right w:val="single" w:sz="4" w:space="0" w:color="auto"/>
              </w:pBdr>
              <w:shd w:val="clear" w:color="000000" w:fill="D8D8D8"/>
              <w:tabs>
                <w:tab w:val="left" w:pos="5760"/>
              </w:tabs>
              <w:spacing w:before="0" w:beforeAutospacing="0" w:after="0" w:afterAutospacing="0"/>
              <w:jc w:val="center"/>
              <w:textAlignment w:val="top"/>
              <w:rPr>
                <w:rFonts w:ascii="Times New Roman" w:hAnsi="Times New Roman"/>
                <w:b/>
                <w:bCs/>
              </w:rPr>
            </w:pPr>
            <w:r w:rsidRPr="000831A2">
              <w:rPr>
                <w:rFonts w:ascii="Times New Roman" w:hAnsi="Times New Roman"/>
                <w:b/>
                <w:bCs/>
                <w:i/>
                <w:iCs/>
              </w:rPr>
              <w:t>1–2 сонета по выбору,  например</w:t>
            </w:r>
            <w:r w:rsidRPr="000831A2">
              <w:rPr>
                <w:rFonts w:ascii="Times New Roman" w:hAnsi="Times New Roman"/>
                <w:b/>
                <w:bCs/>
              </w:rPr>
              <w:t xml:space="preserve">: </w:t>
            </w:r>
          </w:p>
          <w:p w:rsidR="000A3274" w:rsidRPr="000831A2" w:rsidRDefault="000831A2" w:rsidP="00DB1775">
            <w:pPr>
              <w:pStyle w:val="a7"/>
              <w:keepNext/>
              <w:keepLines/>
              <w:tabs>
                <w:tab w:val="left" w:pos="5760"/>
              </w:tabs>
              <w:spacing w:before="0" w:beforeAutospacing="0" w:after="0" w:afterAutospacing="0"/>
              <w:outlineLvl w:val="7"/>
              <w:rPr>
                <w:rFonts w:ascii="Times New Roman" w:hAnsi="Times New Roman"/>
                <w:i/>
                <w:iCs/>
                <w:lang w:bidi="he-IL"/>
              </w:rPr>
            </w:pPr>
            <w:proofErr w:type="gramStart"/>
            <w:r w:rsidRPr="000831A2">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roofErr w:type="gramEnd"/>
          </w:p>
          <w:p w:rsidR="000A3274" w:rsidRPr="000831A2" w:rsidRDefault="000831A2" w:rsidP="00DB1775">
            <w:pPr>
              <w:pStyle w:val="a7"/>
              <w:keepNext/>
              <w:keepLines/>
              <w:tabs>
                <w:tab w:val="left" w:pos="5760"/>
              </w:tabs>
              <w:spacing w:before="0" w:beforeAutospacing="0" w:after="0" w:afterAutospacing="0"/>
              <w:outlineLvl w:val="7"/>
              <w:rPr>
                <w:rFonts w:ascii="Times New Roman" w:hAnsi="Times New Roman"/>
                <w:b/>
                <w:bCs/>
              </w:rPr>
            </w:pPr>
            <w:r w:rsidRPr="000831A2">
              <w:rPr>
                <w:rFonts w:ascii="Times New Roman" w:hAnsi="Times New Roman"/>
                <w:b/>
                <w:bCs/>
                <w:lang w:bidi="he-IL"/>
              </w:rPr>
              <w:t>(7-8 кл.)</w:t>
            </w:r>
          </w:p>
        </w:tc>
        <w:tc>
          <w:tcPr>
            <w:tcW w:w="2392" w:type="dxa"/>
          </w:tcPr>
          <w:p w:rsidR="000A3274" w:rsidRPr="000831A2" w:rsidRDefault="000A3274" w:rsidP="00DB1775">
            <w:pPr>
              <w:tabs>
                <w:tab w:val="left" w:pos="5760"/>
              </w:tabs>
              <w:spacing w:after="0" w:line="240" w:lineRule="auto"/>
              <w:jc w:val="center"/>
              <w:rPr>
                <w:rFonts w:ascii="Times New Roman" w:hAnsi="Times New Roman"/>
                <w:b/>
                <w:bCs/>
                <w:sz w:val="24"/>
                <w:szCs w:val="24"/>
              </w:rPr>
            </w:pPr>
          </w:p>
        </w:tc>
      </w:tr>
      <w:tr w:rsidR="000A3274" w:rsidRPr="000831A2" w:rsidTr="00DB1775">
        <w:tc>
          <w:tcPr>
            <w:tcW w:w="2235" w:type="dxa"/>
          </w:tcPr>
          <w:p w:rsidR="000A3274" w:rsidRPr="000831A2" w:rsidRDefault="000A3274" w:rsidP="00DB1775">
            <w:pPr>
              <w:tabs>
                <w:tab w:val="left" w:pos="5760"/>
              </w:tabs>
              <w:spacing w:after="0" w:line="240" w:lineRule="auto"/>
              <w:rPr>
                <w:rFonts w:ascii="Times New Roman" w:hAnsi="Times New Roman"/>
                <w:b/>
                <w:bCs/>
                <w:sz w:val="24"/>
                <w:szCs w:val="24"/>
              </w:rPr>
            </w:pPr>
          </w:p>
          <w:p w:rsidR="000A3274" w:rsidRPr="000831A2" w:rsidRDefault="000A3274" w:rsidP="00DB1775">
            <w:pPr>
              <w:tabs>
                <w:tab w:val="left" w:pos="5760"/>
              </w:tabs>
              <w:spacing w:after="0" w:line="240" w:lineRule="auto"/>
              <w:rPr>
                <w:rFonts w:ascii="Times New Roman" w:hAnsi="Times New Roman"/>
                <w:b/>
                <w:bCs/>
                <w:sz w:val="24"/>
                <w:szCs w:val="24"/>
              </w:rPr>
            </w:pPr>
          </w:p>
          <w:p w:rsidR="000A3274" w:rsidRPr="000831A2" w:rsidRDefault="000A3274" w:rsidP="00DB1775">
            <w:pPr>
              <w:tabs>
                <w:tab w:val="left" w:pos="5760"/>
              </w:tabs>
              <w:spacing w:after="0" w:line="240" w:lineRule="auto"/>
              <w:rPr>
                <w:rFonts w:ascii="Times New Roman" w:hAnsi="Times New Roman"/>
                <w:b/>
                <w:bCs/>
                <w:sz w:val="24"/>
                <w:szCs w:val="24"/>
              </w:rPr>
            </w:pPr>
          </w:p>
          <w:p w:rsidR="000A3274" w:rsidRPr="000831A2" w:rsidRDefault="000A3274" w:rsidP="00DB1775">
            <w:pPr>
              <w:tabs>
                <w:tab w:val="left" w:pos="5760"/>
              </w:tabs>
              <w:spacing w:after="0" w:line="240" w:lineRule="auto"/>
              <w:rPr>
                <w:rFonts w:ascii="Times New Roman" w:hAnsi="Times New Roman"/>
                <w:b/>
                <w:bCs/>
                <w:sz w:val="24"/>
                <w:szCs w:val="24"/>
              </w:rPr>
            </w:pPr>
          </w:p>
          <w:p w:rsidR="000A3274" w:rsidRPr="000831A2" w:rsidRDefault="000A3274" w:rsidP="00DB1775">
            <w:pPr>
              <w:tabs>
                <w:tab w:val="left" w:pos="5760"/>
              </w:tabs>
              <w:spacing w:after="0" w:line="240" w:lineRule="auto"/>
              <w:rPr>
                <w:rFonts w:ascii="Times New Roman" w:hAnsi="Times New Roman"/>
                <w:b/>
                <w:bCs/>
                <w:sz w:val="24"/>
                <w:szCs w:val="24"/>
              </w:rPr>
            </w:pPr>
          </w:p>
          <w:p w:rsidR="000A3274" w:rsidRPr="000831A2" w:rsidRDefault="000A3274" w:rsidP="00DB1775">
            <w:pPr>
              <w:tabs>
                <w:tab w:val="left" w:pos="5760"/>
              </w:tabs>
              <w:spacing w:after="0" w:line="240" w:lineRule="auto"/>
              <w:rPr>
                <w:rFonts w:ascii="Times New Roman" w:hAnsi="Times New Roman"/>
                <w:b/>
                <w:bCs/>
                <w:sz w:val="24"/>
                <w:szCs w:val="24"/>
              </w:rPr>
            </w:pPr>
          </w:p>
          <w:p w:rsidR="000A3274" w:rsidRPr="000831A2" w:rsidRDefault="000A3274" w:rsidP="00DB1775">
            <w:pPr>
              <w:tabs>
                <w:tab w:val="left" w:pos="5760"/>
              </w:tabs>
              <w:spacing w:after="0" w:line="240" w:lineRule="auto"/>
              <w:rPr>
                <w:rFonts w:ascii="Times New Roman" w:hAnsi="Times New Roman"/>
                <w:b/>
                <w:bCs/>
                <w:sz w:val="24"/>
                <w:szCs w:val="24"/>
              </w:rPr>
            </w:pPr>
          </w:p>
          <w:p w:rsidR="000A3274" w:rsidRPr="000831A2" w:rsidRDefault="000A3274" w:rsidP="00DB1775">
            <w:pPr>
              <w:tabs>
                <w:tab w:val="left" w:pos="5760"/>
              </w:tabs>
              <w:spacing w:after="0" w:line="240" w:lineRule="auto"/>
              <w:rPr>
                <w:rFonts w:ascii="Times New Roman" w:hAnsi="Times New Roman"/>
                <w:b/>
                <w:bCs/>
                <w:sz w:val="24"/>
                <w:szCs w:val="24"/>
              </w:rPr>
            </w:pPr>
          </w:p>
          <w:p w:rsidR="000A3274" w:rsidRPr="000831A2" w:rsidRDefault="000A3274" w:rsidP="00DB1775">
            <w:pPr>
              <w:tabs>
                <w:tab w:val="left" w:pos="5760"/>
              </w:tabs>
              <w:spacing w:after="0" w:line="240" w:lineRule="auto"/>
              <w:rPr>
                <w:rFonts w:ascii="Times New Roman" w:hAnsi="Times New Roman"/>
                <w:b/>
                <w:bCs/>
                <w:sz w:val="24"/>
                <w:szCs w:val="24"/>
              </w:rPr>
            </w:pPr>
          </w:p>
          <w:p w:rsidR="000A3274" w:rsidRPr="000831A2" w:rsidRDefault="000A3274" w:rsidP="00DB1775">
            <w:pPr>
              <w:tabs>
                <w:tab w:val="left" w:pos="5760"/>
              </w:tabs>
              <w:spacing w:after="0" w:line="240" w:lineRule="auto"/>
              <w:rPr>
                <w:rFonts w:ascii="Times New Roman" w:hAnsi="Times New Roman"/>
                <w:b/>
                <w:bCs/>
                <w:sz w:val="24"/>
                <w:szCs w:val="24"/>
              </w:rPr>
            </w:pPr>
          </w:p>
          <w:p w:rsidR="000A3274" w:rsidRPr="000831A2" w:rsidRDefault="000A3274" w:rsidP="00DB1775">
            <w:pPr>
              <w:tabs>
                <w:tab w:val="left" w:pos="5760"/>
              </w:tabs>
              <w:spacing w:after="0" w:line="240" w:lineRule="auto"/>
              <w:rPr>
                <w:rFonts w:ascii="Times New Roman" w:hAnsi="Times New Roman"/>
                <w:b/>
                <w:bCs/>
                <w:sz w:val="24"/>
                <w:szCs w:val="24"/>
              </w:rPr>
            </w:pPr>
          </w:p>
          <w:p w:rsidR="000A3274" w:rsidRPr="000831A2" w:rsidRDefault="000A3274" w:rsidP="00DB1775">
            <w:pPr>
              <w:tabs>
                <w:tab w:val="left" w:pos="5760"/>
              </w:tabs>
              <w:spacing w:after="0" w:line="240" w:lineRule="auto"/>
              <w:rPr>
                <w:rFonts w:ascii="Times New Roman" w:hAnsi="Times New Roman"/>
                <w:b/>
                <w:bCs/>
                <w:sz w:val="24"/>
                <w:szCs w:val="24"/>
              </w:rPr>
            </w:pPr>
          </w:p>
          <w:p w:rsidR="000A3274" w:rsidRPr="000831A2" w:rsidRDefault="000A3274" w:rsidP="00DB1775">
            <w:pPr>
              <w:tabs>
                <w:tab w:val="left" w:pos="5760"/>
              </w:tabs>
              <w:spacing w:after="0" w:line="240" w:lineRule="auto"/>
              <w:rPr>
                <w:rFonts w:ascii="Times New Roman" w:hAnsi="Times New Roman"/>
                <w:b/>
                <w:bCs/>
                <w:sz w:val="24"/>
                <w:szCs w:val="24"/>
              </w:rPr>
            </w:pPr>
          </w:p>
          <w:p w:rsidR="000A3274" w:rsidRPr="000831A2" w:rsidRDefault="000A3274" w:rsidP="00DB1775">
            <w:pPr>
              <w:tabs>
                <w:tab w:val="left" w:pos="5760"/>
              </w:tabs>
              <w:spacing w:after="0" w:line="240" w:lineRule="auto"/>
              <w:rPr>
                <w:rFonts w:ascii="Times New Roman" w:hAnsi="Times New Roman"/>
                <w:b/>
                <w:bCs/>
                <w:sz w:val="24"/>
                <w:szCs w:val="24"/>
              </w:rPr>
            </w:pPr>
          </w:p>
          <w:p w:rsidR="000A3274" w:rsidRPr="000831A2" w:rsidRDefault="000A3274" w:rsidP="00DB1775">
            <w:pPr>
              <w:tabs>
                <w:tab w:val="left" w:pos="5760"/>
              </w:tabs>
              <w:spacing w:after="0" w:line="240" w:lineRule="auto"/>
              <w:rPr>
                <w:rFonts w:ascii="Times New Roman" w:hAnsi="Times New Roman"/>
                <w:b/>
                <w:bCs/>
                <w:sz w:val="24"/>
                <w:szCs w:val="24"/>
              </w:rPr>
            </w:pPr>
          </w:p>
          <w:p w:rsidR="000A3274" w:rsidRPr="000831A2" w:rsidRDefault="000A3274" w:rsidP="00DB1775">
            <w:pPr>
              <w:tabs>
                <w:tab w:val="left" w:pos="5760"/>
              </w:tabs>
              <w:spacing w:after="0" w:line="240" w:lineRule="auto"/>
              <w:rPr>
                <w:rFonts w:ascii="Times New Roman" w:hAnsi="Times New Roman"/>
                <w:b/>
                <w:bCs/>
                <w:sz w:val="24"/>
                <w:szCs w:val="24"/>
              </w:rPr>
            </w:pPr>
          </w:p>
          <w:p w:rsidR="000A3274" w:rsidRPr="000831A2" w:rsidRDefault="000A3274" w:rsidP="00DB1775">
            <w:pPr>
              <w:tabs>
                <w:tab w:val="left" w:pos="5760"/>
              </w:tabs>
              <w:spacing w:after="0" w:line="240" w:lineRule="auto"/>
              <w:rPr>
                <w:rFonts w:ascii="Times New Roman" w:hAnsi="Times New Roman"/>
                <w:b/>
                <w:bCs/>
                <w:sz w:val="24"/>
                <w:szCs w:val="24"/>
              </w:rPr>
            </w:pPr>
          </w:p>
          <w:p w:rsidR="000A3274" w:rsidRPr="000831A2" w:rsidRDefault="000A3274" w:rsidP="00DB1775">
            <w:pPr>
              <w:tabs>
                <w:tab w:val="left" w:pos="5760"/>
              </w:tabs>
              <w:spacing w:after="0" w:line="240" w:lineRule="auto"/>
              <w:rPr>
                <w:rFonts w:ascii="Times New Roman" w:hAnsi="Times New Roman"/>
                <w:b/>
                <w:bCs/>
                <w:sz w:val="24"/>
                <w:szCs w:val="24"/>
              </w:rPr>
            </w:pPr>
          </w:p>
          <w:p w:rsidR="000A3274" w:rsidRPr="000831A2" w:rsidRDefault="000A3274" w:rsidP="00DB1775">
            <w:pPr>
              <w:tabs>
                <w:tab w:val="left" w:pos="5760"/>
              </w:tabs>
              <w:spacing w:after="0" w:line="240" w:lineRule="auto"/>
              <w:rPr>
                <w:rFonts w:ascii="Times New Roman" w:hAnsi="Times New Roman"/>
                <w:b/>
                <w:bCs/>
                <w:sz w:val="24"/>
                <w:szCs w:val="24"/>
              </w:rPr>
            </w:pPr>
          </w:p>
          <w:p w:rsidR="000A3274" w:rsidRPr="000831A2" w:rsidRDefault="000A3274" w:rsidP="00DB1775">
            <w:pPr>
              <w:tabs>
                <w:tab w:val="left" w:pos="5760"/>
              </w:tabs>
              <w:spacing w:after="0" w:line="240" w:lineRule="auto"/>
              <w:rPr>
                <w:rFonts w:ascii="Times New Roman" w:hAnsi="Times New Roman"/>
                <w:b/>
                <w:bCs/>
                <w:sz w:val="24"/>
                <w:szCs w:val="24"/>
              </w:rPr>
            </w:pPr>
          </w:p>
          <w:p w:rsidR="000A3274" w:rsidRPr="000831A2" w:rsidRDefault="000A3274" w:rsidP="00DB1775">
            <w:pPr>
              <w:tabs>
                <w:tab w:val="left" w:pos="5760"/>
              </w:tabs>
              <w:spacing w:after="0" w:line="240" w:lineRule="auto"/>
              <w:rPr>
                <w:rFonts w:ascii="Times New Roman" w:hAnsi="Times New Roman"/>
                <w:b/>
                <w:bCs/>
                <w:sz w:val="24"/>
                <w:szCs w:val="24"/>
              </w:rPr>
            </w:pPr>
          </w:p>
          <w:p w:rsidR="000A3274" w:rsidRPr="000831A2" w:rsidRDefault="000A3274" w:rsidP="00DB1775">
            <w:pPr>
              <w:tabs>
                <w:tab w:val="left" w:pos="5760"/>
              </w:tabs>
              <w:spacing w:after="0" w:line="240" w:lineRule="auto"/>
              <w:rPr>
                <w:rFonts w:ascii="Times New Roman" w:hAnsi="Times New Roman"/>
                <w:b/>
                <w:bCs/>
                <w:sz w:val="24"/>
                <w:szCs w:val="24"/>
              </w:rPr>
            </w:pPr>
          </w:p>
          <w:p w:rsidR="000A3274" w:rsidRPr="000831A2" w:rsidRDefault="000A3274" w:rsidP="00DB1775">
            <w:pPr>
              <w:tabs>
                <w:tab w:val="left" w:pos="5760"/>
              </w:tabs>
              <w:spacing w:after="0" w:line="240" w:lineRule="auto"/>
              <w:rPr>
                <w:rFonts w:ascii="Times New Roman" w:hAnsi="Times New Roman"/>
                <w:b/>
                <w:bCs/>
                <w:sz w:val="24"/>
                <w:szCs w:val="24"/>
              </w:rPr>
            </w:pPr>
          </w:p>
          <w:p w:rsidR="000A3274" w:rsidRPr="000831A2" w:rsidRDefault="000A3274" w:rsidP="00DB1775">
            <w:pPr>
              <w:tabs>
                <w:tab w:val="left" w:pos="5760"/>
              </w:tabs>
              <w:spacing w:after="0" w:line="240" w:lineRule="auto"/>
              <w:rPr>
                <w:rFonts w:ascii="Times New Roman" w:hAnsi="Times New Roman"/>
                <w:b/>
                <w:bCs/>
                <w:sz w:val="24"/>
                <w:szCs w:val="24"/>
              </w:rPr>
            </w:pPr>
          </w:p>
          <w:p w:rsidR="000A3274" w:rsidRPr="000831A2" w:rsidRDefault="000A3274" w:rsidP="00DB1775">
            <w:pPr>
              <w:tabs>
                <w:tab w:val="left" w:pos="5760"/>
              </w:tabs>
              <w:spacing w:after="0" w:line="240" w:lineRule="auto"/>
              <w:rPr>
                <w:rFonts w:ascii="Times New Roman" w:hAnsi="Times New Roman"/>
                <w:b/>
                <w:bCs/>
                <w:sz w:val="24"/>
                <w:szCs w:val="24"/>
              </w:rPr>
            </w:pPr>
          </w:p>
          <w:p w:rsidR="000A3274" w:rsidRPr="000831A2" w:rsidRDefault="000A3274" w:rsidP="00DB1775">
            <w:pPr>
              <w:tabs>
                <w:tab w:val="left" w:pos="5760"/>
              </w:tabs>
              <w:spacing w:after="0" w:line="240" w:lineRule="auto"/>
              <w:rPr>
                <w:rFonts w:ascii="Times New Roman" w:hAnsi="Times New Roman"/>
                <w:b/>
                <w:bCs/>
                <w:sz w:val="24"/>
                <w:szCs w:val="24"/>
              </w:rPr>
            </w:pPr>
          </w:p>
          <w:p w:rsidR="000A3274" w:rsidRPr="000831A2" w:rsidRDefault="000A3274" w:rsidP="00DB1775">
            <w:pPr>
              <w:tabs>
                <w:tab w:val="left" w:pos="5760"/>
              </w:tabs>
              <w:spacing w:after="0" w:line="240" w:lineRule="auto"/>
              <w:rPr>
                <w:rFonts w:ascii="Times New Roman" w:hAnsi="Times New Roman"/>
                <w:b/>
                <w:bCs/>
                <w:sz w:val="24"/>
                <w:szCs w:val="24"/>
              </w:rPr>
            </w:pPr>
          </w:p>
          <w:p w:rsidR="000A3274" w:rsidRPr="000831A2" w:rsidRDefault="000A3274" w:rsidP="00DB1775">
            <w:pPr>
              <w:tabs>
                <w:tab w:val="left" w:pos="5760"/>
              </w:tabs>
              <w:spacing w:after="0" w:line="240" w:lineRule="auto"/>
              <w:rPr>
                <w:rFonts w:ascii="Times New Roman" w:hAnsi="Times New Roman"/>
                <w:b/>
                <w:bCs/>
                <w:sz w:val="24"/>
                <w:szCs w:val="24"/>
              </w:rPr>
            </w:pPr>
          </w:p>
          <w:p w:rsidR="000A3274" w:rsidRPr="000831A2" w:rsidRDefault="000A3274" w:rsidP="00DB1775">
            <w:pPr>
              <w:tabs>
                <w:tab w:val="left" w:pos="5760"/>
              </w:tabs>
              <w:spacing w:after="0" w:line="240" w:lineRule="auto"/>
              <w:rPr>
                <w:rFonts w:ascii="Times New Roman" w:hAnsi="Times New Roman"/>
                <w:b/>
                <w:bCs/>
                <w:sz w:val="24"/>
                <w:szCs w:val="24"/>
              </w:rPr>
            </w:pPr>
          </w:p>
          <w:p w:rsidR="000A3274" w:rsidRPr="000831A2" w:rsidRDefault="000A3274" w:rsidP="00DB1775">
            <w:pPr>
              <w:tabs>
                <w:tab w:val="left" w:pos="5760"/>
              </w:tabs>
              <w:spacing w:after="0" w:line="240" w:lineRule="auto"/>
              <w:rPr>
                <w:rFonts w:ascii="Times New Roman" w:hAnsi="Times New Roman"/>
                <w:b/>
                <w:bCs/>
                <w:sz w:val="24"/>
                <w:szCs w:val="24"/>
              </w:rPr>
            </w:pPr>
          </w:p>
          <w:p w:rsidR="000A3274" w:rsidRPr="000831A2" w:rsidRDefault="000A3274" w:rsidP="00DB1775">
            <w:pPr>
              <w:tabs>
                <w:tab w:val="left" w:pos="5760"/>
              </w:tabs>
              <w:spacing w:after="0" w:line="240" w:lineRule="auto"/>
              <w:rPr>
                <w:rFonts w:ascii="Times New Roman" w:hAnsi="Times New Roman"/>
                <w:b/>
                <w:bCs/>
                <w:sz w:val="24"/>
                <w:szCs w:val="24"/>
              </w:rPr>
            </w:pPr>
          </w:p>
          <w:p w:rsidR="000A3274" w:rsidRPr="000831A2" w:rsidRDefault="000A3274" w:rsidP="00DB1775">
            <w:pPr>
              <w:tabs>
                <w:tab w:val="left" w:pos="5760"/>
              </w:tabs>
              <w:spacing w:after="0" w:line="240" w:lineRule="auto"/>
              <w:rPr>
                <w:rFonts w:ascii="Times New Roman" w:hAnsi="Times New Roman"/>
                <w:b/>
                <w:bCs/>
                <w:sz w:val="24"/>
                <w:szCs w:val="24"/>
              </w:rPr>
            </w:pPr>
          </w:p>
          <w:p w:rsidR="000A3274" w:rsidRPr="000831A2" w:rsidRDefault="000A3274" w:rsidP="00DB1775">
            <w:pPr>
              <w:tabs>
                <w:tab w:val="left" w:pos="5760"/>
              </w:tabs>
              <w:spacing w:after="0" w:line="240" w:lineRule="auto"/>
              <w:rPr>
                <w:rFonts w:ascii="Times New Roman" w:hAnsi="Times New Roman"/>
                <w:b/>
                <w:bCs/>
                <w:sz w:val="24"/>
                <w:szCs w:val="24"/>
              </w:rPr>
            </w:pPr>
          </w:p>
          <w:p w:rsidR="000A3274" w:rsidRPr="000831A2" w:rsidRDefault="000A3274" w:rsidP="00DB1775">
            <w:pPr>
              <w:tabs>
                <w:tab w:val="left" w:pos="5760"/>
              </w:tabs>
              <w:spacing w:after="0" w:line="240" w:lineRule="auto"/>
              <w:rPr>
                <w:rFonts w:ascii="Times New Roman" w:hAnsi="Times New Roman"/>
                <w:b/>
                <w:bCs/>
                <w:sz w:val="24"/>
                <w:szCs w:val="24"/>
              </w:rPr>
            </w:pPr>
          </w:p>
          <w:p w:rsidR="000A3274" w:rsidRPr="000831A2" w:rsidRDefault="000A3274" w:rsidP="00DB1775">
            <w:pPr>
              <w:tabs>
                <w:tab w:val="left" w:pos="5760"/>
              </w:tabs>
              <w:spacing w:after="0" w:line="240" w:lineRule="auto"/>
              <w:rPr>
                <w:rFonts w:ascii="Times New Roman" w:hAnsi="Times New Roman"/>
                <w:b/>
                <w:bCs/>
                <w:sz w:val="24"/>
                <w:szCs w:val="24"/>
              </w:rPr>
            </w:pPr>
          </w:p>
          <w:p w:rsidR="000A3274" w:rsidRPr="000831A2" w:rsidRDefault="000831A2" w:rsidP="00DB1775">
            <w:pPr>
              <w:tabs>
                <w:tab w:val="left" w:pos="5760"/>
              </w:tabs>
              <w:spacing w:after="0" w:line="240" w:lineRule="auto"/>
              <w:rPr>
                <w:rFonts w:ascii="Times New Roman" w:hAnsi="Times New Roman"/>
                <w:sz w:val="24"/>
                <w:szCs w:val="24"/>
              </w:rPr>
            </w:pPr>
            <w:r w:rsidRPr="000831A2">
              <w:rPr>
                <w:rFonts w:ascii="Times New Roman" w:hAnsi="Times New Roman"/>
                <w:b/>
                <w:bCs/>
                <w:sz w:val="24"/>
                <w:szCs w:val="24"/>
              </w:rPr>
              <w:t xml:space="preserve">А. де Сент-Экзюпери </w:t>
            </w:r>
            <w:r w:rsidRPr="000831A2">
              <w:rPr>
                <w:rFonts w:ascii="Times New Roman" w:hAnsi="Times New Roman"/>
                <w:sz w:val="24"/>
                <w:szCs w:val="24"/>
              </w:rPr>
              <w:t>«Маленький принц» (1943)</w:t>
            </w:r>
          </w:p>
          <w:p w:rsidR="000A3274" w:rsidRPr="000831A2" w:rsidRDefault="000831A2" w:rsidP="00DB1775">
            <w:pPr>
              <w:tabs>
                <w:tab w:val="left" w:pos="5760"/>
              </w:tabs>
              <w:spacing w:after="0" w:line="240" w:lineRule="auto"/>
              <w:rPr>
                <w:rFonts w:ascii="Times New Roman" w:hAnsi="Times New Roman"/>
                <w:b/>
                <w:bCs/>
                <w:sz w:val="24"/>
                <w:szCs w:val="24"/>
              </w:rPr>
            </w:pPr>
            <w:r w:rsidRPr="000831A2">
              <w:rPr>
                <w:rFonts w:ascii="Times New Roman" w:hAnsi="Times New Roman"/>
                <w:b/>
                <w:bCs/>
                <w:sz w:val="24"/>
                <w:szCs w:val="24"/>
              </w:rPr>
              <w:t>(6-7 кл.)</w:t>
            </w:r>
          </w:p>
        </w:tc>
        <w:tc>
          <w:tcPr>
            <w:tcW w:w="4943" w:type="dxa"/>
            <w:gridSpan w:val="2"/>
          </w:tcPr>
          <w:p w:rsidR="000A3274" w:rsidRPr="000831A2" w:rsidRDefault="000831A2" w:rsidP="00DB1775">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b/>
                <w:bCs/>
                <w:i/>
                <w:iCs/>
                <w:sz w:val="24"/>
                <w:szCs w:val="24"/>
              </w:rPr>
            </w:pPr>
            <w:r w:rsidRPr="000831A2">
              <w:rPr>
                <w:rFonts w:ascii="Times New Roman" w:hAnsi="Times New Roman"/>
                <w:b/>
                <w:bCs/>
                <w:sz w:val="24"/>
                <w:szCs w:val="24"/>
              </w:rPr>
              <w:lastRenderedPageBreak/>
              <w:t xml:space="preserve">Д. Дефо </w:t>
            </w:r>
            <w:r w:rsidRPr="000831A2">
              <w:rPr>
                <w:rFonts w:ascii="Times New Roman" w:hAnsi="Times New Roman"/>
                <w:i/>
                <w:iCs/>
                <w:sz w:val="24"/>
                <w:szCs w:val="24"/>
              </w:rPr>
              <w:t xml:space="preserve">«Робинзон Крузо» </w:t>
            </w:r>
            <w:r w:rsidRPr="000831A2">
              <w:rPr>
                <w:rFonts w:ascii="Times New Roman" w:hAnsi="Times New Roman"/>
                <w:b/>
                <w:bCs/>
                <w:i/>
                <w:iCs/>
                <w:sz w:val="24"/>
                <w:szCs w:val="24"/>
              </w:rPr>
              <w:t>(главы по выбору)</w:t>
            </w:r>
          </w:p>
          <w:p w:rsidR="000A3274" w:rsidRPr="000831A2" w:rsidRDefault="000831A2" w:rsidP="00DB1775">
            <w:pPr>
              <w:tabs>
                <w:tab w:val="left" w:pos="5760"/>
              </w:tabs>
              <w:spacing w:after="0" w:line="240" w:lineRule="auto"/>
              <w:rPr>
                <w:rFonts w:ascii="Times New Roman" w:hAnsi="Times New Roman"/>
                <w:b/>
                <w:bCs/>
                <w:sz w:val="24"/>
                <w:szCs w:val="24"/>
              </w:rPr>
            </w:pPr>
            <w:r w:rsidRPr="000831A2">
              <w:rPr>
                <w:rFonts w:ascii="Times New Roman" w:hAnsi="Times New Roman"/>
                <w:b/>
                <w:bCs/>
                <w:sz w:val="24"/>
                <w:szCs w:val="24"/>
              </w:rPr>
              <w:lastRenderedPageBreak/>
              <w:t>( 6-7 кл.)</w:t>
            </w:r>
          </w:p>
          <w:p w:rsidR="000A3274" w:rsidRPr="000831A2" w:rsidRDefault="000A3274" w:rsidP="00DB1775">
            <w:pPr>
              <w:tabs>
                <w:tab w:val="left" w:pos="5760"/>
              </w:tabs>
              <w:spacing w:after="0" w:line="240" w:lineRule="auto"/>
              <w:jc w:val="center"/>
              <w:rPr>
                <w:rFonts w:ascii="Times New Roman" w:hAnsi="Times New Roman"/>
                <w:sz w:val="24"/>
                <w:szCs w:val="24"/>
              </w:rPr>
            </w:pPr>
          </w:p>
          <w:p w:rsidR="000A3274" w:rsidRPr="000831A2" w:rsidRDefault="000831A2" w:rsidP="00DB1775">
            <w:pPr>
              <w:tabs>
                <w:tab w:val="left" w:pos="5760"/>
              </w:tabs>
              <w:spacing w:after="0" w:line="240" w:lineRule="auto"/>
              <w:rPr>
                <w:rFonts w:ascii="Times New Roman" w:hAnsi="Times New Roman"/>
                <w:b/>
                <w:bCs/>
                <w:i/>
                <w:iCs/>
                <w:sz w:val="24"/>
                <w:szCs w:val="24"/>
              </w:rPr>
            </w:pPr>
            <w:r w:rsidRPr="000831A2">
              <w:rPr>
                <w:rFonts w:ascii="Times New Roman" w:hAnsi="Times New Roman"/>
                <w:b/>
                <w:bCs/>
                <w:sz w:val="24"/>
                <w:szCs w:val="24"/>
              </w:rPr>
              <w:t xml:space="preserve">Дж. Свифт </w:t>
            </w:r>
            <w:r w:rsidRPr="000831A2">
              <w:rPr>
                <w:rFonts w:ascii="Times New Roman" w:hAnsi="Times New Roman"/>
                <w:i/>
                <w:iCs/>
                <w:sz w:val="24"/>
                <w:szCs w:val="24"/>
              </w:rPr>
              <w:t>«Путешествия Гулливера»</w:t>
            </w:r>
            <w:r w:rsidRPr="000831A2">
              <w:rPr>
                <w:rFonts w:ascii="Times New Roman" w:hAnsi="Times New Roman"/>
                <w:b/>
                <w:bCs/>
                <w:i/>
                <w:iCs/>
                <w:sz w:val="24"/>
                <w:szCs w:val="24"/>
              </w:rPr>
              <w:t xml:space="preserve"> (фрагменты по выбору)</w:t>
            </w:r>
          </w:p>
          <w:p w:rsidR="000A3274" w:rsidRPr="000831A2" w:rsidRDefault="000831A2" w:rsidP="00DB1775">
            <w:pPr>
              <w:tabs>
                <w:tab w:val="left" w:pos="5760"/>
              </w:tabs>
              <w:spacing w:after="0" w:line="240" w:lineRule="auto"/>
              <w:rPr>
                <w:rFonts w:ascii="Times New Roman" w:hAnsi="Times New Roman"/>
                <w:sz w:val="24"/>
                <w:szCs w:val="24"/>
              </w:rPr>
            </w:pPr>
            <w:r w:rsidRPr="000831A2">
              <w:rPr>
                <w:rFonts w:ascii="Times New Roman" w:hAnsi="Times New Roman"/>
                <w:b/>
                <w:bCs/>
                <w:sz w:val="24"/>
                <w:szCs w:val="24"/>
              </w:rPr>
              <w:t>(6-7 кл.)</w:t>
            </w:r>
          </w:p>
          <w:p w:rsidR="000A3274" w:rsidRPr="000831A2" w:rsidRDefault="000A3274" w:rsidP="00DB1775">
            <w:pPr>
              <w:tabs>
                <w:tab w:val="left" w:pos="5760"/>
              </w:tabs>
              <w:spacing w:after="0" w:line="240" w:lineRule="auto"/>
              <w:jc w:val="center"/>
              <w:rPr>
                <w:rFonts w:ascii="Times New Roman" w:hAnsi="Times New Roman"/>
                <w:sz w:val="24"/>
                <w:szCs w:val="24"/>
              </w:rPr>
            </w:pPr>
          </w:p>
          <w:p w:rsidR="000A3274" w:rsidRPr="000831A2" w:rsidRDefault="000831A2" w:rsidP="00DB1775">
            <w:pPr>
              <w:tabs>
                <w:tab w:val="left" w:pos="5760"/>
              </w:tabs>
              <w:spacing w:after="0" w:line="240" w:lineRule="auto"/>
              <w:rPr>
                <w:rFonts w:ascii="Times New Roman" w:hAnsi="Times New Roman"/>
                <w:b/>
                <w:bCs/>
                <w:i/>
                <w:iCs/>
                <w:sz w:val="24"/>
                <w:szCs w:val="24"/>
              </w:rPr>
            </w:pPr>
            <w:r w:rsidRPr="000831A2">
              <w:rPr>
                <w:rFonts w:ascii="Times New Roman" w:hAnsi="Times New Roman"/>
                <w:b/>
                <w:bCs/>
                <w:sz w:val="24"/>
                <w:szCs w:val="24"/>
              </w:rPr>
              <w:t>Ж-Б. Мольер</w:t>
            </w:r>
            <w:r w:rsidRPr="000831A2">
              <w:rPr>
                <w:rFonts w:ascii="Times New Roman" w:hAnsi="Times New Roman"/>
                <w:i/>
                <w:iCs/>
                <w:sz w:val="24"/>
                <w:szCs w:val="24"/>
              </w:rPr>
              <w:t xml:space="preserve"> Комедии</w:t>
            </w:r>
          </w:p>
          <w:p w:rsidR="000A3274" w:rsidRPr="000831A2" w:rsidRDefault="000831A2" w:rsidP="00DB1775">
            <w:pPr>
              <w:tabs>
                <w:tab w:val="left" w:pos="5760"/>
              </w:tabs>
              <w:spacing w:after="0" w:line="240" w:lineRule="auto"/>
              <w:rPr>
                <w:rFonts w:ascii="Times New Roman" w:hAnsi="Times New Roman"/>
                <w:i/>
                <w:iCs/>
                <w:sz w:val="24"/>
                <w:szCs w:val="24"/>
              </w:rPr>
            </w:pPr>
            <w:r w:rsidRPr="000831A2">
              <w:rPr>
                <w:rFonts w:ascii="Times New Roman" w:hAnsi="Times New Roman"/>
                <w:b/>
                <w:bCs/>
                <w:i/>
                <w:iCs/>
                <w:sz w:val="24"/>
                <w:szCs w:val="24"/>
              </w:rPr>
              <w:t xml:space="preserve">- 1 по выбору, например: </w:t>
            </w:r>
            <w:r w:rsidRPr="000831A2">
              <w:rPr>
                <w:rFonts w:ascii="Times New Roman" w:hAnsi="Times New Roman"/>
                <w:i/>
                <w:iCs/>
                <w:sz w:val="24"/>
                <w:szCs w:val="24"/>
              </w:rPr>
              <w:t>«Тартюф, или Обманщик» (1664), «Мещанин во дворянстве» (1670).</w:t>
            </w:r>
          </w:p>
          <w:p w:rsidR="000A3274" w:rsidRPr="000831A2" w:rsidRDefault="000831A2" w:rsidP="00DB1775">
            <w:pPr>
              <w:tabs>
                <w:tab w:val="left" w:pos="5760"/>
              </w:tabs>
              <w:spacing w:after="0" w:line="240" w:lineRule="auto"/>
              <w:rPr>
                <w:rFonts w:ascii="Times New Roman" w:hAnsi="Times New Roman"/>
                <w:b/>
                <w:bCs/>
                <w:sz w:val="24"/>
                <w:szCs w:val="24"/>
              </w:rPr>
            </w:pPr>
            <w:r w:rsidRPr="000831A2">
              <w:rPr>
                <w:rFonts w:ascii="Times New Roman" w:hAnsi="Times New Roman"/>
                <w:b/>
                <w:bCs/>
                <w:sz w:val="24"/>
                <w:szCs w:val="24"/>
              </w:rPr>
              <w:t>(8-9 кл.)</w:t>
            </w:r>
          </w:p>
          <w:p w:rsidR="000A3274" w:rsidRPr="000831A2" w:rsidRDefault="000A3274" w:rsidP="00DB1775">
            <w:pPr>
              <w:tabs>
                <w:tab w:val="left" w:pos="5760"/>
              </w:tabs>
              <w:spacing w:after="0" w:line="240" w:lineRule="auto"/>
              <w:jc w:val="center"/>
              <w:rPr>
                <w:rFonts w:ascii="Times New Roman" w:hAnsi="Times New Roman"/>
                <w:i/>
                <w:iCs/>
                <w:sz w:val="24"/>
                <w:szCs w:val="24"/>
              </w:rPr>
            </w:pPr>
          </w:p>
          <w:p w:rsidR="000A3274" w:rsidRPr="000831A2" w:rsidRDefault="000831A2" w:rsidP="00DB1775">
            <w:pPr>
              <w:tabs>
                <w:tab w:val="left" w:pos="5760"/>
              </w:tabs>
              <w:spacing w:after="0" w:line="240" w:lineRule="auto"/>
              <w:rPr>
                <w:rFonts w:ascii="Times New Roman" w:hAnsi="Times New Roman"/>
                <w:b/>
                <w:bCs/>
                <w:i/>
                <w:iCs/>
                <w:sz w:val="24"/>
                <w:szCs w:val="24"/>
              </w:rPr>
            </w:pPr>
            <w:r w:rsidRPr="000831A2">
              <w:rPr>
                <w:rFonts w:ascii="Times New Roman" w:hAnsi="Times New Roman"/>
                <w:b/>
                <w:bCs/>
                <w:sz w:val="24"/>
                <w:szCs w:val="24"/>
              </w:rPr>
              <w:t xml:space="preserve">И.-В. Гете </w:t>
            </w:r>
            <w:r w:rsidRPr="000831A2">
              <w:rPr>
                <w:rFonts w:ascii="Times New Roman" w:hAnsi="Times New Roman"/>
                <w:i/>
                <w:iCs/>
                <w:sz w:val="24"/>
                <w:szCs w:val="24"/>
              </w:rPr>
              <w:t>«Фауст» (1774 – 1832)</w:t>
            </w:r>
            <w:r w:rsidRPr="000831A2">
              <w:rPr>
                <w:rFonts w:ascii="Times New Roman" w:hAnsi="Times New Roman"/>
                <w:b/>
                <w:bCs/>
                <w:i/>
                <w:iCs/>
                <w:sz w:val="24"/>
                <w:szCs w:val="24"/>
              </w:rPr>
              <w:t xml:space="preserve"> (фрагменты по выбору) </w:t>
            </w:r>
          </w:p>
          <w:p w:rsidR="000A3274" w:rsidRPr="000831A2" w:rsidRDefault="000831A2" w:rsidP="00DB1775">
            <w:pPr>
              <w:tabs>
                <w:tab w:val="left" w:pos="5760"/>
              </w:tabs>
              <w:spacing w:after="0" w:line="240" w:lineRule="auto"/>
              <w:rPr>
                <w:rFonts w:ascii="Times New Roman" w:hAnsi="Times New Roman"/>
                <w:b/>
                <w:bCs/>
                <w:sz w:val="24"/>
                <w:szCs w:val="24"/>
              </w:rPr>
            </w:pPr>
            <w:r w:rsidRPr="000831A2">
              <w:rPr>
                <w:rFonts w:ascii="Times New Roman" w:hAnsi="Times New Roman"/>
                <w:b/>
                <w:bCs/>
                <w:sz w:val="24"/>
                <w:szCs w:val="24"/>
              </w:rPr>
              <w:t>( 9-10 кл.)</w:t>
            </w:r>
          </w:p>
          <w:p w:rsidR="000A3274" w:rsidRPr="000831A2" w:rsidRDefault="000A3274" w:rsidP="00DB1775">
            <w:pPr>
              <w:tabs>
                <w:tab w:val="left" w:pos="5760"/>
              </w:tabs>
              <w:spacing w:after="0" w:line="240" w:lineRule="auto"/>
              <w:rPr>
                <w:rFonts w:ascii="Times New Roman" w:hAnsi="Times New Roman"/>
                <w:sz w:val="24"/>
                <w:szCs w:val="24"/>
              </w:rPr>
            </w:pPr>
          </w:p>
          <w:p w:rsidR="000A3274" w:rsidRPr="000831A2" w:rsidRDefault="000831A2" w:rsidP="00DB1775">
            <w:pPr>
              <w:tabs>
                <w:tab w:val="left" w:pos="5760"/>
              </w:tabs>
              <w:spacing w:after="0" w:line="240" w:lineRule="auto"/>
              <w:rPr>
                <w:rFonts w:ascii="Times New Roman" w:hAnsi="Times New Roman"/>
                <w:b/>
                <w:bCs/>
                <w:i/>
                <w:iCs/>
                <w:sz w:val="24"/>
                <w:szCs w:val="24"/>
              </w:rPr>
            </w:pPr>
            <w:r w:rsidRPr="000831A2">
              <w:rPr>
                <w:rFonts w:ascii="Times New Roman" w:hAnsi="Times New Roman"/>
                <w:b/>
                <w:bCs/>
                <w:sz w:val="24"/>
                <w:szCs w:val="24"/>
              </w:rPr>
              <w:t xml:space="preserve">Г.Х.Андерсен </w:t>
            </w:r>
            <w:r w:rsidRPr="000831A2">
              <w:rPr>
                <w:rFonts w:ascii="Times New Roman" w:hAnsi="Times New Roman"/>
                <w:i/>
                <w:iCs/>
                <w:sz w:val="24"/>
                <w:szCs w:val="24"/>
              </w:rPr>
              <w:t>Сказки</w:t>
            </w:r>
          </w:p>
          <w:p w:rsidR="000A3274" w:rsidRPr="000831A2" w:rsidRDefault="000831A2" w:rsidP="00DB1775">
            <w:pPr>
              <w:tabs>
                <w:tab w:val="left" w:pos="5760"/>
              </w:tabs>
              <w:spacing w:after="0" w:line="240" w:lineRule="auto"/>
              <w:rPr>
                <w:rFonts w:ascii="Times New Roman" w:hAnsi="Times New Roman"/>
                <w:i/>
                <w:iCs/>
                <w:sz w:val="24"/>
                <w:szCs w:val="24"/>
              </w:rPr>
            </w:pPr>
            <w:r w:rsidRPr="000831A2">
              <w:rPr>
                <w:rFonts w:ascii="Times New Roman" w:hAnsi="Times New Roman"/>
                <w:b/>
                <w:bCs/>
                <w:i/>
                <w:iCs/>
                <w:sz w:val="24"/>
                <w:szCs w:val="24"/>
              </w:rPr>
              <w:t xml:space="preserve">- 1 по выбору, например: </w:t>
            </w:r>
            <w:r w:rsidRPr="000831A2">
              <w:rPr>
                <w:rFonts w:ascii="Times New Roman" w:hAnsi="Times New Roman"/>
                <w:i/>
                <w:iCs/>
                <w:sz w:val="24"/>
                <w:szCs w:val="24"/>
              </w:rPr>
              <w:t>«Стойкий оловянный солдатик» (1838), «Гадкий утенок» (1843).</w:t>
            </w:r>
          </w:p>
          <w:p w:rsidR="000A3274" w:rsidRPr="000831A2" w:rsidRDefault="000831A2" w:rsidP="00DB1775">
            <w:pPr>
              <w:tabs>
                <w:tab w:val="left" w:pos="5760"/>
              </w:tabs>
              <w:spacing w:after="0" w:line="240" w:lineRule="auto"/>
              <w:rPr>
                <w:rFonts w:ascii="Times New Roman" w:hAnsi="Times New Roman"/>
                <w:b/>
                <w:bCs/>
                <w:sz w:val="24"/>
                <w:szCs w:val="24"/>
              </w:rPr>
            </w:pPr>
            <w:r w:rsidRPr="000831A2">
              <w:rPr>
                <w:rFonts w:ascii="Times New Roman" w:hAnsi="Times New Roman"/>
                <w:b/>
                <w:bCs/>
                <w:sz w:val="24"/>
                <w:szCs w:val="24"/>
              </w:rPr>
              <w:t xml:space="preserve">(5 кл.) </w:t>
            </w:r>
          </w:p>
          <w:p w:rsidR="000A3274" w:rsidRPr="000831A2" w:rsidRDefault="000A3274" w:rsidP="00DB1775">
            <w:pPr>
              <w:tabs>
                <w:tab w:val="left" w:pos="5760"/>
              </w:tabs>
              <w:spacing w:after="0" w:line="240" w:lineRule="auto"/>
              <w:jc w:val="center"/>
              <w:rPr>
                <w:rFonts w:ascii="Times New Roman" w:hAnsi="Times New Roman"/>
                <w:sz w:val="24"/>
                <w:szCs w:val="24"/>
              </w:rPr>
            </w:pPr>
          </w:p>
          <w:p w:rsidR="000A3274" w:rsidRPr="000831A2" w:rsidRDefault="000831A2" w:rsidP="00DB1775">
            <w:pPr>
              <w:tabs>
                <w:tab w:val="left" w:pos="5760"/>
              </w:tabs>
              <w:spacing w:after="0" w:line="240" w:lineRule="auto"/>
              <w:rPr>
                <w:rFonts w:ascii="Times New Roman" w:hAnsi="Times New Roman"/>
                <w:b/>
                <w:bCs/>
                <w:sz w:val="24"/>
                <w:szCs w:val="24"/>
              </w:rPr>
            </w:pPr>
            <w:r w:rsidRPr="000831A2">
              <w:rPr>
                <w:rFonts w:ascii="Times New Roman" w:hAnsi="Times New Roman"/>
                <w:b/>
                <w:bCs/>
                <w:sz w:val="24"/>
                <w:szCs w:val="24"/>
              </w:rPr>
              <w:t xml:space="preserve">Дж. Г. Байрон </w:t>
            </w:r>
          </w:p>
          <w:p w:rsidR="000A3274" w:rsidRPr="000831A2" w:rsidRDefault="000831A2" w:rsidP="00DB1775">
            <w:pPr>
              <w:spacing w:after="0" w:line="240" w:lineRule="auto"/>
              <w:rPr>
                <w:rFonts w:ascii="Times New Roman" w:hAnsi="Times New Roman"/>
                <w:i/>
                <w:iCs/>
                <w:sz w:val="24"/>
                <w:szCs w:val="24"/>
              </w:rPr>
            </w:pPr>
            <w:r w:rsidRPr="000831A2">
              <w:rPr>
                <w:rFonts w:ascii="Times New Roman" w:hAnsi="Times New Roman"/>
                <w:b/>
                <w:bCs/>
                <w:i/>
                <w:iCs/>
                <w:sz w:val="24"/>
                <w:szCs w:val="24"/>
              </w:rPr>
              <w:t>- 1 стихотворение по выбору, например</w:t>
            </w:r>
            <w:r w:rsidRPr="000831A2">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w:t>
            </w:r>
            <w:proofErr w:type="gramStart"/>
            <w:r w:rsidRPr="000831A2">
              <w:rPr>
                <w:rFonts w:ascii="Times New Roman" w:hAnsi="Times New Roman"/>
                <w:i/>
                <w:iCs/>
                <w:sz w:val="24"/>
                <w:szCs w:val="24"/>
              </w:rPr>
              <w:t>.И</w:t>
            </w:r>
            <w:proofErr w:type="gramEnd"/>
            <w:r w:rsidRPr="000831A2">
              <w:rPr>
                <w:rFonts w:ascii="Times New Roman" w:hAnsi="Times New Roman"/>
                <w:i/>
                <w:iCs/>
                <w:sz w:val="24"/>
                <w:szCs w:val="24"/>
              </w:rPr>
              <w:t>ванова),  «Стансы к Августе» (1816)(пер. А. Плещеева) и др.</w:t>
            </w:r>
          </w:p>
          <w:p w:rsidR="000A3274" w:rsidRPr="000831A2" w:rsidRDefault="000831A2" w:rsidP="00DB1775">
            <w:pPr>
              <w:tabs>
                <w:tab w:val="left" w:pos="5760"/>
              </w:tabs>
              <w:spacing w:after="0" w:line="240" w:lineRule="auto"/>
              <w:rPr>
                <w:rFonts w:ascii="Times New Roman" w:hAnsi="Times New Roman"/>
                <w:i/>
                <w:iCs/>
                <w:sz w:val="24"/>
                <w:szCs w:val="24"/>
              </w:rPr>
            </w:pPr>
            <w:r w:rsidRPr="000831A2">
              <w:rPr>
                <w:rFonts w:ascii="Times New Roman" w:hAnsi="Times New Roman"/>
                <w:b/>
                <w:bCs/>
                <w:i/>
                <w:iCs/>
                <w:sz w:val="24"/>
                <w:szCs w:val="24"/>
              </w:rPr>
              <w:t xml:space="preserve">- фрагменты одной из поэм по выбору, например: </w:t>
            </w:r>
            <w:r w:rsidRPr="000831A2">
              <w:rPr>
                <w:rFonts w:ascii="Times New Roman" w:hAnsi="Times New Roman"/>
                <w:i/>
                <w:iCs/>
                <w:sz w:val="24"/>
                <w:szCs w:val="24"/>
              </w:rPr>
              <w:t xml:space="preserve">«Паломничество </w:t>
            </w:r>
            <w:proofErr w:type="gramStart"/>
            <w:r w:rsidRPr="000831A2">
              <w:rPr>
                <w:rFonts w:ascii="Times New Roman" w:hAnsi="Times New Roman"/>
                <w:i/>
                <w:iCs/>
                <w:sz w:val="24"/>
                <w:szCs w:val="24"/>
              </w:rPr>
              <w:t>Чайльд Гарольда</w:t>
            </w:r>
            <w:proofErr w:type="gramEnd"/>
            <w:r w:rsidRPr="000831A2">
              <w:rPr>
                <w:rFonts w:ascii="Times New Roman" w:hAnsi="Times New Roman"/>
                <w:i/>
                <w:iCs/>
                <w:sz w:val="24"/>
                <w:szCs w:val="24"/>
              </w:rPr>
              <w:t xml:space="preserve">» (1809 – 1811) (пер. В. Левика). </w:t>
            </w:r>
          </w:p>
          <w:p w:rsidR="000A3274" w:rsidRPr="000831A2" w:rsidRDefault="000831A2" w:rsidP="00DB1775">
            <w:pPr>
              <w:spacing w:after="0" w:line="240" w:lineRule="auto"/>
              <w:rPr>
                <w:rFonts w:ascii="Times New Roman" w:hAnsi="Times New Roman"/>
                <w:b/>
                <w:bCs/>
                <w:sz w:val="24"/>
                <w:szCs w:val="24"/>
              </w:rPr>
            </w:pPr>
            <w:r w:rsidRPr="000831A2">
              <w:rPr>
                <w:rFonts w:ascii="Times New Roman" w:hAnsi="Times New Roman"/>
                <w:b/>
                <w:bCs/>
                <w:sz w:val="24"/>
                <w:szCs w:val="24"/>
              </w:rPr>
              <w:t>(9 кл.)</w:t>
            </w:r>
          </w:p>
          <w:p w:rsidR="000A3274" w:rsidRPr="000831A2" w:rsidRDefault="000A3274" w:rsidP="00DB1775">
            <w:pPr>
              <w:tabs>
                <w:tab w:val="left" w:pos="5760"/>
              </w:tabs>
              <w:spacing w:after="0" w:line="240" w:lineRule="auto"/>
              <w:rPr>
                <w:rFonts w:ascii="Times New Roman" w:hAnsi="Times New Roman"/>
                <w:i/>
                <w:iCs/>
                <w:sz w:val="24"/>
                <w:szCs w:val="24"/>
              </w:rPr>
            </w:pPr>
          </w:p>
          <w:p w:rsidR="000A3274" w:rsidRPr="000831A2" w:rsidRDefault="000A3274" w:rsidP="00DB1775">
            <w:pPr>
              <w:pStyle w:val="a7"/>
              <w:tabs>
                <w:tab w:val="left" w:pos="5760"/>
              </w:tabs>
              <w:spacing w:before="0" w:beforeAutospacing="0" w:after="0" w:afterAutospacing="0"/>
              <w:rPr>
                <w:rFonts w:ascii="Times New Roman" w:hAnsi="Times New Roman"/>
                <w:b/>
                <w:bCs/>
                <w:i/>
                <w:iCs/>
              </w:rPr>
            </w:pPr>
          </w:p>
        </w:tc>
        <w:tc>
          <w:tcPr>
            <w:tcW w:w="2392" w:type="dxa"/>
          </w:tcPr>
          <w:p w:rsidR="000A3274" w:rsidRPr="000831A2" w:rsidRDefault="000831A2" w:rsidP="00DB1775">
            <w:pPr>
              <w:spacing w:after="0" w:line="240" w:lineRule="auto"/>
              <w:rPr>
                <w:rFonts w:ascii="Times New Roman" w:hAnsi="Times New Roman"/>
                <w:i/>
                <w:iCs/>
                <w:sz w:val="24"/>
                <w:szCs w:val="24"/>
              </w:rPr>
            </w:pPr>
            <w:r w:rsidRPr="000831A2">
              <w:rPr>
                <w:rFonts w:ascii="Times New Roman" w:hAnsi="Times New Roman"/>
                <w:i/>
                <w:iCs/>
                <w:sz w:val="24"/>
                <w:szCs w:val="24"/>
              </w:rPr>
              <w:lastRenderedPageBreak/>
              <w:t xml:space="preserve">Зарубежная </w:t>
            </w:r>
            <w:r w:rsidRPr="000831A2">
              <w:rPr>
                <w:rFonts w:ascii="Times New Roman" w:hAnsi="Times New Roman"/>
                <w:i/>
                <w:iCs/>
                <w:sz w:val="24"/>
                <w:szCs w:val="24"/>
              </w:rPr>
              <w:lastRenderedPageBreak/>
              <w:t>сказочная и фантастическая проза, например:</w:t>
            </w:r>
          </w:p>
          <w:p w:rsidR="000A3274" w:rsidRPr="000831A2" w:rsidRDefault="000831A2" w:rsidP="00DB1775">
            <w:pPr>
              <w:spacing w:after="0" w:line="240" w:lineRule="auto"/>
              <w:rPr>
                <w:rFonts w:ascii="Times New Roman" w:hAnsi="Times New Roman"/>
                <w:b/>
                <w:bCs/>
                <w:sz w:val="24"/>
                <w:szCs w:val="24"/>
              </w:rPr>
            </w:pPr>
            <w:r w:rsidRPr="000831A2">
              <w:rPr>
                <w:rFonts w:ascii="Times New Roman" w:hAnsi="Times New Roman"/>
                <w:b/>
                <w:bCs/>
                <w:sz w:val="24"/>
                <w:szCs w:val="24"/>
              </w:rPr>
              <w:t>Ш. Перро, В. Гауф, Э.Т.А. Гофман, бр. Гримм,</w:t>
            </w:r>
          </w:p>
          <w:p w:rsidR="000A3274" w:rsidRPr="000831A2" w:rsidRDefault="000831A2" w:rsidP="00DB1775">
            <w:pPr>
              <w:spacing w:after="0" w:line="240" w:lineRule="auto"/>
              <w:rPr>
                <w:rFonts w:ascii="Times New Roman" w:hAnsi="Times New Roman"/>
                <w:sz w:val="24"/>
                <w:szCs w:val="24"/>
              </w:rPr>
            </w:pPr>
            <w:r w:rsidRPr="000831A2">
              <w:rPr>
                <w:rFonts w:ascii="Times New Roman" w:hAnsi="Times New Roman"/>
                <w:b/>
                <w:bCs/>
                <w:sz w:val="24"/>
                <w:szCs w:val="24"/>
              </w:rPr>
              <w:t>Л. Кэрролл, Л.Ф.Баум, Д.М. Барри, Дж</w:t>
            </w:r>
            <w:proofErr w:type="gramStart"/>
            <w:r w:rsidRPr="000831A2">
              <w:rPr>
                <w:rFonts w:ascii="Times New Roman" w:hAnsi="Times New Roman"/>
                <w:b/>
                <w:bCs/>
                <w:sz w:val="24"/>
                <w:szCs w:val="24"/>
              </w:rPr>
              <w:t>.Р</w:t>
            </w:r>
            <w:proofErr w:type="gramEnd"/>
            <w:r w:rsidRPr="000831A2">
              <w:rPr>
                <w:rFonts w:ascii="Times New Roman" w:hAnsi="Times New Roman"/>
                <w:b/>
                <w:bCs/>
                <w:sz w:val="24"/>
                <w:szCs w:val="24"/>
              </w:rPr>
              <w:t>одари, М.Энде, Дж.Р.Р.Толкиен, К.Льюис</w:t>
            </w:r>
            <w:r w:rsidRPr="000831A2">
              <w:rPr>
                <w:rFonts w:ascii="Times New Roman" w:hAnsi="Times New Roman"/>
                <w:sz w:val="24"/>
                <w:szCs w:val="24"/>
              </w:rPr>
              <w:t xml:space="preserve"> и др.</w:t>
            </w:r>
          </w:p>
          <w:p w:rsidR="000A3274" w:rsidRPr="000831A2" w:rsidRDefault="000831A2" w:rsidP="00DB1775">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hAnsi="Times New Roman"/>
                <w:b/>
                <w:bCs/>
                <w:sz w:val="24"/>
                <w:szCs w:val="24"/>
              </w:rPr>
            </w:pPr>
            <w:r w:rsidRPr="000831A2">
              <w:rPr>
                <w:rFonts w:ascii="Times New Roman" w:hAnsi="Times New Roman"/>
                <w:b/>
                <w:bCs/>
                <w:sz w:val="24"/>
                <w:szCs w:val="24"/>
              </w:rPr>
              <w:t>(2-3 произведения по выбору, 5-6 кл.)</w:t>
            </w:r>
          </w:p>
          <w:p w:rsidR="000A3274" w:rsidRPr="000831A2" w:rsidRDefault="000A3274" w:rsidP="00DB1775">
            <w:pPr>
              <w:tabs>
                <w:tab w:val="left" w:pos="5760"/>
              </w:tabs>
              <w:spacing w:after="0" w:line="240" w:lineRule="auto"/>
              <w:jc w:val="center"/>
              <w:rPr>
                <w:rFonts w:ascii="Times New Roman" w:hAnsi="Times New Roman"/>
                <w:b/>
                <w:bCs/>
                <w:sz w:val="24"/>
                <w:szCs w:val="24"/>
              </w:rPr>
            </w:pPr>
          </w:p>
          <w:p w:rsidR="000A3274" w:rsidRPr="000831A2" w:rsidRDefault="000A3274" w:rsidP="00DB1775">
            <w:pPr>
              <w:tabs>
                <w:tab w:val="left" w:pos="5760"/>
              </w:tabs>
              <w:spacing w:after="0" w:line="240" w:lineRule="auto"/>
              <w:jc w:val="center"/>
              <w:rPr>
                <w:rFonts w:ascii="Times New Roman" w:hAnsi="Times New Roman"/>
                <w:b/>
                <w:bCs/>
                <w:sz w:val="24"/>
                <w:szCs w:val="24"/>
              </w:rPr>
            </w:pPr>
          </w:p>
          <w:p w:rsidR="000A3274" w:rsidRPr="000831A2" w:rsidRDefault="000831A2" w:rsidP="00DB1775">
            <w:pPr>
              <w:tabs>
                <w:tab w:val="left" w:pos="5760"/>
              </w:tabs>
              <w:spacing w:after="0" w:line="240" w:lineRule="auto"/>
              <w:jc w:val="center"/>
              <w:rPr>
                <w:rFonts w:ascii="Times New Roman" w:hAnsi="Times New Roman"/>
                <w:i/>
                <w:iCs/>
                <w:sz w:val="24"/>
                <w:szCs w:val="24"/>
              </w:rPr>
            </w:pPr>
            <w:r w:rsidRPr="000831A2">
              <w:rPr>
                <w:rFonts w:ascii="Times New Roman" w:hAnsi="Times New Roman"/>
                <w:i/>
                <w:iCs/>
                <w:sz w:val="24"/>
                <w:szCs w:val="24"/>
              </w:rPr>
              <w:t xml:space="preserve">Зарубежная новеллистика, например: </w:t>
            </w:r>
          </w:p>
          <w:p w:rsidR="000A3274" w:rsidRPr="000831A2" w:rsidRDefault="000831A2" w:rsidP="00DB1775">
            <w:pPr>
              <w:spacing w:after="0" w:line="240" w:lineRule="auto"/>
              <w:rPr>
                <w:rFonts w:ascii="Times New Roman" w:hAnsi="Times New Roman"/>
                <w:sz w:val="24"/>
                <w:szCs w:val="24"/>
              </w:rPr>
            </w:pPr>
            <w:r w:rsidRPr="000831A2">
              <w:rPr>
                <w:rFonts w:ascii="Times New Roman" w:hAnsi="Times New Roman"/>
                <w:b/>
                <w:bCs/>
                <w:sz w:val="24"/>
                <w:szCs w:val="24"/>
              </w:rPr>
              <w:t>П. Мериме, Э. По, О</w:t>
            </w:r>
            <w:proofErr w:type="gramStart"/>
            <w:r w:rsidRPr="000831A2">
              <w:rPr>
                <w:rFonts w:ascii="Times New Roman" w:hAnsi="Times New Roman"/>
                <w:b/>
                <w:bCs/>
                <w:sz w:val="24"/>
                <w:szCs w:val="24"/>
              </w:rPr>
              <w:t>`Г</w:t>
            </w:r>
            <w:proofErr w:type="gramEnd"/>
            <w:r w:rsidRPr="000831A2">
              <w:rPr>
                <w:rFonts w:ascii="Times New Roman" w:hAnsi="Times New Roman"/>
                <w:b/>
                <w:bCs/>
                <w:sz w:val="24"/>
                <w:szCs w:val="24"/>
              </w:rPr>
              <w:t xml:space="preserve">енри, О. Уайльд, А.К. Дойл, Джером К. Джером, У. Сароян, </w:t>
            </w:r>
            <w:r w:rsidRPr="000831A2">
              <w:rPr>
                <w:rFonts w:ascii="Times New Roman" w:hAnsi="Times New Roman"/>
                <w:sz w:val="24"/>
                <w:szCs w:val="24"/>
              </w:rPr>
              <w:t>и др.</w:t>
            </w:r>
          </w:p>
          <w:p w:rsidR="000A3274" w:rsidRPr="000831A2" w:rsidRDefault="000831A2" w:rsidP="00DB1775">
            <w:pPr>
              <w:spacing w:after="0" w:line="240" w:lineRule="auto"/>
              <w:rPr>
                <w:rFonts w:ascii="Times New Roman" w:hAnsi="Times New Roman"/>
                <w:b/>
                <w:bCs/>
                <w:sz w:val="24"/>
                <w:szCs w:val="24"/>
              </w:rPr>
            </w:pPr>
            <w:r w:rsidRPr="000831A2">
              <w:rPr>
                <w:rFonts w:ascii="Times New Roman" w:hAnsi="Times New Roman"/>
                <w:b/>
                <w:bCs/>
                <w:sz w:val="24"/>
                <w:szCs w:val="24"/>
              </w:rPr>
              <w:t>(2-3 произведения по выбору, 7-9 кл.)</w:t>
            </w:r>
          </w:p>
          <w:p w:rsidR="000A3274" w:rsidRPr="000831A2" w:rsidRDefault="000A3274" w:rsidP="00DB1775">
            <w:pPr>
              <w:tabs>
                <w:tab w:val="left" w:pos="5760"/>
              </w:tabs>
              <w:spacing w:after="0" w:line="240" w:lineRule="auto"/>
              <w:jc w:val="center"/>
              <w:rPr>
                <w:rFonts w:ascii="Times New Roman" w:hAnsi="Times New Roman"/>
                <w:b/>
                <w:bCs/>
                <w:i/>
                <w:iCs/>
                <w:sz w:val="24"/>
                <w:szCs w:val="24"/>
              </w:rPr>
            </w:pPr>
          </w:p>
          <w:p w:rsidR="000A3274" w:rsidRPr="000831A2" w:rsidRDefault="000831A2" w:rsidP="00DB1775">
            <w:pPr>
              <w:spacing w:after="0" w:line="240" w:lineRule="auto"/>
              <w:jc w:val="center"/>
              <w:rPr>
                <w:rFonts w:ascii="Times New Roman" w:hAnsi="Times New Roman"/>
                <w:sz w:val="24"/>
                <w:szCs w:val="24"/>
              </w:rPr>
            </w:pPr>
            <w:r w:rsidRPr="000831A2">
              <w:rPr>
                <w:rFonts w:ascii="Times New Roman" w:hAnsi="Times New Roman"/>
                <w:i/>
                <w:iCs/>
                <w:sz w:val="24"/>
                <w:szCs w:val="24"/>
              </w:rPr>
              <w:t xml:space="preserve">Зарубежная романистика </w:t>
            </w:r>
            <w:r w:rsidRPr="000831A2">
              <w:rPr>
                <w:rFonts w:ascii="Times New Roman" w:hAnsi="Times New Roman"/>
                <w:i/>
                <w:iCs/>
                <w:sz w:val="24"/>
                <w:szCs w:val="24"/>
                <w:lang w:val="en-US"/>
              </w:rPr>
              <w:t>XIX</w:t>
            </w:r>
            <w:r w:rsidRPr="000831A2">
              <w:rPr>
                <w:rFonts w:ascii="Times New Roman" w:hAnsi="Times New Roman"/>
                <w:sz w:val="24"/>
                <w:szCs w:val="24"/>
              </w:rPr>
              <w:t xml:space="preserve">– </w:t>
            </w:r>
            <w:r w:rsidRPr="000831A2">
              <w:rPr>
                <w:rFonts w:ascii="Times New Roman" w:hAnsi="Times New Roman"/>
                <w:i/>
                <w:sz w:val="24"/>
                <w:szCs w:val="24"/>
              </w:rPr>
              <w:t>ХХ века, например</w:t>
            </w:r>
            <w:r w:rsidRPr="000831A2">
              <w:rPr>
                <w:rFonts w:ascii="Times New Roman" w:hAnsi="Times New Roman"/>
                <w:sz w:val="24"/>
                <w:szCs w:val="24"/>
              </w:rPr>
              <w:t>:</w:t>
            </w:r>
          </w:p>
          <w:p w:rsidR="000A3274" w:rsidRPr="000831A2" w:rsidRDefault="000831A2" w:rsidP="00DB1775">
            <w:pPr>
              <w:spacing w:after="0" w:line="240" w:lineRule="auto"/>
              <w:rPr>
                <w:rFonts w:ascii="Times New Roman" w:hAnsi="Times New Roman"/>
                <w:sz w:val="24"/>
                <w:szCs w:val="24"/>
              </w:rPr>
            </w:pPr>
            <w:r w:rsidRPr="000831A2">
              <w:rPr>
                <w:rFonts w:ascii="Times New Roman" w:hAnsi="Times New Roman"/>
                <w:b/>
                <w:bCs/>
                <w:sz w:val="24"/>
                <w:szCs w:val="24"/>
              </w:rPr>
              <w:t>А. Дюма, В. Скотт, В. Гюго, Ч. Диккенс, М. Рид, Ж. Верн, Г</w:t>
            </w:r>
            <w:proofErr w:type="gramStart"/>
            <w:r w:rsidRPr="000831A2">
              <w:rPr>
                <w:rFonts w:ascii="Times New Roman" w:hAnsi="Times New Roman"/>
                <w:b/>
                <w:bCs/>
                <w:sz w:val="24"/>
                <w:szCs w:val="24"/>
              </w:rPr>
              <w:t xml:space="preserve"> .</w:t>
            </w:r>
            <w:proofErr w:type="gramEnd"/>
            <w:r w:rsidRPr="000831A2">
              <w:rPr>
                <w:rFonts w:ascii="Times New Roman" w:hAnsi="Times New Roman"/>
                <w:b/>
                <w:bCs/>
                <w:sz w:val="24"/>
                <w:szCs w:val="24"/>
              </w:rPr>
              <w:t xml:space="preserve">Уэллс, Э.М. Ремарк </w:t>
            </w:r>
            <w:r w:rsidRPr="000831A2">
              <w:rPr>
                <w:rFonts w:ascii="Times New Roman" w:hAnsi="Times New Roman"/>
                <w:sz w:val="24"/>
                <w:szCs w:val="24"/>
              </w:rPr>
              <w:t xml:space="preserve"> и др.</w:t>
            </w:r>
          </w:p>
          <w:p w:rsidR="000A3274" w:rsidRPr="000831A2" w:rsidRDefault="000831A2" w:rsidP="00DB1775">
            <w:pPr>
              <w:spacing w:after="0" w:line="240" w:lineRule="auto"/>
              <w:rPr>
                <w:rFonts w:ascii="Times New Roman" w:hAnsi="Times New Roman"/>
                <w:b/>
                <w:bCs/>
                <w:sz w:val="24"/>
                <w:szCs w:val="24"/>
              </w:rPr>
            </w:pPr>
            <w:r w:rsidRPr="000831A2">
              <w:rPr>
                <w:rFonts w:ascii="Times New Roman" w:hAnsi="Times New Roman"/>
                <w:b/>
                <w:bCs/>
                <w:sz w:val="24"/>
                <w:szCs w:val="24"/>
              </w:rPr>
              <w:t>(1-2 романа по выбору, 7-9 кл)</w:t>
            </w:r>
          </w:p>
          <w:p w:rsidR="000A3274" w:rsidRPr="000831A2" w:rsidRDefault="000A3274" w:rsidP="00DB1775">
            <w:pPr>
              <w:tabs>
                <w:tab w:val="left" w:pos="5760"/>
              </w:tabs>
              <w:spacing w:after="0" w:line="240" w:lineRule="auto"/>
              <w:jc w:val="center"/>
              <w:rPr>
                <w:rFonts w:ascii="Times New Roman" w:hAnsi="Times New Roman"/>
                <w:b/>
                <w:bCs/>
                <w:i/>
                <w:iCs/>
                <w:sz w:val="24"/>
                <w:szCs w:val="24"/>
              </w:rPr>
            </w:pPr>
          </w:p>
          <w:p w:rsidR="000A3274" w:rsidRPr="000831A2" w:rsidRDefault="000831A2" w:rsidP="00DB1775">
            <w:pPr>
              <w:tabs>
                <w:tab w:val="left" w:pos="5760"/>
              </w:tabs>
              <w:spacing w:after="0" w:line="240" w:lineRule="auto"/>
              <w:jc w:val="center"/>
              <w:rPr>
                <w:rFonts w:ascii="Times New Roman" w:hAnsi="Times New Roman"/>
                <w:i/>
                <w:iCs/>
                <w:sz w:val="24"/>
                <w:szCs w:val="24"/>
              </w:rPr>
            </w:pPr>
            <w:r w:rsidRPr="000831A2">
              <w:rPr>
                <w:rFonts w:ascii="Times New Roman" w:hAnsi="Times New Roman"/>
                <w:i/>
                <w:iCs/>
                <w:sz w:val="24"/>
                <w:szCs w:val="24"/>
              </w:rPr>
              <w:t>Зарубежная проза о детях и подростках, например:</w:t>
            </w:r>
          </w:p>
          <w:p w:rsidR="000A3274" w:rsidRPr="000831A2" w:rsidRDefault="000831A2" w:rsidP="00DB1775">
            <w:pPr>
              <w:spacing w:after="0" w:line="240" w:lineRule="auto"/>
              <w:rPr>
                <w:rFonts w:ascii="Times New Roman" w:hAnsi="Times New Roman"/>
                <w:b/>
                <w:bCs/>
                <w:sz w:val="24"/>
                <w:szCs w:val="24"/>
              </w:rPr>
            </w:pPr>
            <w:r w:rsidRPr="000831A2">
              <w:rPr>
                <w:rFonts w:ascii="Times New Roman" w:hAnsi="Times New Roman"/>
                <w:b/>
                <w:bCs/>
                <w:sz w:val="24"/>
                <w:szCs w:val="24"/>
              </w:rPr>
              <w:t>М.Твен, Ф.Х.Бернетт, Л.М.Монтгомери, А.де Сент-Экзюпери, А.Линдгрен, Я.Корчак,  Харпер Ли, У.Голдинг, Р.Брэдбери, Д.Сэлинджер, П.Гэллико,</w:t>
            </w:r>
            <w:r w:rsidRPr="000831A2">
              <w:rPr>
                <w:rFonts w:ascii="Times New Roman" w:hAnsi="Times New Roman"/>
                <w:b/>
                <w:sz w:val="24"/>
                <w:szCs w:val="24"/>
              </w:rPr>
              <w:t xml:space="preserve"> </w:t>
            </w:r>
            <w:r w:rsidRPr="000831A2">
              <w:rPr>
                <w:rFonts w:ascii="Times New Roman" w:hAnsi="Times New Roman"/>
                <w:b/>
                <w:sz w:val="24"/>
                <w:szCs w:val="24"/>
              </w:rPr>
              <w:lastRenderedPageBreak/>
              <w:t xml:space="preserve">Э.Портер,  К.Патерсон, Б.Кауфман, </w:t>
            </w:r>
            <w:r w:rsidRPr="000831A2">
              <w:rPr>
                <w:rFonts w:ascii="Times New Roman" w:hAnsi="Times New Roman"/>
                <w:sz w:val="24"/>
                <w:szCs w:val="24"/>
              </w:rPr>
              <w:t>и др.</w:t>
            </w:r>
          </w:p>
          <w:p w:rsidR="000A3274" w:rsidRPr="000831A2" w:rsidRDefault="000831A2" w:rsidP="00DB1775">
            <w:pPr>
              <w:spacing w:after="0" w:line="240" w:lineRule="auto"/>
              <w:rPr>
                <w:rFonts w:ascii="Times New Roman" w:hAnsi="Times New Roman"/>
                <w:b/>
                <w:bCs/>
                <w:sz w:val="24"/>
                <w:szCs w:val="24"/>
              </w:rPr>
            </w:pPr>
            <w:proofErr w:type="gramStart"/>
            <w:r w:rsidRPr="000831A2">
              <w:rPr>
                <w:rFonts w:ascii="Times New Roman" w:hAnsi="Times New Roman"/>
                <w:b/>
                <w:bCs/>
                <w:sz w:val="24"/>
                <w:szCs w:val="24"/>
              </w:rPr>
              <w:t xml:space="preserve">(2 произведения по выбору, </w:t>
            </w:r>
            <w:proofErr w:type="gramEnd"/>
          </w:p>
          <w:p w:rsidR="000A3274" w:rsidRPr="000831A2" w:rsidRDefault="000831A2" w:rsidP="00DB1775">
            <w:pPr>
              <w:spacing w:after="0" w:line="240" w:lineRule="auto"/>
              <w:rPr>
                <w:rFonts w:ascii="Times New Roman" w:hAnsi="Times New Roman"/>
                <w:b/>
                <w:bCs/>
                <w:sz w:val="24"/>
                <w:szCs w:val="24"/>
              </w:rPr>
            </w:pPr>
            <w:proofErr w:type="gramStart"/>
            <w:r w:rsidRPr="000831A2">
              <w:rPr>
                <w:rFonts w:ascii="Times New Roman" w:hAnsi="Times New Roman"/>
                <w:b/>
                <w:bCs/>
                <w:sz w:val="24"/>
                <w:szCs w:val="24"/>
              </w:rPr>
              <w:t>5-9 кл.)</w:t>
            </w:r>
            <w:proofErr w:type="gramEnd"/>
          </w:p>
          <w:p w:rsidR="000A3274" w:rsidRPr="000831A2" w:rsidRDefault="000A3274" w:rsidP="00DB1775">
            <w:pPr>
              <w:tabs>
                <w:tab w:val="left" w:pos="5760"/>
              </w:tabs>
              <w:spacing w:after="0" w:line="240" w:lineRule="auto"/>
              <w:jc w:val="center"/>
              <w:rPr>
                <w:rFonts w:ascii="Times New Roman" w:hAnsi="Times New Roman"/>
                <w:sz w:val="24"/>
                <w:szCs w:val="24"/>
              </w:rPr>
            </w:pPr>
          </w:p>
          <w:p w:rsidR="000A3274" w:rsidRPr="000831A2" w:rsidRDefault="000831A2" w:rsidP="00DB1775">
            <w:pPr>
              <w:tabs>
                <w:tab w:val="left" w:pos="5760"/>
              </w:tabs>
              <w:spacing w:after="0" w:line="240" w:lineRule="auto"/>
              <w:jc w:val="center"/>
              <w:rPr>
                <w:rFonts w:ascii="Times New Roman" w:hAnsi="Times New Roman"/>
                <w:i/>
                <w:iCs/>
                <w:sz w:val="24"/>
                <w:szCs w:val="24"/>
              </w:rPr>
            </w:pPr>
            <w:r w:rsidRPr="000831A2">
              <w:rPr>
                <w:rFonts w:ascii="Times New Roman" w:hAnsi="Times New Roman"/>
                <w:i/>
                <w:iCs/>
                <w:sz w:val="24"/>
                <w:szCs w:val="24"/>
              </w:rPr>
              <w:t>Зарубежная проза о животных и взаимоотношениях человека и природы, например:</w:t>
            </w:r>
          </w:p>
          <w:p w:rsidR="000A3274" w:rsidRPr="000831A2" w:rsidRDefault="000831A2" w:rsidP="00DB1775">
            <w:pPr>
              <w:spacing w:after="0" w:line="240" w:lineRule="auto"/>
              <w:rPr>
                <w:rFonts w:ascii="Times New Roman" w:hAnsi="Times New Roman"/>
                <w:b/>
                <w:bCs/>
                <w:sz w:val="24"/>
                <w:szCs w:val="24"/>
              </w:rPr>
            </w:pPr>
            <w:r w:rsidRPr="000831A2">
              <w:rPr>
                <w:rFonts w:ascii="Times New Roman" w:hAnsi="Times New Roman"/>
                <w:b/>
                <w:bCs/>
                <w:sz w:val="24"/>
                <w:szCs w:val="24"/>
              </w:rPr>
              <w:t>Р. Киплинг, Дж. Лондон,</w:t>
            </w:r>
          </w:p>
          <w:p w:rsidR="000A3274" w:rsidRPr="000831A2" w:rsidRDefault="000831A2" w:rsidP="00DB1775">
            <w:pPr>
              <w:spacing w:after="0" w:line="240" w:lineRule="auto"/>
              <w:rPr>
                <w:rFonts w:ascii="Times New Roman" w:hAnsi="Times New Roman"/>
                <w:sz w:val="24"/>
                <w:szCs w:val="24"/>
              </w:rPr>
            </w:pPr>
            <w:r w:rsidRPr="000831A2">
              <w:rPr>
                <w:rFonts w:ascii="Times New Roman" w:hAnsi="Times New Roman"/>
                <w:b/>
                <w:bCs/>
                <w:sz w:val="24"/>
                <w:szCs w:val="24"/>
              </w:rPr>
              <w:t>Э. Сетон-Томпсон, Дж</w:t>
            </w:r>
            <w:proofErr w:type="gramStart"/>
            <w:r w:rsidRPr="000831A2">
              <w:rPr>
                <w:rFonts w:ascii="Times New Roman" w:hAnsi="Times New Roman"/>
                <w:b/>
                <w:bCs/>
                <w:sz w:val="24"/>
                <w:szCs w:val="24"/>
              </w:rPr>
              <w:t>.Д</w:t>
            </w:r>
            <w:proofErr w:type="gramEnd"/>
            <w:r w:rsidRPr="000831A2">
              <w:rPr>
                <w:rFonts w:ascii="Times New Roman" w:hAnsi="Times New Roman"/>
                <w:b/>
                <w:bCs/>
                <w:sz w:val="24"/>
                <w:szCs w:val="24"/>
              </w:rPr>
              <w:t>арелл</w:t>
            </w:r>
            <w:r w:rsidRPr="000831A2">
              <w:rPr>
                <w:rFonts w:ascii="Times New Roman" w:hAnsi="Times New Roman"/>
                <w:sz w:val="24"/>
                <w:szCs w:val="24"/>
              </w:rPr>
              <w:t xml:space="preserve"> и др.</w:t>
            </w:r>
          </w:p>
          <w:p w:rsidR="000A3274" w:rsidRPr="000831A2" w:rsidRDefault="000831A2" w:rsidP="00DB1775">
            <w:pPr>
              <w:spacing w:after="0" w:line="240" w:lineRule="auto"/>
              <w:rPr>
                <w:rFonts w:ascii="Times New Roman" w:hAnsi="Times New Roman"/>
                <w:b/>
                <w:bCs/>
                <w:sz w:val="24"/>
                <w:szCs w:val="24"/>
              </w:rPr>
            </w:pPr>
            <w:r w:rsidRPr="000831A2">
              <w:rPr>
                <w:rFonts w:ascii="Times New Roman" w:hAnsi="Times New Roman"/>
                <w:b/>
                <w:bCs/>
                <w:sz w:val="24"/>
                <w:szCs w:val="24"/>
              </w:rPr>
              <w:t>(1-2 произведения по выбору, 5-7 кл.)</w:t>
            </w:r>
          </w:p>
          <w:p w:rsidR="000A3274" w:rsidRPr="000831A2" w:rsidRDefault="000A3274" w:rsidP="00DB1775">
            <w:pPr>
              <w:tabs>
                <w:tab w:val="left" w:pos="5760"/>
              </w:tabs>
              <w:spacing w:after="0" w:line="240" w:lineRule="auto"/>
              <w:jc w:val="center"/>
              <w:rPr>
                <w:rFonts w:ascii="Times New Roman" w:hAnsi="Times New Roman"/>
                <w:b/>
                <w:bCs/>
                <w:sz w:val="24"/>
                <w:szCs w:val="24"/>
              </w:rPr>
            </w:pPr>
          </w:p>
          <w:p w:rsidR="000A3274" w:rsidRPr="000831A2" w:rsidRDefault="000831A2" w:rsidP="00DB1775">
            <w:pPr>
              <w:tabs>
                <w:tab w:val="left" w:pos="5760"/>
              </w:tabs>
              <w:spacing w:after="0" w:line="240" w:lineRule="auto"/>
              <w:jc w:val="center"/>
              <w:rPr>
                <w:rFonts w:ascii="Times New Roman" w:hAnsi="Times New Roman"/>
                <w:i/>
                <w:iCs/>
                <w:sz w:val="24"/>
                <w:szCs w:val="24"/>
              </w:rPr>
            </w:pPr>
            <w:r w:rsidRPr="000831A2">
              <w:rPr>
                <w:rFonts w:ascii="Times New Roman" w:hAnsi="Times New Roman"/>
                <w:i/>
                <w:iCs/>
                <w:sz w:val="24"/>
                <w:szCs w:val="24"/>
              </w:rPr>
              <w:t>Современнеая зарубежная проза, например:</w:t>
            </w:r>
          </w:p>
          <w:p w:rsidR="000A3274" w:rsidRPr="000831A2" w:rsidRDefault="000831A2" w:rsidP="00DB1775">
            <w:pPr>
              <w:spacing w:after="0" w:line="240" w:lineRule="auto"/>
              <w:rPr>
                <w:rFonts w:ascii="Times New Roman" w:hAnsi="Times New Roman"/>
                <w:sz w:val="24"/>
                <w:szCs w:val="24"/>
              </w:rPr>
            </w:pPr>
            <w:r w:rsidRPr="000831A2">
              <w:rPr>
                <w:rFonts w:ascii="Times New Roman" w:hAnsi="Times New Roman"/>
                <w:b/>
                <w:sz w:val="24"/>
                <w:szCs w:val="24"/>
              </w:rPr>
              <w:t>А. Тор, Д. Пеннак, У. Старк, К. ДиКамилло, М. Парр, Г. Шмидт, Д. Гроссман, С. Каста, Э. Файн, Е. Ельчин</w:t>
            </w:r>
            <w:r w:rsidRPr="000831A2">
              <w:rPr>
                <w:rFonts w:ascii="Times New Roman" w:hAnsi="Times New Roman"/>
                <w:sz w:val="24"/>
                <w:szCs w:val="24"/>
              </w:rPr>
              <w:t xml:space="preserve"> и др.</w:t>
            </w:r>
          </w:p>
          <w:p w:rsidR="000A3274" w:rsidRPr="000831A2" w:rsidRDefault="000831A2" w:rsidP="00DB1775">
            <w:pPr>
              <w:tabs>
                <w:tab w:val="left" w:pos="5760"/>
              </w:tabs>
              <w:spacing w:after="0" w:line="240" w:lineRule="auto"/>
              <w:rPr>
                <w:rFonts w:ascii="Times New Roman" w:hAnsi="Times New Roman"/>
                <w:b/>
                <w:bCs/>
                <w:sz w:val="24"/>
                <w:szCs w:val="24"/>
              </w:rPr>
            </w:pPr>
            <w:proofErr w:type="gramStart"/>
            <w:r w:rsidRPr="000831A2">
              <w:rPr>
                <w:rFonts w:ascii="Times New Roman" w:hAnsi="Times New Roman"/>
                <w:b/>
                <w:bCs/>
                <w:sz w:val="24"/>
                <w:szCs w:val="24"/>
              </w:rPr>
              <w:t xml:space="preserve">(1 произведение по выбору, </w:t>
            </w:r>
            <w:proofErr w:type="gramEnd"/>
          </w:p>
          <w:p w:rsidR="000A3274" w:rsidRPr="000831A2" w:rsidRDefault="000831A2" w:rsidP="00DB1775">
            <w:pPr>
              <w:tabs>
                <w:tab w:val="left" w:pos="5760"/>
              </w:tabs>
              <w:spacing w:after="0" w:line="240" w:lineRule="auto"/>
              <w:rPr>
                <w:rFonts w:ascii="Times New Roman" w:hAnsi="Times New Roman"/>
                <w:b/>
                <w:bCs/>
                <w:sz w:val="24"/>
                <w:szCs w:val="24"/>
              </w:rPr>
            </w:pPr>
            <w:proofErr w:type="gramStart"/>
            <w:r w:rsidRPr="000831A2">
              <w:rPr>
                <w:rFonts w:ascii="Times New Roman" w:hAnsi="Times New Roman"/>
                <w:b/>
                <w:bCs/>
                <w:sz w:val="24"/>
                <w:szCs w:val="24"/>
              </w:rPr>
              <w:t>5-8 кл.)</w:t>
            </w:r>
            <w:proofErr w:type="gramEnd"/>
          </w:p>
        </w:tc>
      </w:tr>
    </w:tbl>
    <w:p w:rsidR="000A3274" w:rsidRPr="000831A2" w:rsidRDefault="000A3274" w:rsidP="000831A2">
      <w:pPr>
        <w:spacing w:after="0" w:line="240" w:lineRule="auto"/>
        <w:ind w:left="-567" w:firstLine="680"/>
        <w:jc w:val="both"/>
        <w:rPr>
          <w:rFonts w:ascii="Times New Roman" w:hAnsi="Times New Roman"/>
          <w:sz w:val="28"/>
          <w:szCs w:val="28"/>
        </w:rPr>
      </w:pP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При составлении рабочих программ следует учесть:</w:t>
      </w:r>
    </w:p>
    <w:p w:rsidR="000A3274" w:rsidRPr="000831A2" w:rsidRDefault="00DB1775" w:rsidP="00E326F6">
      <w:pPr>
        <w:pStyle w:val="a8"/>
        <w:numPr>
          <w:ilvl w:val="0"/>
          <w:numId w:val="110"/>
        </w:numPr>
        <w:tabs>
          <w:tab w:val="left" w:pos="426"/>
        </w:tabs>
        <w:ind w:left="-567" w:firstLine="680"/>
        <w:jc w:val="both"/>
        <w:rPr>
          <w:rFonts w:ascii="Times New Roman" w:hAnsi="Times New Roman"/>
          <w:sz w:val="28"/>
          <w:szCs w:val="28"/>
        </w:rPr>
      </w:pPr>
      <w:r>
        <w:rPr>
          <w:rFonts w:ascii="Times New Roman" w:hAnsi="Times New Roman"/>
          <w:sz w:val="28"/>
          <w:szCs w:val="28"/>
        </w:rPr>
        <w:t>в</w:t>
      </w:r>
      <w:r w:rsidR="000831A2" w:rsidRPr="000831A2">
        <w:rPr>
          <w:rFonts w:ascii="Times New Roman" w:hAnsi="Times New Roman"/>
          <w:sz w:val="28"/>
          <w:szCs w:val="28"/>
        </w:rPr>
        <w:t xml:space="preserve">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0A3274" w:rsidRPr="000831A2" w:rsidRDefault="00DB1775" w:rsidP="00E326F6">
      <w:pPr>
        <w:pStyle w:val="a8"/>
        <w:numPr>
          <w:ilvl w:val="0"/>
          <w:numId w:val="110"/>
        </w:numPr>
        <w:tabs>
          <w:tab w:val="left" w:pos="426"/>
        </w:tabs>
        <w:ind w:left="-567" w:firstLine="680"/>
        <w:jc w:val="both"/>
        <w:rPr>
          <w:rFonts w:ascii="Times New Roman" w:hAnsi="Times New Roman"/>
          <w:sz w:val="28"/>
          <w:szCs w:val="28"/>
        </w:rPr>
      </w:pPr>
      <w:r>
        <w:rPr>
          <w:rFonts w:ascii="Times New Roman" w:hAnsi="Times New Roman"/>
          <w:sz w:val="28"/>
          <w:szCs w:val="28"/>
        </w:rPr>
        <w:t>в</w:t>
      </w:r>
      <w:r w:rsidR="000831A2" w:rsidRPr="000831A2">
        <w:rPr>
          <w:rFonts w:ascii="Times New Roman" w:hAnsi="Times New Roman"/>
          <w:sz w:val="28"/>
          <w:szCs w:val="28"/>
        </w:rPr>
        <w:t xml:space="preserve">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0A3274" w:rsidRPr="000831A2" w:rsidRDefault="000831A2" w:rsidP="000831A2">
      <w:pPr>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lastRenderedPageBreak/>
        <w:t xml:space="preserve">При составлении </w:t>
      </w:r>
      <w:proofErr w:type="gramStart"/>
      <w:r w:rsidRPr="000831A2">
        <w:rPr>
          <w:rFonts w:ascii="Times New Roman" w:hAnsi="Times New Roman"/>
          <w:bCs/>
          <w:sz w:val="28"/>
          <w:szCs w:val="28"/>
        </w:rPr>
        <w:t>программ</w:t>
      </w:r>
      <w:proofErr w:type="gramEnd"/>
      <w:r w:rsidRPr="000831A2">
        <w:rPr>
          <w:rFonts w:ascii="Times New Roman" w:hAnsi="Times New Roman"/>
          <w:bCs/>
          <w:sz w:val="28"/>
          <w:szCs w:val="28"/>
        </w:rPr>
        <w:t xml:space="preserve"> возможно использовать жанрово-тематические блоки, хорошо зарекомендовавшие себя на практике. </w:t>
      </w:r>
    </w:p>
    <w:p w:rsidR="000A3274" w:rsidRPr="000831A2" w:rsidRDefault="000A3274" w:rsidP="000831A2">
      <w:pPr>
        <w:pStyle w:val="3"/>
        <w:spacing w:before="0" w:beforeAutospacing="0" w:after="0" w:afterAutospacing="0"/>
        <w:ind w:left="-567" w:firstLine="680"/>
        <w:jc w:val="both"/>
        <w:rPr>
          <w:szCs w:val="28"/>
        </w:rPr>
      </w:pPr>
    </w:p>
    <w:p w:rsidR="000A3274" w:rsidRPr="000831A2" w:rsidRDefault="000831A2" w:rsidP="000831A2">
      <w:pPr>
        <w:spacing w:after="0" w:line="240" w:lineRule="auto"/>
        <w:ind w:left="-567" w:firstLine="680"/>
        <w:rPr>
          <w:rFonts w:ascii="Times New Roman" w:hAnsi="Times New Roman"/>
          <w:b/>
          <w:sz w:val="28"/>
          <w:szCs w:val="28"/>
        </w:rPr>
      </w:pPr>
      <w:bookmarkStart w:id="300" w:name="_Toc31893440"/>
      <w:r w:rsidRPr="000831A2">
        <w:rPr>
          <w:rFonts w:ascii="Times New Roman" w:hAnsi="Times New Roman"/>
          <w:b/>
          <w:sz w:val="28"/>
          <w:szCs w:val="28"/>
        </w:rPr>
        <w:t>Основные теоретико-литературные понятия, требующие освоения в основной школе</w:t>
      </w:r>
      <w:bookmarkEnd w:id="300"/>
    </w:p>
    <w:p w:rsidR="000A3274" w:rsidRPr="000831A2" w:rsidRDefault="000831A2" w:rsidP="00E326F6">
      <w:pPr>
        <w:numPr>
          <w:ilvl w:val="0"/>
          <w:numId w:val="47"/>
        </w:numPr>
        <w:tabs>
          <w:tab w:val="clear" w:pos="720"/>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Художественная литература как искусство слова. Художественный образ. </w:t>
      </w:r>
    </w:p>
    <w:p w:rsidR="000A3274" w:rsidRPr="000831A2" w:rsidRDefault="000831A2" w:rsidP="00E326F6">
      <w:pPr>
        <w:numPr>
          <w:ilvl w:val="0"/>
          <w:numId w:val="47"/>
        </w:numPr>
        <w:tabs>
          <w:tab w:val="clear" w:pos="720"/>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Устное народное творчество. Жанры фольклора. Миф и фольклор.</w:t>
      </w:r>
    </w:p>
    <w:p w:rsidR="000A3274" w:rsidRPr="000831A2" w:rsidRDefault="000831A2" w:rsidP="00E326F6">
      <w:pPr>
        <w:numPr>
          <w:ilvl w:val="0"/>
          <w:numId w:val="47"/>
        </w:numPr>
        <w:tabs>
          <w:tab w:val="clear" w:pos="720"/>
          <w:tab w:val="left" w:pos="426"/>
        </w:tabs>
        <w:spacing w:after="0" w:line="240" w:lineRule="auto"/>
        <w:ind w:left="-567" w:firstLine="680"/>
        <w:jc w:val="both"/>
        <w:rPr>
          <w:rFonts w:ascii="Times New Roman" w:hAnsi="Times New Roman"/>
          <w:sz w:val="28"/>
          <w:szCs w:val="28"/>
        </w:rPr>
      </w:pPr>
      <w:proofErr w:type="gramStart"/>
      <w:r w:rsidRPr="000831A2">
        <w:rPr>
          <w:rFonts w:ascii="Times New Roman" w:hAnsi="Times New Roman"/>
          <w:sz w:val="28"/>
          <w:szCs w:val="28"/>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roofErr w:type="gramEnd"/>
    </w:p>
    <w:p w:rsidR="000A3274" w:rsidRPr="000831A2" w:rsidRDefault="000831A2" w:rsidP="00E326F6">
      <w:pPr>
        <w:numPr>
          <w:ilvl w:val="0"/>
          <w:numId w:val="47"/>
        </w:numPr>
        <w:tabs>
          <w:tab w:val="clear" w:pos="720"/>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Основные литературные направления: классицизм, сентиментализм, романтизм, реализм, модернизм.</w:t>
      </w:r>
    </w:p>
    <w:p w:rsidR="000A3274" w:rsidRPr="000831A2" w:rsidRDefault="000831A2" w:rsidP="00E326F6">
      <w:pPr>
        <w:numPr>
          <w:ilvl w:val="0"/>
          <w:numId w:val="47"/>
        </w:numPr>
        <w:tabs>
          <w:tab w:val="clear" w:pos="720"/>
          <w:tab w:val="left" w:pos="426"/>
        </w:tabs>
        <w:spacing w:after="0" w:line="240" w:lineRule="auto"/>
        <w:ind w:left="-567" w:firstLine="680"/>
        <w:jc w:val="both"/>
        <w:rPr>
          <w:rFonts w:ascii="Times New Roman" w:hAnsi="Times New Roman"/>
          <w:sz w:val="28"/>
          <w:szCs w:val="28"/>
        </w:rPr>
      </w:pPr>
      <w:proofErr w:type="gramStart"/>
      <w:r w:rsidRPr="000831A2">
        <w:rPr>
          <w:rFonts w:ascii="Times New Roman" w:hAnsi="Times New Roman"/>
          <w:sz w:val="28"/>
          <w:szCs w:val="28"/>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roofErr w:type="gramEnd"/>
    </w:p>
    <w:p w:rsidR="000A3274" w:rsidRPr="000831A2" w:rsidRDefault="000831A2" w:rsidP="00E326F6">
      <w:pPr>
        <w:numPr>
          <w:ilvl w:val="0"/>
          <w:numId w:val="47"/>
        </w:numPr>
        <w:tabs>
          <w:tab w:val="clear" w:pos="720"/>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0A3274" w:rsidRPr="000831A2" w:rsidRDefault="000831A2" w:rsidP="00E326F6">
      <w:pPr>
        <w:numPr>
          <w:ilvl w:val="0"/>
          <w:numId w:val="47"/>
        </w:numPr>
        <w:tabs>
          <w:tab w:val="clear" w:pos="720"/>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Стих и проза. Основы стихосложения: стихотворный метр и размер, ритм, рифма, строфа. </w:t>
      </w:r>
    </w:p>
    <w:p w:rsidR="000A3274" w:rsidRPr="000831A2" w:rsidRDefault="000A3274" w:rsidP="000831A2">
      <w:pPr>
        <w:pStyle w:val="24"/>
        <w:ind w:left="-567" w:right="0" w:firstLine="680"/>
        <w:rPr>
          <w:i/>
          <w:szCs w:val="28"/>
        </w:rPr>
      </w:pPr>
    </w:p>
    <w:p w:rsidR="000A3274" w:rsidRPr="000831A2" w:rsidRDefault="000831A2" w:rsidP="000831A2">
      <w:pPr>
        <w:pStyle w:val="4"/>
        <w:spacing w:before="0" w:line="240" w:lineRule="auto"/>
        <w:ind w:left="-567" w:firstLine="680"/>
      </w:pPr>
      <w:bookmarkStart w:id="301" w:name="_Toc409691704"/>
      <w:bookmarkStart w:id="302" w:name="_Toc410654030"/>
      <w:bookmarkStart w:id="303" w:name="_Toc31893441"/>
      <w:bookmarkStart w:id="304" w:name="_Toc31898635"/>
      <w:r w:rsidRPr="000831A2">
        <w:t>Иностранный язык</w:t>
      </w:r>
      <w:bookmarkEnd w:id="301"/>
      <w:bookmarkEnd w:id="302"/>
      <w:bookmarkEnd w:id="303"/>
      <w:bookmarkEnd w:id="304"/>
    </w:p>
    <w:p w:rsidR="000A3274" w:rsidRPr="000831A2" w:rsidRDefault="000831A2" w:rsidP="000831A2">
      <w:pPr>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0A3274" w:rsidRPr="000831A2" w:rsidRDefault="000831A2" w:rsidP="000831A2">
      <w:pPr>
        <w:pStyle w:val="a7"/>
        <w:spacing w:before="0" w:beforeAutospacing="0" w:after="0" w:afterAutospacing="0"/>
        <w:ind w:left="-567" w:firstLine="680"/>
        <w:contextualSpacing/>
        <w:jc w:val="both"/>
        <w:rPr>
          <w:rStyle w:val="dash041e005f0431005f044b005f0447005f043d005f044b005f0439005f005fchar1char1"/>
          <w:sz w:val="28"/>
          <w:szCs w:val="28"/>
        </w:rPr>
      </w:pPr>
      <w:r w:rsidRPr="000831A2">
        <w:rPr>
          <w:rFonts w:ascii="Times New Roman" w:hAnsi="Times New Roman"/>
          <w:sz w:val="28"/>
          <w:szCs w:val="28"/>
        </w:rPr>
        <w:t xml:space="preserve"> Учебный предмет «Иностранный язык»</w:t>
      </w:r>
      <w:r w:rsidRPr="000831A2">
        <w:rPr>
          <w:rStyle w:val="dash041e005f0431005f044b005f0447005f043d005f044b005f0439005f005fchar1char1"/>
          <w:sz w:val="28"/>
          <w:szCs w:val="28"/>
        </w:rPr>
        <w:t xml:space="preserve"> обеспечивает развитие    </w:t>
      </w:r>
      <w:r w:rsidRPr="000831A2">
        <w:rPr>
          <w:rFonts w:ascii="Times New Roman" w:hAnsi="Times New Roman"/>
          <w:sz w:val="28"/>
          <w:szCs w:val="28"/>
        </w:rPr>
        <w:t xml:space="preserve">иноязычных коммуникативных умений и языковых навыков, которые необходимы </w:t>
      </w:r>
      <w:proofErr w:type="gramStart"/>
      <w:r w:rsidRPr="000831A2">
        <w:rPr>
          <w:rFonts w:ascii="Times New Roman" w:hAnsi="Times New Roman"/>
          <w:sz w:val="28"/>
          <w:szCs w:val="28"/>
        </w:rPr>
        <w:t>обучающимся</w:t>
      </w:r>
      <w:proofErr w:type="gramEnd"/>
      <w:r w:rsidRPr="000831A2">
        <w:rPr>
          <w:rFonts w:ascii="Times New Roman" w:hAnsi="Times New Roman"/>
          <w:sz w:val="28"/>
          <w:szCs w:val="28"/>
        </w:rPr>
        <w:t xml:space="preserve"> для продолжения образования в школе или в системе среднего профессионального образования.</w:t>
      </w:r>
    </w:p>
    <w:p w:rsidR="000A3274" w:rsidRPr="000831A2" w:rsidRDefault="000831A2" w:rsidP="000831A2">
      <w:pPr>
        <w:pStyle w:val="a7"/>
        <w:spacing w:before="0" w:beforeAutospacing="0" w:after="0" w:afterAutospacing="0"/>
        <w:ind w:left="-567" w:firstLine="680"/>
        <w:contextualSpacing/>
        <w:jc w:val="both"/>
        <w:rPr>
          <w:rFonts w:ascii="Times New Roman" w:hAnsi="Times New Roman"/>
          <w:sz w:val="28"/>
          <w:szCs w:val="28"/>
        </w:rPr>
      </w:pPr>
      <w:r w:rsidRPr="000831A2">
        <w:rPr>
          <w:rStyle w:val="dash041e005f0431005f044b005f0447005f043d005f044b005f0439005f005fchar1char1"/>
          <w:sz w:val="28"/>
          <w:szCs w:val="28"/>
        </w:rPr>
        <w:t xml:space="preserve">Освоение учебного предмета «Иностранный язык» направлено на </w:t>
      </w:r>
      <w:r w:rsidRPr="000831A2">
        <w:rPr>
          <w:rFonts w:ascii="Times New Roman" w:hAnsi="Times New Roman"/>
          <w:sz w:val="28"/>
          <w:szCs w:val="28"/>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w:t>
      </w:r>
      <w:proofErr w:type="gramStart"/>
      <w:r w:rsidRPr="000831A2">
        <w:rPr>
          <w:rFonts w:ascii="Times New Roman" w:hAnsi="Times New Roman"/>
          <w:sz w:val="28"/>
          <w:szCs w:val="28"/>
        </w:rPr>
        <w:t>школы</w:t>
      </w:r>
      <w:proofErr w:type="gramEnd"/>
      <w:r w:rsidRPr="000831A2">
        <w:rPr>
          <w:rFonts w:ascii="Times New Roman" w:hAnsi="Times New Roman"/>
          <w:sz w:val="28"/>
          <w:szCs w:val="28"/>
        </w:rPr>
        <w:t xml:space="preserve">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0A3274" w:rsidRPr="000831A2" w:rsidRDefault="000831A2" w:rsidP="000831A2">
      <w:pPr>
        <w:pStyle w:val="a7"/>
        <w:spacing w:before="0" w:beforeAutospacing="0" w:after="0" w:afterAutospacing="0"/>
        <w:ind w:left="-567" w:firstLine="680"/>
        <w:contextualSpacing/>
        <w:jc w:val="both"/>
        <w:rPr>
          <w:rFonts w:ascii="Times New Roman" w:hAnsi="Times New Roman"/>
        </w:rPr>
      </w:pPr>
      <w:r w:rsidRPr="000831A2">
        <w:rPr>
          <w:rFonts w:ascii="Times New Roman" w:hAnsi="Times New Roman"/>
          <w:sz w:val="28"/>
          <w:szCs w:val="28"/>
        </w:rPr>
        <w:t xml:space="preserve">Изучение предмета «Иностранный язык» в части формирования навыков и развития умений обобщать и </w:t>
      </w:r>
      <w:proofErr w:type="gramStart"/>
      <w:r w:rsidRPr="000831A2">
        <w:rPr>
          <w:rFonts w:ascii="Times New Roman" w:hAnsi="Times New Roman"/>
          <w:sz w:val="28"/>
          <w:szCs w:val="28"/>
        </w:rPr>
        <w:t>систематизировать имеющийся языковой и речевой опыт основано</w:t>
      </w:r>
      <w:proofErr w:type="gramEnd"/>
      <w:r w:rsidRPr="000831A2">
        <w:rPr>
          <w:rFonts w:ascii="Times New Roman" w:hAnsi="Times New Roman"/>
          <w:sz w:val="28"/>
          <w:szCs w:val="28"/>
        </w:rPr>
        <w:t xml:space="preserve"> на межпредметных связях с предметами «Русский язык», </w:t>
      </w:r>
      <w:r w:rsidRPr="000831A2">
        <w:rPr>
          <w:rFonts w:ascii="Times New Roman" w:hAnsi="Times New Roman"/>
          <w:sz w:val="28"/>
          <w:szCs w:val="28"/>
        </w:rPr>
        <w:lastRenderedPageBreak/>
        <w:t>«Литература», «История», «География», «Физика»,  «Музыка», «Изобразительное искусство» и др.</w:t>
      </w: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Предметное содержание речи</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b/>
          <w:sz w:val="28"/>
          <w:szCs w:val="28"/>
        </w:rPr>
        <w:t xml:space="preserve">Моя семья. </w:t>
      </w:r>
      <w:r w:rsidRPr="000831A2">
        <w:rPr>
          <w:rFonts w:ascii="Times New Roman" w:hAnsi="Times New Roman"/>
          <w:sz w:val="28"/>
          <w:szCs w:val="28"/>
        </w:rPr>
        <w:t xml:space="preserve">Взаимоотношения в семье. Конфликтные ситуации и способы их решения.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b/>
          <w:sz w:val="28"/>
          <w:szCs w:val="28"/>
        </w:rPr>
        <w:t xml:space="preserve">Мои друзья. </w:t>
      </w:r>
      <w:r w:rsidRPr="000831A2">
        <w:rPr>
          <w:rFonts w:ascii="Times New Roman" w:hAnsi="Times New Roman"/>
          <w:sz w:val="28"/>
          <w:szCs w:val="28"/>
        </w:rPr>
        <w:t xml:space="preserve">Лучший друг/подруга. Внешность и черты характера. Межличностные взаимоотношения с друзьями и в школе.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b/>
          <w:sz w:val="28"/>
          <w:szCs w:val="28"/>
        </w:rPr>
        <w:t>Свободное время.</w:t>
      </w:r>
      <w:r w:rsidRPr="000831A2">
        <w:rPr>
          <w:rFonts w:ascii="Times New Roman" w:hAnsi="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b/>
          <w:sz w:val="28"/>
          <w:szCs w:val="28"/>
        </w:rPr>
        <w:t>Здоровый образ жизни.</w:t>
      </w:r>
      <w:r w:rsidRPr="000831A2">
        <w:rPr>
          <w:rFonts w:ascii="Times New Roman" w:hAnsi="Times New Roman"/>
          <w:sz w:val="28"/>
          <w:szCs w:val="28"/>
        </w:rPr>
        <w:t xml:space="preserve"> Режим труда и отдыха, занятия спортом, здоровое питание, отказ от вредных привычек.</w:t>
      </w:r>
    </w:p>
    <w:p w:rsidR="000A3274" w:rsidRPr="000831A2" w:rsidRDefault="000831A2" w:rsidP="000831A2">
      <w:pPr>
        <w:spacing w:after="0" w:line="240" w:lineRule="auto"/>
        <w:ind w:left="-567" w:firstLine="680"/>
        <w:jc w:val="both"/>
        <w:rPr>
          <w:rFonts w:ascii="Times New Roman" w:hAnsi="Times New Roman"/>
          <w:b/>
          <w:i/>
          <w:strike/>
          <w:sz w:val="28"/>
          <w:szCs w:val="28"/>
        </w:rPr>
      </w:pPr>
      <w:r w:rsidRPr="000831A2">
        <w:rPr>
          <w:rFonts w:ascii="Times New Roman" w:hAnsi="Times New Roman"/>
          <w:b/>
          <w:sz w:val="28"/>
          <w:szCs w:val="28"/>
        </w:rPr>
        <w:t xml:space="preserve">Спорт. </w:t>
      </w:r>
      <w:r w:rsidRPr="000831A2">
        <w:rPr>
          <w:rFonts w:ascii="Times New Roman" w:hAnsi="Times New Roman"/>
          <w:sz w:val="28"/>
          <w:szCs w:val="28"/>
        </w:rPr>
        <w:t>Виды спорта. Спортивные игры. Спортивные соревнования.</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b/>
          <w:sz w:val="28"/>
          <w:szCs w:val="28"/>
        </w:rPr>
        <w:t>Школа.</w:t>
      </w:r>
      <w:r w:rsidRPr="000831A2">
        <w:rPr>
          <w:rFonts w:ascii="Times New Roman" w:hAnsi="Times New Roman"/>
          <w:sz w:val="28"/>
          <w:szCs w:val="28"/>
        </w:rPr>
        <w:t xml:space="preserve"> Школьная жизнь. Правила поведения в школе. Изучаемые предметы и отношения к ним. Внеклассные мероприятия. Кружки. Школьная форма</w:t>
      </w:r>
      <w:r w:rsidRPr="000831A2">
        <w:rPr>
          <w:rFonts w:ascii="Times New Roman" w:hAnsi="Times New Roman"/>
          <w:i/>
          <w:sz w:val="28"/>
          <w:szCs w:val="28"/>
        </w:rPr>
        <w:t xml:space="preserve">. </w:t>
      </w:r>
      <w:r w:rsidRPr="000831A2">
        <w:rPr>
          <w:rFonts w:ascii="Times New Roman" w:hAnsi="Times New Roman"/>
          <w:sz w:val="28"/>
          <w:szCs w:val="28"/>
        </w:rPr>
        <w:t>Каникулы. Переписка с зарубежными сверстниками.</w:t>
      </w: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Выбор профессии.</w:t>
      </w:r>
      <w:r w:rsidRPr="000831A2">
        <w:rPr>
          <w:rFonts w:ascii="Times New Roman" w:hAnsi="Times New Roman"/>
          <w:sz w:val="28"/>
          <w:szCs w:val="28"/>
        </w:rPr>
        <w:t xml:space="preserve"> Мир профессий. Проблема выбора профессии. Роль иностранного языка в планах на будущее.</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b/>
          <w:sz w:val="28"/>
          <w:szCs w:val="28"/>
        </w:rPr>
        <w:t xml:space="preserve">Путешествия. </w:t>
      </w:r>
      <w:r w:rsidRPr="000831A2">
        <w:rPr>
          <w:rFonts w:ascii="Times New Roman" w:hAnsi="Times New Roman"/>
          <w:sz w:val="28"/>
          <w:szCs w:val="28"/>
        </w:rPr>
        <w:t>Путешествия по России и странам изучаемого языка. Транспорт.</w:t>
      </w: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Окружающий мир</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Средства массовой информации</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Страны изучаемого языка и родная страна</w:t>
      </w:r>
    </w:p>
    <w:p w:rsidR="000A3274" w:rsidRPr="000831A2" w:rsidRDefault="000831A2" w:rsidP="000831A2">
      <w:pPr>
        <w:autoSpaceDE w:val="0"/>
        <w:autoSpaceDN w:val="0"/>
        <w:adjustRightInd w:val="0"/>
        <w:spacing w:after="0" w:line="240" w:lineRule="auto"/>
        <w:ind w:left="-567" w:firstLine="680"/>
        <w:jc w:val="both"/>
        <w:rPr>
          <w:rFonts w:ascii="Times New Roman" w:hAnsi="Times New Roman"/>
          <w:b/>
          <w:sz w:val="28"/>
          <w:szCs w:val="28"/>
        </w:rPr>
      </w:pPr>
      <w:r w:rsidRPr="000831A2">
        <w:rPr>
          <w:rFonts w:ascii="Times New Roman" w:hAnsi="Times New Roman"/>
          <w:sz w:val="28"/>
          <w:szCs w:val="28"/>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w:t>
      </w:r>
      <w:proofErr w:type="gramStart"/>
      <w:r w:rsidRPr="000831A2">
        <w:rPr>
          <w:rFonts w:ascii="Times New Roman" w:hAnsi="Times New Roman"/>
          <w:sz w:val="28"/>
          <w:szCs w:val="28"/>
        </w:rPr>
        <w:t>науку</w:t>
      </w:r>
      <w:proofErr w:type="gramEnd"/>
      <w:r w:rsidRPr="000831A2">
        <w:rPr>
          <w:rFonts w:ascii="Times New Roman" w:hAnsi="Times New Roman"/>
          <w:sz w:val="28"/>
          <w:szCs w:val="28"/>
        </w:rPr>
        <w:t xml:space="preserve"> и мировую культуру.</w:t>
      </w:r>
    </w:p>
    <w:p w:rsidR="000A3274" w:rsidRPr="000831A2" w:rsidRDefault="000831A2" w:rsidP="000831A2">
      <w:pPr>
        <w:autoSpaceDE w:val="0"/>
        <w:autoSpaceDN w:val="0"/>
        <w:adjustRightInd w:val="0"/>
        <w:spacing w:after="0" w:line="240" w:lineRule="auto"/>
        <w:ind w:left="-567" w:firstLine="680"/>
        <w:jc w:val="both"/>
        <w:rPr>
          <w:rFonts w:ascii="Times New Roman" w:hAnsi="Times New Roman"/>
          <w:b/>
          <w:bCs/>
          <w:sz w:val="28"/>
          <w:szCs w:val="28"/>
        </w:rPr>
      </w:pPr>
      <w:r w:rsidRPr="000831A2">
        <w:rPr>
          <w:rFonts w:ascii="Times New Roman" w:hAnsi="Times New Roman"/>
          <w:b/>
          <w:bCs/>
          <w:sz w:val="28"/>
          <w:szCs w:val="28"/>
        </w:rPr>
        <w:t xml:space="preserve">Коммуникативные умения </w:t>
      </w: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 xml:space="preserve">Говорение </w:t>
      </w: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Диалогическая речь</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Объем диалога от 3 реплик (5-7 класс) до 4-5 реплик (8-9 класс) со стороны каждого учащегося. Продолжительность диалога – до 2,5–3 минут.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b/>
          <w:sz w:val="28"/>
          <w:szCs w:val="28"/>
        </w:rPr>
        <w:t>Монологическая речь</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w:t>
      </w:r>
      <w:r w:rsidRPr="000831A2">
        <w:rPr>
          <w:rFonts w:ascii="Times New Roman" w:hAnsi="Times New Roman"/>
          <w:sz w:val="28"/>
          <w:szCs w:val="28"/>
        </w:rPr>
        <w:lastRenderedPageBreak/>
        <w:t>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0A3274" w:rsidRPr="000831A2" w:rsidRDefault="000831A2" w:rsidP="000831A2">
      <w:pPr>
        <w:spacing w:after="0" w:line="240" w:lineRule="auto"/>
        <w:ind w:left="-567" w:firstLine="680"/>
        <w:contextualSpacing/>
        <w:jc w:val="both"/>
        <w:rPr>
          <w:rFonts w:ascii="Times New Roman" w:hAnsi="Times New Roman"/>
          <w:b/>
          <w:sz w:val="28"/>
          <w:szCs w:val="28"/>
        </w:rPr>
      </w:pPr>
      <w:r w:rsidRPr="000831A2">
        <w:rPr>
          <w:rFonts w:ascii="Times New Roman" w:hAnsi="Times New Roman"/>
          <w:b/>
          <w:sz w:val="28"/>
          <w:szCs w:val="28"/>
        </w:rPr>
        <w:t>Аудирование</w:t>
      </w:r>
    </w:p>
    <w:p w:rsidR="000A3274" w:rsidRPr="000831A2" w:rsidRDefault="000831A2" w:rsidP="000831A2">
      <w:pPr>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 xml:space="preserve">Восприятие на слух и понимание </w:t>
      </w:r>
      <w:proofErr w:type="gramStart"/>
      <w:r w:rsidRPr="000831A2">
        <w:rPr>
          <w:rFonts w:ascii="Times New Roman" w:hAnsi="Times New Roman"/>
          <w:sz w:val="28"/>
          <w:szCs w:val="28"/>
        </w:rPr>
        <w:t>несложных</w:t>
      </w:r>
      <w:proofErr w:type="gramEnd"/>
      <w:r w:rsidRPr="000831A2">
        <w:rPr>
          <w:rFonts w:ascii="Times New Roman" w:hAnsi="Times New Roman"/>
          <w:sz w:val="28"/>
          <w:szCs w:val="28"/>
        </w:rPr>
        <w:t xml:space="preserve">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0A3274" w:rsidRPr="000831A2" w:rsidRDefault="000831A2" w:rsidP="000831A2">
      <w:pPr>
        <w:spacing w:after="0" w:line="240" w:lineRule="auto"/>
        <w:ind w:left="-567" w:firstLine="680"/>
        <w:jc w:val="both"/>
        <w:rPr>
          <w:rFonts w:ascii="Times New Roman" w:hAnsi="Times New Roman"/>
          <w:sz w:val="28"/>
          <w:szCs w:val="28"/>
          <w:lang w:bidi="en-US"/>
        </w:rPr>
      </w:pPr>
      <w:r w:rsidRPr="000831A2">
        <w:rPr>
          <w:rFonts w:ascii="Times New Roman" w:hAnsi="Times New Roman"/>
          <w:sz w:val="28"/>
          <w:szCs w:val="28"/>
        </w:rPr>
        <w:t xml:space="preserve">Жанры текстов: прагматические, </w:t>
      </w:r>
      <w:r w:rsidRPr="000831A2">
        <w:rPr>
          <w:rFonts w:ascii="Times New Roman" w:hAnsi="Times New Roman"/>
          <w:sz w:val="28"/>
          <w:szCs w:val="28"/>
          <w:lang w:bidi="en-US"/>
        </w:rPr>
        <w:t>информационные, научно-популярные.</w:t>
      </w:r>
    </w:p>
    <w:p w:rsidR="000A3274" w:rsidRPr="000831A2" w:rsidRDefault="000831A2" w:rsidP="000831A2">
      <w:pPr>
        <w:spacing w:after="0" w:line="240" w:lineRule="auto"/>
        <w:ind w:left="-567" w:firstLine="680"/>
        <w:jc w:val="both"/>
        <w:rPr>
          <w:rFonts w:ascii="Times New Roman" w:hAnsi="Times New Roman"/>
          <w:sz w:val="28"/>
          <w:szCs w:val="28"/>
          <w:lang w:bidi="en-US"/>
        </w:rPr>
      </w:pPr>
      <w:r w:rsidRPr="000831A2">
        <w:rPr>
          <w:rFonts w:ascii="Times New Roman" w:hAnsi="Times New Roman"/>
          <w:sz w:val="28"/>
          <w:szCs w:val="28"/>
          <w:lang w:bidi="en-US"/>
        </w:rPr>
        <w:t>Типы текстов: высказывания собеседников в ситуациях повседневного общения, сообщение, беседа, интервью, объявление, реклама и др.</w:t>
      </w:r>
    </w:p>
    <w:p w:rsidR="000A3274" w:rsidRPr="000831A2" w:rsidRDefault="000831A2" w:rsidP="000831A2">
      <w:pPr>
        <w:spacing w:after="0" w:line="240" w:lineRule="auto"/>
        <w:ind w:left="-567" w:firstLine="680"/>
        <w:jc w:val="both"/>
        <w:rPr>
          <w:rFonts w:ascii="Times New Roman" w:hAnsi="Times New Roman"/>
          <w:sz w:val="28"/>
          <w:szCs w:val="28"/>
          <w:lang w:bidi="en-US"/>
        </w:rPr>
      </w:pPr>
      <w:r w:rsidRPr="000831A2">
        <w:rPr>
          <w:rFonts w:ascii="Times New Roman" w:hAnsi="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Аудирование с пониманием основного содержаниятекста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w:t>
      </w:r>
      <w:proofErr w:type="gramStart"/>
      <w:r w:rsidRPr="000831A2">
        <w:rPr>
          <w:rFonts w:ascii="Times New Roman" w:hAnsi="Times New Roman"/>
          <w:sz w:val="28"/>
          <w:szCs w:val="28"/>
        </w:rPr>
        <w:t>изученными</w:t>
      </w:r>
      <w:proofErr w:type="gramEnd"/>
      <w:r w:rsidRPr="000831A2">
        <w:rPr>
          <w:rFonts w:ascii="Times New Roman" w:hAnsi="Times New Roman"/>
          <w:sz w:val="28"/>
          <w:szCs w:val="28"/>
        </w:rPr>
        <w:t xml:space="preserve"> и некоторое количество незнакомых языковых явлений.</w:t>
      </w: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Чтение</w:t>
      </w: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sz w:val="28"/>
          <w:szCs w:val="28"/>
          <w:lang w:bidi="en-US"/>
        </w:rPr>
        <w:t xml:space="preserve">Жанры текстов: научно-популярные, публицистические, художественные, прагматические. </w:t>
      </w:r>
    </w:p>
    <w:p w:rsidR="000A3274" w:rsidRPr="000831A2" w:rsidRDefault="000831A2" w:rsidP="000831A2">
      <w:pPr>
        <w:spacing w:after="0" w:line="240" w:lineRule="auto"/>
        <w:ind w:left="-567" w:firstLine="680"/>
        <w:jc w:val="both"/>
        <w:rPr>
          <w:rFonts w:ascii="Times New Roman" w:hAnsi="Times New Roman"/>
          <w:b/>
          <w:sz w:val="28"/>
          <w:szCs w:val="28"/>
        </w:rPr>
      </w:pPr>
      <w:proofErr w:type="gramStart"/>
      <w:r w:rsidRPr="000831A2">
        <w:rPr>
          <w:rFonts w:ascii="Times New Roman" w:hAnsi="Times New Roman"/>
          <w:sz w:val="28"/>
          <w:szCs w:val="28"/>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roofErr w:type="gramEnd"/>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0A3274" w:rsidRPr="000831A2" w:rsidRDefault="000831A2" w:rsidP="000831A2">
      <w:pPr>
        <w:spacing w:after="0" w:line="240" w:lineRule="auto"/>
        <w:ind w:left="-567" w:firstLine="680"/>
        <w:jc w:val="both"/>
        <w:rPr>
          <w:rFonts w:ascii="Times New Roman" w:hAnsi="Times New Roman"/>
          <w:sz w:val="28"/>
          <w:szCs w:val="28"/>
          <w:lang w:bidi="en-US"/>
        </w:rPr>
      </w:pPr>
      <w:r w:rsidRPr="000831A2">
        <w:rPr>
          <w:rFonts w:ascii="Times New Roman" w:hAnsi="Times New Roman"/>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0A3274" w:rsidRPr="000831A2" w:rsidRDefault="000831A2" w:rsidP="000831A2">
      <w:pPr>
        <w:spacing w:after="0" w:line="240" w:lineRule="auto"/>
        <w:ind w:left="-567" w:firstLine="680"/>
        <w:jc w:val="both"/>
        <w:rPr>
          <w:rFonts w:ascii="Times New Roman" w:hAnsi="Times New Roman"/>
          <w:sz w:val="28"/>
          <w:szCs w:val="28"/>
          <w:lang w:bidi="en-US"/>
        </w:rPr>
      </w:pPr>
      <w:r w:rsidRPr="000831A2">
        <w:rPr>
          <w:rFonts w:ascii="Times New Roman" w:hAnsi="Times New Roman"/>
          <w:sz w:val="28"/>
          <w:szCs w:val="28"/>
          <w:lang w:bidi="en-US"/>
        </w:rPr>
        <w:t xml:space="preserve">Чтение с выборочным пониманием нужной/ интересующей/ запрашиваемой информации осуществляется на несложных аутентичных текстах, содержащих </w:t>
      </w:r>
      <w:r w:rsidRPr="000831A2">
        <w:rPr>
          <w:rFonts w:ascii="Times New Roman" w:hAnsi="Times New Roman"/>
          <w:sz w:val="28"/>
          <w:szCs w:val="28"/>
          <w:lang w:bidi="en-US"/>
        </w:rPr>
        <w:lastRenderedPageBreak/>
        <w:t>некоторое количество незнакомых языковых явлений. Объем текста для чтения - около 350 слов.</w:t>
      </w:r>
    </w:p>
    <w:p w:rsidR="000A3274" w:rsidRPr="000831A2" w:rsidRDefault="000831A2" w:rsidP="000831A2">
      <w:pPr>
        <w:spacing w:after="0" w:line="240" w:lineRule="auto"/>
        <w:ind w:left="-567" w:firstLine="680"/>
        <w:jc w:val="both"/>
        <w:rPr>
          <w:rFonts w:ascii="Times New Roman" w:hAnsi="Times New Roman"/>
          <w:sz w:val="28"/>
          <w:szCs w:val="28"/>
          <w:lang w:bidi="en-US"/>
        </w:rPr>
      </w:pPr>
      <w:r w:rsidRPr="000831A2">
        <w:rPr>
          <w:rFonts w:ascii="Times New Roman" w:hAnsi="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Независимо от вида чтения возможно использование двуязычного словаря. </w:t>
      </w: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Письменная речь</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Дальнейшее развитие и совершенствование письменной речи, а именно умений:</w:t>
      </w:r>
    </w:p>
    <w:p w:rsidR="000A3274" w:rsidRPr="000831A2" w:rsidRDefault="000831A2" w:rsidP="00E326F6">
      <w:pPr>
        <w:numPr>
          <w:ilvl w:val="0"/>
          <w:numId w:val="26"/>
        </w:numPr>
        <w:tabs>
          <w:tab w:val="left" w:pos="426"/>
        </w:tabs>
        <w:spacing w:after="0" w:line="240" w:lineRule="auto"/>
        <w:ind w:left="-567" w:firstLine="680"/>
        <w:jc w:val="both"/>
        <w:rPr>
          <w:rFonts w:ascii="Times New Roman" w:hAnsi="Times New Roman"/>
          <w:sz w:val="28"/>
          <w:szCs w:val="28"/>
        </w:rPr>
      </w:pPr>
      <w:proofErr w:type="gramStart"/>
      <w:r w:rsidRPr="000831A2">
        <w:rPr>
          <w:rFonts w:ascii="Times New Roman" w:hAnsi="Times New Roman"/>
          <w:sz w:val="28"/>
          <w:szCs w:val="28"/>
        </w:rPr>
        <w:t>заполнение анкет и формуляров (указывать имя, фамилию, пол, гражданство, национальность, адрес);</w:t>
      </w:r>
      <w:proofErr w:type="gramEnd"/>
    </w:p>
    <w:p w:rsidR="000A3274" w:rsidRPr="000831A2" w:rsidRDefault="000831A2" w:rsidP="00E326F6">
      <w:pPr>
        <w:numPr>
          <w:ilvl w:val="0"/>
          <w:numId w:val="26"/>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0A3274" w:rsidRPr="000831A2" w:rsidRDefault="000831A2" w:rsidP="00E326F6">
      <w:pPr>
        <w:numPr>
          <w:ilvl w:val="0"/>
          <w:numId w:val="26"/>
        </w:numPr>
        <w:tabs>
          <w:tab w:val="left" w:pos="426"/>
        </w:tabs>
        <w:spacing w:after="0" w:line="240" w:lineRule="auto"/>
        <w:ind w:left="-567" w:firstLine="680"/>
        <w:jc w:val="both"/>
        <w:rPr>
          <w:rFonts w:ascii="Times New Roman" w:hAnsi="Times New Roman"/>
          <w:sz w:val="28"/>
          <w:szCs w:val="28"/>
        </w:rPr>
      </w:pPr>
      <w:proofErr w:type="gramStart"/>
      <w:r w:rsidRPr="000831A2">
        <w:rPr>
          <w:rFonts w:ascii="Times New Roman" w:hAnsi="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roofErr w:type="gramEnd"/>
    </w:p>
    <w:p w:rsidR="000A3274" w:rsidRPr="000831A2" w:rsidRDefault="000831A2" w:rsidP="00E326F6">
      <w:pPr>
        <w:numPr>
          <w:ilvl w:val="0"/>
          <w:numId w:val="26"/>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rsidR="000A3274" w:rsidRPr="000831A2" w:rsidRDefault="000831A2" w:rsidP="00E326F6">
      <w:pPr>
        <w:numPr>
          <w:ilvl w:val="0"/>
          <w:numId w:val="26"/>
        </w:numPr>
        <w:tabs>
          <w:tab w:val="left" w:pos="426"/>
        </w:tabs>
        <w:spacing w:after="0" w:line="240" w:lineRule="auto"/>
        <w:ind w:left="-567" w:firstLine="680"/>
        <w:jc w:val="both"/>
        <w:rPr>
          <w:rFonts w:ascii="Times New Roman" w:hAnsi="Times New Roman"/>
          <w:sz w:val="28"/>
          <w:szCs w:val="28"/>
          <w:lang w:bidi="en-US"/>
        </w:rPr>
      </w:pPr>
      <w:r w:rsidRPr="000831A2">
        <w:rPr>
          <w:rFonts w:ascii="Times New Roman" w:hAnsi="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Языковые средства и навыки оперирования ими</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b/>
          <w:sz w:val="28"/>
          <w:szCs w:val="28"/>
        </w:rPr>
        <w:t>Орфография и пунктуация</w:t>
      </w:r>
    </w:p>
    <w:p w:rsidR="000A3274" w:rsidRPr="000831A2" w:rsidRDefault="000831A2" w:rsidP="000831A2">
      <w:pPr>
        <w:spacing w:after="0" w:line="240" w:lineRule="auto"/>
        <w:ind w:left="-567" w:firstLine="680"/>
        <w:jc w:val="both"/>
        <w:rPr>
          <w:rFonts w:ascii="Times New Roman" w:hAnsi="Times New Roman"/>
          <w:sz w:val="28"/>
          <w:szCs w:val="28"/>
          <w:lang w:bidi="en-US"/>
        </w:rPr>
      </w:pPr>
      <w:r w:rsidRPr="000831A2">
        <w:rPr>
          <w:rFonts w:ascii="Times New Roman" w:hAnsi="Times New Roman"/>
          <w:sz w:val="28"/>
          <w:szCs w:val="28"/>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b/>
          <w:sz w:val="28"/>
          <w:szCs w:val="28"/>
        </w:rPr>
        <w:t>Фонетическая сторона речи</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b/>
          <w:sz w:val="28"/>
          <w:szCs w:val="28"/>
        </w:rPr>
        <w:t>Лексическая сторона речи</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b/>
          <w:sz w:val="28"/>
          <w:szCs w:val="28"/>
        </w:rPr>
        <w:t>Грамматическая сторона речи</w:t>
      </w:r>
    </w:p>
    <w:p w:rsidR="000A3274" w:rsidRPr="000831A2" w:rsidRDefault="000831A2" w:rsidP="000831A2">
      <w:pPr>
        <w:spacing w:after="0" w:line="240" w:lineRule="auto"/>
        <w:ind w:left="-567" w:firstLine="680"/>
        <w:jc w:val="both"/>
        <w:rPr>
          <w:rFonts w:ascii="Times New Roman" w:hAnsi="Times New Roman"/>
          <w:sz w:val="28"/>
          <w:szCs w:val="28"/>
          <w:lang w:bidi="en-US"/>
        </w:rPr>
      </w:pPr>
      <w:r w:rsidRPr="000831A2">
        <w:rPr>
          <w:rFonts w:ascii="Times New Roman" w:hAnsi="Times New Roman"/>
          <w:sz w:val="28"/>
          <w:szCs w:val="28"/>
          <w:lang w:bidi="en-US"/>
        </w:rPr>
        <w:lastRenderedPageBreak/>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0A3274" w:rsidRPr="000831A2" w:rsidRDefault="000831A2" w:rsidP="000831A2">
      <w:pPr>
        <w:spacing w:after="0" w:line="240" w:lineRule="auto"/>
        <w:ind w:left="-567" w:firstLine="680"/>
        <w:jc w:val="both"/>
        <w:rPr>
          <w:rFonts w:ascii="Times New Roman" w:hAnsi="Times New Roman"/>
          <w:sz w:val="28"/>
          <w:szCs w:val="28"/>
          <w:lang w:bidi="en-US"/>
        </w:rPr>
      </w:pPr>
      <w:r w:rsidRPr="000831A2">
        <w:rPr>
          <w:rFonts w:ascii="Times New Roman" w:hAnsi="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0A3274" w:rsidRPr="000831A2" w:rsidRDefault="000831A2" w:rsidP="000831A2">
      <w:pPr>
        <w:spacing w:after="0" w:line="240" w:lineRule="auto"/>
        <w:ind w:left="-567" w:firstLine="680"/>
        <w:jc w:val="both"/>
        <w:rPr>
          <w:rFonts w:ascii="Times New Roman" w:hAnsi="Times New Roman"/>
          <w:sz w:val="28"/>
          <w:szCs w:val="28"/>
          <w:lang w:bidi="en-US"/>
        </w:rPr>
      </w:pPr>
      <w:proofErr w:type="gramStart"/>
      <w:r w:rsidRPr="000831A2">
        <w:rPr>
          <w:rFonts w:ascii="Times New Roman" w:hAnsi="Times New Roman"/>
          <w:sz w:val="28"/>
          <w:szCs w:val="28"/>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w:t>
      </w:r>
      <w:proofErr w:type="gramEnd"/>
      <w:r w:rsidRPr="000831A2">
        <w:rPr>
          <w:rFonts w:ascii="Times New Roman" w:hAnsi="Times New Roman"/>
          <w:sz w:val="28"/>
          <w:szCs w:val="28"/>
          <w:lang w:bidi="en-US"/>
        </w:rPr>
        <w:t xml:space="preserve"> предлогов.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b/>
          <w:sz w:val="28"/>
          <w:szCs w:val="28"/>
        </w:rPr>
        <w:t>Социокультурные знания и умения.</w:t>
      </w:r>
    </w:p>
    <w:p w:rsidR="000A3274" w:rsidRPr="000831A2" w:rsidRDefault="000831A2" w:rsidP="000831A2">
      <w:pPr>
        <w:spacing w:after="0" w:line="240" w:lineRule="auto"/>
        <w:ind w:left="-567" w:firstLine="680"/>
        <w:jc w:val="both"/>
        <w:rPr>
          <w:rFonts w:ascii="Times New Roman" w:hAnsi="Times New Roman"/>
          <w:sz w:val="28"/>
          <w:szCs w:val="28"/>
          <w:lang w:bidi="en-US"/>
        </w:rPr>
      </w:pPr>
      <w:r w:rsidRPr="000831A2">
        <w:rPr>
          <w:rFonts w:ascii="Times New Roman" w:hAnsi="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0A3274" w:rsidRPr="000831A2" w:rsidRDefault="000831A2" w:rsidP="00E326F6">
      <w:pPr>
        <w:numPr>
          <w:ilvl w:val="0"/>
          <w:numId w:val="40"/>
        </w:numPr>
        <w:tabs>
          <w:tab w:val="left" w:pos="426"/>
        </w:tabs>
        <w:spacing w:after="0" w:line="240" w:lineRule="auto"/>
        <w:ind w:left="-567" w:firstLine="680"/>
        <w:jc w:val="both"/>
        <w:rPr>
          <w:rFonts w:ascii="Times New Roman" w:hAnsi="Times New Roman"/>
          <w:sz w:val="28"/>
          <w:szCs w:val="28"/>
          <w:lang w:bidi="en-US"/>
        </w:rPr>
      </w:pPr>
      <w:r w:rsidRPr="000831A2">
        <w:rPr>
          <w:rFonts w:ascii="Times New Roman" w:hAnsi="Times New Roman"/>
          <w:sz w:val="28"/>
          <w:szCs w:val="28"/>
          <w:lang w:bidi="en-US"/>
        </w:rPr>
        <w:t>знаниями о значении родного и иностранного языков в современном мире;</w:t>
      </w:r>
    </w:p>
    <w:p w:rsidR="000A3274" w:rsidRPr="000831A2" w:rsidRDefault="000831A2" w:rsidP="00E326F6">
      <w:pPr>
        <w:numPr>
          <w:ilvl w:val="0"/>
          <w:numId w:val="40"/>
        </w:numPr>
        <w:tabs>
          <w:tab w:val="left" w:pos="426"/>
        </w:tabs>
        <w:spacing w:after="0" w:line="240" w:lineRule="auto"/>
        <w:ind w:left="-567" w:firstLine="680"/>
        <w:jc w:val="both"/>
        <w:rPr>
          <w:rFonts w:ascii="Times New Roman" w:hAnsi="Times New Roman"/>
          <w:sz w:val="28"/>
          <w:szCs w:val="28"/>
          <w:lang w:bidi="en-US"/>
        </w:rPr>
      </w:pPr>
      <w:r w:rsidRPr="000831A2">
        <w:rPr>
          <w:rFonts w:ascii="Times New Roman" w:hAnsi="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0A3274" w:rsidRPr="000831A2" w:rsidRDefault="000831A2" w:rsidP="00E326F6">
      <w:pPr>
        <w:numPr>
          <w:ilvl w:val="0"/>
          <w:numId w:val="40"/>
        </w:numPr>
        <w:tabs>
          <w:tab w:val="left" w:pos="426"/>
        </w:tabs>
        <w:spacing w:after="0" w:line="240" w:lineRule="auto"/>
        <w:ind w:left="-567" w:firstLine="680"/>
        <w:jc w:val="both"/>
        <w:rPr>
          <w:rFonts w:ascii="Times New Roman" w:hAnsi="Times New Roman"/>
          <w:sz w:val="28"/>
          <w:szCs w:val="28"/>
          <w:lang w:bidi="en-US"/>
        </w:rPr>
      </w:pPr>
      <w:r w:rsidRPr="000831A2">
        <w:rPr>
          <w:rFonts w:ascii="Times New Roman" w:hAnsi="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0A3274" w:rsidRPr="000831A2" w:rsidRDefault="000831A2" w:rsidP="00E326F6">
      <w:pPr>
        <w:numPr>
          <w:ilvl w:val="0"/>
          <w:numId w:val="40"/>
        </w:numPr>
        <w:tabs>
          <w:tab w:val="left" w:pos="426"/>
        </w:tabs>
        <w:spacing w:after="0" w:line="240" w:lineRule="auto"/>
        <w:ind w:left="-567" w:firstLine="680"/>
        <w:jc w:val="both"/>
        <w:rPr>
          <w:rFonts w:ascii="Times New Roman" w:hAnsi="Times New Roman"/>
          <w:sz w:val="28"/>
          <w:szCs w:val="28"/>
          <w:lang w:bidi="en-US"/>
        </w:rPr>
      </w:pPr>
      <w:r w:rsidRPr="000831A2">
        <w:rPr>
          <w:rFonts w:ascii="Times New Roman" w:hAnsi="Times New Roman"/>
          <w:sz w:val="28"/>
          <w:szCs w:val="28"/>
          <w:lang w:bidi="en-US"/>
        </w:rPr>
        <w:t xml:space="preserve">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w:t>
      </w:r>
    </w:p>
    <w:p w:rsidR="000A3274" w:rsidRPr="000831A2" w:rsidRDefault="000831A2" w:rsidP="00E326F6">
      <w:pPr>
        <w:numPr>
          <w:ilvl w:val="0"/>
          <w:numId w:val="40"/>
        </w:numPr>
        <w:tabs>
          <w:tab w:val="left" w:pos="426"/>
        </w:tabs>
        <w:spacing w:after="0" w:line="240" w:lineRule="auto"/>
        <w:ind w:left="-567" w:firstLine="680"/>
        <w:jc w:val="both"/>
        <w:rPr>
          <w:rFonts w:ascii="Times New Roman" w:hAnsi="Times New Roman"/>
          <w:sz w:val="28"/>
          <w:szCs w:val="28"/>
          <w:lang w:bidi="en-US"/>
        </w:rPr>
      </w:pPr>
      <w:r w:rsidRPr="000831A2">
        <w:rPr>
          <w:rFonts w:ascii="Times New Roman" w:hAnsi="Times New Roman"/>
          <w:sz w:val="28"/>
          <w:szCs w:val="28"/>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0A3274" w:rsidRPr="000831A2" w:rsidRDefault="000831A2" w:rsidP="00E326F6">
      <w:pPr>
        <w:numPr>
          <w:ilvl w:val="0"/>
          <w:numId w:val="40"/>
        </w:numPr>
        <w:tabs>
          <w:tab w:val="left" w:pos="426"/>
        </w:tabs>
        <w:spacing w:after="0" w:line="240" w:lineRule="auto"/>
        <w:ind w:left="-567" w:firstLine="680"/>
        <w:jc w:val="both"/>
        <w:rPr>
          <w:rFonts w:ascii="Times New Roman" w:hAnsi="Times New Roman"/>
          <w:sz w:val="28"/>
          <w:szCs w:val="28"/>
          <w:lang w:bidi="en-US"/>
        </w:rPr>
      </w:pPr>
      <w:r w:rsidRPr="000831A2">
        <w:rPr>
          <w:rFonts w:ascii="Times New Roman" w:hAnsi="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0A3274" w:rsidRPr="000831A2" w:rsidRDefault="000831A2" w:rsidP="00E326F6">
      <w:pPr>
        <w:numPr>
          <w:ilvl w:val="0"/>
          <w:numId w:val="40"/>
        </w:numPr>
        <w:tabs>
          <w:tab w:val="left" w:pos="426"/>
        </w:tabs>
        <w:spacing w:after="0" w:line="240" w:lineRule="auto"/>
        <w:ind w:left="-567" w:firstLine="680"/>
        <w:jc w:val="both"/>
        <w:rPr>
          <w:rFonts w:ascii="Times New Roman" w:hAnsi="Times New Roman"/>
          <w:sz w:val="28"/>
          <w:szCs w:val="28"/>
          <w:lang w:bidi="en-US"/>
        </w:rPr>
      </w:pPr>
      <w:r w:rsidRPr="000831A2">
        <w:rPr>
          <w:rFonts w:ascii="Times New Roman" w:hAnsi="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0A3274" w:rsidRPr="000831A2" w:rsidRDefault="000831A2" w:rsidP="000831A2">
      <w:pPr>
        <w:spacing w:after="0" w:line="240" w:lineRule="auto"/>
        <w:ind w:left="-567" w:firstLine="680"/>
        <w:contextualSpacing/>
        <w:jc w:val="both"/>
        <w:rPr>
          <w:rFonts w:ascii="Times New Roman" w:hAnsi="Times New Roman"/>
          <w:sz w:val="28"/>
          <w:szCs w:val="28"/>
        </w:rPr>
      </w:pPr>
      <w:r w:rsidRPr="000831A2">
        <w:rPr>
          <w:rFonts w:ascii="Times New Roman" w:hAnsi="Times New Roman"/>
          <w:b/>
          <w:sz w:val="28"/>
          <w:szCs w:val="28"/>
        </w:rPr>
        <w:t>Компенсаторные умения</w:t>
      </w:r>
    </w:p>
    <w:p w:rsidR="000A3274" w:rsidRPr="000831A2" w:rsidRDefault="000831A2" w:rsidP="000831A2">
      <w:pPr>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lang w:bidi="en-US"/>
        </w:rPr>
        <w:t>Совершенствование умений:</w:t>
      </w:r>
    </w:p>
    <w:p w:rsidR="000A3274" w:rsidRPr="000831A2" w:rsidRDefault="000831A2" w:rsidP="00E326F6">
      <w:pPr>
        <w:numPr>
          <w:ilvl w:val="0"/>
          <w:numId w:val="36"/>
        </w:numPr>
        <w:tabs>
          <w:tab w:val="left" w:pos="426"/>
        </w:tabs>
        <w:spacing w:after="0" w:line="240" w:lineRule="auto"/>
        <w:ind w:left="-567" w:firstLine="680"/>
        <w:jc w:val="both"/>
        <w:rPr>
          <w:rFonts w:ascii="Times New Roman" w:hAnsi="Times New Roman"/>
          <w:sz w:val="28"/>
          <w:szCs w:val="28"/>
          <w:lang w:bidi="en-US"/>
        </w:rPr>
      </w:pPr>
      <w:r w:rsidRPr="000831A2">
        <w:rPr>
          <w:rFonts w:ascii="Times New Roman" w:hAnsi="Times New Roman"/>
          <w:sz w:val="28"/>
          <w:szCs w:val="28"/>
          <w:lang w:bidi="en-US"/>
        </w:rPr>
        <w:t>переспрашивать, просить повторить, уточняя значение незнакомых слов;</w:t>
      </w:r>
    </w:p>
    <w:p w:rsidR="000A3274" w:rsidRPr="000831A2" w:rsidRDefault="000831A2" w:rsidP="00E326F6">
      <w:pPr>
        <w:numPr>
          <w:ilvl w:val="0"/>
          <w:numId w:val="36"/>
        </w:numPr>
        <w:tabs>
          <w:tab w:val="left" w:pos="426"/>
        </w:tabs>
        <w:spacing w:after="0" w:line="240" w:lineRule="auto"/>
        <w:ind w:left="-567" w:firstLine="680"/>
        <w:jc w:val="both"/>
        <w:rPr>
          <w:rFonts w:ascii="Times New Roman" w:hAnsi="Times New Roman"/>
          <w:sz w:val="28"/>
          <w:szCs w:val="28"/>
          <w:lang w:bidi="en-US"/>
        </w:rPr>
      </w:pPr>
      <w:r w:rsidRPr="000831A2">
        <w:rPr>
          <w:rFonts w:ascii="Times New Roman" w:hAnsi="Times New Roman"/>
          <w:sz w:val="28"/>
          <w:szCs w:val="28"/>
          <w:lang w:bidi="en-US"/>
        </w:rPr>
        <w:lastRenderedPageBreak/>
        <w:t xml:space="preserve">использовать в качестве опоры при порождении собственных высказываний ключевые слова, план к тексту, тематический словарь и т. д.; </w:t>
      </w:r>
    </w:p>
    <w:p w:rsidR="000A3274" w:rsidRPr="000831A2" w:rsidRDefault="000831A2" w:rsidP="00E326F6">
      <w:pPr>
        <w:numPr>
          <w:ilvl w:val="0"/>
          <w:numId w:val="36"/>
        </w:numPr>
        <w:tabs>
          <w:tab w:val="left" w:pos="426"/>
        </w:tabs>
        <w:spacing w:after="0" w:line="240" w:lineRule="auto"/>
        <w:ind w:left="-567" w:firstLine="680"/>
        <w:jc w:val="both"/>
        <w:rPr>
          <w:rFonts w:ascii="Times New Roman" w:hAnsi="Times New Roman"/>
          <w:sz w:val="28"/>
          <w:szCs w:val="28"/>
          <w:lang w:bidi="en-US"/>
        </w:rPr>
      </w:pPr>
      <w:r w:rsidRPr="000831A2">
        <w:rPr>
          <w:rFonts w:ascii="Times New Roman" w:hAnsi="Times New Roman"/>
          <w:sz w:val="28"/>
          <w:szCs w:val="28"/>
          <w:lang w:bidi="en-US"/>
        </w:rPr>
        <w:t>прогнозировать содержание текста на основе заголовка, предварительно поставленных вопросов и т. д.;</w:t>
      </w:r>
    </w:p>
    <w:p w:rsidR="000A3274" w:rsidRPr="000831A2" w:rsidRDefault="000831A2" w:rsidP="00E326F6">
      <w:pPr>
        <w:numPr>
          <w:ilvl w:val="0"/>
          <w:numId w:val="36"/>
        </w:numPr>
        <w:tabs>
          <w:tab w:val="left" w:pos="426"/>
        </w:tabs>
        <w:spacing w:after="0" w:line="240" w:lineRule="auto"/>
        <w:ind w:left="-567" w:firstLine="680"/>
        <w:jc w:val="both"/>
        <w:rPr>
          <w:rFonts w:ascii="Times New Roman" w:hAnsi="Times New Roman"/>
          <w:sz w:val="28"/>
          <w:szCs w:val="28"/>
          <w:lang w:bidi="en-US"/>
        </w:rPr>
      </w:pPr>
      <w:r w:rsidRPr="000831A2">
        <w:rPr>
          <w:rFonts w:ascii="Times New Roman" w:hAnsi="Times New Roman"/>
          <w:sz w:val="28"/>
          <w:szCs w:val="28"/>
          <w:lang w:bidi="en-US"/>
        </w:rPr>
        <w:t>догадываться о значении незнакомых слов по контексту, по используемым собеседником жестам и мимике;</w:t>
      </w:r>
    </w:p>
    <w:p w:rsidR="000A3274" w:rsidRPr="000831A2" w:rsidRDefault="000831A2" w:rsidP="00E326F6">
      <w:pPr>
        <w:numPr>
          <w:ilvl w:val="0"/>
          <w:numId w:val="36"/>
        </w:numPr>
        <w:tabs>
          <w:tab w:val="left" w:pos="426"/>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lang w:bidi="en-US"/>
        </w:rPr>
        <w:t>использовать синонимы, антонимы, описание понятия при дефиците языковых средств.</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b/>
          <w:sz w:val="28"/>
          <w:szCs w:val="28"/>
        </w:rPr>
        <w:t>Общеучебные умения и универсальные способы деятельности</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Формирование и совершенствование умений:</w:t>
      </w:r>
    </w:p>
    <w:p w:rsidR="000A3274" w:rsidRPr="000831A2" w:rsidRDefault="000831A2" w:rsidP="00E326F6">
      <w:pPr>
        <w:numPr>
          <w:ilvl w:val="0"/>
          <w:numId w:val="176"/>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0A3274" w:rsidRPr="000831A2" w:rsidRDefault="000831A2" w:rsidP="00E326F6">
      <w:pPr>
        <w:numPr>
          <w:ilvl w:val="0"/>
          <w:numId w:val="176"/>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0A3274" w:rsidRPr="000831A2" w:rsidRDefault="000831A2" w:rsidP="00E326F6">
      <w:pPr>
        <w:numPr>
          <w:ilvl w:val="0"/>
          <w:numId w:val="176"/>
        </w:numPr>
        <w:tabs>
          <w:tab w:val="left" w:pos="426"/>
        </w:tabs>
        <w:spacing w:after="0" w:line="240" w:lineRule="auto"/>
        <w:ind w:left="-567" w:firstLine="680"/>
        <w:jc w:val="both"/>
        <w:rPr>
          <w:rFonts w:ascii="Times New Roman" w:hAnsi="Times New Roman"/>
          <w:sz w:val="28"/>
          <w:szCs w:val="28"/>
        </w:rPr>
      </w:pPr>
      <w:proofErr w:type="gramStart"/>
      <w:r w:rsidRPr="000831A2">
        <w:rPr>
          <w:rFonts w:ascii="Times New Roman" w:hAnsi="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roofErr w:type="gramEnd"/>
    </w:p>
    <w:p w:rsidR="000A3274" w:rsidRPr="000831A2" w:rsidRDefault="000831A2" w:rsidP="00E326F6">
      <w:pPr>
        <w:numPr>
          <w:ilvl w:val="0"/>
          <w:numId w:val="176"/>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самостоятельно работать в классе и дома. </w:t>
      </w: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Специальные учебные умения</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Формирование и совершенствование умений:</w:t>
      </w:r>
    </w:p>
    <w:p w:rsidR="000A3274" w:rsidRPr="000831A2" w:rsidRDefault="000831A2" w:rsidP="00E326F6">
      <w:pPr>
        <w:numPr>
          <w:ilvl w:val="0"/>
          <w:numId w:val="131"/>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находить ключевые слова и социокультурные реалии в работе над текстом;</w:t>
      </w:r>
    </w:p>
    <w:p w:rsidR="000A3274" w:rsidRPr="000831A2" w:rsidRDefault="000831A2" w:rsidP="00E326F6">
      <w:pPr>
        <w:numPr>
          <w:ilvl w:val="0"/>
          <w:numId w:val="131"/>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семантизировать слова на основе языковой догадки;</w:t>
      </w:r>
    </w:p>
    <w:p w:rsidR="000A3274" w:rsidRPr="000831A2" w:rsidRDefault="000831A2" w:rsidP="00E326F6">
      <w:pPr>
        <w:numPr>
          <w:ilvl w:val="0"/>
          <w:numId w:val="131"/>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осуществлять словообразовательный анализ;</w:t>
      </w:r>
    </w:p>
    <w:p w:rsidR="000A3274" w:rsidRPr="000831A2" w:rsidRDefault="000831A2" w:rsidP="00E326F6">
      <w:pPr>
        <w:numPr>
          <w:ilvl w:val="0"/>
          <w:numId w:val="131"/>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0A3274" w:rsidRPr="000831A2" w:rsidRDefault="000831A2" w:rsidP="00E326F6">
      <w:pPr>
        <w:numPr>
          <w:ilvl w:val="0"/>
          <w:numId w:val="131"/>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участвовать в проектной деятельности ме</w:t>
      </w:r>
      <w:proofErr w:type="gramStart"/>
      <w:r w:rsidRPr="000831A2">
        <w:rPr>
          <w:rFonts w:ascii="Times New Roman" w:hAnsi="Times New Roman"/>
          <w:sz w:val="28"/>
          <w:szCs w:val="28"/>
        </w:rPr>
        <w:t>ж-</w:t>
      </w:r>
      <w:proofErr w:type="gramEnd"/>
      <w:r w:rsidRPr="000831A2">
        <w:rPr>
          <w:rFonts w:ascii="Times New Roman" w:hAnsi="Times New Roman"/>
          <w:sz w:val="28"/>
          <w:szCs w:val="28"/>
        </w:rPr>
        <w:t xml:space="preserve"> и метапредметного характера.</w:t>
      </w:r>
    </w:p>
    <w:p w:rsidR="000A3274" w:rsidRPr="000831A2" w:rsidRDefault="000A3274" w:rsidP="000831A2">
      <w:pPr>
        <w:spacing w:after="0" w:line="240" w:lineRule="auto"/>
        <w:ind w:left="-567" w:firstLine="680"/>
        <w:rPr>
          <w:rFonts w:ascii="Times New Roman" w:hAnsi="Times New Roman"/>
          <w:sz w:val="28"/>
          <w:szCs w:val="28"/>
        </w:rPr>
      </w:pPr>
    </w:p>
    <w:p w:rsidR="000A3274" w:rsidRPr="000831A2" w:rsidRDefault="000831A2" w:rsidP="000831A2">
      <w:pPr>
        <w:pStyle w:val="4"/>
        <w:spacing w:before="0" w:line="240" w:lineRule="auto"/>
        <w:ind w:left="-567" w:firstLine="680"/>
      </w:pPr>
      <w:bookmarkStart w:id="305" w:name="_Toc31893442"/>
      <w:bookmarkStart w:id="306" w:name="_Toc31898636"/>
      <w:r w:rsidRPr="000831A2">
        <w:t xml:space="preserve">Второй иностранный язык (на примере </w:t>
      </w:r>
      <w:r w:rsidR="00FE56EF">
        <w:t>немецкого</w:t>
      </w:r>
      <w:r w:rsidRPr="000831A2">
        <w:t xml:space="preserve"> языка)</w:t>
      </w:r>
      <w:bookmarkEnd w:id="305"/>
      <w:bookmarkEnd w:id="306"/>
    </w:p>
    <w:p w:rsidR="000A3274" w:rsidRPr="000831A2" w:rsidRDefault="000831A2" w:rsidP="000831A2">
      <w:pPr>
        <w:pStyle w:val="a7"/>
        <w:spacing w:before="0" w:beforeAutospacing="0" w:after="0" w:afterAutospacing="0"/>
        <w:ind w:left="-567" w:firstLine="680"/>
        <w:contextualSpacing/>
        <w:jc w:val="both"/>
        <w:rPr>
          <w:rFonts w:ascii="Times New Roman" w:hAnsi="Times New Roman"/>
          <w:sz w:val="28"/>
          <w:szCs w:val="28"/>
        </w:rPr>
      </w:pPr>
      <w:r w:rsidRPr="000831A2">
        <w:rPr>
          <w:rFonts w:ascii="Times New Roman" w:hAnsi="Times New Roman"/>
          <w:sz w:val="28"/>
          <w:szCs w:val="28"/>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0A3274" w:rsidRPr="000831A2" w:rsidRDefault="000831A2" w:rsidP="000831A2">
      <w:pPr>
        <w:pStyle w:val="a7"/>
        <w:spacing w:before="0" w:beforeAutospacing="0" w:after="0" w:afterAutospacing="0"/>
        <w:ind w:left="-567" w:firstLine="680"/>
        <w:contextualSpacing/>
        <w:jc w:val="both"/>
        <w:rPr>
          <w:rStyle w:val="dash041e005f0431005f044b005f0447005f043d005f044b005f0439005f005fchar1char1"/>
          <w:sz w:val="28"/>
          <w:szCs w:val="28"/>
        </w:rPr>
      </w:pPr>
      <w:r w:rsidRPr="000831A2">
        <w:rPr>
          <w:rFonts w:ascii="Times New Roman" w:hAnsi="Times New Roman"/>
          <w:sz w:val="28"/>
          <w:szCs w:val="28"/>
        </w:rPr>
        <w:t xml:space="preserve"> Учебный предмет «Иностранный язык (второй)»</w:t>
      </w:r>
      <w:r w:rsidRPr="000831A2">
        <w:rPr>
          <w:rStyle w:val="dash041e005f0431005f044b005f0447005f043d005f044b005f0439005f005fchar1char1"/>
          <w:sz w:val="28"/>
          <w:szCs w:val="28"/>
        </w:rPr>
        <w:t xml:space="preserve"> обеспечивает формирование и развитие </w:t>
      </w:r>
      <w:r w:rsidRPr="000831A2">
        <w:rPr>
          <w:rFonts w:ascii="Times New Roman" w:hAnsi="Times New Roman"/>
          <w:sz w:val="28"/>
          <w:szCs w:val="28"/>
        </w:rPr>
        <w:t xml:space="preserve">иноязычных коммуникативных умений и языковых навыков, которые необходимы </w:t>
      </w:r>
      <w:proofErr w:type="gramStart"/>
      <w:r w:rsidRPr="000831A2">
        <w:rPr>
          <w:rFonts w:ascii="Times New Roman" w:hAnsi="Times New Roman"/>
          <w:sz w:val="28"/>
          <w:szCs w:val="28"/>
        </w:rPr>
        <w:t>обучающимся</w:t>
      </w:r>
      <w:proofErr w:type="gramEnd"/>
      <w:r w:rsidRPr="000831A2">
        <w:rPr>
          <w:rFonts w:ascii="Times New Roman" w:hAnsi="Times New Roman"/>
          <w:sz w:val="28"/>
          <w:szCs w:val="28"/>
        </w:rPr>
        <w:t xml:space="preserve"> для продолжения образования в школе или в системе среднего профессионального образования.</w:t>
      </w:r>
    </w:p>
    <w:p w:rsidR="000A3274" w:rsidRPr="000831A2" w:rsidRDefault="000831A2" w:rsidP="000831A2">
      <w:pPr>
        <w:pStyle w:val="a7"/>
        <w:spacing w:before="0" w:beforeAutospacing="0" w:after="0" w:afterAutospacing="0"/>
        <w:ind w:left="-567" w:firstLine="680"/>
        <w:contextualSpacing/>
        <w:jc w:val="both"/>
        <w:rPr>
          <w:rFonts w:ascii="Times New Roman" w:hAnsi="Times New Roman"/>
          <w:sz w:val="28"/>
          <w:szCs w:val="28"/>
        </w:rPr>
      </w:pPr>
      <w:r w:rsidRPr="000831A2">
        <w:rPr>
          <w:rStyle w:val="dash041e005f0431005f044b005f0447005f043d005f044b005f0439005f005fchar1char1"/>
          <w:sz w:val="28"/>
          <w:szCs w:val="28"/>
        </w:rPr>
        <w:lastRenderedPageBreak/>
        <w:t xml:space="preserve">Освоение учебного предмета «Иностранный язык (второй)» направлено на </w:t>
      </w:r>
      <w:r w:rsidRPr="000831A2">
        <w:rPr>
          <w:rFonts w:ascii="Times New Roman" w:hAnsi="Times New Roman"/>
          <w:sz w:val="28"/>
          <w:szCs w:val="28"/>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w:t>
      </w:r>
      <w:proofErr w:type="gramStart"/>
      <w:r w:rsidRPr="000831A2">
        <w:rPr>
          <w:rFonts w:ascii="Times New Roman" w:hAnsi="Times New Roman"/>
          <w:sz w:val="28"/>
          <w:szCs w:val="28"/>
        </w:rPr>
        <w:t>школы</w:t>
      </w:r>
      <w:proofErr w:type="gramEnd"/>
      <w:r w:rsidRPr="000831A2">
        <w:rPr>
          <w:rFonts w:ascii="Times New Roman" w:hAnsi="Times New Roman"/>
          <w:sz w:val="28"/>
          <w:szCs w:val="28"/>
        </w:rPr>
        <w:t xml:space="preserve">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0A3274" w:rsidRPr="000831A2" w:rsidRDefault="000831A2" w:rsidP="000831A2">
      <w:pPr>
        <w:spacing w:after="0" w:line="240" w:lineRule="auto"/>
        <w:ind w:left="-567" w:firstLine="680"/>
        <w:contextualSpacing/>
        <w:jc w:val="both"/>
        <w:rPr>
          <w:rFonts w:ascii="Times New Roman" w:eastAsia="Times New Roman" w:hAnsi="Times New Roman"/>
          <w:sz w:val="28"/>
          <w:szCs w:val="28"/>
          <w:lang w:eastAsia="ru-RU"/>
        </w:rPr>
      </w:pPr>
      <w:r w:rsidRPr="000831A2">
        <w:rPr>
          <w:rFonts w:ascii="Times New Roman" w:hAnsi="Times New Roman"/>
          <w:sz w:val="28"/>
          <w:szCs w:val="28"/>
        </w:rPr>
        <w:t xml:space="preserve">Изучение предмета «Иностранный язык (второй)» в части формирования навыков и развития умений обобщать и </w:t>
      </w:r>
      <w:proofErr w:type="gramStart"/>
      <w:r w:rsidRPr="000831A2">
        <w:rPr>
          <w:rFonts w:ascii="Times New Roman" w:hAnsi="Times New Roman"/>
          <w:sz w:val="28"/>
          <w:szCs w:val="28"/>
        </w:rPr>
        <w:t>систематизировать имеющийся языковой и речевой опыт основано</w:t>
      </w:r>
      <w:proofErr w:type="gramEnd"/>
      <w:r w:rsidRPr="000831A2">
        <w:rPr>
          <w:rFonts w:ascii="Times New Roman" w:hAnsi="Times New Roman"/>
          <w:sz w:val="28"/>
          <w:szCs w:val="28"/>
        </w:rPr>
        <w:t xml:space="preserve"> на межпредметных связях с предметами «Русский язык», «Литература», «История», «География», «Физика»,  «Музыка», «Изобразительное искусство» и др.</w:t>
      </w: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Предметное содержание речи</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b/>
          <w:sz w:val="28"/>
          <w:szCs w:val="28"/>
        </w:rPr>
        <w:t xml:space="preserve">Моя семья. </w:t>
      </w:r>
      <w:r w:rsidRPr="000831A2">
        <w:rPr>
          <w:rFonts w:ascii="Times New Roman" w:hAnsi="Times New Roman"/>
          <w:sz w:val="28"/>
          <w:szCs w:val="28"/>
        </w:rPr>
        <w:t xml:space="preserve">Взаимоотношения в семье. Конфликтные ситуации и способы их решения.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b/>
          <w:sz w:val="28"/>
          <w:szCs w:val="28"/>
        </w:rPr>
        <w:t xml:space="preserve">Мои друзья. </w:t>
      </w:r>
      <w:r w:rsidRPr="000831A2">
        <w:rPr>
          <w:rFonts w:ascii="Times New Roman" w:hAnsi="Times New Roman"/>
          <w:sz w:val="28"/>
          <w:szCs w:val="28"/>
        </w:rPr>
        <w:t xml:space="preserve">Лучший друг/подруга. Внешность и черты характера. Межличностные взаимоотношения с друзьями и в школе.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b/>
          <w:sz w:val="28"/>
          <w:szCs w:val="28"/>
        </w:rPr>
        <w:t>Свободное время.</w:t>
      </w:r>
      <w:r w:rsidRPr="000831A2">
        <w:rPr>
          <w:rFonts w:ascii="Times New Roman" w:hAnsi="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b/>
          <w:sz w:val="28"/>
          <w:szCs w:val="28"/>
        </w:rPr>
        <w:t>Здоровый образ жизни.</w:t>
      </w:r>
      <w:r w:rsidRPr="000831A2">
        <w:rPr>
          <w:rFonts w:ascii="Times New Roman" w:hAnsi="Times New Roman"/>
          <w:sz w:val="28"/>
          <w:szCs w:val="28"/>
        </w:rPr>
        <w:t xml:space="preserve"> Режим труда и отдыха, занятия спортом, здоровое питание, отказ от вредных привычек.</w:t>
      </w:r>
    </w:p>
    <w:p w:rsidR="000A3274" w:rsidRPr="000831A2" w:rsidRDefault="000831A2" w:rsidP="000831A2">
      <w:pPr>
        <w:spacing w:after="0" w:line="240" w:lineRule="auto"/>
        <w:ind w:left="-567" w:firstLine="680"/>
        <w:jc w:val="both"/>
        <w:rPr>
          <w:rFonts w:ascii="Times New Roman" w:hAnsi="Times New Roman"/>
          <w:b/>
          <w:i/>
          <w:strike/>
          <w:sz w:val="28"/>
          <w:szCs w:val="28"/>
        </w:rPr>
      </w:pPr>
      <w:r w:rsidRPr="000831A2">
        <w:rPr>
          <w:rFonts w:ascii="Times New Roman" w:hAnsi="Times New Roman"/>
          <w:b/>
          <w:sz w:val="28"/>
          <w:szCs w:val="28"/>
        </w:rPr>
        <w:t xml:space="preserve">Спорт. </w:t>
      </w:r>
      <w:r w:rsidRPr="000831A2">
        <w:rPr>
          <w:rFonts w:ascii="Times New Roman" w:hAnsi="Times New Roman"/>
          <w:sz w:val="28"/>
          <w:szCs w:val="28"/>
        </w:rPr>
        <w:t>Виды спорта. Спортивные игры. Спортивные соревнования.</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b/>
          <w:sz w:val="28"/>
          <w:szCs w:val="28"/>
        </w:rPr>
        <w:t>Школа.</w:t>
      </w:r>
      <w:r w:rsidRPr="000831A2">
        <w:rPr>
          <w:rFonts w:ascii="Times New Roman" w:hAnsi="Times New Roman"/>
          <w:sz w:val="28"/>
          <w:szCs w:val="28"/>
        </w:rPr>
        <w:t xml:space="preserve"> Школьная жизнь. Правила поведения в школе. Изучаемые предметы и отношения к ним. Внеклассные мероприятия. Кружки. Школьная форма</w:t>
      </w:r>
      <w:r w:rsidRPr="000831A2">
        <w:rPr>
          <w:rFonts w:ascii="Times New Roman" w:hAnsi="Times New Roman"/>
          <w:i/>
          <w:sz w:val="28"/>
          <w:szCs w:val="28"/>
        </w:rPr>
        <w:t xml:space="preserve">. </w:t>
      </w:r>
      <w:r w:rsidRPr="000831A2">
        <w:rPr>
          <w:rFonts w:ascii="Times New Roman" w:hAnsi="Times New Roman"/>
          <w:sz w:val="28"/>
          <w:szCs w:val="28"/>
        </w:rPr>
        <w:t>Каникулы. Переписка с зарубежными сверстниками.</w:t>
      </w: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Выбор профессии.</w:t>
      </w:r>
      <w:r w:rsidRPr="000831A2">
        <w:rPr>
          <w:rFonts w:ascii="Times New Roman" w:hAnsi="Times New Roman"/>
          <w:sz w:val="28"/>
          <w:szCs w:val="28"/>
        </w:rPr>
        <w:t xml:space="preserve"> Мир профессий. Проблема выбора профессии. Роль иностранного языка в планах на будущее.</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b/>
          <w:sz w:val="28"/>
          <w:szCs w:val="28"/>
        </w:rPr>
        <w:t xml:space="preserve">Путешествия. </w:t>
      </w:r>
      <w:r w:rsidRPr="000831A2">
        <w:rPr>
          <w:rFonts w:ascii="Times New Roman" w:hAnsi="Times New Roman"/>
          <w:sz w:val="28"/>
          <w:szCs w:val="28"/>
        </w:rPr>
        <w:t>Путешествия по России и странам изучаемого языка. Транспорт.</w:t>
      </w: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Окружающий мир</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Средства массовой информации</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Страны изучаемого языка и родная страна</w:t>
      </w:r>
    </w:p>
    <w:p w:rsidR="000A3274" w:rsidRPr="000831A2" w:rsidRDefault="000831A2" w:rsidP="000831A2">
      <w:pPr>
        <w:autoSpaceDE w:val="0"/>
        <w:autoSpaceDN w:val="0"/>
        <w:adjustRightInd w:val="0"/>
        <w:spacing w:after="0" w:line="240" w:lineRule="auto"/>
        <w:ind w:left="-567" w:firstLine="680"/>
        <w:jc w:val="both"/>
        <w:rPr>
          <w:rFonts w:ascii="Times New Roman" w:hAnsi="Times New Roman"/>
          <w:b/>
          <w:sz w:val="28"/>
          <w:szCs w:val="28"/>
        </w:rPr>
      </w:pPr>
      <w:r w:rsidRPr="000831A2">
        <w:rPr>
          <w:rFonts w:ascii="Times New Roman" w:hAnsi="Times New Roman"/>
          <w:sz w:val="28"/>
          <w:szCs w:val="28"/>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w:t>
      </w:r>
      <w:proofErr w:type="gramStart"/>
      <w:r w:rsidRPr="000831A2">
        <w:rPr>
          <w:rFonts w:ascii="Times New Roman" w:hAnsi="Times New Roman"/>
          <w:sz w:val="28"/>
          <w:szCs w:val="28"/>
        </w:rPr>
        <w:t>науку</w:t>
      </w:r>
      <w:proofErr w:type="gramEnd"/>
      <w:r w:rsidRPr="000831A2">
        <w:rPr>
          <w:rFonts w:ascii="Times New Roman" w:hAnsi="Times New Roman"/>
          <w:sz w:val="28"/>
          <w:szCs w:val="28"/>
        </w:rPr>
        <w:t xml:space="preserve"> и мировую культуру.</w:t>
      </w:r>
    </w:p>
    <w:p w:rsidR="000A3274" w:rsidRPr="000831A2" w:rsidRDefault="000831A2" w:rsidP="000831A2">
      <w:pPr>
        <w:autoSpaceDE w:val="0"/>
        <w:autoSpaceDN w:val="0"/>
        <w:adjustRightInd w:val="0"/>
        <w:spacing w:after="0" w:line="240" w:lineRule="auto"/>
        <w:ind w:left="-567" w:firstLine="680"/>
        <w:jc w:val="both"/>
        <w:rPr>
          <w:rFonts w:ascii="Times New Roman" w:hAnsi="Times New Roman"/>
          <w:b/>
          <w:bCs/>
          <w:sz w:val="28"/>
          <w:szCs w:val="28"/>
        </w:rPr>
      </w:pPr>
      <w:r w:rsidRPr="000831A2">
        <w:rPr>
          <w:rFonts w:ascii="Times New Roman" w:hAnsi="Times New Roman"/>
          <w:b/>
          <w:bCs/>
          <w:sz w:val="28"/>
          <w:szCs w:val="28"/>
        </w:rPr>
        <w:t xml:space="preserve">Коммуникативные умения </w:t>
      </w: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 xml:space="preserve">Говорение </w:t>
      </w: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Диалогическая речь</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lastRenderedPageBreak/>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Объем диалога от 3 реплик (5-7 класс) до 4-5 реплик (8-9 класс) со стороны каждого учащегося. Продолжительность диалога – до 2,5–3 минут.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b/>
          <w:sz w:val="28"/>
          <w:szCs w:val="28"/>
        </w:rPr>
        <w:t>Монологическая речь</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Формирование и развитие умений строить связные высказывания с использованием основных коммуникативных типов речи (повествование</w:t>
      </w:r>
      <w:proofErr w:type="gramStart"/>
      <w:r w:rsidRPr="000831A2">
        <w:rPr>
          <w:rFonts w:ascii="Times New Roman" w:hAnsi="Times New Roman"/>
          <w:sz w:val="28"/>
          <w:szCs w:val="28"/>
        </w:rPr>
        <w:t>,о</w:t>
      </w:r>
      <w:proofErr w:type="gramEnd"/>
      <w:r w:rsidRPr="000831A2">
        <w:rPr>
          <w:rFonts w:ascii="Times New Roman" w:hAnsi="Times New Roman"/>
          <w:sz w:val="28"/>
          <w:szCs w:val="28"/>
        </w:rPr>
        <w:t>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0A3274" w:rsidRPr="000831A2" w:rsidRDefault="000831A2" w:rsidP="000831A2">
      <w:pPr>
        <w:spacing w:after="0" w:line="240" w:lineRule="auto"/>
        <w:ind w:left="-567" w:firstLine="680"/>
        <w:contextualSpacing/>
        <w:jc w:val="both"/>
        <w:rPr>
          <w:rFonts w:ascii="Times New Roman" w:hAnsi="Times New Roman"/>
          <w:b/>
          <w:sz w:val="28"/>
          <w:szCs w:val="28"/>
        </w:rPr>
      </w:pPr>
      <w:r w:rsidRPr="000831A2">
        <w:rPr>
          <w:rFonts w:ascii="Times New Roman" w:hAnsi="Times New Roman"/>
          <w:b/>
          <w:sz w:val="28"/>
          <w:szCs w:val="28"/>
        </w:rPr>
        <w:t>Аудирование</w:t>
      </w:r>
    </w:p>
    <w:p w:rsidR="000A3274" w:rsidRPr="000831A2" w:rsidRDefault="000831A2" w:rsidP="000831A2">
      <w:pPr>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 xml:space="preserve">Восприятие на слух и понимание </w:t>
      </w:r>
      <w:proofErr w:type="gramStart"/>
      <w:r w:rsidRPr="000831A2">
        <w:rPr>
          <w:rFonts w:ascii="Times New Roman" w:hAnsi="Times New Roman"/>
          <w:sz w:val="28"/>
          <w:szCs w:val="28"/>
        </w:rPr>
        <w:t>несложных</w:t>
      </w:r>
      <w:proofErr w:type="gramEnd"/>
      <w:r w:rsidRPr="000831A2">
        <w:rPr>
          <w:rFonts w:ascii="Times New Roman" w:hAnsi="Times New Roman"/>
          <w:sz w:val="28"/>
          <w:szCs w:val="28"/>
        </w:rPr>
        <w:t xml:space="preserve">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0A3274" w:rsidRPr="000831A2" w:rsidRDefault="000831A2" w:rsidP="000831A2">
      <w:pPr>
        <w:spacing w:after="0" w:line="240" w:lineRule="auto"/>
        <w:ind w:left="-567" w:firstLine="680"/>
        <w:jc w:val="both"/>
        <w:rPr>
          <w:rFonts w:ascii="Times New Roman" w:hAnsi="Times New Roman"/>
          <w:sz w:val="28"/>
          <w:szCs w:val="28"/>
          <w:lang w:bidi="en-US"/>
        </w:rPr>
      </w:pPr>
      <w:r w:rsidRPr="000831A2">
        <w:rPr>
          <w:rFonts w:ascii="Times New Roman" w:hAnsi="Times New Roman"/>
          <w:sz w:val="28"/>
          <w:szCs w:val="28"/>
        </w:rPr>
        <w:t xml:space="preserve">Жанры текстов: прагматические, </w:t>
      </w:r>
      <w:r w:rsidRPr="000831A2">
        <w:rPr>
          <w:rFonts w:ascii="Times New Roman" w:hAnsi="Times New Roman"/>
          <w:sz w:val="28"/>
          <w:szCs w:val="28"/>
          <w:lang w:bidi="en-US"/>
        </w:rPr>
        <w:t>информационные, научно-популярные.</w:t>
      </w:r>
    </w:p>
    <w:p w:rsidR="000A3274" w:rsidRPr="000831A2" w:rsidRDefault="000831A2" w:rsidP="000831A2">
      <w:pPr>
        <w:spacing w:after="0" w:line="240" w:lineRule="auto"/>
        <w:ind w:left="-567" w:firstLine="680"/>
        <w:jc w:val="both"/>
        <w:rPr>
          <w:rFonts w:ascii="Times New Roman" w:hAnsi="Times New Roman"/>
          <w:sz w:val="28"/>
          <w:szCs w:val="28"/>
          <w:lang w:bidi="en-US"/>
        </w:rPr>
      </w:pPr>
      <w:r w:rsidRPr="000831A2">
        <w:rPr>
          <w:rFonts w:ascii="Times New Roman" w:hAnsi="Times New Roman"/>
          <w:sz w:val="28"/>
          <w:szCs w:val="28"/>
          <w:lang w:bidi="en-US"/>
        </w:rPr>
        <w:t>Типы текстов: высказывания собеседников в ситуациях повседневного общения, сообщение, беседа, интервью, объявление, реклама и др.</w:t>
      </w:r>
    </w:p>
    <w:p w:rsidR="000A3274" w:rsidRPr="000831A2" w:rsidRDefault="000831A2" w:rsidP="000831A2">
      <w:pPr>
        <w:spacing w:after="0" w:line="240" w:lineRule="auto"/>
        <w:ind w:left="-567" w:firstLine="680"/>
        <w:jc w:val="both"/>
        <w:rPr>
          <w:rFonts w:ascii="Times New Roman" w:hAnsi="Times New Roman"/>
          <w:sz w:val="28"/>
          <w:szCs w:val="28"/>
          <w:lang w:bidi="en-US"/>
        </w:rPr>
      </w:pPr>
      <w:r w:rsidRPr="000831A2">
        <w:rPr>
          <w:rFonts w:ascii="Times New Roman" w:hAnsi="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w:t>
      </w:r>
      <w:proofErr w:type="gramStart"/>
      <w:r w:rsidRPr="000831A2">
        <w:rPr>
          <w:rFonts w:ascii="Times New Roman" w:hAnsi="Times New Roman"/>
          <w:sz w:val="28"/>
          <w:szCs w:val="28"/>
        </w:rPr>
        <w:t>изученными</w:t>
      </w:r>
      <w:proofErr w:type="gramEnd"/>
      <w:r w:rsidRPr="000831A2">
        <w:rPr>
          <w:rFonts w:ascii="Times New Roman" w:hAnsi="Times New Roman"/>
          <w:sz w:val="28"/>
          <w:szCs w:val="28"/>
        </w:rPr>
        <w:t xml:space="preserve"> и некоторое количество незнакомых языковых явлений.</w:t>
      </w: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Чтение</w:t>
      </w: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sz w:val="28"/>
          <w:szCs w:val="28"/>
          <w:lang w:bidi="en-US"/>
        </w:rPr>
        <w:t xml:space="preserve">Жанры текстов: научно-популярные, публицистические, художественные, прагматические. </w:t>
      </w:r>
    </w:p>
    <w:p w:rsidR="000A3274" w:rsidRPr="000831A2" w:rsidRDefault="000831A2" w:rsidP="000831A2">
      <w:pPr>
        <w:spacing w:after="0" w:line="240" w:lineRule="auto"/>
        <w:ind w:left="-567" w:firstLine="680"/>
        <w:jc w:val="both"/>
        <w:rPr>
          <w:rFonts w:ascii="Times New Roman" w:hAnsi="Times New Roman"/>
          <w:b/>
          <w:sz w:val="28"/>
          <w:szCs w:val="28"/>
        </w:rPr>
      </w:pPr>
      <w:proofErr w:type="gramStart"/>
      <w:r w:rsidRPr="000831A2">
        <w:rPr>
          <w:rFonts w:ascii="Times New Roman" w:hAnsi="Times New Roman"/>
          <w:sz w:val="28"/>
          <w:szCs w:val="28"/>
          <w:lang w:bidi="en-US"/>
        </w:rPr>
        <w:lastRenderedPageBreak/>
        <w:t>Типы текстов: статья, интервью, рассказ, отрывок из художественного произведения, объявление, рецепт, рекламный проспект, стихотворение и др.</w:t>
      </w:r>
      <w:proofErr w:type="gramEnd"/>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0A3274" w:rsidRPr="000831A2" w:rsidRDefault="000831A2" w:rsidP="000831A2">
      <w:pPr>
        <w:spacing w:after="0" w:line="240" w:lineRule="auto"/>
        <w:ind w:left="-567" w:firstLine="680"/>
        <w:jc w:val="both"/>
        <w:rPr>
          <w:rFonts w:ascii="Times New Roman" w:hAnsi="Times New Roman"/>
          <w:sz w:val="28"/>
          <w:szCs w:val="28"/>
          <w:lang w:bidi="en-US"/>
        </w:rPr>
      </w:pPr>
      <w:r w:rsidRPr="000831A2">
        <w:rPr>
          <w:rFonts w:ascii="Times New Roman" w:hAnsi="Times New Roman"/>
          <w:sz w:val="28"/>
          <w:szCs w:val="28"/>
          <w:lang w:bidi="en-US"/>
        </w:rPr>
        <w:t xml:space="preserve">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w:t>
      </w:r>
      <w:proofErr w:type="gramStart"/>
      <w:r w:rsidRPr="000831A2">
        <w:rPr>
          <w:rFonts w:ascii="Times New Roman" w:hAnsi="Times New Roman"/>
          <w:sz w:val="28"/>
          <w:szCs w:val="28"/>
          <w:lang w:bidi="en-US"/>
        </w:rPr>
        <w:t>–д</w:t>
      </w:r>
      <w:proofErr w:type="gramEnd"/>
      <w:r w:rsidRPr="000831A2">
        <w:rPr>
          <w:rFonts w:ascii="Times New Roman" w:hAnsi="Times New Roman"/>
          <w:sz w:val="28"/>
          <w:szCs w:val="28"/>
          <w:lang w:bidi="en-US"/>
        </w:rPr>
        <w:t>о 700 слов.</w:t>
      </w:r>
    </w:p>
    <w:p w:rsidR="000A3274" w:rsidRPr="000831A2" w:rsidRDefault="000831A2" w:rsidP="000831A2">
      <w:pPr>
        <w:spacing w:after="0" w:line="240" w:lineRule="auto"/>
        <w:ind w:left="-567" w:firstLine="680"/>
        <w:jc w:val="both"/>
        <w:rPr>
          <w:rFonts w:ascii="Times New Roman" w:hAnsi="Times New Roman"/>
          <w:sz w:val="28"/>
          <w:szCs w:val="28"/>
          <w:lang w:bidi="en-US"/>
        </w:rPr>
      </w:pPr>
      <w:r w:rsidRPr="000831A2">
        <w:rPr>
          <w:rFonts w:ascii="Times New Roman" w:hAnsi="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0A3274" w:rsidRPr="000831A2" w:rsidRDefault="000831A2" w:rsidP="000831A2">
      <w:pPr>
        <w:spacing w:after="0" w:line="240" w:lineRule="auto"/>
        <w:ind w:left="-567" w:firstLine="680"/>
        <w:jc w:val="both"/>
        <w:rPr>
          <w:rFonts w:ascii="Times New Roman" w:hAnsi="Times New Roman"/>
          <w:sz w:val="28"/>
          <w:szCs w:val="28"/>
          <w:lang w:bidi="en-US"/>
        </w:rPr>
      </w:pPr>
      <w:r w:rsidRPr="000831A2">
        <w:rPr>
          <w:rFonts w:ascii="Times New Roman" w:hAnsi="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Независимо от вида чтения возможно использование двуязычного словаря. </w:t>
      </w: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Письменная речь</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Формирование и развитие письменной речи, а именно умений:</w:t>
      </w:r>
    </w:p>
    <w:p w:rsidR="000A3274" w:rsidRPr="000831A2" w:rsidRDefault="000831A2" w:rsidP="00E326F6">
      <w:pPr>
        <w:numPr>
          <w:ilvl w:val="0"/>
          <w:numId w:val="26"/>
        </w:numPr>
        <w:tabs>
          <w:tab w:val="left" w:pos="426"/>
        </w:tabs>
        <w:spacing w:after="0" w:line="240" w:lineRule="auto"/>
        <w:ind w:left="-567" w:firstLine="680"/>
        <w:jc w:val="both"/>
        <w:rPr>
          <w:rFonts w:ascii="Times New Roman" w:hAnsi="Times New Roman"/>
          <w:sz w:val="28"/>
          <w:szCs w:val="28"/>
        </w:rPr>
      </w:pPr>
      <w:proofErr w:type="gramStart"/>
      <w:r w:rsidRPr="000831A2">
        <w:rPr>
          <w:rFonts w:ascii="Times New Roman" w:hAnsi="Times New Roman"/>
          <w:sz w:val="28"/>
          <w:szCs w:val="28"/>
        </w:rPr>
        <w:t>заполнение анкет и формуляров (указывать имя, фамилию, пол, гражданство, национальность, адрес);</w:t>
      </w:r>
      <w:proofErr w:type="gramEnd"/>
    </w:p>
    <w:p w:rsidR="000A3274" w:rsidRPr="000831A2" w:rsidRDefault="000831A2" w:rsidP="00E326F6">
      <w:pPr>
        <w:numPr>
          <w:ilvl w:val="0"/>
          <w:numId w:val="26"/>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0A3274" w:rsidRPr="000831A2" w:rsidRDefault="000831A2" w:rsidP="00E326F6">
      <w:pPr>
        <w:numPr>
          <w:ilvl w:val="0"/>
          <w:numId w:val="26"/>
        </w:numPr>
        <w:tabs>
          <w:tab w:val="left" w:pos="426"/>
        </w:tabs>
        <w:spacing w:after="0" w:line="240" w:lineRule="auto"/>
        <w:ind w:left="-567" w:firstLine="680"/>
        <w:jc w:val="both"/>
        <w:rPr>
          <w:rFonts w:ascii="Times New Roman" w:hAnsi="Times New Roman"/>
          <w:sz w:val="28"/>
          <w:szCs w:val="28"/>
        </w:rPr>
      </w:pPr>
      <w:proofErr w:type="gramStart"/>
      <w:r w:rsidRPr="000831A2">
        <w:rPr>
          <w:rFonts w:ascii="Times New Roman" w:hAnsi="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roofErr w:type="gramEnd"/>
    </w:p>
    <w:p w:rsidR="000A3274" w:rsidRPr="000831A2" w:rsidRDefault="000831A2" w:rsidP="00E326F6">
      <w:pPr>
        <w:numPr>
          <w:ilvl w:val="0"/>
          <w:numId w:val="26"/>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rsidR="000A3274" w:rsidRPr="000831A2" w:rsidRDefault="000831A2" w:rsidP="00E326F6">
      <w:pPr>
        <w:numPr>
          <w:ilvl w:val="0"/>
          <w:numId w:val="26"/>
        </w:numPr>
        <w:tabs>
          <w:tab w:val="left" w:pos="426"/>
        </w:tabs>
        <w:spacing w:after="0" w:line="240" w:lineRule="auto"/>
        <w:ind w:left="-567" w:firstLine="680"/>
        <w:jc w:val="both"/>
        <w:rPr>
          <w:rFonts w:ascii="Times New Roman" w:hAnsi="Times New Roman"/>
          <w:sz w:val="28"/>
          <w:szCs w:val="28"/>
          <w:lang w:bidi="en-US"/>
        </w:rPr>
      </w:pPr>
      <w:r w:rsidRPr="000831A2">
        <w:rPr>
          <w:rFonts w:ascii="Times New Roman" w:hAnsi="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Языковые средства и навыки оперирования ими</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b/>
          <w:sz w:val="28"/>
          <w:szCs w:val="28"/>
        </w:rPr>
        <w:t>Орфография и пунктуация</w:t>
      </w:r>
    </w:p>
    <w:p w:rsidR="000A3274" w:rsidRPr="000831A2" w:rsidRDefault="000831A2" w:rsidP="000831A2">
      <w:pPr>
        <w:spacing w:after="0" w:line="240" w:lineRule="auto"/>
        <w:ind w:left="-567" w:firstLine="680"/>
        <w:jc w:val="both"/>
        <w:rPr>
          <w:rFonts w:ascii="Times New Roman" w:hAnsi="Times New Roman"/>
          <w:sz w:val="28"/>
          <w:szCs w:val="28"/>
          <w:lang w:bidi="en-US"/>
        </w:rPr>
      </w:pPr>
      <w:r w:rsidRPr="000831A2">
        <w:rPr>
          <w:rFonts w:ascii="Times New Roman" w:hAnsi="Times New Roman"/>
          <w:sz w:val="28"/>
          <w:szCs w:val="28"/>
          <w:lang w:bidi="en-US"/>
        </w:rPr>
        <w:t xml:space="preserve">Правильное написание </w:t>
      </w:r>
      <w:r w:rsidRPr="000831A2">
        <w:rPr>
          <w:rFonts w:ascii="Times New Roman" w:hAnsi="Times New Roman"/>
          <w:sz w:val="28"/>
          <w:szCs w:val="28"/>
        </w:rPr>
        <w:t xml:space="preserve">всех букв алфавита, основных буквосочетаний, </w:t>
      </w:r>
      <w:r w:rsidRPr="000831A2">
        <w:rPr>
          <w:rFonts w:ascii="Times New Roman" w:hAnsi="Times New Roman"/>
          <w:sz w:val="28"/>
          <w:szCs w:val="28"/>
          <w:lang w:bidi="en-US"/>
        </w:rPr>
        <w:t>изученных слов. Правильное использование знаков препинания (точки, вопросительного и восклицательного знака) в конце предложения.</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b/>
          <w:sz w:val="28"/>
          <w:szCs w:val="28"/>
        </w:rPr>
        <w:t>Фонетическая сторона речи.</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b/>
          <w:sz w:val="28"/>
          <w:szCs w:val="28"/>
        </w:rPr>
        <w:lastRenderedPageBreak/>
        <w:t>Лексическая сторона речи</w:t>
      </w:r>
    </w:p>
    <w:p w:rsidR="000A3274" w:rsidRPr="000831A2" w:rsidRDefault="000831A2" w:rsidP="000831A2">
      <w:pPr>
        <w:spacing w:after="0" w:line="240" w:lineRule="auto"/>
        <w:ind w:left="-567" w:firstLine="680"/>
        <w:jc w:val="both"/>
        <w:rPr>
          <w:rFonts w:ascii="Times New Roman" w:hAnsi="Times New Roman"/>
          <w:strike/>
          <w:sz w:val="28"/>
          <w:szCs w:val="28"/>
        </w:rPr>
      </w:pPr>
      <w:r w:rsidRPr="000831A2">
        <w:rPr>
          <w:rFonts w:ascii="Times New Roman" w:hAnsi="Times New Roman"/>
          <w:sz w:val="28"/>
          <w:szCs w:val="28"/>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b/>
          <w:sz w:val="28"/>
          <w:szCs w:val="28"/>
        </w:rPr>
        <w:t>Грамматическая сторона речи</w:t>
      </w:r>
    </w:p>
    <w:p w:rsidR="000A3274" w:rsidRPr="000831A2" w:rsidRDefault="000831A2" w:rsidP="000831A2">
      <w:pPr>
        <w:spacing w:after="0" w:line="240" w:lineRule="auto"/>
        <w:ind w:left="-567" w:firstLine="680"/>
        <w:jc w:val="both"/>
        <w:rPr>
          <w:rFonts w:ascii="Times New Roman" w:hAnsi="Times New Roman"/>
          <w:sz w:val="28"/>
          <w:szCs w:val="28"/>
          <w:lang w:bidi="en-US"/>
        </w:rPr>
      </w:pPr>
      <w:r w:rsidRPr="000831A2">
        <w:rPr>
          <w:rFonts w:ascii="Times New Roman" w:hAnsi="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0A3274" w:rsidRPr="000831A2" w:rsidRDefault="000831A2" w:rsidP="000831A2">
      <w:pPr>
        <w:spacing w:after="0" w:line="240" w:lineRule="auto"/>
        <w:ind w:left="-567" w:firstLine="680"/>
        <w:jc w:val="both"/>
        <w:rPr>
          <w:rFonts w:ascii="Times New Roman" w:hAnsi="Times New Roman"/>
          <w:sz w:val="28"/>
          <w:szCs w:val="28"/>
          <w:lang w:bidi="en-US"/>
        </w:rPr>
      </w:pPr>
      <w:r w:rsidRPr="000831A2">
        <w:rPr>
          <w:rFonts w:ascii="Times New Roman" w:hAnsi="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0A3274" w:rsidRPr="000831A2" w:rsidRDefault="000831A2" w:rsidP="000831A2">
      <w:pPr>
        <w:spacing w:after="0" w:line="240" w:lineRule="auto"/>
        <w:ind w:left="-567" w:firstLine="680"/>
        <w:jc w:val="both"/>
        <w:rPr>
          <w:rFonts w:ascii="Times New Roman" w:hAnsi="Times New Roman"/>
          <w:sz w:val="28"/>
          <w:szCs w:val="28"/>
          <w:lang w:bidi="en-US"/>
        </w:rPr>
      </w:pPr>
      <w:proofErr w:type="gramStart"/>
      <w:r w:rsidRPr="000831A2">
        <w:rPr>
          <w:rFonts w:ascii="Times New Roman" w:hAnsi="Times New Roman"/>
          <w:sz w:val="28"/>
          <w:szCs w:val="28"/>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w:t>
      </w:r>
      <w:proofErr w:type="gramEnd"/>
      <w:r w:rsidRPr="000831A2">
        <w:rPr>
          <w:rFonts w:ascii="Times New Roman" w:hAnsi="Times New Roman"/>
          <w:sz w:val="28"/>
          <w:szCs w:val="28"/>
          <w:lang w:bidi="en-US"/>
        </w:rPr>
        <w:t xml:space="preserve"> предлогов.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b/>
          <w:sz w:val="28"/>
          <w:szCs w:val="28"/>
        </w:rPr>
        <w:t>Социокультурные знания и умения.</w:t>
      </w:r>
    </w:p>
    <w:p w:rsidR="000A3274" w:rsidRPr="000831A2" w:rsidRDefault="000831A2" w:rsidP="000831A2">
      <w:pPr>
        <w:spacing w:after="0" w:line="240" w:lineRule="auto"/>
        <w:ind w:left="-567" w:firstLine="680"/>
        <w:jc w:val="both"/>
        <w:rPr>
          <w:rFonts w:ascii="Times New Roman" w:hAnsi="Times New Roman"/>
          <w:sz w:val="28"/>
          <w:szCs w:val="28"/>
          <w:lang w:bidi="en-US"/>
        </w:rPr>
      </w:pPr>
      <w:r w:rsidRPr="000831A2">
        <w:rPr>
          <w:rFonts w:ascii="Times New Roman" w:hAnsi="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0A3274" w:rsidRPr="000831A2" w:rsidRDefault="000831A2" w:rsidP="00E326F6">
      <w:pPr>
        <w:numPr>
          <w:ilvl w:val="0"/>
          <w:numId w:val="40"/>
        </w:numPr>
        <w:tabs>
          <w:tab w:val="left" w:pos="426"/>
        </w:tabs>
        <w:spacing w:after="0" w:line="240" w:lineRule="auto"/>
        <w:ind w:left="-567" w:firstLine="680"/>
        <w:jc w:val="both"/>
        <w:rPr>
          <w:rFonts w:ascii="Times New Roman" w:hAnsi="Times New Roman"/>
          <w:sz w:val="28"/>
          <w:szCs w:val="28"/>
          <w:lang w:bidi="en-US"/>
        </w:rPr>
      </w:pPr>
      <w:r w:rsidRPr="000831A2">
        <w:rPr>
          <w:rFonts w:ascii="Times New Roman" w:hAnsi="Times New Roman"/>
          <w:sz w:val="28"/>
          <w:szCs w:val="28"/>
          <w:lang w:bidi="en-US"/>
        </w:rPr>
        <w:t>знаниями о значении родного и иностранного языков в современном мире;</w:t>
      </w:r>
    </w:p>
    <w:p w:rsidR="000A3274" w:rsidRPr="000831A2" w:rsidRDefault="000831A2" w:rsidP="00E326F6">
      <w:pPr>
        <w:numPr>
          <w:ilvl w:val="0"/>
          <w:numId w:val="40"/>
        </w:numPr>
        <w:tabs>
          <w:tab w:val="left" w:pos="426"/>
        </w:tabs>
        <w:spacing w:after="0" w:line="240" w:lineRule="auto"/>
        <w:ind w:left="-567" w:firstLine="680"/>
        <w:jc w:val="both"/>
        <w:rPr>
          <w:rFonts w:ascii="Times New Roman" w:hAnsi="Times New Roman"/>
          <w:sz w:val="28"/>
          <w:szCs w:val="28"/>
          <w:lang w:bidi="en-US"/>
        </w:rPr>
      </w:pPr>
      <w:r w:rsidRPr="000831A2">
        <w:rPr>
          <w:rFonts w:ascii="Times New Roman" w:hAnsi="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0A3274" w:rsidRPr="000831A2" w:rsidRDefault="000831A2" w:rsidP="00E326F6">
      <w:pPr>
        <w:numPr>
          <w:ilvl w:val="0"/>
          <w:numId w:val="40"/>
        </w:numPr>
        <w:tabs>
          <w:tab w:val="left" w:pos="426"/>
        </w:tabs>
        <w:spacing w:after="0" w:line="240" w:lineRule="auto"/>
        <w:ind w:left="-567" w:firstLine="680"/>
        <w:jc w:val="both"/>
        <w:rPr>
          <w:rFonts w:ascii="Times New Roman" w:hAnsi="Times New Roman"/>
          <w:sz w:val="28"/>
          <w:szCs w:val="28"/>
          <w:lang w:bidi="en-US"/>
        </w:rPr>
      </w:pPr>
      <w:r w:rsidRPr="000831A2">
        <w:rPr>
          <w:rFonts w:ascii="Times New Roman" w:hAnsi="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0A3274" w:rsidRPr="000831A2" w:rsidRDefault="000831A2" w:rsidP="00E326F6">
      <w:pPr>
        <w:numPr>
          <w:ilvl w:val="0"/>
          <w:numId w:val="40"/>
        </w:numPr>
        <w:tabs>
          <w:tab w:val="left" w:pos="426"/>
        </w:tabs>
        <w:spacing w:after="0" w:line="240" w:lineRule="auto"/>
        <w:ind w:left="-567" w:firstLine="680"/>
        <w:jc w:val="both"/>
        <w:rPr>
          <w:rFonts w:ascii="Times New Roman" w:hAnsi="Times New Roman"/>
          <w:sz w:val="28"/>
          <w:szCs w:val="28"/>
          <w:lang w:bidi="en-US"/>
        </w:rPr>
      </w:pPr>
      <w:r w:rsidRPr="000831A2">
        <w:rPr>
          <w:rFonts w:ascii="Times New Roman" w:hAnsi="Times New Roman"/>
          <w:sz w:val="28"/>
          <w:szCs w:val="28"/>
          <w:lang w:bidi="en-US"/>
        </w:rPr>
        <w:t xml:space="preserve">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w:t>
      </w:r>
    </w:p>
    <w:p w:rsidR="000A3274" w:rsidRPr="000831A2" w:rsidRDefault="000831A2" w:rsidP="00E326F6">
      <w:pPr>
        <w:numPr>
          <w:ilvl w:val="0"/>
          <w:numId w:val="40"/>
        </w:numPr>
        <w:tabs>
          <w:tab w:val="left" w:pos="426"/>
        </w:tabs>
        <w:spacing w:after="0" w:line="240" w:lineRule="auto"/>
        <w:ind w:left="-567" w:firstLine="680"/>
        <w:jc w:val="both"/>
        <w:rPr>
          <w:rFonts w:ascii="Times New Roman" w:hAnsi="Times New Roman"/>
          <w:sz w:val="28"/>
          <w:szCs w:val="28"/>
          <w:lang w:bidi="en-US"/>
        </w:rPr>
      </w:pPr>
      <w:r w:rsidRPr="000831A2">
        <w:rPr>
          <w:rFonts w:ascii="Times New Roman" w:hAnsi="Times New Roman"/>
          <w:sz w:val="28"/>
          <w:szCs w:val="28"/>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0A3274" w:rsidRPr="000831A2" w:rsidRDefault="000831A2" w:rsidP="00E326F6">
      <w:pPr>
        <w:numPr>
          <w:ilvl w:val="0"/>
          <w:numId w:val="40"/>
        </w:numPr>
        <w:tabs>
          <w:tab w:val="left" w:pos="426"/>
        </w:tabs>
        <w:spacing w:after="0" w:line="240" w:lineRule="auto"/>
        <w:ind w:left="-567" w:firstLine="680"/>
        <w:jc w:val="both"/>
        <w:rPr>
          <w:rFonts w:ascii="Times New Roman" w:hAnsi="Times New Roman"/>
          <w:sz w:val="28"/>
          <w:szCs w:val="28"/>
          <w:lang w:bidi="en-US"/>
        </w:rPr>
      </w:pPr>
      <w:r w:rsidRPr="000831A2">
        <w:rPr>
          <w:rFonts w:ascii="Times New Roman" w:hAnsi="Times New Roman"/>
          <w:sz w:val="28"/>
          <w:szCs w:val="28"/>
          <w:lang w:bidi="en-US"/>
        </w:rPr>
        <w:lastRenderedPageBreak/>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0A3274" w:rsidRPr="000831A2" w:rsidRDefault="000831A2" w:rsidP="00E326F6">
      <w:pPr>
        <w:numPr>
          <w:ilvl w:val="0"/>
          <w:numId w:val="40"/>
        </w:numPr>
        <w:tabs>
          <w:tab w:val="left" w:pos="426"/>
        </w:tabs>
        <w:spacing w:after="0" w:line="240" w:lineRule="auto"/>
        <w:ind w:left="-567" w:firstLine="680"/>
        <w:jc w:val="both"/>
        <w:rPr>
          <w:rFonts w:ascii="Times New Roman" w:hAnsi="Times New Roman"/>
          <w:sz w:val="28"/>
          <w:szCs w:val="28"/>
          <w:lang w:bidi="en-US"/>
        </w:rPr>
      </w:pPr>
      <w:r w:rsidRPr="000831A2">
        <w:rPr>
          <w:rFonts w:ascii="Times New Roman" w:hAnsi="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0A3274" w:rsidRPr="000831A2" w:rsidRDefault="000831A2" w:rsidP="000831A2">
      <w:pPr>
        <w:spacing w:after="0" w:line="240" w:lineRule="auto"/>
        <w:ind w:left="-567" w:firstLine="680"/>
        <w:contextualSpacing/>
        <w:jc w:val="both"/>
        <w:rPr>
          <w:rFonts w:ascii="Times New Roman" w:hAnsi="Times New Roman"/>
          <w:sz w:val="28"/>
          <w:szCs w:val="28"/>
        </w:rPr>
      </w:pPr>
      <w:r w:rsidRPr="000831A2">
        <w:rPr>
          <w:rFonts w:ascii="Times New Roman" w:hAnsi="Times New Roman"/>
          <w:b/>
          <w:sz w:val="28"/>
          <w:szCs w:val="28"/>
        </w:rPr>
        <w:t>Компенсаторные умения</w:t>
      </w:r>
    </w:p>
    <w:p w:rsidR="000A3274" w:rsidRPr="000831A2" w:rsidRDefault="000831A2" w:rsidP="000831A2">
      <w:pPr>
        <w:spacing w:after="0" w:line="240" w:lineRule="auto"/>
        <w:ind w:left="-567" w:firstLine="680"/>
        <w:jc w:val="both"/>
        <w:rPr>
          <w:rFonts w:ascii="Times New Roman" w:hAnsi="Times New Roman"/>
          <w:sz w:val="28"/>
          <w:szCs w:val="28"/>
          <w:lang w:bidi="en-US"/>
        </w:rPr>
      </w:pPr>
      <w:r w:rsidRPr="000831A2">
        <w:rPr>
          <w:rFonts w:ascii="Times New Roman" w:hAnsi="Times New Roman"/>
          <w:sz w:val="28"/>
          <w:szCs w:val="28"/>
          <w:lang w:bidi="en-US"/>
        </w:rPr>
        <w:t>Совершенствование умений:</w:t>
      </w:r>
    </w:p>
    <w:p w:rsidR="000A3274" w:rsidRPr="000831A2" w:rsidRDefault="000831A2" w:rsidP="00E326F6">
      <w:pPr>
        <w:numPr>
          <w:ilvl w:val="0"/>
          <w:numId w:val="36"/>
        </w:numPr>
        <w:tabs>
          <w:tab w:val="left" w:pos="567"/>
        </w:tabs>
        <w:spacing w:after="0" w:line="240" w:lineRule="auto"/>
        <w:ind w:left="-567" w:firstLine="680"/>
        <w:jc w:val="both"/>
        <w:rPr>
          <w:rFonts w:ascii="Times New Roman" w:hAnsi="Times New Roman"/>
          <w:sz w:val="28"/>
          <w:szCs w:val="28"/>
          <w:lang w:bidi="en-US"/>
        </w:rPr>
      </w:pPr>
      <w:r w:rsidRPr="000831A2">
        <w:rPr>
          <w:rFonts w:ascii="Times New Roman" w:hAnsi="Times New Roman"/>
          <w:sz w:val="28"/>
          <w:szCs w:val="28"/>
          <w:lang w:bidi="en-US"/>
        </w:rPr>
        <w:t>переспрашивать, просить повторить, уточняя значение незнакомых слов;</w:t>
      </w:r>
    </w:p>
    <w:p w:rsidR="000A3274" w:rsidRPr="000831A2" w:rsidRDefault="000831A2" w:rsidP="00E326F6">
      <w:pPr>
        <w:numPr>
          <w:ilvl w:val="0"/>
          <w:numId w:val="36"/>
        </w:numPr>
        <w:tabs>
          <w:tab w:val="left" w:pos="567"/>
        </w:tabs>
        <w:spacing w:after="0" w:line="240" w:lineRule="auto"/>
        <w:ind w:left="-567" w:firstLine="680"/>
        <w:jc w:val="both"/>
        <w:rPr>
          <w:rFonts w:ascii="Times New Roman" w:hAnsi="Times New Roman"/>
          <w:sz w:val="28"/>
          <w:szCs w:val="28"/>
          <w:lang w:bidi="en-US"/>
        </w:rPr>
      </w:pPr>
      <w:r w:rsidRPr="000831A2">
        <w:rPr>
          <w:rFonts w:ascii="Times New Roman" w:hAnsi="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0A3274" w:rsidRPr="000831A2" w:rsidRDefault="000831A2" w:rsidP="00E326F6">
      <w:pPr>
        <w:numPr>
          <w:ilvl w:val="0"/>
          <w:numId w:val="36"/>
        </w:numPr>
        <w:tabs>
          <w:tab w:val="left" w:pos="567"/>
        </w:tabs>
        <w:spacing w:after="0" w:line="240" w:lineRule="auto"/>
        <w:ind w:left="-567" w:firstLine="680"/>
        <w:jc w:val="both"/>
        <w:rPr>
          <w:rFonts w:ascii="Times New Roman" w:hAnsi="Times New Roman"/>
          <w:sz w:val="28"/>
          <w:szCs w:val="28"/>
          <w:lang w:bidi="en-US"/>
        </w:rPr>
      </w:pPr>
      <w:r w:rsidRPr="000831A2">
        <w:rPr>
          <w:rFonts w:ascii="Times New Roman" w:hAnsi="Times New Roman"/>
          <w:sz w:val="28"/>
          <w:szCs w:val="28"/>
          <w:lang w:bidi="en-US"/>
        </w:rPr>
        <w:t>прогнозировать содержание текста на основе заголовка, предварительно поставленных вопросов и т. д.;</w:t>
      </w:r>
    </w:p>
    <w:p w:rsidR="000A3274" w:rsidRPr="000831A2" w:rsidRDefault="000831A2" w:rsidP="00E326F6">
      <w:pPr>
        <w:numPr>
          <w:ilvl w:val="0"/>
          <w:numId w:val="36"/>
        </w:numPr>
        <w:tabs>
          <w:tab w:val="left" w:pos="567"/>
        </w:tabs>
        <w:spacing w:after="0" w:line="240" w:lineRule="auto"/>
        <w:ind w:left="-567" w:firstLine="680"/>
        <w:jc w:val="both"/>
        <w:rPr>
          <w:rFonts w:ascii="Times New Roman" w:hAnsi="Times New Roman"/>
          <w:sz w:val="28"/>
          <w:szCs w:val="28"/>
          <w:lang w:bidi="en-US"/>
        </w:rPr>
      </w:pPr>
      <w:r w:rsidRPr="000831A2">
        <w:rPr>
          <w:rFonts w:ascii="Times New Roman" w:hAnsi="Times New Roman"/>
          <w:sz w:val="28"/>
          <w:szCs w:val="28"/>
          <w:lang w:bidi="en-US"/>
        </w:rPr>
        <w:t>догадываться о значении незнакомых слов по контексту, по используемым собеседником жестам и мимике;</w:t>
      </w:r>
    </w:p>
    <w:p w:rsidR="000A3274" w:rsidRPr="000831A2" w:rsidRDefault="000831A2" w:rsidP="00E326F6">
      <w:pPr>
        <w:numPr>
          <w:ilvl w:val="0"/>
          <w:numId w:val="36"/>
        </w:numPr>
        <w:tabs>
          <w:tab w:val="left" w:pos="567"/>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lang w:bidi="en-US"/>
        </w:rPr>
        <w:t>использовать синонимы, антонимы, описание понятия при дефиците языковых средств.</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b/>
          <w:sz w:val="28"/>
          <w:szCs w:val="28"/>
        </w:rPr>
        <w:t>Общеучебные умения и универсальные способы деятельности</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Формирование и совершенствование умений:</w:t>
      </w:r>
    </w:p>
    <w:p w:rsidR="000A3274" w:rsidRPr="000831A2" w:rsidRDefault="000831A2" w:rsidP="00E326F6">
      <w:pPr>
        <w:numPr>
          <w:ilvl w:val="0"/>
          <w:numId w:val="176"/>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0A3274" w:rsidRPr="000831A2" w:rsidRDefault="000831A2" w:rsidP="00E326F6">
      <w:pPr>
        <w:numPr>
          <w:ilvl w:val="0"/>
          <w:numId w:val="176"/>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0A3274" w:rsidRPr="000831A2" w:rsidRDefault="000831A2" w:rsidP="00E326F6">
      <w:pPr>
        <w:numPr>
          <w:ilvl w:val="0"/>
          <w:numId w:val="176"/>
        </w:numPr>
        <w:tabs>
          <w:tab w:val="left" w:pos="426"/>
        </w:tabs>
        <w:spacing w:after="0" w:line="240" w:lineRule="auto"/>
        <w:ind w:left="-567" w:firstLine="680"/>
        <w:jc w:val="both"/>
        <w:rPr>
          <w:rFonts w:ascii="Times New Roman" w:hAnsi="Times New Roman"/>
          <w:sz w:val="28"/>
          <w:szCs w:val="28"/>
        </w:rPr>
      </w:pPr>
      <w:proofErr w:type="gramStart"/>
      <w:r w:rsidRPr="000831A2">
        <w:rPr>
          <w:rFonts w:ascii="Times New Roman" w:hAnsi="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roofErr w:type="gramEnd"/>
    </w:p>
    <w:p w:rsidR="000A3274" w:rsidRPr="000831A2" w:rsidRDefault="000831A2" w:rsidP="00E326F6">
      <w:pPr>
        <w:numPr>
          <w:ilvl w:val="0"/>
          <w:numId w:val="176"/>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самостоятельно работать в классе и дома. </w:t>
      </w: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Специальные учебные умения</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Формирование и совершенствование умений:</w:t>
      </w:r>
    </w:p>
    <w:p w:rsidR="000A3274" w:rsidRPr="000831A2" w:rsidRDefault="000831A2" w:rsidP="00E326F6">
      <w:pPr>
        <w:numPr>
          <w:ilvl w:val="0"/>
          <w:numId w:val="131"/>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находить ключевые слова и социокультурные реалии в работе над текстом;</w:t>
      </w:r>
    </w:p>
    <w:p w:rsidR="000A3274" w:rsidRPr="000831A2" w:rsidRDefault="000831A2" w:rsidP="00E326F6">
      <w:pPr>
        <w:numPr>
          <w:ilvl w:val="0"/>
          <w:numId w:val="131"/>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семантизировать слова на основе языковой догадки;</w:t>
      </w:r>
    </w:p>
    <w:p w:rsidR="000A3274" w:rsidRPr="000831A2" w:rsidRDefault="000831A2" w:rsidP="00E326F6">
      <w:pPr>
        <w:numPr>
          <w:ilvl w:val="0"/>
          <w:numId w:val="131"/>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осуществлять словообразовательный анализ;</w:t>
      </w:r>
    </w:p>
    <w:p w:rsidR="000A3274" w:rsidRPr="000831A2" w:rsidRDefault="000831A2" w:rsidP="00E326F6">
      <w:pPr>
        <w:numPr>
          <w:ilvl w:val="0"/>
          <w:numId w:val="131"/>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0A3274" w:rsidRPr="000831A2" w:rsidRDefault="000831A2" w:rsidP="00E326F6">
      <w:pPr>
        <w:numPr>
          <w:ilvl w:val="0"/>
          <w:numId w:val="131"/>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участвовать в проектной деятельности ме</w:t>
      </w:r>
      <w:proofErr w:type="gramStart"/>
      <w:r w:rsidRPr="000831A2">
        <w:rPr>
          <w:rFonts w:ascii="Times New Roman" w:hAnsi="Times New Roman"/>
          <w:sz w:val="28"/>
          <w:szCs w:val="28"/>
        </w:rPr>
        <w:t>ж-</w:t>
      </w:r>
      <w:proofErr w:type="gramEnd"/>
      <w:r w:rsidRPr="000831A2">
        <w:rPr>
          <w:rFonts w:ascii="Times New Roman" w:hAnsi="Times New Roman"/>
          <w:sz w:val="28"/>
          <w:szCs w:val="28"/>
        </w:rPr>
        <w:t xml:space="preserve"> и метапредметного характера.</w:t>
      </w:r>
    </w:p>
    <w:p w:rsidR="000A3274" w:rsidRPr="000831A2" w:rsidRDefault="000A3274" w:rsidP="000831A2">
      <w:pPr>
        <w:pStyle w:val="4"/>
        <w:spacing w:before="0" w:line="240" w:lineRule="auto"/>
        <w:ind w:left="-567" w:firstLine="680"/>
        <w:rPr>
          <w:i/>
          <w:szCs w:val="28"/>
        </w:rPr>
      </w:pPr>
      <w:bookmarkStart w:id="307" w:name="_Toc409691705"/>
      <w:bookmarkStart w:id="308" w:name="_Toc410654031"/>
    </w:p>
    <w:p w:rsidR="000A3274" w:rsidRPr="000831A2" w:rsidRDefault="000831A2" w:rsidP="000831A2">
      <w:pPr>
        <w:pStyle w:val="4"/>
        <w:spacing w:before="0" w:line="240" w:lineRule="auto"/>
        <w:ind w:left="-567" w:firstLine="680"/>
      </w:pPr>
      <w:bookmarkStart w:id="309" w:name="_Toc31893443"/>
      <w:bookmarkStart w:id="310" w:name="_Toc31898637"/>
      <w:r w:rsidRPr="000831A2">
        <w:t>История России. Всеобщая история</w:t>
      </w:r>
      <w:bookmarkEnd w:id="307"/>
      <w:bookmarkEnd w:id="308"/>
      <w:bookmarkEnd w:id="309"/>
      <w:bookmarkEnd w:id="310"/>
    </w:p>
    <w:p w:rsidR="000A3274" w:rsidRPr="000831A2" w:rsidRDefault="000831A2" w:rsidP="000831A2">
      <w:pPr>
        <w:shd w:val="clear" w:color="auto" w:fill="FFFFFF"/>
        <w:spacing w:after="0" w:line="240" w:lineRule="auto"/>
        <w:ind w:left="-567" w:firstLine="680"/>
        <w:jc w:val="both"/>
        <w:rPr>
          <w:rFonts w:ascii="Times New Roman" w:hAnsi="Times New Roman"/>
          <w:b/>
          <w:i/>
          <w:sz w:val="28"/>
          <w:szCs w:val="28"/>
        </w:rPr>
      </w:pPr>
      <w:r w:rsidRPr="000831A2">
        <w:rPr>
          <w:rFonts w:ascii="Times New Roman" w:hAnsi="Times New Roman"/>
          <w:sz w:val="28"/>
          <w:szCs w:val="28"/>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0A3274" w:rsidRPr="000831A2" w:rsidRDefault="000831A2" w:rsidP="000831A2">
      <w:pPr>
        <w:shd w:val="clear" w:color="auto" w:fill="FFFFFF"/>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Общая характеристика примерной программы по истории.</w:t>
      </w:r>
    </w:p>
    <w:p w:rsidR="000A3274" w:rsidRPr="000831A2" w:rsidRDefault="000831A2" w:rsidP="000831A2">
      <w:pPr>
        <w:spacing w:after="0" w:line="240" w:lineRule="auto"/>
        <w:ind w:left="-567" w:firstLine="680"/>
        <w:jc w:val="both"/>
        <w:rPr>
          <w:rFonts w:ascii="Times New Roman" w:hAnsi="Times New Roman"/>
          <w:sz w:val="28"/>
          <w:szCs w:val="28"/>
        </w:rPr>
      </w:pPr>
      <w:proofErr w:type="gramStart"/>
      <w:r w:rsidRPr="000831A2">
        <w:rPr>
          <w:rFonts w:ascii="Times New Roman" w:hAnsi="Times New Roman"/>
          <w:b/>
          <w:bCs/>
          <w:sz w:val="28"/>
          <w:szCs w:val="28"/>
        </w:rPr>
        <w:t>Целью школьного исторического образования</w:t>
      </w:r>
      <w:r w:rsidRPr="000831A2">
        <w:rPr>
          <w:rFonts w:ascii="Times New Roman" w:hAnsi="Times New Roman"/>
          <w:sz w:val="28"/>
          <w:szCs w:val="28"/>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roofErr w:type="gramEnd"/>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0831A2">
        <w:rPr>
          <w:rFonts w:ascii="Times New Roman" w:hAnsi="Times New Roman"/>
          <w:b/>
          <w:sz w:val="28"/>
          <w:szCs w:val="28"/>
        </w:rPr>
        <w:t>задачи изучения истории в школе</w:t>
      </w:r>
      <w:r w:rsidRPr="000831A2">
        <w:rPr>
          <w:rFonts w:ascii="Times New Roman" w:hAnsi="Times New Roman"/>
          <w:sz w:val="28"/>
          <w:szCs w:val="28"/>
        </w:rPr>
        <w:t xml:space="preserve">: </w:t>
      </w:r>
    </w:p>
    <w:p w:rsidR="000A3274" w:rsidRPr="000831A2" w:rsidRDefault="000831A2" w:rsidP="00E326F6">
      <w:pPr>
        <w:numPr>
          <w:ilvl w:val="0"/>
          <w:numId w:val="9"/>
        </w:numPr>
        <w:tabs>
          <w:tab w:val="left" w:pos="426"/>
        </w:tabs>
        <w:suppressAutoHyphen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0A3274" w:rsidRPr="000831A2" w:rsidRDefault="000831A2" w:rsidP="00E326F6">
      <w:pPr>
        <w:numPr>
          <w:ilvl w:val="0"/>
          <w:numId w:val="9"/>
        </w:numPr>
        <w:tabs>
          <w:tab w:val="left" w:pos="426"/>
        </w:tabs>
        <w:suppressAutoHyphen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0A3274" w:rsidRPr="000831A2" w:rsidRDefault="000831A2" w:rsidP="00E326F6">
      <w:pPr>
        <w:numPr>
          <w:ilvl w:val="0"/>
          <w:numId w:val="9"/>
        </w:numPr>
        <w:tabs>
          <w:tab w:val="left" w:pos="426"/>
        </w:tabs>
        <w:suppressAutoHyphen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0A3274" w:rsidRPr="000831A2" w:rsidRDefault="000831A2" w:rsidP="00E326F6">
      <w:pPr>
        <w:numPr>
          <w:ilvl w:val="0"/>
          <w:numId w:val="9"/>
        </w:numPr>
        <w:tabs>
          <w:tab w:val="left" w:pos="426"/>
        </w:tabs>
        <w:suppressAutoHyphen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0A3274" w:rsidRPr="000831A2" w:rsidRDefault="000831A2" w:rsidP="00E326F6">
      <w:pPr>
        <w:numPr>
          <w:ilvl w:val="0"/>
          <w:numId w:val="9"/>
        </w:numPr>
        <w:tabs>
          <w:tab w:val="left" w:pos="426"/>
        </w:tabs>
        <w:suppressAutoHyphen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0A3274" w:rsidRPr="000831A2" w:rsidRDefault="000831A2" w:rsidP="00DB1775">
      <w:p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0A3274" w:rsidRPr="000831A2" w:rsidRDefault="000831A2" w:rsidP="00E326F6">
      <w:pPr>
        <w:numPr>
          <w:ilvl w:val="0"/>
          <w:numId w:val="174"/>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идея преемственности исторических периодов, в т. ч. </w:t>
      </w:r>
      <w:r w:rsidRPr="000831A2">
        <w:rPr>
          <w:rFonts w:ascii="Times New Roman" w:hAnsi="Times New Roman"/>
          <w:iCs/>
          <w:sz w:val="28"/>
          <w:szCs w:val="28"/>
        </w:rPr>
        <w:t>непрерывности</w:t>
      </w:r>
      <w:r w:rsidRPr="000831A2">
        <w:rPr>
          <w:rFonts w:ascii="Times New Roman" w:hAnsi="Times New Roman"/>
          <w:sz w:val="28"/>
          <w:szCs w:val="28"/>
        </w:rPr>
        <w:t xml:space="preserve"> процессов становления и развития российской государственности, формирования </w:t>
      </w:r>
      <w:r w:rsidRPr="000831A2">
        <w:rPr>
          <w:rFonts w:ascii="Times New Roman" w:hAnsi="Times New Roman"/>
          <w:sz w:val="28"/>
          <w:szCs w:val="28"/>
        </w:rPr>
        <w:lastRenderedPageBreak/>
        <w:t>государственной территории и единого многонационального российского народа, а также его основных символов и ценностей;</w:t>
      </w:r>
    </w:p>
    <w:p w:rsidR="000A3274" w:rsidRPr="000831A2" w:rsidRDefault="000831A2" w:rsidP="00E326F6">
      <w:pPr>
        <w:numPr>
          <w:ilvl w:val="0"/>
          <w:numId w:val="174"/>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рассмотрение истории России как </w:t>
      </w:r>
      <w:r w:rsidRPr="000831A2">
        <w:rPr>
          <w:rFonts w:ascii="Times New Roman" w:hAnsi="Times New Roman"/>
          <w:iCs/>
          <w:sz w:val="28"/>
          <w:szCs w:val="28"/>
        </w:rPr>
        <w:t>неотъемлемой части мирового исторического процесса</w:t>
      </w:r>
      <w:r w:rsidRPr="000831A2">
        <w:rPr>
          <w:rFonts w:ascii="Times New Roman" w:hAnsi="Times New Roman"/>
          <w:sz w:val="28"/>
          <w:szCs w:val="28"/>
        </w:rPr>
        <w:t xml:space="preserve">, понимание особенностей ее развития, места и роли в мировой истории и в современном мире; </w:t>
      </w:r>
    </w:p>
    <w:p w:rsidR="000A3274" w:rsidRPr="000831A2" w:rsidRDefault="000831A2" w:rsidP="00E326F6">
      <w:pPr>
        <w:numPr>
          <w:ilvl w:val="0"/>
          <w:numId w:val="174"/>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ценности гражданского общества – верховенство права, социальная солидарность, безопасность, свобода и ответственность; </w:t>
      </w:r>
    </w:p>
    <w:p w:rsidR="000A3274" w:rsidRPr="000831A2" w:rsidRDefault="000831A2" w:rsidP="00E326F6">
      <w:pPr>
        <w:numPr>
          <w:ilvl w:val="0"/>
          <w:numId w:val="174"/>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0A3274" w:rsidRPr="000831A2" w:rsidRDefault="000831A2" w:rsidP="00E326F6">
      <w:pPr>
        <w:numPr>
          <w:ilvl w:val="0"/>
          <w:numId w:val="174"/>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общественное согласие и уважение как необходимое условие взаимодействия государств и народов в новейшей истории. </w:t>
      </w:r>
    </w:p>
    <w:p w:rsidR="000A3274" w:rsidRPr="000831A2" w:rsidRDefault="000831A2" w:rsidP="00E326F6">
      <w:pPr>
        <w:numPr>
          <w:ilvl w:val="0"/>
          <w:numId w:val="174"/>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познавательное значение российской, региональной и мировой истории;</w:t>
      </w:r>
    </w:p>
    <w:p w:rsidR="000A3274" w:rsidRPr="000831A2" w:rsidRDefault="000831A2" w:rsidP="00E326F6">
      <w:pPr>
        <w:numPr>
          <w:ilvl w:val="0"/>
          <w:numId w:val="174"/>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формирование требований к каждой ступени непрерывного исторического образования на протяжении всей жизни.</w:t>
      </w:r>
    </w:p>
    <w:p w:rsidR="000A3274" w:rsidRPr="000831A2" w:rsidRDefault="000831A2" w:rsidP="00DB1775">
      <w:p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0A3274" w:rsidRPr="000831A2" w:rsidRDefault="000831A2" w:rsidP="00DB1775">
      <w:p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Методологическая основа преподавания курса истории в школе зиждется на следующих образовательных и воспитательных приоритетах:</w:t>
      </w:r>
    </w:p>
    <w:p w:rsidR="000A3274" w:rsidRPr="000831A2" w:rsidRDefault="000831A2" w:rsidP="00E326F6">
      <w:pPr>
        <w:numPr>
          <w:ilvl w:val="0"/>
          <w:numId w:val="174"/>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принцип научности, определяющий соответствие учебных единиц основным результатам научных исследований;</w:t>
      </w:r>
    </w:p>
    <w:p w:rsidR="000A3274" w:rsidRPr="000831A2" w:rsidRDefault="000831A2" w:rsidP="00E326F6">
      <w:pPr>
        <w:numPr>
          <w:ilvl w:val="0"/>
          <w:numId w:val="174"/>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0A3274" w:rsidRPr="000831A2" w:rsidRDefault="000831A2" w:rsidP="00E326F6">
      <w:pPr>
        <w:numPr>
          <w:ilvl w:val="0"/>
          <w:numId w:val="174"/>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многофакторный подход к освещению истории всех сторон жизни государства и общества; </w:t>
      </w:r>
    </w:p>
    <w:p w:rsidR="000A3274" w:rsidRPr="000831A2" w:rsidRDefault="000831A2" w:rsidP="00E326F6">
      <w:pPr>
        <w:numPr>
          <w:ilvl w:val="0"/>
          <w:numId w:val="174"/>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0A3274" w:rsidRPr="000831A2" w:rsidRDefault="000831A2" w:rsidP="00E326F6">
      <w:pPr>
        <w:numPr>
          <w:ilvl w:val="0"/>
          <w:numId w:val="174"/>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антропологический подход, формирующий личностное эмоционально окрашенное восприятие прошлого;</w:t>
      </w:r>
    </w:p>
    <w:p w:rsidR="000A3274" w:rsidRPr="000831A2" w:rsidRDefault="000831A2" w:rsidP="00E326F6">
      <w:pPr>
        <w:numPr>
          <w:ilvl w:val="0"/>
          <w:numId w:val="174"/>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Место учебного предмета «История» в Примерном учебном плане основного общего образования.</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Предмет «История» изучается на уровне основного общего образования в качестве обязательного предмета в 5-9 классах.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Изучение предмета «История» как части предметной области «Общественно-научные предметы» основано на межпредметных связях с предметами: </w:t>
      </w:r>
      <w:proofErr w:type="gramStart"/>
      <w:r w:rsidRPr="000831A2">
        <w:rPr>
          <w:rFonts w:ascii="Times New Roman" w:hAnsi="Times New Roman"/>
          <w:sz w:val="28"/>
          <w:szCs w:val="28"/>
        </w:rPr>
        <w:t xml:space="preserve">«Обществознание», «География», «Литература», «Русский язык», </w:t>
      </w:r>
      <w:r w:rsidRPr="000831A2">
        <w:rPr>
          <w:rFonts w:ascii="Times New Roman" w:hAnsi="Times New Roman"/>
          <w:sz w:val="28"/>
          <w:szCs w:val="28"/>
        </w:rPr>
        <w:lastRenderedPageBreak/>
        <w:t>«Иностранный язык», «Изобразительное искусство», «Музыка», «Информатика», «Математика», «Основы безопасности и жизнедеятельности» и др.</w:t>
      </w:r>
      <w:proofErr w:type="gramEnd"/>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Структурно предмет «История» включает учебные курсы по всеобщей истории и истории России.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w:t>
      </w:r>
      <w:proofErr w:type="gramStart"/>
      <w:r w:rsidRPr="000831A2">
        <w:rPr>
          <w:rFonts w:ascii="Times New Roman" w:hAnsi="Times New Roman"/>
          <w:sz w:val="28"/>
          <w:szCs w:val="28"/>
        </w:rPr>
        <w:t>обучающимся</w:t>
      </w:r>
      <w:proofErr w:type="gramEnd"/>
      <w:r w:rsidRPr="000831A2">
        <w:rPr>
          <w:rFonts w:ascii="Times New Roman" w:hAnsi="Times New Roman"/>
          <w:sz w:val="28"/>
          <w:szCs w:val="28"/>
        </w:rPr>
        <w:t xml:space="preserve"> представление о процессах, явлениях и понятиях мировой истории, сформировать знания о месте и роли России в мировом историческом процессе.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w:t>
      </w:r>
      <w:proofErr w:type="gramStart"/>
      <w:r w:rsidRPr="000831A2">
        <w:rPr>
          <w:rFonts w:ascii="Times New Roman" w:hAnsi="Times New Roman"/>
          <w:sz w:val="28"/>
          <w:szCs w:val="28"/>
        </w:rPr>
        <w:t>экономических и геополитических процессов</w:t>
      </w:r>
      <w:proofErr w:type="gramEnd"/>
      <w:r w:rsidRPr="000831A2">
        <w:rPr>
          <w:rFonts w:ascii="Times New Roman" w:hAnsi="Times New Roman"/>
          <w:sz w:val="28"/>
          <w:szCs w:val="28"/>
        </w:rPr>
        <w:t xml:space="preserve"> в мире. Курс имеет определяющее значение в осознании </w:t>
      </w:r>
      <w:proofErr w:type="gramStart"/>
      <w:r w:rsidRPr="000831A2">
        <w:rPr>
          <w:rFonts w:ascii="Times New Roman" w:hAnsi="Times New Roman"/>
          <w:sz w:val="28"/>
          <w:szCs w:val="28"/>
        </w:rPr>
        <w:t>обучающимися</w:t>
      </w:r>
      <w:proofErr w:type="gramEnd"/>
      <w:r w:rsidRPr="000831A2">
        <w:rPr>
          <w:rFonts w:ascii="Times New Roman" w:hAnsi="Times New Roman"/>
          <w:sz w:val="28"/>
          <w:szCs w:val="28"/>
        </w:rPr>
        <w:t xml:space="preserve">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0A3274" w:rsidRPr="000831A2" w:rsidRDefault="000831A2" w:rsidP="000831A2">
      <w:pPr>
        <w:spacing w:after="0" w:line="240" w:lineRule="auto"/>
        <w:ind w:left="-567" w:firstLine="680"/>
        <w:jc w:val="both"/>
        <w:rPr>
          <w:rFonts w:ascii="Times New Roman" w:hAnsi="Times New Roman"/>
          <w:i/>
          <w:sz w:val="28"/>
          <w:szCs w:val="28"/>
        </w:rPr>
      </w:pPr>
      <w:r w:rsidRPr="000831A2">
        <w:rPr>
          <w:rFonts w:ascii="Times New Roman" w:hAnsi="Times New Roman"/>
          <w:sz w:val="28"/>
          <w:szCs w:val="28"/>
        </w:rPr>
        <w:t xml:space="preserve">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lastRenderedPageBreak/>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w:t>
      </w:r>
      <w:proofErr w:type="gramStart"/>
      <w:r w:rsidRPr="000831A2">
        <w:rPr>
          <w:rFonts w:ascii="Times New Roman" w:hAnsi="Times New Roman"/>
          <w:sz w:val="28"/>
          <w:szCs w:val="28"/>
        </w:rPr>
        <w:t xml:space="preserve">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roofErr w:type="gramEnd"/>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Необходимо увеличить количество учебного времени на изучение материалов по истории культуры, имея в виду в первую очередь </w:t>
      </w:r>
      <w:r w:rsidRPr="000831A2">
        <w:rPr>
          <w:rFonts w:ascii="Times New Roman" w:hAnsi="Times New Roman"/>
          <w:sz w:val="28"/>
          <w:szCs w:val="28"/>
        </w:rPr>
        <w:lastRenderedPageBreak/>
        <w:t xml:space="preserve">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Концепцией нового учебно-методического комплекса по отечественной истории в качестве 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Историческое образование в выпускном классе средней школы может иметь дифференцированный характер. </w:t>
      </w:r>
      <w:proofErr w:type="gramStart"/>
      <w:r w:rsidRPr="000831A2">
        <w:rPr>
          <w:rFonts w:ascii="Times New Roman" w:hAnsi="Times New Roman"/>
          <w:sz w:val="28"/>
          <w:szCs w:val="28"/>
        </w:rPr>
        <w:t>В соответствии с запросами школьников, возможностями образовательной организации изучение истории осуществляется на базовом и/или углубленном уровнях.</w:t>
      </w:r>
      <w:proofErr w:type="gramEnd"/>
      <w:r w:rsidRPr="000831A2">
        <w:rPr>
          <w:rFonts w:ascii="Times New Roman" w:hAnsi="Times New Roman"/>
          <w:sz w:val="28"/>
          <w:szCs w:val="28"/>
        </w:rPr>
        <w:t xml:space="preserve">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0A3274" w:rsidRPr="000831A2" w:rsidRDefault="000831A2" w:rsidP="000831A2">
      <w:pPr>
        <w:shd w:val="clear" w:color="auto" w:fill="FFFFFF"/>
        <w:spacing w:after="0" w:line="240" w:lineRule="auto"/>
        <w:ind w:left="-567" w:firstLine="680"/>
        <w:jc w:val="both"/>
        <w:rPr>
          <w:rFonts w:ascii="Times New Roman" w:hAnsi="Times New Roman"/>
          <w:sz w:val="28"/>
          <w:szCs w:val="28"/>
        </w:rPr>
      </w:pPr>
      <w:proofErr w:type="gramStart"/>
      <w:r w:rsidRPr="000831A2">
        <w:rPr>
          <w:rFonts w:ascii="Times New Roman" w:hAnsi="Times New Roman"/>
          <w:sz w:val="28"/>
          <w:szCs w:val="28"/>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w:t>
      </w:r>
      <w:proofErr w:type="gramEnd"/>
      <w:r w:rsidRPr="000831A2">
        <w:rPr>
          <w:rFonts w:ascii="Times New Roman" w:hAnsi="Times New Roman"/>
          <w:sz w:val="28"/>
          <w:szCs w:val="28"/>
        </w:rPr>
        <w:t xml:space="preserve"> сформировать умение сопоставлять и оценивать различные исторические версии.</w:t>
      </w: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История России. Всеобщая история</w:t>
      </w:r>
    </w:p>
    <w:p w:rsidR="000A3274" w:rsidRPr="000831A2" w:rsidRDefault="000831A2" w:rsidP="000831A2">
      <w:pPr>
        <w:spacing w:after="0" w:line="240" w:lineRule="auto"/>
        <w:ind w:left="-567" w:firstLine="680"/>
        <w:jc w:val="both"/>
        <w:rPr>
          <w:rFonts w:ascii="Times New Roman" w:hAnsi="Times New Roman"/>
          <w:b/>
          <w:bCs/>
          <w:sz w:val="28"/>
          <w:szCs w:val="28"/>
        </w:rPr>
      </w:pPr>
      <w:r w:rsidRPr="000831A2">
        <w:rPr>
          <w:rFonts w:ascii="Times New Roman" w:hAnsi="Times New Roman"/>
          <w:b/>
          <w:sz w:val="28"/>
          <w:szCs w:val="28"/>
        </w:rPr>
        <w:t>История России</w:t>
      </w:r>
    </w:p>
    <w:p w:rsidR="000A3274" w:rsidRPr="000831A2" w:rsidRDefault="000831A2" w:rsidP="000831A2">
      <w:pPr>
        <w:spacing w:after="0" w:line="240" w:lineRule="auto"/>
        <w:ind w:left="-567" w:firstLine="680"/>
        <w:jc w:val="both"/>
        <w:rPr>
          <w:rFonts w:ascii="Times New Roman" w:hAnsi="Times New Roman"/>
          <w:b/>
          <w:bCs/>
          <w:sz w:val="28"/>
          <w:szCs w:val="28"/>
        </w:rPr>
      </w:pPr>
      <w:r w:rsidRPr="000831A2">
        <w:rPr>
          <w:rFonts w:ascii="Times New Roman" w:hAnsi="Times New Roman"/>
          <w:b/>
          <w:bCs/>
          <w:sz w:val="28"/>
          <w:szCs w:val="28"/>
        </w:rPr>
        <w:t>От Древней Руси к Российскому государству</w:t>
      </w:r>
    </w:p>
    <w:p w:rsidR="000A3274" w:rsidRPr="000831A2" w:rsidRDefault="000831A2" w:rsidP="000831A2">
      <w:pPr>
        <w:spacing w:after="0" w:line="240" w:lineRule="auto"/>
        <w:ind w:left="-567" w:firstLine="680"/>
        <w:jc w:val="both"/>
        <w:rPr>
          <w:rFonts w:ascii="Times New Roman" w:hAnsi="Times New Roman"/>
          <w:b/>
          <w:bCs/>
          <w:sz w:val="28"/>
          <w:szCs w:val="28"/>
        </w:rPr>
      </w:pPr>
      <w:r w:rsidRPr="000831A2">
        <w:rPr>
          <w:rFonts w:ascii="Times New Roman" w:hAnsi="Times New Roman"/>
          <w:b/>
          <w:bCs/>
          <w:sz w:val="28"/>
          <w:szCs w:val="28"/>
        </w:rPr>
        <w:t>Введение</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0A3274" w:rsidRPr="000831A2" w:rsidRDefault="000831A2" w:rsidP="000831A2">
      <w:pPr>
        <w:spacing w:after="0" w:line="240" w:lineRule="auto"/>
        <w:ind w:left="-567" w:firstLine="680"/>
        <w:jc w:val="both"/>
        <w:rPr>
          <w:rFonts w:ascii="Times New Roman" w:hAnsi="Times New Roman"/>
          <w:b/>
          <w:bCs/>
          <w:sz w:val="28"/>
          <w:szCs w:val="28"/>
        </w:rPr>
      </w:pPr>
      <w:r w:rsidRPr="000831A2">
        <w:rPr>
          <w:rFonts w:ascii="Times New Roman" w:hAnsi="Times New Roman"/>
          <w:b/>
          <w:bCs/>
          <w:sz w:val="28"/>
          <w:szCs w:val="28"/>
        </w:rPr>
        <w:t xml:space="preserve">Народы и государства на территории нашей страны в древности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Заселение территории нашей страны человеком. Каменный век. </w:t>
      </w:r>
      <w:r w:rsidRPr="000831A2">
        <w:rPr>
          <w:rFonts w:ascii="Times New Roman" w:hAnsi="Times New Roman"/>
          <w:i/>
          <w:sz w:val="28"/>
          <w:szCs w:val="28"/>
        </w:rPr>
        <w:t xml:space="preserve">Особенности перехода от присваивающего хозяйства к </w:t>
      </w:r>
      <w:proofErr w:type="gramStart"/>
      <w:r w:rsidRPr="000831A2">
        <w:rPr>
          <w:rFonts w:ascii="Times New Roman" w:hAnsi="Times New Roman"/>
          <w:i/>
          <w:sz w:val="28"/>
          <w:szCs w:val="28"/>
        </w:rPr>
        <w:t>производящему</w:t>
      </w:r>
      <w:proofErr w:type="gramEnd"/>
      <w:r w:rsidRPr="000831A2">
        <w:rPr>
          <w:rFonts w:ascii="Times New Roman" w:hAnsi="Times New Roman"/>
          <w:i/>
          <w:sz w:val="28"/>
          <w:szCs w:val="28"/>
        </w:rPr>
        <w:t xml:space="preserve"> на территории Северной Евразии. Ареалы древнейшего земледелия и скотоводства. Появление металлических орудий и их влияние на первобытное общество. </w:t>
      </w:r>
      <w:r w:rsidRPr="000831A2">
        <w:rPr>
          <w:rFonts w:ascii="Times New Roman" w:hAnsi="Times New Roman"/>
          <w:i/>
          <w:sz w:val="28"/>
          <w:szCs w:val="28"/>
        </w:rPr>
        <w:lastRenderedPageBreak/>
        <w:t xml:space="preserve">Центры древнейшей металлургии в Северной Евразии. Кочевые общества евразийских степей в эпоху бронзы и раннем железном </w:t>
      </w:r>
      <w:proofErr w:type="gramStart"/>
      <w:r w:rsidRPr="000831A2">
        <w:rPr>
          <w:rFonts w:ascii="Times New Roman" w:hAnsi="Times New Roman"/>
          <w:i/>
          <w:sz w:val="28"/>
          <w:szCs w:val="28"/>
        </w:rPr>
        <w:t>веке</w:t>
      </w:r>
      <w:proofErr w:type="gramEnd"/>
      <w:r w:rsidRPr="000831A2">
        <w:rPr>
          <w:rFonts w:ascii="Times New Roman" w:hAnsi="Times New Roman"/>
          <w:i/>
          <w:sz w:val="28"/>
          <w:szCs w:val="28"/>
        </w:rPr>
        <w:t>. Степь и ее роль в распространении культурных взаимовлияний.</w:t>
      </w:r>
    </w:p>
    <w:p w:rsidR="000A3274" w:rsidRPr="000831A2" w:rsidRDefault="000831A2" w:rsidP="000831A2">
      <w:pPr>
        <w:spacing w:after="0" w:line="240" w:lineRule="auto"/>
        <w:ind w:left="-567" w:firstLine="680"/>
        <w:jc w:val="both"/>
        <w:rPr>
          <w:rFonts w:ascii="Times New Roman" w:hAnsi="Times New Roman"/>
          <w:i/>
          <w:sz w:val="28"/>
          <w:szCs w:val="28"/>
        </w:rPr>
      </w:pPr>
      <w:r w:rsidRPr="000831A2">
        <w:rPr>
          <w:rFonts w:ascii="Times New Roman" w:hAnsi="Times New Roman"/>
          <w:sz w:val="28"/>
          <w:szCs w:val="28"/>
        </w:rPr>
        <w:t xml:space="preserve">Народы, проживавшие на этой территории до середины I тысячелетия до н.э. </w:t>
      </w:r>
      <w:r w:rsidRPr="000831A2">
        <w:rPr>
          <w:rFonts w:ascii="Times New Roman" w:hAnsi="Times New Roman"/>
          <w:i/>
          <w:sz w:val="28"/>
          <w:szCs w:val="28"/>
        </w:rPr>
        <w:t xml:space="preserve">Античные города-государства Северного Причерноморья. Боспорское царство. Скифское царство. Дербент. </w:t>
      </w:r>
    </w:p>
    <w:p w:rsidR="000A3274" w:rsidRPr="000831A2" w:rsidRDefault="000831A2" w:rsidP="000831A2">
      <w:pPr>
        <w:spacing w:after="0" w:line="240" w:lineRule="auto"/>
        <w:ind w:left="-567" w:firstLine="680"/>
        <w:jc w:val="both"/>
        <w:rPr>
          <w:rFonts w:ascii="Times New Roman" w:hAnsi="Times New Roman"/>
          <w:b/>
          <w:bCs/>
          <w:sz w:val="28"/>
          <w:szCs w:val="28"/>
        </w:rPr>
      </w:pPr>
      <w:r w:rsidRPr="000831A2">
        <w:rPr>
          <w:rFonts w:ascii="Times New Roman" w:hAnsi="Times New Roman"/>
          <w:b/>
          <w:bCs/>
          <w:sz w:val="28"/>
          <w:szCs w:val="28"/>
        </w:rPr>
        <w:t xml:space="preserve">Восточная Европа в середине I тыс. н. э. </w:t>
      </w:r>
    </w:p>
    <w:p w:rsidR="000A3274" w:rsidRPr="000831A2" w:rsidRDefault="000831A2" w:rsidP="000831A2">
      <w:pPr>
        <w:spacing w:after="0" w:line="240" w:lineRule="auto"/>
        <w:ind w:left="-567" w:firstLine="680"/>
        <w:jc w:val="both"/>
        <w:rPr>
          <w:rFonts w:ascii="Times New Roman" w:hAnsi="Times New Roman"/>
          <w:b/>
          <w:bCs/>
          <w:i/>
          <w:sz w:val="28"/>
          <w:szCs w:val="28"/>
        </w:rPr>
      </w:pPr>
      <w:r w:rsidRPr="000831A2">
        <w:rPr>
          <w:rFonts w:ascii="Times New Roman" w:hAnsi="Times New Roman"/>
          <w:sz w:val="28"/>
          <w:szCs w:val="28"/>
        </w:rPr>
        <w:t xml:space="preserve">Великое переселение народов. </w:t>
      </w:r>
      <w:r w:rsidRPr="000831A2">
        <w:rPr>
          <w:rFonts w:ascii="Times New Roman" w:hAnsi="Times New Roman"/>
          <w:i/>
          <w:sz w:val="28"/>
          <w:szCs w:val="28"/>
        </w:rPr>
        <w:t>Миграция готов. Нашествие гуннов.</w:t>
      </w:r>
      <w:r w:rsidRPr="000831A2">
        <w:rPr>
          <w:rFonts w:ascii="Times New Roman" w:hAnsi="Times New Roman"/>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sidRPr="000831A2">
        <w:rPr>
          <w:rFonts w:ascii="Times New Roman" w:hAnsi="Times New Roman"/>
          <w:i/>
          <w:sz w:val="28"/>
          <w:szCs w:val="28"/>
        </w:rPr>
        <w:t>Славянские общности Восточной Европы.</w:t>
      </w:r>
      <w:r w:rsidRPr="000831A2">
        <w:rPr>
          <w:rFonts w:ascii="Times New Roman" w:hAnsi="Times New Roman"/>
          <w:sz w:val="28"/>
          <w:szCs w:val="28"/>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0831A2">
        <w:rPr>
          <w:rFonts w:ascii="Times New Roman" w:hAnsi="Times New Roman"/>
          <w:i/>
          <w:sz w:val="28"/>
          <w:szCs w:val="28"/>
        </w:rPr>
        <w:t xml:space="preserve">. Тюркский каганат. Хазарский каганат. Волжская Булгария. </w:t>
      </w:r>
    </w:p>
    <w:p w:rsidR="000A3274" w:rsidRPr="000831A2" w:rsidRDefault="000831A2" w:rsidP="000831A2">
      <w:pPr>
        <w:spacing w:after="0" w:line="240" w:lineRule="auto"/>
        <w:ind w:left="-567" w:firstLine="680"/>
        <w:jc w:val="both"/>
        <w:rPr>
          <w:rFonts w:ascii="Times New Roman" w:hAnsi="Times New Roman"/>
          <w:b/>
          <w:bCs/>
          <w:sz w:val="28"/>
          <w:szCs w:val="28"/>
        </w:rPr>
      </w:pPr>
      <w:r w:rsidRPr="000831A2">
        <w:rPr>
          <w:rFonts w:ascii="Times New Roman" w:hAnsi="Times New Roman"/>
          <w:b/>
          <w:bCs/>
          <w:sz w:val="28"/>
          <w:szCs w:val="28"/>
        </w:rPr>
        <w:t xml:space="preserve">Образование государства Русь </w:t>
      </w:r>
    </w:p>
    <w:p w:rsidR="000A3274" w:rsidRPr="000831A2" w:rsidRDefault="000831A2" w:rsidP="000831A2">
      <w:pPr>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i/>
          <w:sz w:val="28"/>
          <w:szCs w:val="28"/>
        </w:rPr>
        <w:t>Государства Центральной и Западной Европы. Первые известия о Руси.</w:t>
      </w:r>
      <w:r w:rsidRPr="000831A2">
        <w:rPr>
          <w:rFonts w:ascii="Times New Roman" w:hAnsi="Times New Roman"/>
          <w:sz w:val="28"/>
          <w:szCs w:val="28"/>
        </w:rPr>
        <w:t xml:space="preserve"> Проблема образования Древнерусского государства. Начало династии Рюриковичей.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w:t>
      </w:r>
      <w:proofErr w:type="gramStart"/>
      <w:r w:rsidRPr="000831A2">
        <w:rPr>
          <w:rFonts w:ascii="Times New Roman" w:hAnsi="Times New Roman"/>
          <w:sz w:val="28"/>
          <w:szCs w:val="28"/>
        </w:rPr>
        <w:t>из</w:t>
      </w:r>
      <w:proofErr w:type="gramEnd"/>
      <w:r w:rsidRPr="000831A2">
        <w:rPr>
          <w:rFonts w:ascii="Times New Roman" w:hAnsi="Times New Roman"/>
          <w:sz w:val="28"/>
          <w:szCs w:val="28"/>
        </w:rPr>
        <w:t xml:space="preserve"> варяг в греки. Волжский торговый путь.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Принятие христианства и его значение. Византийское наследие на Руси. </w:t>
      </w:r>
    </w:p>
    <w:p w:rsidR="000A3274" w:rsidRPr="000831A2" w:rsidRDefault="000831A2" w:rsidP="000831A2">
      <w:pPr>
        <w:spacing w:after="0" w:line="240" w:lineRule="auto"/>
        <w:ind w:left="-567" w:firstLine="680"/>
        <w:jc w:val="both"/>
        <w:rPr>
          <w:rFonts w:ascii="Times New Roman" w:hAnsi="Times New Roman"/>
          <w:b/>
          <w:bCs/>
          <w:sz w:val="28"/>
          <w:szCs w:val="28"/>
        </w:rPr>
      </w:pPr>
      <w:r w:rsidRPr="000831A2">
        <w:rPr>
          <w:rFonts w:ascii="Times New Roman" w:hAnsi="Times New Roman"/>
          <w:b/>
          <w:bCs/>
          <w:sz w:val="28"/>
          <w:szCs w:val="28"/>
        </w:rPr>
        <w:t xml:space="preserve">Русь в конце X – начале XII в.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w:t>
      </w:r>
      <w:proofErr w:type="gramStart"/>
      <w:r w:rsidRPr="000831A2">
        <w:rPr>
          <w:rFonts w:ascii="Times New Roman" w:hAnsi="Times New Roman"/>
          <w:sz w:val="28"/>
          <w:szCs w:val="28"/>
        </w:rPr>
        <w:t>Русская</w:t>
      </w:r>
      <w:proofErr w:type="gramEnd"/>
      <w:r w:rsidRPr="000831A2">
        <w:rPr>
          <w:rFonts w:ascii="Times New Roman" w:hAnsi="Times New Roman"/>
          <w:sz w:val="28"/>
          <w:szCs w:val="28"/>
        </w:rPr>
        <w:t xml:space="preserve"> Правда, </w:t>
      </w:r>
      <w:r w:rsidRPr="000831A2">
        <w:rPr>
          <w:rFonts w:ascii="Times New Roman" w:hAnsi="Times New Roman"/>
          <w:i/>
          <w:sz w:val="28"/>
          <w:szCs w:val="28"/>
        </w:rPr>
        <w:t>церковные уставы.</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0831A2">
        <w:rPr>
          <w:rFonts w:ascii="Times New Roman" w:hAnsi="Times New Roman"/>
          <w:i/>
          <w:sz w:val="28"/>
          <w:szCs w:val="28"/>
        </w:rPr>
        <w:t>(Дешт-и-Кипчак</w:t>
      </w:r>
      <w:r w:rsidRPr="000831A2">
        <w:rPr>
          <w:rFonts w:ascii="Times New Roman" w:hAnsi="Times New Roman"/>
          <w:sz w:val="28"/>
          <w:szCs w:val="28"/>
        </w:rPr>
        <w:t xml:space="preserve">), </w:t>
      </w:r>
      <w:r w:rsidRPr="000831A2">
        <w:rPr>
          <w:rFonts w:ascii="Times New Roman" w:hAnsi="Times New Roman"/>
          <w:i/>
          <w:sz w:val="28"/>
          <w:szCs w:val="28"/>
        </w:rPr>
        <w:t>странами Центральной, Западной и Северной Европы.</w:t>
      </w:r>
    </w:p>
    <w:p w:rsidR="000A3274" w:rsidRPr="000831A2" w:rsidRDefault="000831A2" w:rsidP="000831A2">
      <w:pPr>
        <w:spacing w:after="0" w:line="240" w:lineRule="auto"/>
        <w:ind w:left="-567" w:firstLine="680"/>
        <w:jc w:val="both"/>
        <w:rPr>
          <w:rFonts w:ascii="Times New Roman" w:hAnsi="Times New Roman"/>
          <w:b/>
          <w:bCs/>
          <w:sz w:val="28"/>
          <w:szCs w:val="28"/>
        </w:rPr>
      </w:pPr>
      <w:r w:rsidRPr="000831A2">
        <w:rPr>
          <w:rFonts w:ascii="Times New Roman" w:hAnsi="Times New Roman"/>
          <w:b/>
          <w:bCs/>
          <w:sz w:val="28"/>
          <w:szCs w:val="28"/>
        </w:rPr>
        <w:t xml:space="preserve">Культурное пространство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lastRenderedPageBreak/>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0831A2">
        <w:rPr>
          <w:rFonts w:ascii="Times New Roman" w:hAnsi="Times New Roman"/>
          <w:i/>
          <w:sz w:val="28"/>
          <w:szCs w:val="28"/>
        </w:rPr>
        <w:t>«Новгородская псалтирь». «Остромирово Евангелие».</w:t>
      </w:r>
      <w:r w:rsidRPr="000831A2">
        <w:rPr>
          <w:rFonts w:ascii="Times New Roman" w:hAnsi="Times New Roman"/>
          <w:sz w:val="28"/>
          <w:szCs w:val="28"/>
        </w:rPr>
        <w:t xml:space="preserve"> Появление древнерусской литературы. </w:t>
      </w:r>
      <w:r w:rsidRPr="000831A2">
        <w:rPr>
          <w:rFonts w:ascii="Times New Roman" w:hAnsi="Times New Roman"/>
          <w:i/>
          <w:sz w:val="28"/>
          <w:szCs w:val="28"/>
        </w:rPr>
        <w:t>«Слово о Законе и Благодати».</w:t>
      </w:r>
      <w:r w:rsidRPr="000831A2">
        <w:rPr>
          <w:rFonts w:ascii="Times New Roman" w:hAnsi="Times New Roman"/>
          <w:sz w:val="28"/>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0A3274" w:rsidRPr="000831A2" w:rsidRDefault="000831A2" w:rsidP="000831A2">
      <w:pPr>
        <w:spacing w:after="0" w:line="240" w:lineRule="auto"/>
        <w:ind w:left="-567" w:firstLine="680"/>
        <w:jc w:val="both"/>
        <w:rPr>
          <w:rFonts w:ascii="Times New Roman" w:hAnsi="Times New Roman"/>
          <w:b/>
          <w:bCs/>
          <w:sz w:val="28"/>
          <w:szCs w:val="28"/>
        </w:rPr>
      </w:pPr>
      <w:r w:rsidRPr="000831A2">
        <w:rPr>
          <w:rFonts w:ascii="Times New Roman" w:hAnsi="Times New Roman"/>
          <w:b/>
          <w:bCs/>
          <w:sz w:val="28"/>
          <w:szCs w:val="28"/>
        </w:rPr>
        <w:t xml:space="preserve">Русь в середине XII – начале XIII в.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0831A2">
        <w:rPr>
          <w:rFonts w:ascii="Times New Roman" w:hAnsi="Times New Roman"/>
          <w:i/>
          <w:sz w:val="28"/>
          <w:szCs w:val="28"/>
        </w:rPr>
        <w:t xml:space="preserve">Эволюция общественного строя и права. Внешняя политика русских земель в евразийском контексте.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b/>
          <w:bCs/>
          <w:sz w:val="28"/>
          <w:szCs w:val="28"/>
        </w:rPr>
        <w:t>Русские земли в середине XIII - XIV в</w:t>
      </w:r>
      <w:r w:rsidRPr="000831A2">
        <w:rPr>
          <w:rFonts w:ascii="Times New Roman" w:hAnsi="Times New Roman"/>
          <w:sz w:val="28"/>
          <w:szCs w:val="28"/>
        </w:rPr>
        <w:t xml:space="preserve">.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0A3274" w:rsidRPr="000831A2" w:rsidRDefault="000831A2" w:rsidP="000831A2">
      <w:pPr>
        <w:spacing w:after="0" w:line="240" w:lineRule="auto"/>
        <w:ind w:left="-567" w:firstLine="680"/>
        <w:jc w:val="both"/>
        <w:rPr>
          <w:rFonts w:ascii="Times New Roman" w:hAnsi="Times New Roman"/>
          <w:i/>
          <w:sz w:val="28"/>
          <w:szCs w:val="28"/>
        </w:rPr>
      </w:pPr>
      <w:r w:rsidRPr="000831A2">
        <w:rPr>
          <w:rFonts w:ascii="Times New Roman" w:hAnsi="Times New Roman"/>
          <w:sz w:val="28"/>
          <w:szCs w:val="28"/>
        </w:rPr>
        <w:t xml:space="preserve">Южные и западные русские земли. Возникновение Литовского государства и включение в его состав части русских земель. </w:t>
      </w:r>
      <w:r w:rsidRPr="000831A2">
        <w:rPr>
          <w:rFonts w:ascii="Times New Roman" w:hAnsi="Times New Roman"/>
          <w:i/>
          <w:sz w:val="28"/>
          <w:szCs w:val="28"/>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0A3274" w:rsidRPr="000831A2" w:rsidRDefault="000831A2" w:rsidP="000831A2">
      <w:pPr>
        <w:spacing w:after="0" w:line="240" w:lineRule="auto"/>
        <w:ind w:left="-567" w:firstLine="680"/>
        <w:jc w:val="both"/>
        <w:rPr>
          <w:rFonts w:ascii="Times New Roman" w:hAnsi="Times New Roman"/>
          <w:b/>
          <w:bCs/>
          <w:sz w:val="28"/>
          <w:szCs w:val="28"/>
        </w:rPr>
      </w:pPr>
      <w:r w:rsidRPr="000831A2">
        <w:rPr>
          <w:rFonts w:ascii="Times New Roman" w:hAnsi="Times New Roman"/>
          <w:b/>
          <w:bCs/>
          <w:sz w:val="28"/>
          <w:szCs w:val="28"/>
        </w:rPr>
        <w:t xml:space="preserve">Народы и государства степной зоны Восточной Европы и Сибири в XIII-XV вв.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0831A2">
        <w:rPr>
          <w:rFonts w:ascii="Times New Roman" w:hAnsi="Times New Roman"/>
          <w:i/>
          <w:sz w:val="28"/>
          <w:szCs w:val="28"/>
        </w:rPr>
        <w:t>Касимовское ханство.</w:t>
      </w:r>
      <w:r w:rsidRPr="000831A2">
        <w:rPr>
          <w:rFonts w:ascii="Times New Roman" w:hAnsi="Times New Roman"/>
          <w:sz w:val="28"/>
          <w:szCs w:val="28"/>
        </w:rPr>
        <w:t xml:space="preserve"> Дикое поле. Народы Северного Кавказа. </w:t>
      </w:r>
      <w:r w:rsidRPr="000831A2">
        <w:rPr>
          <w:rFonts w:ascii="Times New Roman" w:hAnsi="Times New Roman"/>
          <w:i/>
          <w:sz w:val="28"/>
          <w:szCs w:val="28"/>
        </w:rPr>
        <w:t xml:space="preserve">Итальянские </w:t>
      </w:r>
      <w:r w:rsidRPr="000831A2">
        <w:rPr>
          <w:rFonts w:ascii="Times New Roman" w:hAnsi="Times New Roman"/>
          <w:i/>
          <w:sz w:val="28"/>
          <w:szCs w:val="28"/>
        </w:rPr>
        <w:lastRenderedPageBreak/>
        <w:t>фактории Причерноморья (Каффа, Тана, Солдайя и др.) и их роль в системе торговых и политических связей Руси с Западом и Востоком.</w:t>
      </w:r>
    </w:p>
    <w:p w:rsidR="000A3274" w:rsidRPr="000831A2" w:rsidRDefault="000831A2" w:rsidP="000831A2">
      <w:pPr>
        <w:spacing w:after="0" w:line="240" w:lineRule="auto"/>
        <w:ind w:left="-567" w:firstLine="680"/>
        <w:jc w:val="both"/>
        <w:rPr>
          <w:rFonts w:ascii="Times New Roman" w:hAnsi="Times New Roman"/>
          <w:b/>
          <w:bCs/>
          <w:sz w:val="28"/>
          <w:szCs w:val="28"/>
        </w:rPr>
      </w:pPr>
      <w:r w:rsidRPr="000831A2">
        <w:rPr>
          <w:rFonts w:ascii="Times New Roman" w:hAnsi="Times New Roman"/>
          <w:b/>
          <w:bCs/>
          <w:sz w:val="28"/>
          <w:szCs w:val="28"/>
        </w:rPr>
        <w:t xml:space="preserve">Культурное пространство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i/>
          <w:sz w:val="28"/>
          <w:szCs w:val="28"/>
        </w:rPr>
        <w:t xml:space="preserve">Изменения </w:t>
      </w:r>
      <w:proofErr w:type="gramStart"/>
      <w:r w:rsidRPr="000831A2">
        <w:rPr>
          <w:rFonts w:ascii="Times New Roman" w:hAnsi="Times New Roman"/>
          <w:i/>
          <w:sz w:val="28"/>
          <w:szCs w:val="28"/>
        </w:rPr>
        <w:t>в представлениях о картине мира в Евразии в связи с завершением</w:t>
      </w:r>
      <w:proofErr w:type="gramEnd"/>
      <w:r w:rsidRPr="000831A2">
        <w:rPr>
          <w:rFonts w:ascii="Times New Roman" w:hAnsi="Times New Roman"/>
          <w:i/>
          <w:sz w:val="28"/>
          <w:szCs w:val="28"/>
        </w:rPr>
        <w:t xml:space="preserve"> монгольских завоеваний.</w:t>
      </w:r>
      <w:r w:rsidRPr="000831A2">
        <w:rPr>
          <w:rFonts w:ascii="Times New Roman" w:hAnsi="Times New Roman"/>
          <w:sz w:val="28"/>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0A3274" w:rsidRPr="000831A2" w:rsidRDefault="000831A2" w:rsidP="000831A2">
      <w:pPr>
        <w:spacing w:after="0" w:line="240" w:lineRule="auto"/>
        <w:ind w:left="-567" w:firstLine="680"/>
        <w:jc w:val="both"/>
        <w:rPr>
          <w:rFonts w:ascii="Times New Roman" w:hAnsi="Times New Roman"/>
          <w:b/>
          <w:bCs/>
          <w:sz w:val="28"/>
          <w:szCs w:val="28"/>
        </w:rPr>
      </w:pPr>
      <w:r w:rsidRPr="000831A2">
        <w:rPr>
          <w:rFonts w:ascii="Times New Roman" w:hAnsi="Times New Roman"/>
          <w:b/>
          <w:bCs/>
          <w:sz w:val="28"/>
          <w:szCs w:val="28"/>
        </w:rPr>
        <w:t xml:space="preserve">Формирование единого Русского государства в XV веке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0831A2">
        <w:rPr>
          <w:rFonts w:ascii="Times New Roman" w:hAnsi="Times New Roman"/>
          <w:i/>
          <w:sz w:val="28"/>
          <w:szCs w:val="28"/>
        </w:rPr>
        <w:t xml:space="preserve">Новгород и Псков в XV в.: политический строй, отношения с Москвой, Ливонским орденом, Ганзой, Великим княжеством Литовским. </w:t>
      </w:r>
      <w:r w:rsidRPr="000831A2">
        <w:rPr>
          <w:rFonts w:ascii="Times New Roman" w:hAnsi="Times New Roman"/>
          <w:sz w:val="28"/>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0831A2">
        <w:rPr>
          <w:rFonts w:ascii="Times New Roman" w:hAnsi="Times New Roman"/>
          <w:i/>
          <w:sz w:val="28"/>
          <w:szCs w:val="28"/>
        </w:rPr>
        <w:t>Формирование аппарата управления единого государства. Перемены в устройстве двора великого князя:</w:t>
      </w:r>
      <w:r w:rsidRPr="000831A2">
        <w:rPr>
          <w:rFonts w:ascii="Times New Roman" w:hAnsi="Times New Roman"/>
          <w:sz w:val="28"/>
          <w:szCs w:val="28"/>
        </w:rPr>
        <w:t xml:space="preserve"> новая государственная символика; царский титул и регалии; дворцовое и церковное строительство. Московский Кремль. </w:t>
      </w:r>
    </w:p>
    <w:p w:rsidR="000A3274" w:rsidRPr="000831A2" w:rsidRDefault="000831A2" w:rsidP="000831A2">
      <w:pPr>
        <w:spacing w:after="0" w:line="240" w:lineRule="auto"/>
        <w:ind w:left="-567" w:firstLine="680"/>
        <w:jc w:val="both"/>
        <w:rPr>
          <w:rFonts w:ascii="Times New Roman" w:hAnsi="Times New Roman"/>
          <w:b/>
          <w:bCs/>
          <w:sz w:val="28"/>
          <w:szCs w:val="28"/>
        </w:rPr>
      </w:pPr>
      <w:r w:rsidRPr="000831A2">
        <w:rPr>
          <w:rFonts w:ascii="Times New Roman" w:hAnsi="Times New Roman"/>
          <w:b/>
          <w:bCs/>
          <w:sz w:val="28"/>
          <w:szCs w:val="28"/>
        </w:rPr>
        <w:t xml:space="preserve">Культурное пространство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Изменения восприятия мира. Сакрализация великокняжеской власти. Флорентийская уния. Установление автокефалии русской церкви. </w:t>
      </w:r>
      <w:r w:rsidRPr="000831A2">
        <w:rPr>
          <w:rFonts w:ascii="Times New Roman" w:hAnsi="Times New Roman"/>
          <w:i/>
          <w:sz w:val="28"/>
          <w:szCs w:val="28"/>
        </w:rPr>
        <w:t>Внутрицерковная борьба (иосифляне и нестяжатели, ереси).</w:t>
      </w:r>
      <w:r w:rsidRPr="000831A2">
        <w:rPr>
          <w:rFonts w:ascii="Times New Roman" w:hAnsi="Times New Roman"/>
          <w:sz w:val="28"/>
          <w:szCs w:val="28"/>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0831A2">
        <w:rPr>
          <w:rFonts w:ascii="Times New Roman" w:hAnsi="Times New Roman"/>
          <w:i/>
          <w:sz w:val="28"/>
          <w:szCs w:val="28"/>
        </w:rPr>
        <w:t>Повседневная жизнь горожан и сельских жителей в древнерусский и раннемосковский периоды.</w:t>
      </w: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Региональный компонент</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Наш регион в древности и средневековье.</w:t>
      </w:r>
    </w:p>
    <w:p w:rsidR="000A3274" w:rsidRPr="000831A2" w:rsidRDefault="000831A2" w:rsidP="000831A2">
      <w:pPr>
        <w:spacing w:after="0" w:line="240" w:lineRule="auto"/>
        <w:ind w:left="-567" w:firstLine="680"/>
        <w:jc w:val="both"/>
        <w:rPr>
          <w:rFonts w:ascii="Times New Roman" w:hAnsi="Times New Roman"/>
          <w:b/>
          <w:bCs/>
          <w:sz w:val="28"/>
          <w:szCs w:val="28"/>
        </w:rPr>
      </w:pPr>
      <w:r w:rsidRPr="000831A2">
        <w:rPr>
          <w:rFonts w:ascii="Times New Roman" w:hAnsi="Times New Roman"/>
          <w:b/>
          <w:bCs/>
          <w:sz w:val="28"/>
          <w:szCs w:val="28"/>
        </w:rPr>
        <w:t>Россия</w:t>
      </w:r>
      <w:proofErr w:type="gramStart"/>
      <w:r w:rsidRPr="000831A2">
        <w:rPr>
          <w:rFonts w:ascii="Times New Roman" w:hAnsi="Times New Roman"/>
          <w:b/>
          <w:bCs/>
          <w:sz w:val="28"/>
          <w:szCs w:val="28"/>
        </w:rPr>
        <w:t xml:space="preserve"> В</w:t>
      </w:r>
      <w:proofErr w:type="gramEnd"/>
      <w:r w:rsidRPr="000831A2">
        <w:rPr>
          <w:rFonts w:ascii="Times New Roman" w:hAnsi="Times New Roman"/>
          <w:b/>
          <w:bCs/>
          <w:sz w:val="28"/>
          <w:szCs w:val="28"/>
        </w:rPr>
        <w:t xml:space="preserve"> XVI – XVII вв.: от великого княжества к царству. Россия в XVI веке.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0831A2">
        <w:rPr>
          <w:rFonts w:ascii="Times New Roman" w:hAnsi="Times New Roman"/>
          <w:i/>
          <w:sz w:val="28"/>
          <w:szCs w:val="28"/>
        </w:rPr>
        <w:t>«Малая дума».</w:t>
      </w:r>
      <w:r w:rsidRPr="000831A2">
        <w:rPr>
          <w:rFonts w:ascii="Times New Roman" w:hAnsi="Times New Roman"/>
          <w:sz w:val="28"/>
          <w:szCs w:val="28"/>
        </w:rPr>
        <w:t xml:space="preserve"> Местничество. Местное управление: наместники и волостели, система кормлений. Государство и церковь.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lastRenderedPageBreak/>
        <w:t xml:space="preserve">Регентство Елены Глинской. Сопротивление удельных князей великокняжеской власти. </w:t>
      </w:r>
      <w:r w:rsidRPr="000831A2">
        <w:rPr>
          <w:rFonts w:ascii="Times New Roman" w:hAnsi="Times New Roman"/>
          <w:i/>
          <w:sz w:val="28"/>
          <w:szCs w:val="28"/>
        </w:rPr>
        <w:t>Мятеж князя Андрея Старицкого.</w:t>
      </w:r>
      <w:r w:rsidRPr="000831A2">
        <w:rPr>
          <w:rFonts w:ascii="Times New Roman" w:hAnsi="Times New Roman"/>
          <w:sz w:val="28"/>
          <w:szCs w:val="28"/>
        </w:rPr>
        <w:t xml:space="preserve"> Унификация денежной системы. </w:t>
      </w:r>
      <w:r w:rsidRPr="000831A2">
        <w:rPr>
          <w:rFonts w:ascii="Times New Roman" w:hAnsi="Times New Roman"/>
          <w:i/>
          <w:sz w:val="28"/>
          <w:szCs w:val="28"/>
        </w:rPr>
        <w:t>Стародубская война с Польшей и Литвой.</w:t>
      </w:r>
    </w:p>
    <w:p w:rsidR="000A3274" w:rsidRPr="000831A2" w:rsidRDefault="000831A2" w:rsidP="000831A2">
      <w:pPr>
        <w:spacing w:after="0" w:line="240" w:lineRule="auto"/>
        <w:ind w:left="-567" w:firstLine="680"/>
        <w:jc w:val="both"/>
        <w:rPr>
          <w:rFonts w:ascii="Times New Roman" w:hAnsi="Times New Roman"/>
          <w:i/>
          <w:sz w:val="28"/>
          <w:szCs w:val="28"/>
        </w:rPr>
      </w:pPr>
      <w:r w:rsidRPr="000831A2">
        <w:rPr>
          <w:rFonts w:ascii="Times New Roman" w:hAnsi="Times New Roman"/>
          <w:sz w:val="28"/>
          <w:szCs w:val="28"/>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0831A2">
        <w:rPr>
          <w:rFonts w:ascii="Times New Roman" w:hAnsi="Times New Roman"/>
          <w:i/>
          <w:sz w:val="28"/>
          <w:szCs w:val="28"/>
        </w:rPr>
        <w:t xml:space="preserve">Ереси Матвея Башкина и Феодосия Косого.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Принятие Иваном IV царского титула. Реформы середины XVI в. «Избранная рада»: ее состав и значение. Появление Земских соборов: </w:t>
      </w:r>
      <w:r w:rsidRPr="000831A2">
        <w:rPr>
          <w:rFonts w:ascii="Times New Roman" w:hAnsi="Times New Roman"/>
          <w:i/>
          <w:sz w:val="28"/>
          <w:szCs w:val="28"/>
        </w:rPr>
        <w:t>дискуссии о характере народного представительства.</w:t>
      </w:r>
      <w:r w:rsidRPr="000831A2">
        <w:rPr>
          <w:rFonts w:ascii="Times New Roman" w:hAnsi="Times New Roman"/>
          <w:sz w:val="28"/>
          <w:szCs w:val="28"/>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Социальная структура российского общества. Дворянство. </w:t>
      </w:r>
      <w:r w:rsidRPr="000831A2">
        <w:rPr>
          <w:rFonts w:ascii="Times New Roman" w:hAnsi="Times New Roman"/>
          <w:i/>
          <w:sz w:val="28"/>
          <w:szCs w:val="28"/>
        </w:rPr>
        <w:t>Служилые и неслужилые люди. Формирование Государева двора и «служилых городов».</w:t>
      </w:r>
      <w:r w:rsidRPr="000831A2">
        <w:rPr>
          <w:rFonts w:ascii="Times New Roman" w:hAnsi="Times New Roman"/>
          <w:sz w:val="28"/>
          <w:szCs w:val="28"/>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Многонациональный состав населения Русского государства. </w:t>
      </w:r>
      <w:r w:rsidRPr="000831A2">
        <w:rPr>
          <w:rFonts w:ascii="Times New Roman" w:hAnsi="Times New Roman"/>
          <w:i/>
          <w:sz w:val="28"/>
          <w:szCs w:val="28"/>
        </w:rPr>
        <w:t>Финно-угорские народы</w:t>
      </w:r>
      <w:r w:rsidRPr="000831A2">
        <w:rPr>
          <w:rFonts w:ascii="Times New Roman" w:hAnsi="Times New Roman"/>
          <w:sz w:val="28"/>
          <w:szCs w:val="28"/>
        </w:rPr>
        <w:t xml:space="preserve">. Народы Поволжья после присоединения к России. </w:t>
      </w:r>
      <w:r w:rsidRPr="000831A2">
        <w:rPr>
          <w:rFonts w:ascii="Times New Roman" w:hAnsi="Times New Roman"/>
          <w:i/>
          <w:sz w:val="28"/>
          <w:szCs w:val="28"/>
        </w:rPr>
        <w:t>Служилые татары. Выходцы из стран Европы на государевой службе. Сосуществование религий в Российском государстве.</w:t>
      </w:r>
      <w:r w:rsidRPr="000831A2">
        <w:rPr>
          <w:rFonts w:ascii="Times New Roman" w:hAnsi="Times New Roman"/>
          <w:sz w:val="28"/>
          <w:szCs w:val="28"/>
        </w:rPr>
        <w:t xml:space="preserve"> Русская Православная церковь. </w:t>
      </w:r>
      <w:r w:rsidRPr="000831A2">
        <w:rPr>
          <w:rFonts w:ascii="Times New Roman" w:hAnsi="Times New Roman"/>
          <w:i/>
          <w:sz w:val="28"/>
          <w:szCs w:val="28"/>
        </w:rPr>
        <w:t>Мусульманское духовенство.</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Россия в конце XVI в. Опричнина, дискуссия о ее причинах и характере. Опричный террор. Разгром Новгорода и Пскова. </w:t>
      </w:r>
      <w:r w:rsidRPr="000831A2">
        <w:rPr>
          <w:rFonts w:ascii="Times New Roman" w:hAnsi="Times New Roman"/>
          <w:i/>
          <w:sz w:val="28"/>
          <w:szCs w:val="28"/>
        </w:rPr>
        <w:t xml:space="preserve">Московские казни 1570 г. </w:t>
      </w:r>
      <w:r w:rsidRPr="000831A2">
        <w:rPr>
          <w:rFonts w:ascii="Times New Roman" w:hAnsi="Times New Roman"/>
          <w:sz w:val="28"/>
          <w:szCs w:val="28"/>
        </w:rPr>
        <w:t xml:space="preserve">Результаты и последствия опричнины. Противоречивость личности Ивана Грозного и проводимых им преобразований. Цена реформ.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Царь Федор Иванович. Борьба за власть в боярском окружении. Правление Бориса Годунова. Учреждение патриаршества. </w:t>
      </w:r>
      <w:r w:rsidRPr="000831A2">
        <w:rPr>
          <w:rFonts w:ascii="Times New Roman" w:hAnsi="Times New Roman"/>
          <w:i/>
          <w:sz w:val="28"/>
          <w:szCs w:val="28"/>
        </w:rPr>
        <w:t>Тявзинский мирный договор со Швецией</w:t>
      </w:r>
      <w:proofErr w:type="gramStart"/>
      <w:r w:rsidRPr="000831A2">
        <w:rPr>
          <w:rFonts w:ascii="Times New Roman" w:hAnsi="Times New Roman"/>
          <w:i/>
          <w:sz w:val="28"/>
          <w:szCs w:val="28"/>
        </w:rPr>
        <w:t>:в</w:t>
      </w:r>
      <w:proofErr w:type="gramEnd"/>
      <w:r w:rsidRPr="000831A2">
        <w:rPr>
          <w:rFonts w:ascii="Times New Roman" w:hAnsi="Times New Roman"/>
          <w:i/>
          <w:sz w:val="28"/>
          <w:szCs w:val="28"/>
        </w:rPr>
        <w:t>осстановление позиций России в Прибалтике.</w:t>
      </w:r>
      <w:r w:rsidRPr="000831A2">
        <w:rPr>
          <w:rFonts w:ascii="Times New Roman" w:hAnsi="Times New Roman"/>
          <w:sz w:val="28"/>
          <w:szCs w:val="28"/>
        </w:rPr>
        <w:t xml:space="preserve"> Противостояние с Крымским ханством. </w:t>
      </w:r>
      <w:r w:rsidRPr="000831A2">
        <w:rPr>
          <w:rFonts w:ascii="Times New Roman" w:hAnsi="Times New Roman"/>
          <w:i/>
          <w:sz w:val="28"/>
          <w:szCs w:val="28"/>
        </w:rPr>
        <w:t>Отражение набега Гази-Гирея в 1591 г.</w:t>
      </w:r>
      <w:r w:rsidRPr="000831A2">
        <w:rPr>
          <w:rFonts w:ascii="Times New Roman" w:hAnsi="Times New Roman"/>
          <w:sz w:val="28"/>
          <w:szCs w:val="28"/>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0A3274" w:rsidRPr="000831A2" w:rsidRDefault="000831A2" w:rsidP="000831A2">
      <w:pPr>
        <w:spacing w:after="0" w:line="240" w:lineRule="auto"/>
        <w:ind w:left="-567" w:firstLine="680"/>
        <w:jc w:val="both"/>
        <w:rPr>
          <w:rFonts w:ascii="Times New Roman" w:hAnsi="Times New Roman"/>
          <w:b/>
          <w:bCs/>
          <w:sz w:val="28"/>
          <w:szCs w:val="28"/>
        </w:rPr>
      </w:pPr>
      <w:r w:rsidRPr="000831A2">
        <w:rPr>
          <w:rFonts w:ascii="Times New Roman" w:hAnsi="Times New Roman"/>
          <w:b/>
          <w:bCs/>
          <w:sz w:val="28"/>
          <w:szCs w:val="28"/>
        </w:rPr>
        <w:t xml:space="preserve">Смута в России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Династический кризис. Земский собор 1598 г. и избрание на царство Бориса Годунова. Политика Бориса Годунова, </w:t>
      </w:r>
      <w:r w:rsidRPr="000831A2">
        <w:rPr>
          <w:rFonts w:ascii="Times New Roman" w:hAnsi="Times New Roman"/>
          <w:i/>
          <w:sz w:val="28"/>
          <w:szCs w:val="28"/>
        </w:rPr>
        <w:t>в т. ч. в отношении боярства. Опала семейства Романовых.</w:t>
      </w:r>
      <w:r w:rsidRPr="000831A2">
        <w:rPr>
          <w:rFonts w:ascii="Times New Roman" w:hAnsi="Times New Roman"/>
          <w:sz w:val="28"/>
          <w:szCs w:val="28"/>
        </w:rPr>
        <w:t xml:space="preserve"> Голод 1601-1603 гг. и обострение социально-экономического кризиса.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lastRenderedPageBreak/>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0831A2">
        <w:rPr>
          <w:rFonts w:ascii="Times New Roman" w:hAnsi="Times New Roman"/>
          <w:i/>
          <w:sz w:val="28"/>
          <w:szCs w:val="28"/>
        </w:rPr>
        <w:t xml:space="preserve">Выборгский договор между Россией и Швецией. </w:t>
      </w:r>
      <w:r w:rsidRPr="000831A2">
        <w:rPr>
          <w:rFonts w:ascii="Times New Roman" w:hAnsi="Times New Roman"/>
          <w:sz w:val="28"/>
          <w:szCs w:val="28"/>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Земский собор 1613 г. и его роль в укреплении государственности. Избрание на царство Михаила Федоровича Романова. </w:t>
      </w:r>
      <w:r w:rsidRPr="000831A2">
        <w:rPr>
          <w:rFonts w:ascii="Times New Roman" w:hAnsi="Times New Roman"/>
          <w:i/>
          <w:sz w:val="28"/>
          <w:szCs w:val="28"/>
        </w:rPr>
        <w:t xml:space="preserve">Борьба с казачьими выступлениями против центральной власти. </w:t>
      </w:r>
      <w:r w:rsidRPr="000831A2">
        <w:rPr>
          <w:rFonts w:ascii="Times New Roman" w:hAnsi="Times New Roman"/>
          <w:sz w:val="28"/>
          <w:szCs w:val="28"/>
        </w:rPr>
        <w:t xml:space="preserve">Столбовский мир со Швецией: утрата выхода к Балтийскому морю. </w:t>
      </w:r>
      <w:r w:rsidRPr="000831A2">
        <w:rPr>
          <w:rFonts w:ascii="Times New Roman" w:hAnsi="Times New Roman"/>
          <w:i/>
          <w:sz w:val="28"/>
          <w:szCs w:val="28"/>
        </w:rPr>
        <w:t>Продолжение войны с Речью Посполитой. Поход принца Владислава на Москву.</w:t>
      </w:r>
      <w:r w:rsidRPr="000831A2">
        <w:rPr>
          <w:rFonts w:ascii="Times New Roman" w:hAnsi="Times New Roman"/>
          <w:sz w:val="28"/>
          <w:szCs w:val="28"/>
        </w:rPr>
        <w:t xml:space="preserve"> Заключение Деулинского перемирия с Речью Посполитой. Итоги и последствия Смутного времени. </w:t>
      </w:r>
    </w:p>
    <w:p w:rsidR="000A3274" w:rsidRPr="000831A2" w:rsidRDefault="000831A2" w:rsidP="000831A2">
      <w:pPr>
        <w:spacing w:after="0" w:line="240" w:lineRule="auto"/>
        <w:ind w:left="-567" w:firstLine="680"/>
        <w:jc w:val="both"/>
        <w:rPr>
          <w:rFonts w:ascii="Times New Roman" w:hAnsi="Times New Roman"/>
          <w:b/>
          <w:bCs/>
          <w:sz w:val="28"/>
          <w:szCs w:val="28"/>
        </w:rPr>
      </w:pPr>
      <w:r w:rsidRPr="000831A2">
        <w:rPr>
          <w:rFonts w:ascii="Times New Roman" w:hAnsi="Times New Roman"/>
          <w:b/>
          <w:bCs/>
          <w:sz w:val="28"/>
          <w:szCs w:val="28"/>
        </w:rPr>
        <w:t xml:space="preserve">Россия в XVII веке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Россия при первых Романовых. Царствование Михаила Федоровича. Восстановление экономического потенциала страны. </w:t>
      </w:r>
      <w:r w:rsidRPr="000831A2">
        <w:rPr>
          <w:rFonts w:ascii="Times New Roman" w:hAnsi="Times New Roman"/>
          <w:i/>
          <w:sz w:val="28"/>
          <w:szCs w:val="28"/>
        </w:rPr>
        <w:t>Продолжение закрепощения крестьян.</w:t>
      </w:r>
      <w:r w:rsidRPr="000831A2">
        <w:rPr>
          <w:rFonts w:ascii="Times New Roman" w:hAnsi="Times New Roman"/>
          <w:sz w:val="28"/>
          <w:szCs w:val="28"/>
        </w:rPr>
        <w:t xml:space="preserve"> Земские соборы. Роль патриарха Филарета в управлении государством.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0831A2">
        <w:rPr>
          <w:rFonts w:ascii="Times New Roman" w:hAnsi="Times New Roman"/>
          <w:i/>
          <w:sz w:val="28"/>
          <w:szCs w:val="28"/>
        </w:rPr>
        <w:t>Приказ Тайных дел.</w:t>
      </w:r>
      <w:r w:rsidRPr="000831A2">
        <w:rPr>
          <w:rFonts w:ascii="Times New Roman" w:hAnsi="Times New Roman"/>
          <w:sz w:val="28"/>
          <w:szCs w:val="28"/>
        </w:rPr>
        <w:t xml:space="preserve"> Усиление воеводской власти в уездах и постепенная ликвидация земского самоуправления. Затухание деятельности Земских соборов. </w:t>
      </w:r>
      <w:r w:rsidRPr="000831A2">
        <w:rPr>
          <w:rFonts w:ascii="Times New Roman" w:hAnsi="Times New Roman"/>
          <w:i/>
          <w:sz w:val="28"/>
          <w:szCs w:val="28"/>
        </w:rPr>
        <w:t xml:space="preserve">Правительство Б.И. Морозова и И.Д. Милославского: итоги его деятельности. </w:t>
      </w:r>
      <w:r w:rsidRPr="000831A2">
        <w:rPr>
          <w:rFonts w:ascii="Times New Roman" w:hAnsi="Times New Roman"/>
          <w:sz w:val="28"/>
          <w:szCs w:val="28"/>
        </w:rPr>
        <w:t xml:space="preserve">Патриарх Никон. Раскол в Церкви. Протопоп Аввакум, формирование религиозной традиции старообрядчества.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Царь Федор Алексеевич. Отмена местничества. Налоговая (податная) реформа.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0831A2">
        <w:rPr>
          <w:rFonts w:ascii="Times New Roman" w:hAnsi="Times New Roman"/>
          <w:i/>
          <w:sz w:val="28"/>
          <w:szCs w:val="28"/>
        </w:rPr>
        <w:t>Торговый и Новоторговый уставы.</w:t>
      </w:r>
      <w:r w:rsidRPr="000831A2">
        <w:rPr>
          <w:rFonts w:ascii="Times New Roman" w:hAnsi="Times New Roman"/>
          <w:sz w:val="28"/>
          <w:szCs w:val="28"/>
        </w:rPr>
        <w:t xml:space="preserve"> Торговля с европейскими странами, Прибалтикой, Востоком.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Социальная структура российского общества. </w:t>
      </w:r>
      <w:proofErr w:type="gramStart"/>
      <w:r w:rsidRPr="000831A2">
        <w:rPr>
          <w:rFonts w:ascii="Times New Roman" w:hAnsi="Times New Roman"/>
          <w:sz w:val="28"/>
          <w:szCs w:val="28"/>
        </w:rPr>
        <w:t>Государев двор, служилый город, духовенство, торговые люди, посадское население, стрельцы, служилые иноземцы, казаки, крестьяне, холопы.</w:t>
      </w:r>
      <w:proofErr w:type="gramEnd"/>
      <w:r w:rsidRPr="000831A2">
        <w:rPr>
          <w:rFonts w:ascii="Times New Roman" w:hAnsi="Times New Roman"/>
          <w:sz w:val="28"/>
          <w:szCs w:val="28"/>
        </w:rPr>
        <w:t xml:space="preserve">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w:t>
      </w:r>
      <w:r w:rsidRPr="000831A2">
        <w:rPr>
          <w:rFonts w:ascii="Times New Roman" w:hAnsi="Times New Roman"/>
          <w:sz w:val="28"/>
          <w:szCs w:val="28"/>
        </w:rPr>
        <w:lastRenderedPageBreak/>
        <w:t xml:space="preserve">регионы, свободные от крепостничества. </w:t>
      </w:r>
      <w:r w:rsidRPr="000831A2">
        <w:rPr>
          <w:rFonts w:ascii="Times New Roman" w:hAnsi="Times New Roman"/>
          <w:i/>
          <w:sz w:val="28"/>
          <w:szCs w:val="28"/>
        </w:rPr>
        <w:t>Денежная реформа 1654 г.</w:t>
      </w:r>
      <w:r w:rsidRPr="000831A2">
        <w:rPr>
          <w:rFonts w:ascii="Times New Roman" w:hAnsi="Times New Roman"/>
          <w:sz w:val="28"/>
          <w:szCs w:val="28"/>
        </w:rPr>
        <w:t xml:space="preserve"> Медный бунт. Побеги крестьян на Дон и в Сибирь. Восстание Степана Разина. </w:t>
      </w:r>
    </w:p>
    <w:p w:rsidR="000A3274" w:rsidRPr="000831A2" w:rsidRDefault="000831A2" w:rsidP="000831A2">
      <w:pPr>
        <w:spacing w:after="0" w:line="240" w:lineRule="auto"/>
        <w:ind w:left="-567" w:firstLine="680"/>
        <w:jc w:val="both"/>
        <w:rPr>
          <w:rFonts w:ascii="Times New Roman" w:hAnsi="Times New Roman"/>
          <w:i/>
          <w:sz w:val="28"/>
          <w:szCs w:val="28"/>
        </w:rPr>
      </w:pPr>
      <w:r w:rsidRPr="000831A2">
        <w:rPr>
          <w:rFonts w:ascii="Times New Roman" w:hAnsi="Times New Roman"/>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0831A2">
        <w:rPr>
          <w:rFonts w:ascii="Times New Roman" w:hAnsi="Times New Roman"/>
          <w:i/>
          <w:sz w:val="28"/>
          <w:szCs w:val="28"/>
        </w:rPr>
        <w:t>Контакты с православным населением Речи Посполитой: противодействие полонизации, распространению католичества.</w:t>
      </w:r>
      <w:r w:rsidRPr="000831A2">
        <w:rPr>
          <w:rFonts w:ascii="Times New Roman" w:hAnsi="Times New Roman"/>
          <w:sz w:val="28"/>
          <w:szCs w:val="28"/>
        </w:rPr>
        <w:t xml:space="preserve"> Контакты с </w:t>
      </w:r>
      <w:proofErr w:type="gramStart"/>
      <w:r w:rsidRPr="000831A2">
        <w:rPr>
          <w:rFonts w:ascii="Times New Roman" w:hAnsi="Times New Roman"/>
          <w:sz w:val="28"/>
          <w:szCs w:val="28"/>
        </w:rPr>
        <w:t>Запорожской</w:t>
      </w:r>
      <w:proofErr w:type="gramEnd"/>
      <w:r w:rsidRPr="000831A2">
        <w:rPr>
          <w:rFonts w:ascii="Times New Roman" w:hAnsi="Times New Roman"/>
          <w:sz w:val="28"/>
          <w:szCs w:val="28"/>
        </w:rPr>
        <w:t xml:space="preserve">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0831A2">
        <w:rPr>
          <w:rFonts w:ascii="Times New Roman" w:hAnsi="Times New Roman"/>
          <w:i/>
          <w:sz w:val="28"/>
          <w:szCs w:val="28"/>
        </w:rPr>
        <w:t xml:space="preserve">Отношения России со странами Западной Европы. Военные столкновения с манчжурами и империей Цин. </w:t>
      </w:r>
    </w:p>
    <w:p w:rsidR="000A3274" w:rsidRPr="000831A2" w:rsidRDefault="000831A2" w:rsidP="000831A2">
      <w:pPr>
        <w:spacing w:after="0" w:line="240" w:lineRule="auto"/>
        <w:ind w:left="-567" w:firstLine="680"/>
        <w:jc w:val="both"/>
        <w:rPr>
          <w:rFonts w:ascii="Times New Roman" w:hAnsi="Times New Roman"/>
          <w:b/>
          <w:bCs/>
          <w:sz w:val="28"/>
          <w:szCs w:val="28"/>
        </w:rPr>
      </w:pPr>
      <w:r w:rsidRPr="000831A2">
        <w:rPr>
          <w:rFonts w:ascii="Times New Roman" w:hAnsi="Times New Roman"/>
          <w:b/>
          <w:bCs/>
          <w:sz w:val="28"/>
          <w:szCs w:val="28"/>
        </w:rPr>
        <w:t xml:space="preserve">Культурное пространство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0831A2">
        <w:rPr>
          <w:rFonts w:ascii="Times New Roman" w:hAnsi="Times New Roman"/>
          <w:i/>
          <w:sz w:val="28"/>
          <w:szCs w:val="28"/>
        </w:rPr>
        <w:t>Коч – корабль русских первопроходцев.</w:t>
      </w:r>
      <w:r w:rsidRPr="000831A2">
        <w:rPr>
          <w:rFonts w:ascii="Times New Roman" w:hAnsi="Times New Roman"/>
          <w:sz w:val="28"/>
          <w:szCs w:val="28"/>
        </w:rPr>
        <w:t xml:space="preserve"> Освоение Поволжья, Урала и Сибири. Калмыцкое ханство. Ясачное налогообложение. Переселение русских на новые земли. </w:t>
      </w:r>
      <w:r w:rsidRPr="000831A2">
        <w:rPr>
          <w:rFonts w:ascii="Times New Roman" w:hAnsi="Times New Roman"/>
          <w:i/>
          <w:sz w:val="28"/>
          <w:szCs w:val="28"/>
        </w:rPr>
        <w:t xml:space="preserve">Миссионерство и христианизация. Межэтнические отношения. </w:t>
      </w:r>
      <w:r w:rsidRPr="000831A2">
        <w:rPr>
          <w:rFonts w:ascii="Times New Roman" w:hAnsi="Times New Roman"/>
          <w:sz w:val="28"/>
          <w:szCs w:val="28"/>
        </w:rPr>
        <w:t xml:space="preserve">Формирование многонациональной элиты.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i/>
          <w:sz w:val="28"/>
          <w:szCs w:val="28"/>
        </w:rPr>
        <w:t>Изменения в картине мира человека в XVI–XVII вв. и повседневная жизнь.</w:t>
      </w:r>
      <w:r w:rsidRPr="000831A2">
        <w:rPr>
          <w:rFonts w:ascii="Times New Roman" w:hAnsi="Times New Roman"/>
          <w:sz w:val="28"/>
          <w:szCs w:val="28"/>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Архитектура. Дворцово-храмовый ансамбль Соборной площади в Москве. Шатровый стиль в архитектуре. </w:t>
      </w:r>
      <w:r w:rsidRPr="000831A2">
        <w:rPr>
          <w:rFonts w:ascii="Times New Roman" w:hAnsi="Times New Roman"/>
          <w:i/>
          <w:sz w:val="28"/>
          <w:szCs w:val="28"/>
        </w:rPr>
        <w:t xml:space="preserve">Антонио Солари, Алевиз Фрязин, Петрок Малой. </w:t>
      </w:r>
      <w:r w:rsidRPr="000831A2">
        <w:rPr>
          <w:rFonts w:ascii="Times New Roman" w:hAnsi="Times New Roman"/>
          <w:sz w:val="28"/>
          <w:szCs w:val="28"/>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0831A2">
        <w:rPr>
          <w:rFonts w:ascii="Times New Roman" w:hAnsi="Times New Roman"/>
          <w:i/>
          <w:sz w:val="28"/>
          <w:szCs w:val="28"/>
        </w:rPr>
        <w:t>Приказ каменных дел.</w:t>
      </w:r>
      <w:r w:rsidRPr="000831A2">
        <w:rPr>
          <w:rFonts w:ascii="Times New Roman" w:hAnsi="Times New Roman"/>
          <w:sz w:val="28"/>
          <w:szCs w:val="28"/>
        </w:rPr>
        <w:t xml:space="preserve"> Деревянное зодчество.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Изобразительное искусство. Симон Ушаков. Ярославская школа иконописи. Парсунная живопись.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Летописание и начало книгопечатания. Лицевой свод. Домострой. </w:t>
      </w:r>
      <w:r w:rsidRPr="000831A2">
        <w:rPr>
          <w:rFonts w:ascii="Times New Roman" w:hAnsi="Times New Roman"/>
          <w:i/>
          <w:sz w:val="28"/>
          <w:szCs w:val="28"/>
        </w:rPr>
        <w:t xml:space="preserve">Переписка Ивана Грозного с князем Андреем Курбским. Публицистика Смутного времени. </w:t>
      </w:r>
      <w:r w:rsidRPr="000831A2">
        <w:rPr>
          <w:rFonts w:ascii="Times New Roman" w:hAnsi="Times New Roman"/>
          <w:sz w:val="28"/>
          <w:szCs w:val="28"/>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0831A2">
        <w:rPr>
          <w:rFonts w:ascii="Times New Roman" w:hAnsi="Times New Roman"/>
          <w:i/>
          <w:sz w:val="28"/>
          <w:szCs w:val="28"/>
        </w:rPr>
        <w:t xml:space="preserve">Посадская сатира XVII в.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Региональный компонент</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Наш регион в </w:t>
      </w:r>
      <w:r w:rsidRPr="000831A2">
        <w:rPr>
          <w:rFonts w:ascii="Times New Roman" w:hAnsi="Times New Roman"/>
          <w:sz w:val="28"/>
          <w:szCs w:val="28"/>
          <w:lang w:val="en-US"/>
        </w:rPr>
        <w:t>XVI</w:t>
      </w:r>
      <w:r w:rsidRPr="000831A2">
        <w:rPr>
          <w:rFonts w:ascii="Times New Roman" w:hAnsi="Times New Roman"/>
          <w:sz w:val="28"/>
          <w:szCs w:val="28"/>
        </w:rPr>
        <w:t xml:space="preserve"> – </w:t>
      </w:r>
      <w:r w:rsidRPr="000831A2">
        <w:rPr>
          <w:rFonts w:ascii="Times New Roman" w:hAnsi="Times New Roman"/>
          <w:sz w:val="28"/>
          <w:szCs w:val="28"/>
          <w:lang w:val="en-US"/>
        </w:rPr>
        <w:t>XVII</w:t>
      </w:r>
      <w:r w:rsidRPr="000831A2">
        <w:rPr>
          <w:rFonts w:ascii="Times New Roman" w:hAnsi="Times New Roman"/>
          <w:sz w:val="28"/>
          <w:szCs w:val="28"/>
        </w:rPr>
        <w:t xml:space="preserve"> вв. </w:t>
      </w:r>
    </w:p>
    <w:p w:rsidR="000A3274" w:rsidRPr="000831A2" w:rsidRDefault="000831A2" w:rsidP="000831A2">
      <w:pPr>
        <w:spacing w:after="0" w:line="240" w:lineRule="auto"/>
        <w:ind w:left="-567" w:firstLine="680"/>
        <w:jc w:val="both"/>
        <w:rPr>
          <w:rFonts w:ascii="Times New Roman" w:hAnsi="Times New Roman"/>
          <w:b/>
          <w:bCs/>
          <w:sz w:val="28"/>
          <w:szCs w:val="28"/>
        </w:rPr>
      </w:pPr>
      <w:r w:rsidRPr="000831A2">
        <w:rPr>
          <w:rFonts w:ascii="Times New Roman" w:hAnsi="Times New Roman"/>
          <w:b/>
          <w:bCs/>
          <w:sz w:val="28"/>
          <w:szCs w:val="28"/>
        </w:rPr>
        <w:t xml:space="preserve">Россия в конце XVII - XVIII </w:t>
      </w:r>
      <w:proofErr w:type="gramStart"/>
      <w:r w:rsidRPr="000831A2">
        <w:rPr>
          <w:rFonts w:ascii="Times New Roman" w:hAnsi="Times New Roman"/>
          <w:b/>
          <w:bCs/>
          <w:sz w:val="28"/>
          <w:szCs w:val="28"/>
        </w:rPr>
        <w:t>вв</w:t>
      </w:r>
      <w:proofErr w:type="gramEnd"/>
      <w:r w:rsidRPr="000831A2">
        <w:rPr>
          <w:rFonts w:ascii="Times New Roman" w:hAnsi="Times New Roman"/>
          <w:b/>
          <w:bCs/>
          <w:sz w:val="28"/>
          <w:szCs w:val="28"/>
        </w:rPr>
        <w:t>: от царства к империи</w:t>
      </w:r>
    </w:p>
    <w:p w:rsidR="000A3274" w:rsidRPr="000831A2" w:rsidRDefault="000831A2" w:rsidP="000831A2">
      <w:pPr>
        <w:spacing w:after="0" w:line="240" w:lineRule="auto"/>
        <w:ind w:left="-567" w:firstLine="680"/>
        <w:jc w:val="both"/>
        <w:rPr>
          <w:rFonts w:ascii="Times New Roman" w:hAnsi="Times New Roman"/>
          <w:b/>
          <w:bCs/>
          <w:sz w:val="28"/>
          <w:szCs w:val="28"/>
        </w:rPr>
      </w:pPr>
      <w:r w:rsidRPr="000831A2">
        <w:rPr>
          <w:rFonts w:ascii="Times New Roman" w:hAnsi="Times New Roman"/>
          <w:b/>
          <w:bCs/>
          <w:sz w:val="28"/>
          <w:szCs w:val="28"/>
        </w:rPr>
        <w:t xml:space="preserve">Россия в эпоху преобразований Петра I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lastRenderedPageBreak/>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b/>
          <w:bCs/>
          <w:sz w:val="28"/>
          <w:szCs w:val="28"/>
        </w:rPr>
        <w:t xml:space="preserve">Экономическая политика. </w:t>
      </w:r>
      <w:r w:rsidRPr="000831A2">
        <w:rPr>
          <w:rFonts w:ascii="Times New Roman" w:hAnsi="Times New Roman"/>
          <w:sz w:val="28"/>
          <w:szCs w:val="28"/>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b/>
          <w:bCs/>
          <w:sz w:val="28"/>
          <w:szCs w:val="28"/>
        </w:rPr>
        <w:t xml:space="preserve">Социальная политика. </w:t>
      </w:r>
      <w:r w:rsidRPr="000831A2">
        <w:rPr>
          <w:rFonts w:ascii="Times New Roman" w:hAnsi="Times New Roman"/>
          <w:sz w:val="28"/>
          <w:szCs w:val="28"/>
        </w:rPr>
        <w:t xml:space="preserve">Консолидация дворянского сословия, повышение его роли в управлении страной. Указ о единонаследии и </w:t>
      </w:r>
      <w:proofErr w:type="gramStart"/>
      <w:r w:rsidRPr="000831A2">
        <w:rPr>
          <w:rFonts w:ascii="Times New Roman" w:hAnsi="Times New Roman"/>
          <w:sz w:val="28"/>
          <w:szCs w:val="28"/>
        </w:rPr>
        <w:t>Табель</w:t>
      </w:r>
      <w:proofErr w:type="gramEnd"/>
      <w:r w:rsidRPr="000831A2">
        <w:rPr>
          <w:rFonts w:ascii="Times New Roman" w:hAnsi="Times New Roman"/>
          <w:sz w:val="28"/>
          <w:szCs w:val="28"/>
        </w:rPr>
        <w:t xml:space="preserve">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b/>
          <w:bCs/>
          <w:sz w:val="28"/>
          <w:szCs w:val="28"/>
        </w:rPr>
        <w:t>Реформы управления.</w:t>
      </w:r>
      <w:r w:rsidRPr="000831A2">
        <w:rPr>
          <w:rFonts w:ascii="Times New Roman" w:hAnsi="Times New Roman"/>
          <w:sz w:val="28"/>
          <w:szCs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Первые гвардейские полки. Создание регулярной армии, военного флота. Рекрутские наборы.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b/>
          <w:bCs/>
          <w:sz w:val="28"/>
          <w:szCs w:val="28"/>
        </w:rPr>
        <w:t>Церковная реформа</w:t>
      </w:r>
      <w:r w:rsidRPr="000831A2">
        <w:rPr>
          <w:rFonts w:ascii="Times New Roman" w:hAnsi="Times New Roman"/>
          <w:b/>
          <w:sz w:val="28"/>
          <w:szCs w:val="28"/>
        </w:rPr>
        <w:t>.</w:t>
      </w:r>
      <w:r w:rsidRPr="000831A2">
        <w:rPr>
          <w:rFonts w:ascii="Times New Roman" w:hAnsi="Times New Roman"/>
          <w:sz w:val="28"/>
          <w:szCs w:val="28"/>
        </w:rPr>
        <w:t xml:space="preserve"> Упразднение патриаршества, учреждение синода. Положение конфессий.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b/>
          <w:bCs/>
          <w:sz w:val="28"/>
          <w:szCs w:val="28"/>
        </w:rPr>
        <w:t xml:space="preserve">Оппозиция реформам Петра I. </w:t>
      </w:r>
      <w:r w:rsidRPr="000831A2">
        <w:rPr>
          <w:rFonts w:ascii="Times New Roman" w:hAnsi="Times New Roman"/>
          <w:sz w:val="28"/>
          <w:szCs w:val="28"/>
        </w:rPr>
        <w:t xml:space="preserve">Социальные движения в первой четверти XVIII в. </w:t>
      </w:r>
      <w:r w:rsidRPr="000831A2">
        <w:rPr>
          <w:rFonts w:ascii="Times New Roman" w:hAnsi="Times New Roman"/>
          <w:i/>
          <w:sz w:val="28"/>
          <w:szCs w:val="28"/>
        </w:rPr>
        <w:t>Восстания в Астрахани, Башкирии, на Дону.</w:t>
      </w:r>
      <w:r w:rsidRPr="000831A2">
        <w:rPr>
          <w:rFonts w:ascii="Times New Roman" w:hAnsi="Times New Roman"/>
          <w:sz w:val="28"/>
          <w:szCs w:val="28"/>
        </w:rPr>
        <w:t xml:space="preserve"> Дело царевича Алексея.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b/>
          <w:bCs/>
          <w:sz w:val="28"/>
          <w:szCs w:val="28"/>
        </w:rPr>
        <w:t>Внешняя политика.</w:t>
      </w:r>
      <w:r w:rsidRPr="000831A2">
        <w:rPr>
          <w:rFonts w:ascii="Times New Roman" w:hAnsi="Times New Roman"/>
          <w:sz w:val="28"/>
          <w:szCs w:val="28"/>
        </w:rPr>
        <w:t xml:space="preserve"> Северная война. Причины и цели войны. Неудачи в начале войны и их преодоление. </w:t>
      </w:r>
      <w:proofErr w:type="gramStart"/>
      <w:r w:rsidRPr="000831A2">
        <w:rPr>
          <w:rFonts w:ascii="Times New Roman" w:hAnsi="Times New Roman"/>
          <w:sz w:val="28"/>
          <w:szCs w:val="28"/>
        </w:rPr>
        <w:t>Битва при д. Лесной и победа под Полтавой.</w:t>
      </w:r>
      <w:proofErr w:type="gramEnd"/>
      <w:r w:rsidRPr="000831A2">
        <w:rPr>
          <w:rFonts w:ascii="Times New Roman" w:hAnsi="Times New Roman"/>
          <w:sz w:val="28"/>
          <w:szCs w:val="28"/>
        </w:rPr>
        <w:t xml:space="preserve"> Прутский поход. Борьба за гегемонию на Балтике. Сражения у м. Гангут и о. Гренгам. Ништадтский мир и его последствия.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Закрепление России на берегах Балтики. Провозглашение России империей. Каспийский поход Петра I.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b/>
          <w:bCs/>
          <w:sz w:val="28"/>
          <w:szCs w:val="28"/>
        </w:rPr>
        <w:t xml:space="preserve">Преобразования Петра I в области культуры. </w:t>
      </w:r>
      <w:r w:rsidRPr="000831A2">
        <w:rPr>
          <w:rFonts w:ascii="Times New Roman" w:hAnsi="Times New Roman"/>
          <w:sz w:val="28"/>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sidRPr="000831A2">
        <w:rPr>
          <w:rFonts w:ascii="Times New Roman" w:hAnsi="Times New Roman"/>
          <w:i/>
          <w:sz w:val="28"/>
          <w:szCs w:val="28"/>
        </w:rPr>
        <w:t xml:space="preserve">Новые формы социальной коммуникации в дворянской среде. </w:t>
      </w:r>
      <w:r w:rsidRPr="000831A2">
        <w:rPr>
          <w:rFonts w:ascii="Times New Roman" w:hAnsi="Times New Roman"/>
          <w:sz w:val="28"/>
          <w:szCs w:val="28"/>
        </w:rPr>
        <w:t xml:space="preserve">Ассамблеи, балы, фейерверки, светские </w:t>
      </w:r>
      <w:r w:rsidRPr="000831A2">
        <w:rPr>
          <w:rFonts w:ascii="Times New Roman" w:hAnsi="Times New Roman"/>
          <w:sz w:val="28"/>
          <w:szCs w:val="28"/>
        </w:rPr>
        <w:lastRenderedPageBreak/>
        <w:t xml:space="preserve">государственные праздники. «Европейский» стиль в одежде, развлечениях, питании. Изменения в положении женщин.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Итоги, последствия и значение петровских преобразований. Образ Петра I в русской культуре. </w:t>
      </w:r>
    </w:p>
    <w:p w:rsidR="000A3274" w:rsidRPr="000831A2" w:rsidRDefault="000831A2" w:rsidP="000831A2">
      <w:pPr>
        <w:spacing w:after="0" w:line="240" w:lineRule="auto"/>
        <w:ind w:left="-567" w:firstLine="680"/>
        <w:jc w:val="both"/>
        <w:rPr>
          <w:rFonts w:ascii="Times New Roman" w:hAnsi="Times New Roman"/>
          <w:b/>
          <w:bCs/>
          <w:sz w:val="28"/>
          <w:szCs w:val="28"/>
        </w:rPr>
      </w:pPr>
      <w:r w:rsidRPr="000831A2">
        <w:rPr>
          <w:rFonts w:ascii="Times New Roman" w:hAnsi="Times New Roman"/>
          <w:b/>
          <w:bCs/>
          <w:sz w:val="28"/>
          <w:szCs w:val="28"/>
        </w:rPr>
        <w:t xml:space="preserve">После Петра Великого: эпоха «дворцовых переворотов»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w:t>
      </w:r>
      <w:proofErr w:type="gramStart"/>
      <w:r w:rsidRPr="000831A2">
        <w:rPr>
          <w:rFonts w:ascii="Times New Roman" w:hAnsi="Times New Roman"/>
          <w:sz w:val="28"/>
          <w:szCs w:val="28"/>
        </w:rPr>
        <w:t>ы Иоа</w:t>
      </w:r>
      <w:proofErr w:type="gramEnd"/>
      <w:r w:rsidRPr="000831A2">
        <w:rPr>
          <w:rFonts w:ascii="Times New Roman" w:hAnsi="Times New Roman"/>
          <w:sz w:val="28"/>
          <w:szCs w:val="28"/>
        </w:rPr>
        <w:t xml:space="preserve">нновны. «Кабинет министров». Роль Э. Бирона, А.И. Остермана, А.П. Волынского, Б.Х. Миниха в управлении и политической жизни страны. </w:t>
      </w:r>
    </w:p>
    <w:p w:rsidR="000A3274" w:rsidRPr="000831A2" w:rsidRDefault="000831A2" w:rsidP="000831A2">
      <w:pPr>
        <w:spacing w:after="0" w:line="240" w:lineRule="auto"/>
        <w:ind w:left="-567" w:firstLine="680"/>
        <w:jc w:val="both"/>
        <w:rPr>
          <w:rFonts w:ascii="Times New Roman" w:hAnsi="Times New Roman"/>
          <w:i/>
          <w:sz w:val="28"/>
          <w:szCs w:val="28"/>
        </w:rPr>
      </w:pPr>
      <w:r w:rsidRPr="000831A2">
        <w:rPr>
          <w:rFonts w:ascii="Times New Roman" w:hAnsi="Times New Roman"/>
          <w:sz w:val="28"/>
          <w:szCs w:val="28"/>
        </w:rPr>
        <w:t xml:space="preserve">Укрепление границ империи на Украине и на юго-восточной окраине. </w:t>
      </w:r>
      <w:r w:rsidRPr="000831A2">
        <w:rPr>
          <w:rFonts w:ascii="Times New Roman" w:hAnsi="Times New Roman"/>
          <w:i/>
          <w:sz w:val="28"/>
          <w:szCs w:val="28"/>
        </w:rPr>
        <w:t xml:space="preserve">Переход Младшего жуза в Казахстане под суверенитет Российской империи. Война с Османской империей.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Россия в международных конфликтах 1740-х – 1750-х гг. Участие в Семилетней войне.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Петр III. Манифест «о вольности дворянской». Переворот 28 июня 1762 г. </w:t>
      </w:r>
    </w:p>
    <w:p w:rsidR="000A3274" w:rsidRPr="000831A2" w:rsidRDefault="000831A2" w:rsidP="000831A2">
      <w:pPr>
        <w:spacing w:after="0" w:line="240" w:lineRule="auto"/>
        <w:ind w:left="-567" w:firstLine="680"/>
        <w:jc w:val="both"/>
        <w:rPr>
          <w:rFonts w:ascii="Times New Roman" w:hAnsi="Times New Roman"/>
          <w:b/>
          <w:bCs/>
          <w:sz w:val="28"/>
          <w:szCs w:val="28"/>
        </w:rPr>
      </w:pPr>
      <w:r w:rsidRPr="000831A2">
        <w:rPr>
          <w:rFonts w:ascii="Times New Roman" w:hAnsi="Times New Roman"/>
          <w:b/>
          <w:bCs/>
          <w:sz w:val="28"/>
          <w:szCs w:val="28"/>
        </w:rPr>
        <w:t xml:space="preserve">Россия в 1760-х – 1790- гг. Правление Екатерины II и Павла I </w:t>
      </w:r>
    </w:p>
    <w:p w:rsidR="000A3274" w:rsidRPr="000831A2" w:rsidRDefault="000831A2" w:rsidP="000831A2">
      <w:pPr>
        <w:spacing w:after="0" w:line="240" w:lineRule="auto"/>
        <w:ind w:left="-567" w:firstLine="680"/>
        <w:jc w:val="both"/>
        <w:rPr>
          <w:rFonts w:ascii="Times New Roman" w:hAnsi="Times New Roman"/>
          <w:i/>
          <w:sz w:val="28"/>
          <w:szCs w:val="28"/>
        </w:rPr>
      </w:pPr>
      <w:r w:rsidRPr="000831A2">
        <w:rPr>
          <w:rFonts w:ascii="Times New Roman" w:hAnsi="Times New Roman"/>
          <w:sz w:val="28"/>
          <w:szCs w:val="28"/>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0831A2">
        <w:rPr>
          <w:rFonts w:ascii="Times New Roman" w:hAnsi="Times New Roman"/>
          <w:i/>
          <w:sz w:val="28"/>
          <w:szCs w:val="28"/>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Национальная политика. </w:t>
      </w:r>
      <w:r w:rsidRPr="000831A2">
        <w:rPr>
          <w:rFonts w:ascii="Times New Roman" w:hAnsi="Times New Roman"/>
          <w:i/>
          <w:sz w:val="28"/>
          <w:szCs w:val="28"/>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w:t>
      </w:r>
      <w:r w:rsidRPr="000831A2">
        <w:rPr>
          <w:rFonts w:ascii="Times New Roman" w:hAnsi="Times New Roman"/>
          <w:sz w:val="28"/>
          <w:szCs w:val="28"/>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0831A2">
        <w:rPr>
          <w:rFonts w:ascii="Times New Roman" w:hAnsi="Times New Roman"/>
          <w:i/>
          <w:sz w:val="28"/>
          <w:szCs w:val="28"/>
        </w:rPr>
        <w:t>Дворовые люди.</w:t>
      </w:r>
      <w:r w:rsidRPr="000831A2">
        <w:rPr>
          <w:rFonts w:ascii="Times New Roman" w:hAnsi="Times New Roman"/>
          <w:sz w:val="28"/>
          <w:szCs w:val="28"/>
        </w:rPr>
        <w:t xml:space="preserve"> Роль крепостного строя в экономике страны.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Промышленность в городе и деревне. Роль государства, купечества, помещиков в развитии промышленности. </w:t>
      </w:r>
      <w:r w:rsidRPr="000831A2">
        <w:rPr>
          <w:rFonts w:ascii="Times New Roman" w:hAnsi="Times New Roman"/>
          <w:i/>
          <w:sz w:val="28"/>
          <w:szCs w:val="28"/>
        </w:rPr>
        <w:t xml:space="preserve">Крепостной и вольнонаемный труд. Привлечение крепостных оброчных крестьян к работе на мануфактурах. </w:t>
      </w:r>
      <w:r w:rsidRPr="000831A2">
        <w:rPr>
          <w:rFonts w:ascii="Times New Roman" w:hAnsi="Times New Roman"/>
          <w:sz w:val="28"/>
          <w:szCs w:val="28"/>
        </w:rPr>
        <w:lastRenderedPageBreak/>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0A3274" w:rsidRPr="000831A2" w:rsidRDefault="000831A2" w:rsidP="000831A2">
      <w:pPr>
        <w:spacing w:after="0" w:line="240" w:lineRule="auto"/>
        <w:ind w:left="-567" w:firstLine="680"/>
        <w:jc w:val="both"/>
        <w:rPr>
          <w:rFonts w:ascii="Times New Roman" w:hAnsi="Times New Roman"/>
          <w:i/>
          <w:sz w:val="28"/>
          <w:szCs w:val="28"/>
        </w:rPr>
      </w:pPr>
      <w:r w:rsidRPr="000831A2">
        <w:rPr>
          <w:rFonts w:ascii="Times New Roman" w:hAnsi="Times New Roman"/>
          <w:sz w:val="28"/>
          <w:szCs w:val="28"/>
        </w:rPr>
        <w:t xml:space="preserve">Внутренняя и внешняя торговля. Торговые пути внутри страны. </w:t>
      </w:r>
      <w:proofErr w:type="gramStart"/>
      <w:r w:rsidRPr="000831A2">
        <w:rPr>
          <w:rFonts w:ascii="Times New Roman" w:hAnsi="Times New Roman"/>
          <w:i/>
          <w:sz w:val="28"/>
          <w:szCs w:val="28"/>
        </w:rPr>
        <w:t>Водно-транспортные</w:t>
      </w:r>
      <w:proofErr w:type="gramEnd"/>
      <w:r w:rsidRPr="000831A2">
        <w:rPr>
          <w:rFonts w:ascii="Times New Roman" w:hAnsi="Times New Roman"/>
          <w:i/>
          <w:sz w:val="28"/>
          <w:szCs w:val="28"/>
        </w:rPr>
        <w:t xml:space="preserve"> системы: Вышневолоцкая, Тихвинская, Мариинская и др.</w:t>
      </w:r>
      <w:r w:rsidRPr="000831A2">
        <w:rPr>
          <w:rFonts w:ascii="Times New Roman" w:hAnsi="Times New Roman"/>
          <w:sz w:val="28"/>
          <w:szCs w:val="28"/>
        </w:rPr>
        <w:t xml:space="preserve"> Ярмарки и их роль во внутренней торговле. Макарьевская, Ирбитская, Свенская, Коренная ярмарки. Ярмарки на Украине. </w:t>
      </w:r>
      <w:r w:rsidRPr="000831A2">
        <w:rPr>
          <w:rFonts w:ascii="Times New Roman" w:hAnsi="Times New Roman"/>
          <w:i/>
          <w:sz w:val="28"/>
          <w:szCs w:val="28"/>
        </w:rPr>
        <w:t xml:space="preserve">Партнеры России во внешней торговле в Европе и в мире. Обеспечение активного внешнеторгового баланса.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Обострение социальных противоречий. </w:t>
      </w:r>
      <w:r w:rsidRPr="000831A2">
        <w:rPr>
          <w:rFonts w:ascii="Times New Roman" w:hAnsi="Times New Roman"/>
          <w:i/>
          <w:sz w:val="28"/>
          <w:szCs w:val="28"/>
        </w:rPr>
        <w:t>Чумной бунт в Москве.</w:t>
      </w:r>
      <w:r w:rsidRPr="000831A2">
        <w:rPr>
          <w:rFonts w:ascii="Times New Roman" w:hAnsi="Times New Roman"/>
          <w:sz w:val="28"/>
          <w:szCs w:val="28"/>
        </w:rPr>
        <w:t xml:space="preserve"> Восстание под предводительством Емельяна Пугачева. </w:t>
      </w:r>
      <w:r w:rsidRPr="000831A2">
        <w:rPr>
          <w:rFonts w:ascii="Times New Roman" w:hAnsi="Times New Roman"/>
          <w:i/>
          <w:sz w:val="28"/>
          <w:szCs w:val="28"/>
        </w:rPr>
        <w:t>Антидворянский и антикрепостнический характер движения. Роль казачества, народов Урала и Поволжья в восстании.</w:t>
      </w:r>
      <w:r w:rsidRPr="000831A2">
        <w:rPr>
          <w:rFonts w:ascii="Times New Roman" w:hAnsi="Times New Roman"/>
          <w:sz w:val="28"/>
          <w:szCs w:val="28"/>
        </w:rPr>
        <w:t xml:space="preserve"> Влияние восстания на внутреннюю политику и развитие общественной мысли.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Внешняя политика России второй половины XVIII в., ее основные задачи. Н.И. Панин и А.А.Безбородко.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 </w:t>
      </w:r>
    </w:p>
    <w:p w:rsidR="000A3274" w:rsidRPr="000831A2" w:rsidRDefault="000831A2" w:rsidP="000831A2">
      <w:pPr>
        <w:spacing w:after="0" w:line="240" w:lineRule="auto"/>
        <w:ind w:left="-567" w:firstLine="680"/>
        <w:jc w:val="both"/>
        <w:rPr>
          <w:rFonts w:ascii="Times New Roman" w:hAnsi="Times New Roman"/>
          <w:i/>
          <w:sz w:val="28"/>
          <w:szCs w:val="28"/>
        </w:rPr>
      </w:pPr>
      <w:r w:rsidRPr="000831A2">
        <w:rPr>
          <w:rFonts w:ascii="Times New Roman" w:hAnsi="Times New Roman"/>
          <w:sz w:val="28"/>
          <w:szCs w:val="28"/>
        </w:rPr>
        <w:t xml:space="preserve">Участие России в разделах Речи Посполитой. </w:t>
      </w:r>
      <w:r w:rsidRPr="000831A2">
        <w:rPr>
          <w:rFonts w:ascii="Times New Roman" w:hAnsi="Times New Roman"/>
          <w:i/>
          <w:sz w:val="28"/>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0831A2">
        <w:rPr>
          <w:rFonts w:ascii="Times New Roman" w:hAnsi="Times New Roman"/>
          <w:sz w:val="28"/>
          <w:szCs w:val="28"/>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0831A2">
        <w:rPr>
          <w:rFonts w:ascii="Times New Roman" w:hAnsi="Times New Roman"/>
          <w:i/>
          <w:sz w:val="28"/>
          <w:szCs w:val="28"/>
        </w:rPr>
        <w:t xml:space="preserve">Восстание под предводительством Тадеуша Костюшко.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rsidR="000A3274" w:rsidRPr="000831A2" w:rsidRDefault="000831A2" w:rsidP="000831A2">
      <w:pPr>
        <w:spacing w:after="0" w:line="240" w:lineRule="auto"/>
        <w:ind w:left="-567" w:firstLine="680"/>
        <w:jc w:val="both"/>
        <w:rPr>
          <w:rFonts w:ascii="Times New Roman" w:hAnsi="Times New Roman"/>
          <w:b/>
          <w:bCs/>
          <w:sz w:val="28"/>
          <w:szCs w:val="28"/>
        </w:rPr>
      </w:pPr>
      <w:r w:rsidRPr="000831A2">
        <w:rPr>
          <w:rFonts w:ascii="Times New Roman" w:hAnsi="Times New Roman"/>
          <w:b/>
          <w:bCs/>
          <w:sz w:val="28"/>
          <w:szCs w:val="28"/>
        </w:rPr>
        <w:t xml:space="preserve">Культурное пространство Российской империи в XVIII в.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sidRPr="000831A2">
        <w:rPr>
          <w:rFonts w:ascii="Times New Roman" w:hAnsi="Times New Roman"/>
          <w:i/>
          <w:sz w:val="28"/>
          <w:szCs w:val="28"/>
        </w:rPr>
        <w:t>Н.И. Новиков, материалы о положении крепостных крестьян в его журналах.</w:t>
      </w:r>
      <w:r w:rsidRPr="000831A2">
        <w:rPr>
          <w:rFonts w:ascii="Times New Roman" w:hAnsi="Times New Roman"/>
          <w:sz w:val="28"/>
          <w:szCs w:val="28"/>
        </w:rPr>
        <w:t xml:space="preserve"> А.Н. Радищев и его «Путешествие из Петербурга в Москву».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0831A2">
        <w:rPr>
          <w:rFonts w:ascii="Times New Roman" w:hAnsi="Times New Roman"/>
          <w:i/>
          <w:sz w:val="28"/>
          <w:szCs w:val="28"/>
        </w:rPr>
        <w:t>Вклад в развитие русской культуры ученых, художников, мастеров, прибывших из-за рубежа.</w:t>
      </w:r>
      <w:r w:rsidRPr="000831A2">
        <w:rPr>
          <w:rFonts w:ascii="Times New Roman" w:hAnsi="Times New Roman"/>
          <w:sz w:val="28"/>
          <w:szCs w:val="28"/>
        </w:rPr>
        <w:t xml:space="preserve"> Усиление внимания к жизни и культуре русского народа и историческому прошлому России к концу столетия.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lastRenderedPageBreak/>
        <w:t xml:space="preserve">Культура и быт российских сословий. Дворянство: жизнь и быт дворянской усадьбы. Духовенство. Купечество. Крестьянство.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0831A2">
        <w:rPr>
          <w:rFonts w:ascii="Times New Roman" w:hAnsi="Times New Roman"/>
          <w:i/>
          <w:sz w:val="28"/>
          <w:szCs w:val="28"/>
        </w:rPr>
        <w:t>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М.В. Ломоносов и его выдающаяся роль в становлении российской науки и образования.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Образование в России в XVIII в. </w:t>
      </w:r>
      <w:r w:rsidRPr="000831A2">
        <w:rPr>
          <w:rFonts w:ascii="Times New Roman" w:hAnsi="Times New Roman"/>
          <w:i/>
          <w:sz w:val="28"/>
          <w:szCs w:val="28"/>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0831A2">
        <w:rPr>
          <w:rFonts w:ascii="Times New Roman" w:hAnsi="Times New Roman"/>
          <w:sz w:val="28"/>
          <w:szCs w:val="28"/>
        </w:rPr>
        <w:t xml:space="preserve"> Московский университет – первый российский университет.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Русская архитектура XVIII в. Строительство Петербурга, формирование его городского плана. </w:t>
      </w:r>
      <w:r w:rsidRPr="000831A2">
        <w:rPr>
          <w:rFonts w:ascii="Times New Roman" w:hAnsi="Times New Roman"/>
          <w:i/>
          <w:sz w:val="28"/>
          <w:szCs w:val="28"/>
        </w:rPr>
        <w:t>Регулярный характер застройки Петербурга и других городов. Барокко в архитектуре Москвы и Петербурга.</w:t>
      </w:r>
      <w:r w:rsidRPr="000831A2">
        <w:rPr>
          <w:rFonts w:ascii="Times New Roman" w:hAnsi="Times New Roman"/>
          <w:sz w:val="28"/>
          <w:szCs w:val="28"/>
        </w:rPr>
        <w:t xml:space="preserve"> Переход к классицизму, </w:t>
      </w:r>
      <w:r w:rsidRPr="000831A2">
        <w:rPr>
          <w:rFonts w:ascii="Times New Roman" w:hAnsi="Times New Roman"/>
          <w:i/>
          <w:sz w:val="28"/>
          <w:szCs w:val="28"/>
        </w:rPr>
        <w:t xml:space="preserve">создание архитектурных ассамблей в стиле классицизма в обеих столицах. </w:t>
      </w:r>
      <w:r w:rsidRPr="000831A2">
        <w:rPr>
          <w:rFonts w:ascii="Times New Roman" w:hAnsi="Times New Roman"/>
          <w:sz w:val="28"/>
          <w:szCs w:val="28"/>
        </w:rPr>
        <w:t xml:space="preserve">В.И. Баженов, М.Ф. Казаков.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0831A2">
        <w:rPr>
          <w:rFonts w:ascii="Times New Roman" w:hAnsi="Times New Roman"/>
          <w:i/>
          <w:sz w:val="28"/>
          <w:szCs w:val="28"/>
        </w:rPr>
        <w:t xml:space="preserve">Новые веяния в изобразительном искусстве в конце столетия. </w:t>
      </w:r>
    </w:p>
    <w:p w:rsidR="000A3274" w:rsidRPr="000831A2" w:rsidRDefault="000831A2" w:rsidP="000831A2">
      <w:pPr>
        <w:spacing w:after="0" w:line="240" w:lineRule="auto"/>
        <w:ind w:left="-567" w:firstLine="680"/>
        <w:jc w:val="both"/>
        <w:rPr>
          <w:rFonts w:ascii="Times New Roman" w:hAnsi="Times New Roman"/>
          <w:b/>
          <w:bCs/>
          <w:sz w:val="28"/>
          <w:szCs w:val="28"/>
        </w:rPr>
      </w:pPr>
      <w:r w:rsidRPr="000831A2">
        <w:rPr>
          <w:rFonts w:ascii="Times New Roman" w:hAnsi="Times New Roman"/>
          <w:b/>
          <w:bCs/>
          <w:sz w:val="28"/>
          <w:szCs w:val="28"/>
        </w:rPr>
        <w:t xml:space="preserve">Народы России в XVIII в.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0A3274" w:rsidRPr="000831A2" w:rsidRDefault="000831A2" w:rsidP="000831A2">
      <w:pPr>
        <w:spacing w:after="0" w:line="240" w:lineRule="auto"/>
        <w:ind w:left="-567" w:firstLine="680"/>
        <w:jc w:val="both"/>
        <w:rPr>
          <w:rFonts w:ascii="Times New Roman" w:hAnsi="Times New Roman"/>
          <w:b/>
          <w:bCs/>
          <w:sz w:val="28"/>
          <w:szCs w:val="28"/>
        </w:rPr>
      </w:pPr>
      <w:r w:rsidRPr="000831A2">
        <w:rPr>
          <w:rFonts w:ascii="Times New Roman" w:hAnsi="Times New Roman"/>
          <w:b/>
          <w:bCs/>
          <w:sz w:val="28"/>
          <w:szCs w:val="28"/>
        </w:rPr>
        <w:t xml:space="preserve">Россия при Павле I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Основные принципы внутренней политики Павла I. Укрепление абсолютизма </w:t>
      </w:r>
      <w:r w:rsidRPr="000831A2">
        <w:rPr>
          <w:rFonts w:ascii="Times New Roman" w:hAnsi="Times New Roman"/>
          <w:i/>
          <w:sz w:val="28"/>
          <w:szCs w:val="28"/>
        </w:rPr>
        <w:t>через отказ от принципов «просвещенного абсолютизма» и</w:t>
      </w:r>
      <w:r w:rsidRPr="000831A2">
        <w:rPr>
          <w:rFonts w:ascii="Times New Roman" w:hAnsi="Times New Roman"/>
          <w:sz w:val="28"/>
          <w:szCs w:val="28"/>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Внутренняя политика. Ограничение дворянских привилегий. </w:t>
      </w: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Региональный компонент</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Наш регион </w:t>
      </w:r>
      <w:r w:rsidRPr="000831A2">
        <w:rPr>
          <w:rFonts w:ascii="Times New Roman" w:hAnsi="Times New Roman"/>
          <w:bCs/>
          <w:sz w:val="28"/>
          <w:szCs w:val="28"/>
        </w:rPr>
        <w:t>в XVIII в.</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b/>
          <w:bCs/>
          <w:sz w:val="28"/>
          <w:szCs w:val="28"/>
        </w:rPr>
        <w:t>Российсская империя в XIX – начале XX вв.</w:t>
      </w:r>
    </w:p>
    <w:p w:rsidR="000A3274" w:rsidRPr="000831A2" w:rsidRDefault="000831A2" w:rsidP="000831A2">
      <w:pPr>
        <w:spacing w:after="0" w:line="240" w:lineRule="auto"/>
        <w:ind w:left="-567" w:firstLine="680"/>
        <w:rPr>
          <w:rFonts w:ascii="Times New Roman" w:hAnsi="Times New Roman"/>
          <w:b/>
          <w:bCs/>
          <w:sz w:val="28"/>
          <w:szCs w:val="28"/>
        </w:rPr>
      </w:pPr>
      <w:r w:rsidRPr="000831A2">
        <w:rPr>
          <w:rFonts w:ascii="Times New Roman" w:hAnsi="Times New Roman"/>
          <w:b/>
          <w:bCs/>
          <w:sz w:val="28"/>
          <w:szCs w:val="28"/>
        </w:rPr>
        <w:t>Россия на пути к реформам (1801–1861)</w:t>
      </w:r>
    </w:p>
    <w:p w:rsidR="000A3274" w:rsidRPr="000831A2" w:rsidRDefault="000831A2" w:rsidP="000831A2">
      <w:pPr>
        <w:spacing w:after="0" w:line="240" w:lineRule="auto"/>
        <w:ind w:left="-567" w:firstLine="680"/>
        <w:jc w:val="both"/>
        <w:rPr>
          <w:rFonts w:ascii="Times New Roman" w:hAnsi="Times New Roman"/>
          <w:b/>
          <w:bCs/>
          <w:sz w:val="28"/>
          <w:szCs w:val="28"/>
        </w:rPr>
      </w:pPr>
      <w:r w:rsidRPr="000831A2">
        <w:rPr>
          <w:rFonts w:ascii="Times New Roman" w:hAnsi="Times New Roman"/>
          <w:b/>
          <w:bCs/>
          <w:sz w:val="28"/>
          <w:szCs w:val="28"/>
        </w:rPr>
        <w:t xml:space="preserve">Александровская эпоха: государственный либерализм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lastRenderedPageBreak/>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0A3274" w:rsidRPr="000831A2" w:rsidRDefault="000831A2" w:rsidP="000831A2">
      <w:pPr>
        <w:spacing w:after="0" w:line="240" w:lineRule="auto"/>
        <w:ind w:left="-567" w:firstLine="680"/>
        <w:jc w:val="both"/>
        <w:rPr>
          <w:rFonts w:ascii="Times New Roman" w:hAnsi="Times New Roman"/>
          <w:b/>
          <w:bCs/>
          <w:sz w:val="28"/>
          <w:szCs w:val="28"/>
        </w:rPr>
      </w:pPr>
      <w:r w:rsidRPr="000831A2">
        <w:rPr>
          <w:rFonts w:ascii="Times New Roman" w:hAnsi="Times New Roman"/>
          <w:b/>
          <w:bCs/>
          <w:sz w:val="28"/>
          <w:szCs w:val="28"/>
        </w:rPr>
        <w:t xml:space="preserve">Отечественная война 1812 г.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Либеральные и охранительные тенденции во внутренней политике. Польская конституция 1815 г. </w:t>
      </w:r>
      <w:r w:rsidRPr="000831A2">
        <w:rPr>
          <w:rFonts w:ascii="Times New Roman" w:hAnsi="Times New Roman"/>
          <w:i/>
          <w:sz w:val="28"/>
          <w:szCs w:val="28"/>
        </w:rPr>
        <w:t>Военные поселения. Дворянская оппозиция самодержавию.</w:t>
      </w:r>
      <w:r w:rsidRPr="000831A2">
        <w:rPr>
          <w:rFonts w:ascii="Times New Roman" w:hAnsi="Times New Roman"/>
          <w:sz w:val="28"/>
          <w:szCs w:val="28"/>
        </w:rPr>
        <w:t xml:space="preserve"> Тайные организации: Союз спасения, Союз благоденствия, Северное и Южное общества. Восстание декабристов 14 декабря 1825 г. </w:t>
      </w:r>
    </w:p>
    <w:p w:rsidR="000A3274" w:rsidRPr="000831A2" w:rsidRDefault="000831A2" w:rsidP="000831A2">
      <w:pPr>
        <w:spacing w:after="0" w:line="240" w:lineRule="auto"/>
        <w:ind w:left="-567" w:firstLine="680"/>
        <w:jc w:val="both"/>
        <w:rPr>
          <w:rFonts w:ascii="Times New Roman" w:hAnsi="Times New Roman"/>
          <w:b/>
          <w:bCs/>
          <w:sz w:val="28"/>
          <w:szCs w:val="28"/>
        </w:rPr>
      </w:pPr>
      <w:r w:rsidRPr="000831A2">
        <w:rPr>
          <w:rFonts w:ascii="Times New Roman" w:hAnsi="Times New Roman"/>
          <w:b/>
          <w:bCs/>
          <w:sz w:val="28"/>
          <w:szCs w:val="28"/>
        </w:rPr>
        <w:t xml:space="preserve">Николаевское самодержавие: государственный консерватизм </w:t>
      </w:r>
    </w:p>
    <w:p w:rsidR="000A3274" w:rsidRPr="000831A2" w:rsidRDefault="000831A2" w:rsidP="000831A2">
      <w:pPr>
        <w:spacing w:after="0" w:line="240" w:lineRule="auto"/>
        <w:ind w:left="-567" w:firstLine="680"/>
        <w:jc w:val="both"/>
        <w:rPr>
          <w:rFonts w:ascii="Times New Roman" w:hAnsi="Times New Roman"/>
          <w:i/>
          <w:sz w:val="28"/>
          <w:szCs w:val="28"/>
        </w:rPr>
      </w:pPr>
      <w:r w:rsidRPr="000831A2">
        <w:rPr>
          <w:rFonts w:ascii="Times New Roman" w:hAnsi="Times New Roman"/>
          <w:sz w:val="28"/>
          <w:szCs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0831A2">
        <w:rPr>
          <w:rFonts w:ascii="Times New Roman" w:hAnsi="Times New Roman"/>
          <w:i/>
          <w:sz w:val="28"/>
          <w:szCs w:val="28"/>
        </w:rPr>
        <w:t>централизация управления, политическая полиция, кодификация законов, цензура, попечительство об образовании.</w:t>
      </w:r>
      <w:r w:rsidRPr="000831A2">
        <w:rPr>
          <w:rFonts w:ascii="Times New Roman" w:hAnsi="Times New Roman"/>
          <w:sz w:val="28"/>
          <w:szCs w:val="28"/>
        </w:rPr>
        <w:t xml:space="preserve"> Крестьянский вопрос. Реформа государственных крестьян П.Д. Киселева 1837-1841 гг. Официальная идеология: «православие, самодержавие, народность». </w:t>
      </w:r>
      <w:r w:rsidRPr="000831A2">
        <w:rPr>
          <w:rFonts w:ascii="Times New Roman" w:hAnsi="Times New Roman"/>
          <w:i/>
          <w:sz w:val="28"/>
          <w:szCs w:val="28"/>
        </w:rPr>
        <w:t xml:space="preserve">Формирование профессиональной бюрократии. Прогрессивное чиновничество: у истоков либерального реформаторства.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0A3274" w:rsidRPr="000831A2" w:rsidRDefault="000831A2" w:rsidP="000831A2">
      <w:pPr>
        <w:spacing w:after="0" w:line="240" w:lineRule="auto"/>
        <w:ind w:left="-567" w:firstLine="680"/>
        <w:jc w:val="both"/>
        <w:rPr>
          <w:rFonts w:ascii="Times New Roman" w:hAnsi="Times New Roman"/>
          <w:b/>
          <w:bCs/>
          <w:sz w:val="28"/>
          <w:szCs w:val="28"/>
        </w:rPr>
      </w:pPr>
      <w:r w:rsidRPr="000831A2">
        <w:rPr>
          <w:rFonts w:ascii="Times New Roman" w:hAnsi="Times New Roman"/>
          <w:b/>
          <w:bCs/>
          <w:sz w:val="28"/>
          <w:szCs w:val="28"/>
        </w:rPr>
        <w:t xml:space="preserve">Крепостнический социум. Деревня и город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Сословная структура российского общества. Крепостное хозяйство. </w:t>
      </w:r>
      <w:r w:rsidRPr="000831A2">
        <w:rPr>
          <w:rFonts w:ascii="Times New Roman" w:hAnsi="Times New Roman"/>
          <w:i/>
          <w:sz w:val="28"/>
          <w:szCs w:val="28"/>
        </w:rPr>
        <w:t>Помещик и крестьянин, конфликты и сотрудничество.</w:t>
      </w:r>
      <w:r w:rsidRPr="000831A2">
        <w:rPr>
          <w:rFonts w:ascii="Times New Roman" w:hAnsi="Times New Roman"/>
          <w:sz w:val="28"/>
          <w:szCs w:val="28"/>
        </w:rPr>
        <w:t xml:space="preserve"> Промышленный переворот и его особенности в России. Начало железнодорожного строительства. </w:t>
      </w:r>
      <w:r w:rsidRPr="000831A2">
        <w:rPr>
          <w:rFonts w:ascii="Times New Roman" w:hAnsi="Times New Roman"/>
          <w:i/>
          <w:sz w:val="28"/>
          <w:szCs w:val="28"/>
        </w:rPr>
        <w:t>Москва и Петербург: спор двух столиц.</w:t>
      </w:r>
      <w:r w:rsidRPr="000831A2">
        <w:rPr>
          <w:rFonts w:ascii="Times New Roman" w:hAnsi="Times New Roman"/>
          <w:sz w:val="28"/>
          <w:szCs w:val="28"/>
        </w:rPr>
        <w:t xml:space="preserve"> Города как административные, торговые и промышленные центры. Городское самоуправление. </w:t>
      </w:r>
    </w:p>
    <w:p w:rsidR="000A3274" w:rsidRPr="000831A2" w:rsidRDefault="000831A2" w:rsidP="000831A2">
      <w:pPr>
        <w:spacing w:after="0" w:line="240" w:lineRule="auto"/>
        <w:ind w:left="-567" w:firstLine="680"/>
        <w:jc w:val="both"/>
        <w:rPr>
          <w:rFonts w:ascii="Times New Roman" w:hAnsi="Times New Roman"/>
          <w:b/>
          <w:bCs/>
          <w:sz w:val="28"/>
          <w:szCs w:val="28"/>
        </w:rPr>
      </w:pPr>
      <w:r w:rsidRPr="000831A2">
        <w:rPr>
          <w:rFonts w:ascii="Times New Roman" w:hAnsi="Times New Roman"/>
          <w:b/>
          <w:bCs/>
          <w:sz w:val="28"/>
          <w:szCs w:val="28"/>
        </w:rPr>
        <w:t>Культурное пространство империи в первой половине XIX в.</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0831A2">
        <w:rPr>
          <w:rFonts w:ascii="Times New Roman" w:hAnsi="Times New Roman"/>
          <w:i/>
          <w:sz w:val="28"/>
          <w:szCs w:val="28"/>
        </w:rPr>
        <w:t>Культура повседневности: обретение комфорта. Жизнь в городе и в усадьбе.</w:t>
      </w:r>
      <w:r w:rsidRPr="000831A2">
        <w:rPr>
          <w:rFonts w:ascii="Times New Roman" w:hAnsi="Times New Roman"/>
          <w:sz w:val="28"/>
          <w:szCs w:val="28"/>
        </w:rPr>
        <w:t xml:space="preserve"> Российская культура как часть европейской культуры. </w:t>
      </w:r>
    </w:p>
    <w:p w:rsidR="000A3274" w:rsidRPr="000831A2" w:rsidRDefault="000831A2" w:rsidP="000831A2">
      <w:pPr>
        <w:spacing w:after="0" w:line="240" w:lineRule="auto"/>
        <w:ind w:left="-567" w:firstLine="680"/>
        <w:jc w:val="both"/>
        <w:rPr>
          <w:rFonts w:ascii="Times New Roman" w:hAnsi="Times New Roman"/>
          <w:b/>
          <w:bCs/>
          <w:sz w:val="28"/>
          <w:szCs w:val="28"/>
        </w:rPr>
      </w:pPr>
      <w:r w:rsidRPr="000831A2">
        <w:rPr>
          <w:rFonts w:ascii="Times New Roman" w:hAnsi="Times New Roman"/>
          <w:b/>
          <w:bCs/>
          <w:sz w:val="28"/>
          <w:szCs w:val="28"/>
        </w:rPr>
        <w:t xml:space="preserve">Пространство империи: этнокультурный облик страны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lastRenderedPageBreak/>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0831A2">
        <w:rPr>
          <w:rFonts w:ascii="Times New Roman" w:hAnsi="Times New Roman"/>
          <w:i/>
          <w:sz w:val="28"/>
          <w:szCs w:val="28"/>
        </w:rPr>
        <w:t>Польское восстание 1830–1831 гг.</w:t>
      </w:r>
      <w:r w:rsidRPr="000831A2">
        <w:rPr>
          <w:rFonts w:ascii="Times New Roman" w:hAnsi="Times New Roman"/>
          <w:sz w:val="28"/>
          <w:szCs w:val="28"/>
        </w:rPr>
        <w:t xml:space="preserve"> Присоединение Грузии и Закавказья. Кавказская война. Движение Шамиля. </w:t>
      </w:r>
    </w:p>
    <w:p w:rsidR="000A3274" w:rsidRPr="000831A2" w:rsidRDefault="000831A2" w:rsidP="000831A2">
      <w:pPr>
        <w:spacing w:after="0" w:line="240" w:lineRule="auto"/>
        <w:ind w:left="-567" w:firstLine="680"/>
        <w:jc w:val="both"/>
        <w:rPr>
          <w:rFonts w:ascii="Times New Roman" w:hAnsi="Times New Roman"/>
          <w:b/>
          <w:bCs/>
          <w:sz w:val="28"/>
          <w:szCs w:val="28"/>
        </w:rPr>
      </w:pPr>
      <w:r w:rsidRPr="000831A2">
        <w:rPr>
          <w:rFonts w:ascii="Times New Roman" w:hAnsi="Times New Roman"/>
          <w:b/>
          <w:bCs/>
          <w:sz w:val="28"/>
          <w:szCs w:val="28"/>
        </w:rPr>
        <w:t xml:space="preserve">Формирование гражданского правосознания. Основные течения общественной мысли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0831A2">
        <w:rPr>
          <w:rFonts w:ascii="Times New Roman" w:hAnsi="Times New Roman"/>
          <w:i/>
          <w:sz w:val="28"/>
          <w:szCs w:val="28"/>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0A3274" w:rsidRPr="000831A2" w:rsidRDefault="000831A2" w:rsidP="000831A2">
      <w:pPr>
        <w:spacing w:after="0" w:line="240" w:lineRule="auto"/>
        <w:ind w:left="-567" w:firstLine="680"/>
        <w:jc w:val="both"/>
        <w:rPr>
          <w:rFonts w:ascii="Times New Roman" w:hAnsi="Times New Roman"/>
          <w:i/>
          <w:sz w:val="28"/>
          <w:szCs w:val="28"/>
        </w:rPr>
      </w:pPr>
      <w:r w:rsidRPr="000831A2">
        <w:rPr>
          <w:rFonts w:ascii="Times New Roman" w:hAnsi="Times New Roman"/>
          <w:sz w:val="28"/>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0831A2">
        <w:rPr>
          <w:rFonts w:ascii="Times New Roman" w:hAnsi="Times New Roman"/>
          <w:i/>
          <w:sz w:val="28"/>
          <w:szCs w:val="28"/>
        </w:rPr>
        <w:t xml:space="preserve">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0A3274" w:rsidRPr="000831A2" w:rsidRDefault="000831A2" w:rsidP="000831A2">
      <w:pPr>
        <w:spacing w:after="0" w:line="240" w:lineRule="auto"/>
        <w:ind w:left="-567" w:firstLine="680"/>
        <w:rPr>
          <w:rFonts w:ascii="Times New Roman" w:hAnsi="Times New Roman"/>
          <w:b/>
          <w:bCs/>
          <w:sz w:val="28"/>
          <w:szCs w:val="28"/>
        </w:rPr>
      </w:pPr>
      <w:r w:rsidRPr="000831A2">
        <w:rPr>
          <w:rFonts w:ascii="Times New Roman" w:hAnsi="Times New Roman"/>
          <w:b/>
          <w:bCs/>
          <w:sz w:val="28"/>
          <w:szCs w:val="28"/>
        </w:rPr>
        <w:t>Россия в эпоху реформ</w:t>
      </w:r>
    </w:p>
    <w:p w:rsidR="000A3274" w:rsidRPr="000831A2" w:rsidRDefault="000831A2" w:rsidP="000831A2">
      <w:pPr>
        <w:spacing w:after="0" w:line="240" w:lineRule="auto"/>
        <w:ind w:left="-567" w:firstLine="680"/>
        <w:jc w:val="both"/>
        <w:rPr>
          <w:rFonts w:ascii="Times New Roman" w:hAnsi="Times New Roman"/>
          <w:b/>
          <w:bCs/>
          <w:sz w:val="28"/>
          <w:szCs w:val="28"/>
        </w:rPr>
      </w:pPr>
      <w:r w:rsidRPr="000831A2">
        <w:rPr>
          <w:rFonts w:ascii="Times New Roman" w:hAnsi="Times New Roman"/>
          <w:b/>
          <w:bCs/>
          <w:sz w:val="28"/>
          <w:szCs w:val="28"/>
        </w:rPr>
        <w:t xml:space="preserve">Преобразования Александра II: социальная и правовая модернизация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0831A2">
        <w:rPr>
          <w:rFonts w:ascii="Times New Roman" w:hAnsi="Times New Roman"/>
          <w:i/>
          <w:sz w:val="28"/>
          <w:szCs w:val="28"/>
        </w:rPr>
        <w:t>Утверждение начал всесословности в правовом строе страны.</w:t>
      </w:r>
      <w:r w:rsidRPr="000831A2">
        <w:rPr>
          <w:rFonts w:ascii="Times New Roman" w:hAnsi="Times New Roman"/>
          <w:sz w:val="28"/>
          <w:szCs w:val="28"/>
        </w:rPr>
        <w:t xml:space="preserve"> Конституционный вопрос.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0A3274" w:rsidRPr="000831A2" w:rsidRDefault="000831A2" w:rsidP="000831A2">
      <w:pPr>
        <w:spacing w:after="0" w:line="240" w:lineRule="auto"/>
        <w:ind w:left="-567" w:firstLine="680"/>
        <w:jc w:val="both"/>
        <w:rPr>
          <w:rFonts w:ascii="Times New Roman" w:hAnsi="Times New Roman"/>
          <w:b/>
          <w:bCs/>
          <w:sz w:val="28"/>
          <w:szCs w:val="28"/>
        </w:rPr>
      </w:pPr>
      <w:r w:rsidRPr="000831A2">
        <w:rPr>
          <w:rFonts w:ascii="Times New Roman" w:hAnsi="Times New Roman"/>
          <w:b/>
          <w:bCs/>
          <w:sz w:val="28"/>
          <w:szCs w:val="28"/>
        </w:rPr>
        <w:t xml:space="preserve">«Народное самодержавие» Александра III </w:t>
      </w:r>
    </w:p>
    <w:p w:rsidR="000A3274" w:rsidRPr="000831A2" w:rsidRDefault="000831A2" w:rsidP="000831A2">
      <w:pPr>
        <w:spacing w:after="0" w:line="240" w:lineRule="auto"/>
        <w:ind w:left="-567" w:firstLine="680"/>
        <w:jc w:val="both"/>
        <w:rPr>
          <w:rFonts w:ascii="Times New Roman" w:hAnsi="Times New Roman"/>
          <w:i/>
          <w:sz w:val="28"/>
          <w:szCs w:val="28"/>
        </w:rPr>
      </w:pPr>
      <w:r w:rsidRPr="000831A2">
        <w:rPr>
          <w:rFonts w:ascii="Times New Roman" w:hAnsi="Times New Roman"/>
          <w:sz w:val="28"/>
          <w:szCs w:val="28"/>
        </w:rPr>
        <w:t xml:space="preserve">Идеология самобытного развития России. Государственный национализм. Реформы и «контрреформы». </w:t>
      </w:r>
      <w:r w:rsidRPr="000831A2">
        <w:rPr>
          <w:rFonts w:ascii="Times New Roman" w:hAnsi="Times New Roman"/>
          <w:i/>
          <w:sz w:val="28"/>
          <w:szCs w:val="28"/>
        </w:rPr>
        <w:t>Политика консервативной стабилизации. Ограничение общественной самодеятельности.</w:t>
      </w:r>
      <w:r w:rsidRPr="000831A2">
        <w:rPr>
          <w:rFonts w:ascii="Times New Roman" w:hAnsi="Times New Roman"/>
          <w:sz w:val="28"/>
          <w:szCs w:val="28"/>
        </w:rPr>
        <w:t xml:space="preserve"> Местное самоуправление и самодержавие. Независимость суда и администрация. </w:t>
      </w:r>
      <w:r w:rsidRPr="000831A2">
        <w:rPr>
          <w:rFonts w:ascii="Times New Roman" w:hAnsi="Times New Roman"/>
          <w:i/>
          <w:sz w:val="28"/>
          <w:szCs w:val="28"/>
        </w:rPr>
        <w:t>Права университетов и власть попечителей.</w:t>
      </w:r>
      <w:r w:rsidRPr="000831A2">
        <w:rPr>
          <w:rFonts w:ascii="Times New Roman" w:hAnsi="Times New Roman"/>
          <w:sz w:val="28"/>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0831A2">
        <w:rPr>
          <w:rFonts w:ascii="Times New Roman" w:hAnsi="Times New Roman"/>
          <w:i/>
          <w:sz w:val="28"/>
          <w:szCs w:val="28"/>
        </w:rPr>
        <w:t>Финансовая политика</w:t>
      </w:r>
      <w:r w:rsidRPr="000831A2">
        <w:rPr>
          <w:rFonts w:ascii="Times New Roman" w:hAnsi="Times New Roman"/>
          <w:sz w:val="28"/>
          <w:szCs w:val="28"/>
        </w:rPr>
        <w:t xml:space="preserve">. </w:t>
      </w:r>
      <w:r w:rsidRPr="000831A2">
        <w:rPr>
          <w:rFonts w:ascii="Times New Roman" w:hAnsi="Times New Roman"/>
          <w:i/>
          <w:sz w:val="28"/>
          <w:szCs w:val="28"/>
        </w:rPr>
        <w:t xml:space="preserve">Консервация аграрных отношений. </w:t>
      </w:r>
    </w:p>
    <w:p w:rsidR="000A3274" w:rsidRPr="000831A2" w:rsidRDefault="000831A2" w:rsidP="000831A2">
      <w:pPr>
        <w:spacing w:after="0" w:line="240" w:lineRule="auto"/>
        <w:ind w:left="-567" w:firstLine="680"/>
        <w:jc w:val="both"/>
        <w:rPr>
          <w:rFonts w:ascii="Times New Roman" w:hAnsi="Times New Roman"/>
          <w:i/>
          <w:sz w:val="28"/>
          <w:szCs w:val="28"/>
        </w:rPr>
      </w:pPr>
      <w:r w:rsidRPr="000831A2">
        <w:rPr>
          <w:rFonts w:ascii="Times New Roman" w:hAnsi="Times New Roman"/>
          <w:sz w:val="28"/>
          <w:szCs w:val="28"/>
        </w:rPr>
        <w:t xml:space="preserve">Пространство империи. Основные сферы и направления внешнеполитических интересов. Упрочение статуса великой державы. </w:t>
      </w:r>
      <w:r w:rsidRPr="000831A2">
        <w:rPr>
          <w:rFonts w:ascii="Times New Roman" w:hAnsi="Times New Roman"/>
          <w:i/>
          <w:sz w:val="28"/>
          <w:szCs w:val="28"/>
        </w:rPr>
        <w:t xml:space="preserve">Освоение государственной территории. </w:t>
      </w:r>
    </w:p>
    <w:p w:rsidR="000A3274" w:rsidRPr="000831A2" w:rsidRDefault="000831A2" w:rsidP="000831A2">
      <w:pPr>
        <w:spacing w:after="0" w:line="240" w:lineRule="auto"/>
        <w:ind w:left="-567" w:firstLine="680"/>
        <w:jc w:val="both"/>
        <w:rPr>
          <w:rFonts w:ascii="Times New Roman" w:hAnsi="Times New Roman"/>
          <w:b/>
          <w:bCs/>
          <w:sz w:val="28"/>
          <w:szCs w:val="28"/>
        </w:rPr>
      </w:pPr>
      <w:r w:rsidRPr="000831A2">
        <w:rPr>
          <w:rFonts w:ascii="Times New Roman" w:hAnsi="Times New Roman"/>
          <w:b/>
          <w:bCs/>
          <w:sz w:val="28"/>
          <w:szCs w:val="28"/>
        </w:rPr>
        <w:t xml:space="preserve">Пореформенный социум. Сельское хозяйство и промышленность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lastRenderedPageBreak/>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0831A2">
        <w:rPr>
          <w:rFonts w:ascii="Times New Roman" w:hAnsi="Times New Roman"/>
          <w:i/>
          <w:sz w:val="28"/>
          <w:szCs w:val="28"/>
        </w:rPr>
        <w:t>Помещичье «оскудение». Социальные типы крестьян и помещиков.</w:t>
      </w:r>
      <w:r w:rsidRPr="000831A2">
        <w:rPr>
          <w:rFonts w:ascii="Times New Roman" w:hAnsi="Times New Roman"/>
          <w:sz w:val="28"/>
          <w:szCs w:val="28"/>
        </w:rPr>
        <w:t xml:space="preserve"> Дворяне-предприниматели.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0831A2">
        <w:rPr>
          <w:rFonts w:ascii="Times New Roman" w:hAnsi="Times New Roman"/>
          <w:i/>
          <w:sz w:val="28"/>
          <w:szCs w:val="28"/>
        </w:rPr>
        <w:t xml:space="preserve">Государственные, общественные и частнопредпринимательские способы его решения. </w:t>
      </w:r>
    </w:p>
    <w:p w:rsidR="000A3274" w:rsidRPr="000831A2" w:rsidRDefault="000831A2" w:rsidP="000831A2">
      <w:pPr>
        <w:spacing w:after="0" w:line="240" w:lineRule="auto"/>
        <w:ind w:left="-567" w:firstLine="680"/>
        <w:jc w:val="both"/>
        <w:rPr>
          <w:rFonts w:ascii="Times New Roman" w:hAnsi="Times New Roman"/>
          <w:b/>
          <w:bCs/>
          <w:sz w:val="28"/>
          <w:szCs w:val="28"/>
        </w:rPr>
      </w:pPr>
      <w:r w:rsidRPr="000831A2">
        <w:rPr>
          <w:rFonts w:ascii="Times New Roman" w:hAnsi="Times New Roman"/>
          <w:b/>
          <w:bCs/>
          <w:sz w:val="28"/>
          <w:szCs w:val="28"/>
        </w:rPr>
        <w:t xml:space="preserve">Культурное пространство империи во второй половине XIX в.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0831A2">
        <w:rPr>
          <w:rFonts w:ascii="Times New Roman" w:hAnsi="Times New Roman"/>
          <w:i/>
          <w:sz w:val="28"/>
          <w:szCs w:val="28"/>
        </w:rPr>
        <w:t xml:space="preserve">Роль печатного слова в формировании общественного мнения. Народная, элитарная и массовая культура. </w:t>
      </w:r>
      <w:r w:rsidRPr="000831A2">
        <w:rPr>
          <w:rFonts w:ascii="Times New Roman" w:hAnsi="Times New Roman"/>
          <w:sz w:val="28"/>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0A3274" w:rsidRPr="000831A2" w:rsidRDefault="000831A2" w:rsidP="000831A2">
      <w:pPr>
        <w:spacing w:after="0" w:line="240" w:lineRule="auto"/>
        <w:ind w:left="-567" w:firstLine="680"/>
        <w:jc w:val="both"/>
        <w:rPr>
          <w:rFonts w:ascii="Times New Roman" w:hAnsi="Times New Roman"/>
          <w:b/>
          <w:bCs/>
          <w:sz w:val="28"/>
          <w:szCs w:val="28"/>
        </w:rPr>
      </w:pPr>
      <w:r w:rsidRPr="000831A2">
        <w:rPr>
          <w:rFonts w:ascii="Times New Roman" w:hAnsi="Times New Roman"/>
          <w:b/>
          <w:bCs/>
          <w:sz w:val="28"/>
          <w:szCs w:val="28"/>
        </w:rPr>
        <w:t xml:space="preserve">Этнокультурный облик империи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0831A2">
        <w:rPr>
          <w:rFonts w:ascii="Times New Roman" w:hAnsi="Times New Roman"/>
          <w:i/>
          <w:sz w:val="28"/>
          <w:szCs w:val="28"/>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0831A2">
        <w:rPr>
          <w:rFonts w:ascii="Times New Roman" w:hAnsi="Times New Roman"/>
          <w:sz w:val="28"/>
          <w:szCs w:val="28"/>
        </w:rPr>
        <w:t xml:space="preserve"> Национальные движения народов России. Взаимодействие национальных культур и народов.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b/>
          <w:bCs/>
          <w:sz w:val="28"/>
          <w:szCs w:val="28"/>
        </w:rPr>
        <w:t>Формирование гражданского общества и основные направления общественных движений</w:t>
      </w:r>
    </w:p>
    <w:p w:rsidR="000A3274" w:rsidRPr="000831A2" w:rsidRDefault="000831A2" w:rsidP="000831A2">
      <w:pPr>
        <w:spacing w:after="0" w:line="240" w:lineRule="auto"/>
        <w:ind w:left="-567" w:firstLine="680"/>
        <w:jc w:val="both"/>
        <w:rPr>
          <w:rFonts w:ascii="Times New Roman" w:hAnsi="Times New Roman"/>
          <w:i/>
          <w:sz w:val="28"/>
          <w:szCs w:val="28"/>
        </w:rPr>
      </w:pPr>
      <w:r w:rsidRPr="000831A2">
        <w:rPr>
          <w:rFonts w:ascii="Times New Roman" w:hAnsi="Times New Roman"/>
          <w:sz w:val="28"/>
          <w:szCs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0831A2">
        <w:rPr>
          <w:rFonts w:ascii="Times New Roman" w:hAnsi="Times New Roman"/>
          <w:i/>
          <w:sz w:val="28"/>
          <w:szCs w:val="28"/>
        </w:rPr>
        <w:t xml:space="preserve">Студенческое движение. Рабочее движение. Женское движение. </w:t>
      </w:r>
    </w:p>
    <w:p w:rsidR="000A3274" w:rsidRPr="000831A2" w:rsidRDefault="000831A2" w:rsidP="000831A2">
      <w:pPr>
        <w:spacing w:after="0" w:line="240" w:lineRule="auto"/>
        <w:ind w:left="-567" w:firstLine="680"/>
        <w:jc w:val="both"/>
        <w:rPr>
          <w:rFonts w:ascii="Times New Roman" w:hAnsi="Times New Roman"/>
          <w:i/>
          <w:sz w:val="28"/>
          <w:szCs w:val="28"/>
        </w:rPr>
      </w:pPr>
      <w:r w:rsidRPr="000831A2">
        <w:rPr>
          <w:rFonts w:ascii="Times New Roman" w:hAnsi="Times New Roman"/>
          <w:sz w:val="28"/>
          <w:szCs w:val="28"/>
        </w:rPr>
        <w:t xml:space="preserve">Идейные течения и общественное движение. </w:t>
      </w:r>
      <w:r w:rsidRPr="000831A2">
        <w:rPr>
          <w:rFonts w:ascii="Times New Roman" w:hAnsi="Times New Roman"/>
          <w:i/>
          <w:sz w:val="28"/>
          <w:szCs w:val="28"/>
        </w:rPr>
        <w:t xml:space="preserve">Влияние позитивизма, дарвинизма, марксизма и других направлений европейской общественной мысли. </w:t>
      </w:r>
      <w:r w:rsidRPr="000831A2">
        <w:rPr>
          <w:rFonts w:ascii="Times New Roman" w:hAnsi="Times New Roman"/>
          <w:sz w:val="28"/>
          <w:szCs w:val="28"/>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0831A2">
        <w:rPr>
          <w:rFonts w:ascii="Times New Roman" w:hAnsi="Times New Roman"/>
          <w:i/>
          <w:sz w:val="28"/>
          <w:szCs w:val="28"/>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0831A2">
        <w:rPr>
          <w:rFonts w:ascii="Times New Roman" w:hAnsi="Times New Roman"/>
          <w:sz w:val="28"/>
          <w:szCs w:val="28"/>
        </w:rPr>
        <w:t xml:space="preserve"> Политический терроризм. Распространение марксизма и формирование </w:t>
      </w:r>
      <w:r w:rsidRPr="000831A2">
        <w:rPr>
          <w:rFonts w:ascii="Times New Roman" w:hAnsi="Times New Roman"/>
          <w:sz w:val="28"/>
          <w:szCs w:val="28"/>
        </w:rPr>
        <w:lastRenderedPageBreak/>
        <w:t xml:space="preserve">социал-демократии. </w:t>
      </w:r>
      <w:r w:rsidRPr="000831A2">
        <w:rPr>
          <w:rFonts w:ascii="Times New Roman" w:hAnsi="Times New Roman"/>
          <w:i/>
          <w:sz w:val="28"/>
          <w:szCs w:val="28"/>
        </w:rPr>
        <w:t xml:space="preserve">Группа «Освобождение труда». «Союз борьбы за освобождение рабочего класса». I съезд РСДРП. </w:t>
      </w:r>
    </w:p>
    <w:p w:rsidR="000A3274" w:rsidRPr="000831A2" w:rsidRDefault="000831A2" w:rsidP="000831A2">
      <w:pPr>
        <w:spacing w:after="0" w:line="240" w:lineRule="auto"/>
        <w:ind w:left="-567" w:firstLine="680"/>
        <w:jc w:val="both"/>
        <w:rPr>
          <w:rFonts w:ascii="Times New Roman" w:hAnsi="Times New Roman"/>
          <w:b/>
          <w:bCs/>
          <w:sz w:val="28"/>
          <w:szCs w:val="28"/>
        </w:rPr>
      </w:pPr>
      <w:r w:rsidRPr="000831A2">
        <w:rPr>
          <w:rFonts w:ascii="Times New Roman" w:hAnsi="Times New Roman"/>
          <w:b/>
          <w:bCs/>
          <w:sz w:val="28"/>
          <w:szCs w:val="28"/>
        </w:rPr>
        <w:t>Кризис империи в начале ХХ века</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0831A2">
        <w:rPr>
          <w:rFonts w:ascii="Times New Roman" w:hAnsi="Times New Roman"/>
          <w:i/>
          <w:sz w:val="28"/>
          <w:szCs w:val="28"/>
        </w:rPr>
        <w:t>Отечественный и иностранный капитал, его роль в индустриализации страны.</w:t>
      </w:r>
      <w:r w:rsidRPr="000831A2">
        <w:rPr>
          <w:rFonts w:ascii="Times New Roman" w:hAnsi="Times New Roman"/>
          <w:sz w:val="28"/>
          <w:szCs w:val="28"/>
        </w:rPr>
        <w:t xml:space="preserve"> Россия – мировой экспортер хлеба. Аграрный вопрос. </w:t>
      </w:r>
    </w:p>
    <w:p w:rsidR="000A3274" w:rsidRPr="000831A2" w:rsidRDefault="000831A2" w:rsidP="000831A2">
      <w:pPr>
        <w:spacing w:after="0" w:line="240" w:lineRule="auto"/>
        <w:ind w:left="-567" w:firstLine="680"/>
        <w:jc w:val="both"/>
        <w:rPr>
          <w:rFonts w:ascii="Times New Roman" w:hAnsi="Times New Roman"/>
          <w:i/>
          <w:sz w:val="28"/>
          <w:szCs w:val="28"/>
        </w:rPr>
      </w:pPr>
      <w:r w:rsidRPr="000831A2">
        <w:rPr>
          <w:rFonts w:ascii="Times New Roman" w:hAnsi="Times New Roman"/>
          <w:sz w:val="28"/>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0831A2">
        <w:rPr>
          <w:rFonts w:ascii="Times New Roman" w:hAnsi="Times New Roman"/>
          <w:i/>
          <w:sz w:val="28"/>
          <w:szCs w:val="28"/>
        </w:rPr>
        <w:t xml:space="preserve">Положение женщины в обществе. Церковь в условиях кризиса имперской идеологии. Распространение светской этики и культуры.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0A3274" w:rsidRPr="000831A2" w:rsidRDefault="000831A2" w:rsidP="000831A2">
      <w:pPr>
        <w:spacing w:after="0" w:line="240" w:lineRule="auto"/>
        <w:ind w:left="-567" w:firstLine="680"/>
        <w:jc w:val="both"/>
        <w:rPr>
          <w:rFonts w:ascii="Times New Roman" w:hAnsi="Times New Roman"/>
          <w:b/>
          <w:bCs/>
          <w:sz w:val="28"/>
          <w:szCs w:val="28"/>
        </w:rPr>
      </w:pPr>
      <w:r w:rsidRPr="000831A2">
        <w:rPr>
          <w:rFonts w:ascii="Times New Roman" w:hAnsi="Times New Roman"/>
          <w:b/>
          <w:bCs/>
          <w:sz w:val="28"/>
          <w:szCs w:val="28"/>
        </w:rPr>
        <w:t xml:space="preserve">Первая российская революция 1905-1907 гг. Начало парламентаризма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Николай II и его окружение. Деятельность В.К. Плеве на посту министра внутренних дел. Оппозиционное либеральное движение. </w:t>
      </w:r>
      <w:r w:rsidRPr="000831A2">
        <w:rPr>
          <w:rFonts w:ascii="Times New Roman" w:hAnsi="Times New Roman"/>
          <w:i/>
          <w:sz w:val="28"/>
          <w:szCs w:val="28"/>
        </w:rPr>
        <w:t xml:space="preserve">«Союз освобождения». «Банкетная кампания». </w:t>
      </w:r>
    </w:p>
    <w:p w:rsidR="000A3274" w:rsidRPr="000831A2" w:rsidRDefault="000831A2" w:rsidP="000831A2">
      <w:pPr>
        <w:spacing w:after="0" w:line="240" w:lineRule="auto"/>
        <w:ind w:left="-567" w:firstLine="680"/>
        <w:jc w:val="both"/>
        <w:rPr>
          <w:rFonts w:ascii="Times New Roman" w:hAnsi="Times New Roman"/>
          <w:i/>
          <w:sz w:val="28"/>
          <w:szCs w:val="28"/>
        </w:rPr>
      </w:pPr>
      <w:r w:rsidRPr="000831A2">
        <w:rPr>
          <w:rFonts w:ascii="Times New Roman" w:hAnsi="Times New Roman"/>
          <w:sz w:val="28"/>
          <w:szCs w:val="28"/>
        </w:rPr>
        <w:t xml:space="preserve">Предпосылки Первой российской революции. Формы социальных протестов. Борьба профессиональных революционеров с государством. </w:t>
      </w:r>
      <w:r w:rsidRPr="000831A2">
        <w:rPr>
          <w:rFonts w:ascii="Times New Roman" w:hAnsi="Times New Roman"/>
          <w:i/>
          <w:sz w:val="28"/>
          <w:szCs w:val="28"/>
        </w:rPr>
        <w:t xml:space="preserve">Политический терроризм.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Формирование многопартийной системы. Политические партии, массовые движения и их лидеры. </w:t>
      </w:r>
      <w:r w:rsidRPr="000831A2">
        <w:rPr>
          <w:rFonts w:ascii="Times New Roman" w:hAnsi="Times New Roman"/>
          <w:i/>
          <w:sz w:val="28"/>
          <w:szCs w:val="28"/>
        </w:rPr>
        <w:t>Неонароднические партии и организации (социалисты-революционеры).</w:t>
      </w:r>
      <w:r w:rsidRPr="000831A2">
        <w:rPr>
          <w:rFonts w:ascii="Times New Roman" w:hAnsi="Times New Roman"/>
          <w:sz w:val="28"/>
          <w:szCs w:val="28"/>
        </w:rPr>
        <w:t xml:space="preserve"> Социал-демократия: большевики и меньшевики. Либеральные партии (кадеты, октябристы). </w:t>
      </w:r>
      <w:r w:rsidRPr="000831A2">
        <w:rPr>
          <w:rFonts w:ascii="Times New Roman" w:hAnsi="Times New Roman"/>
          <w:i/>
          <w:sz w:val="28"/>
          <w:szCs w:val="28"/>
        </w:rPr>
        <w:t>Национальные партии</w:t>
      </w:r>
      <w:r w:rsidRPr="000831A2">
        <w:rPr>
          <w:rFonts w:ascii="Times New Roman" w:hAnsi="Times New Roman"/>
          <w:sz w:val="28"/>
          <w:szCs w:val="28"/>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i/>
          <w:sz w:val="28"/>
          <w:szCs w:val="28"/>
        </w:rPr>
        <w:t>Избирательный закон 11 декабря 1905 г. Избирательная кампания в I Государственную думу. Основные государственные законы 23 апреля 1906 г.</w:t>
      </w:r>
      <w:r w:rsidRPr="000831A2">
        <w:rPr>
          <w:rFonts w:ascii="Times New Roman" w:hAnsi="Times New Roman"/>
          <w:sz w:val="28"/>
          <w:szCs w:val="28"/>
        </w:rPr>
        <w:t xml:space="preserve"> Деятельность I и II Государственной думы: итоги и уроки. </w:t>
      </w:r>
    </w:p>
    <w:p w:rsidR="000A3274" w:rsidRPr="000831A2" w:rsidRDefault="000831A2" w:rsidP="000831A2">
      <w:pPr>
        <w:spacing w:after="0" w:line="240" w:lineRule="auto"/>
        <w:ind w:left="-567" w:firstLine="680"/>
        <w:jc w:val="both"/>
        <w:rPr>
          <w:rFonts w:ascii="Times New Roman" w:hAnsi="Times New Roman"/>
          <w:b/>
          <w:bCs/>
          <w:sz w:val="28"/>
          <w:szCs w:val="28"/>
        </w:rPr>
      </w:pPr>
      <w:r w:rsidRPr="000831A2">
        <w:rPr>
          <w:rFonts w:ascii="Times New Roman" w:hAnsi="Times New Roman"/>
          <w:b/>
          <w:bCs/>
          <w:sz w:val="28"/>
          <w:szCs w:val="28"/>
        </w:rPr>
        <w:t xml:space="preserve">Общество и власть после революции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0831A2">
        <w:rPr>
          <w:rFonts w:ascii="Times New Roman" w:hAnsi="Times New Roman"/>
          <w:i/>
          <w:sz w:val="28"/>
          <w:szCs w:val="28"/>
        </w:rPr>
        <w:t xml:space="preserve">Национальные партии и фракции в Государственной Думе.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lastRenderedPageBreak/>
        <w:t xml:space="preserve">Обострение международной обстановки. Блоковая система и участие в ней России. Россия в преддверии мировой катастрофы. </w:t>
      </w:r>
    </w:p>
    <w:p w:rsidR="000A3274" w:rsidRPr="000831A2" w:rsidRDefault="000831A2" w:rsidP="000831A2">
      <w:pPr>
        <w:spacing w:after="0" w:line="240" w:lineRule="auto"/>
        <w:ind w:left="-567" w:firstLine="680"/>
        <w:jc w:val="both"/>
        <w:rPr>
          <w:rFonts w:ascii="Times New Roman" w:hAnsi="Times New Roman"/>
          <w:b/>
          <w:bCs/>
          <w:sz w:val="28"/>
          <w:szCs w:val="28"/>
        </w:rPr>
      </w:pPr>
      <w:r w:rsidRPr="000831A2">
        <w:rPr>
          <w:rFonts w:ascii="Times New Roman" w:hAnsi="Times New Roman"/>
          <w:b/>
          <w:bCs/>
          <w:sz w:val="28"/>
          <w:szCs w:val="28"/>
        </w:rPr>
        <w:t xml:space="preserve">«Серебряный век» российской культуры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Развитие народного просвещения: попытка преодоления разрыва между образованным обществом и народом.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Региональный компонент</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Наш регион </w:t>
      </w:r>
      <w:r w:rsidRPr="000831A2">
        <w:rPr>
          <w:rFonts w:ascii="Times New Roman" w:hAnsi="Times New Roman"/>
          <w:bCs/>
          <w:sz w:val="28"/>
          <w:szCs w:val="28"/>
        </w:rPr>
        <w:t>в XI</w:t>
      </w:r>
      <w:r w:rsidRPr="000831A2">
        <w:rPr>
          <w:rFonts w:ascii="Times New Roman" w:hAnsi="Times New Roman"/>
          <w:bCs/>
          <w:sz w:val="28"/>
          <w:szCs w:val="28"/>
          <w:lang w:val="en-US"/>
        </w:rPr>
        <w:t>X</w:t>
      </w:r>
      <w:r w:rsidRPr="000831A2">
        <w:rPr>
          <w:rFonts w:ascii="Times New Roman" w:hAnsi="Times New Roman"/>
          <w:bCs/>
          <w:sz w:val="28"/>
          <w:szCs w:val="28"/>
        </w:rPr>
        <w:t xml:space="preserve"> в.</w:t>
      </w:r>
    </w:p>
    <w:p w:rsidR="000A3274" w:rsidRPr="000831A2" w:rsidRDefault="000A3274" w:rsidP="000831A2">
      <w:pPr>
        <w:spacing w:after="0" w:line="240" w:lineRule="auto"/>
        <w:ind w:left="-567" w:firstLine="680"/>
        <w:rPr>
          <w:rFonts w:ascii="Times New Roman" w:hAnsi="Times New Roman"/>
          <w:sz w:val="28"/>
          <w:szCs w:val="28"/>
        </w:rPr>
      </w:pPr>
    </w:p>
    <w:p w:rsidR="000A3274" w:rsidRPr="000831A2" w:rsidRDefault="000831A2" w:rsidP="000831A2">
      <w:pPr>
        <w:shd w:val="clear" w:color="auto" w:fill="FFFFFF"/>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Всеобщая история</w:t>
      </w:r>
    </w:p>
    <w:p w:rsidR="000A3274" w:rsidRPr="000831A2" w:rsidRDefault="000831A2" w:rsidP="000831A2">
      <w:pPr>
        <w:shd w:val="clear" w:color="auto" w:fill="FFFFFF"/>
        <w:spacing w:after="0" w:line="240" w:lineRule="auto"/>
        <w:ind w:left="-567" w:firstLine="680"/>
        <w:jc w:val="both"/>
        <w:rPr>
          <w:rFonts w:ascii="Times New Roman" w:hAnsi="Times New Roman"/>
          <w:i/>
          <w:sz w:val="28"/>
          <w:szCs w:val="28"/>
        </w:rPr>
      </w:pPr>
      <w:r w:rsidRPr="000831A2">
        <w:rPr>
          <w:rFonts w:ascii="Times New Roman" w:hAnsi="Times New Roman"/>
          <w:b/>
          <w:sz w:val="28"/>
          <w:szCs w:val="28"/>
        </w:rPr>
        <w:t>История Древнего мира</w:t>
      </w:r>
    </w:p>
    <w:p w:rsidR="000A3274" w:rsidRPr="000831A2" w:rsidRDefault="000831A2" w:rsidP="000831A2">
      <w:pPr>
        <w:shd w:val="clear" w:color="auto" w:fill="FFFFFF"/>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Что изучает история. </w:t>
      </w:r>
      <w:proofErr w:type="gramStart"/>
      <w:r w:rsidRPr="000831A2">
        <w:rPr>
          <w:rFonts w:ascii="Times New Roman" w:hAnsi="Times New Roman"/>
          <w:sz w:val="28"/>
          <w:szCs w:val="28"/>
        </w:rPr>
        <w:t>Историческая хронология (счет лет «до н. э.» и «н. э.»). Историческая карта.</w:t>
      </w:r>
      <w:proofErr w:type="gramEnd"/>
      <w:r w:rsidRPr="000831A2">
        <w:rPr>
          <w:rFonts w:ascii="Times New Roman" w:hAnsi="Times New Roman"/>
          <w:sz w:val="28"/>
          <w:szCs w:val="28"/>
        </w:rPr>
        <w:t xml:space="preserve"> Источники исторических знаний. Вспомогательные исторические науки.</w:t>
      </w:r>
    </w:p>
    <w:p w:rsidR="000A3274" w:rsidRPr="000831A2" w:rsidRDefault="000831A2" w:rsidP="000831A2">
      <w:pPr>
        <w:shd w:val="clear" w:color="auto" w:fill="FFFFFF"/>
        <w:spacing w:after="0" w:line="240" w:lineRule="auto"/>
        <w:ind w:left="-567" w:firstLine="680"/>
        <w:jc w:val="both"/>
        <w:rPr>
          <w:rFonts w:ascii="Times New Roman" w:hAnsi="Times New Roman"/>
          <w:sz w:val="28"/>
          <w:szCs w:val="28"/>
        </w:rPr>
      </w:pPr>
      <w:r w:rsidRPr="000831A2">
        <w:rPr>
          <w:rFonts w:ascii="Times New Roman" w:hAnsi="Times New Roman"/>
          <w:b/>
          <w:bCs/>
          <w:sz w:val="28"/>
          <w:szCs w:val="28"/>
        </w:rPr>
        <w:t xml:space="preserve">Первобытность. </w:t>
      </w:r>
      <w:r w:rsidRPr="000831A2">
        <w:rPr>
          <w:rFonts w:ascii="Times New Roman" w:hAnsi="Times New Roman"/>
          <w:sz w:val="28"/>
          <w:szCs w:val="28"/>
        </w:rPr>
        <w:t xml:space="preserve">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w:t>
      </w:r>
      <w:proofErr w:type="gramStart"/>
      <w:r w:rsidRPr="000831A2">
        <w:rPr>
          <w:rFonts w:ascii="Times New Roman" w:hAnsi="Times New Roman"/>
          <w:sz w:val="28"/>
          <w:szCs w:val="28"/>
        </w:rPr>
        <w:t>к</w:t>
      </w:r>
      <w:proofErr w:type="gramEnd"/>
      <w:r w:rsidRPr="000831A2">
        <w:rPr>
          <w:rFonts w:ascii="Times New Roman" w:hAnsi="Times New Roman"/>
          <w:sz w:val="28"/>
          <w:szCs w:val="28"/>
        </w:rPr>
        <w:t xml:space="preserve"> соседской. Появление ремесел и торговли. Возникновение древнейших цивилизаций.</w:t>
      </w:r>
    </w:p>
    <w:p w:rsidR="000A3274" w:rsidRPr="000831A2" w:rsidRDefault="000831A2" w:rsidP="000831A2">
      <w:pPr>
        <w:shd w:val="clear" w:color="auto" w:fill="FFFFFF"/>
        <w:spacing w:after="0" w:line="240" w:lineRule="auto"/>
        <w:ind w:left="-567" w:firstLine="680"/>
        <w:jc w:val="both"/>
        <w:rPr>
          <w:rFonts w:ascii="Times New Roman" w:hAnsi="Times New Roman"/>
          <w:sz w:val="28"/>
          <w:szCs w:val="28"/>
        </w:rPr>
      </w:pPr>
      <w:r w:rsidRPr="000831A2">
        <w:rPr>
          <w:rFonts w:ascii="Times New Roman" w:hAnsi="Times New Roman"/>
          <w:b/>
          <w:bCs/>
          <w:sz w:val="28"/>
          <w:szCs w:val="28"/>
        </w:rPr>
        <w:t xml:space="preserve">Древний мир: </w:t>
      </w:r>
      <w:r w:rsidRPr="000831A2">
        <w:rPr>
          <w:rFonts w:ascii="Times New Roman" w:hAnsi="Times New Roman"/>
          <w:sz w:val="28"/>
          <w:szCs w:val="28"/>
        </w:rPr>
        <w:t>понятие и хронология. Карта Древнего мира.</w:t>
      </w:r>
    </w:p>
    <w:p w:rsidR="000A3274" w:rsidRPr="000831A2" w:rsidRDefault="000831A2" w:rsidP="000831A2">
      <w:pPr>
        <w:shd w:val="clear" w:color="auto" w:fill="FFFFFF"/>
        <w:spacing w:after="0" w:line="240" w:lineRule="auto"/>
        <w:ind w:left="-567" w:firstLine="680"/>
        <w:jc w:val="both"/>
        <w:rPr>
          <w:rFonts w:ascii="Times New Roman" w:hAnsi="Times New Roman"/>
          <w:sz w:val="28"/>
          <w:szCs w:val="28"/>
        </w:rPr>
      </w:pPr>
      <w:r w:rsidRPr="000831A2">
        <w:rPr>
          <w:rFonts w:ascii="Times New Roman" w:hAnsi="Times New Roman"/>
          <w:b/>
          <w:bCs/>
          <w:sz w:val="28"/>
          <w:szCs w:val="28"/>
        </w:rPr>
        <w:t>Древний Восток</w:t>
      </w:r>
    </w:p>
    <w:p w:rsidR="000A3274" w:rsidRPr="000831A2" w:rsidRDefault="000831A2" w:rsidP="000831A2">
      <w:pPr>
        <w:shd w:val="clear" w:color="auto" w:fill="FFFFFF"/>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0A3274" w:rsidRPr="000831A2" w:rsidRDefault="000831A2" w:rsidP="000831A2">
      <w:pPr>
        <w:shd w:val="clear" w:color="auto" w:fill="FFFFFF"/>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0831A2">
        <w:rPr>
          <w:rFonts w:ascii="Times New Roman" w:hAnsi="Times New Roman"/>
          <w:i/>
          <w:sz w:val="28"/>
          <w:szCs w:val="28"/>
        </w:rPr>
        <w:t xml:space="preserve">Фараон-реформатор Эхнатон. </w:t>
      </w:r>
      <w:r w:rsidRPr="000831A2">
        <w:rPr>
          <w:rFonts w:ascii="Times New Roman" w:hAnsi="Times New Roman"/>
          <w:sz w:val="28"/>
          <w:szCs w:val="28"/>
        </w:rPr>
        <w:t>Военные походы. Рабы. Познания древних египтян. Письменность. Храмы и пирамиды.</w:t>
      </w:r>
    </w:p>
    <w:p w:rsidR="000A3274" w:rsidRPr="000831A2" w:rsidRDefault="000831A2" w:rsidP="000831A2">
      <w:pPr>
        <w:shd w:val="clear" w:color="auto" w:fill="FFFFFF"/>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0A3274" w:rsidRPr="000831A2" w:rsidRDefault="000831A2" w:rsidP="000831A2">
      <w:pPr>
        <w:shd w:val="clear" w:color="auto" w:fill="FFFFFF"/>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rsidR="000A3274" w:rsidRPr="000831A2" w:rsidRDefault="000831A2" w:rsidP="000831A2">
      <w:pPr>
        <w:shd w:val="clear" w:color="auto" w:fill="FFFFFF"/>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0A3274" w:rsidRPr="000831A2" w:rsidRDefault="000831A2" w:rsidP="000831A2">
      <w:pPr>
        <w:shd w:val="clear" w:color="auto" w:fill="FFFFFF"/>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lastRenderedPageBreak/>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0A3274" w:rsidRPr="000831A2" w:rsidRDefault="000831A2" w:rsidP="000831A2">
      <w:pPr>
        <w:shd w:val="clear" w:color="auto" w:fill="FFFFFF"/>
        <w:spacing w:after="0" w:line="240" w:lineRule="auto"/>
        <w:ind w:left="-567" w:firstLine="680"/>
        <w:jc w:val="both"/>
        <w:rPr>
          <w:rFonts w:ascii="Times New Roman" w:hAnsi="Times New Roman"/>
          <w:sz w:val="28"/>
          <w:szCs w:val="28"/>
        </w:rPr>
      </w:pPr>
      <w:r w:rsidRPr="000831A2">
        <w:rPr>
          <w:rFonts w:ascii="Times New Roman" w:hAnsi="Times New Roman"/>
          <w:b/>
          <w:bCs/>
          <w:sz w:val="28"/>
          <w:szCs w:val="28"/>
        </w:rPr>
        <w:t xml:space="preserve">Античный мир: </w:t>
      </w:r>
      <w:r w:rsidRPr="000831A2">
        <w:rPr>
          <w:rFonts w:ascii="Times New Roman" w:hAnsi="Times New Roman"/>
          <w:sz w:val="28"/>
          <w:szCs w:val="28"/>
        </w:rPr>
        <w:t>понятие. Карта античного мира.</w:t>
      </w:r>
    </w:p>
    <w:p w:rsidR="000A3274" w:rsidRPr="000831A2" w:rsidRDefault="000831A2" w:rsidP="000831A2">
      <w:pPr>
        <w:shd w:val="clear" w:color="auto" w:fill="FFFFFF"/>
        <w:spacing w:after="0" w:line="240" w:lineRule="auto"/>
        <w:ind w:left="-567" w:firstLine="680"/>
        <w:jc w:val="both"/>
        <w:rPr>
          <w:rFonts w:ascii="Times New Roman" w:hAnsi="Times New Roman"/>
          <w:sz w:val="28"/>
          <w:szCs w:val="28"/>
        </w:rPr>
      </w:pPr>
      <w:r w:rsidRPr="000831A2">
        <w:rPr>
          <w:rFonts w:ascii="Times New Roman" w:hAnsi="Times New Roman"/>
          <w:b/>
          <w:bCs/>
          <w:sz w:val="28"/>
          <w:szCs w:val="28"/>
        </w:rPr>
        <w:t>Древняя Греция</w:t>
      </w:r>
    </w:p>
    <w:p w:rsidR="000A3274" w:rsidRPr="000831A2" w:rsidRDefault="000831A2" w:rsidP="000831A2">
      <w:pPr>
        <w:shd w:val="clear" w:color="auto" w:fill="FFFFFF"/>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Население Древней Греции: условия жизни и занятия. Древнейшие государства на Крите. </w:t>
      </w:r>
      <w:r w:rsidRPr="000831A2">
        <w:rPr>
          <w:rFonts w:ascii="Times New Roman" w:hAnsi="Times New Roman"/>
          <w:i/>
          <w:sz w:val="28"/>
          <w:szCs w:val="28"/>
        </w:rPr>
        <w:t>Государства ахейской Греции (Микены, Тиринф и др.).</w:t>
      </w:r>
      <w:r w:rsidRPr="000831A2">
        <w:rPr>
          <w:rFonts w:ascii="Times New Roman" w:hAnsi="Times New Roman"/>
          <w:sz w:val="28"/>
          <w:szCs w:val="28"/>
        </w:rPr>
        <w:t xml:space="preserve"> Троянская война. «Илиада» и «Одиссея». Верования древних греков. Сказания о богах и героях.</w:t>
      </w:r>
    </w:p>
    <w:p w:rsidR="000A3274" w:rsidRPr="000831A2" w:rsidRDefault="000831A2" w:rsidP="000831A2">
      <w:pPr>
        <w:shd w:val="clear" w:color="auto" w:fill="FFFFFF"/>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0831A2">
        <w:rPr>
          <w:rFonts w:ascii="Times New Roman" w:hAnsi="Times New Roman"/>
          <w:i/>
          <w:sz w:val="28"/>
          <w:szCs w:val="28"/>
        </w:rPr>
        <w:t xml:space="preserve">реформы Клисфена. </w:t>
      </w:r>
      <w:r w:rsidRPr="000831A2">
        <w:rPr>
          <w:rFonts w:ascii="Times New Roman" w:hAnsi="Times New Roman"/>
          <w:sz w:val="28"/>
          <w:szCs w:val="28"/>
        </w:rPr>
        <w:t>Спарта: основные группы населения, политическое устройство. Спартанское воспитание. Организация военного дела.</w:t>
      </w:r>
    </w:p>
    <w:p w:rsidR="000A3274" w:rsidRPr="000831A2" w:rsidRDefault="000831A2" w:rsidP="000831A2">
      <w:pPr>
        <w:shd w:val="clear" w:color="auto" w:fill="FFFFFF"/>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0A3274" w:rsidRPr="000831A2" w:rsidRDefault="000831A2" w:rsidP="000831A2">
      <w:pPr>
        <w:shd w:val="clear" w:color="auto" w:fill="FFFFFF"/>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0A3274" w:rsidRPr="000831A2" w:rsidRDefault="000831A2" w:rsidP="000831A2">
      <w:pPr>
        <w:shd w:val="clear" w:color="auto" w:fill="FFFFFF"/>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0A3274" w:rsidRPr="000831A2" w:rsidRDefault="000831A2" w:rsidP="000831A2">
      <w:pPr>
        <w:shd w:val="clear" w:color="auto" w:fill="FFFFFF"/>
        <w:spacing w:after="0" w:line="240" w:lineRule="auto"/>
        <w:ind w:left="-567" w:firstLine="680"/>
        <w:jc w:val="both"/>
        <w:rPr>
          <w:rFonts w:ascii="Times New Roman" w:hAnsi="Times New Roman"/>
          <w:sz w:val="28"/>
          <w:szCs w:val="28"/>
        </w:rPr>
      </w:pPr>
      <w:r w:rsidRPr="000831A2">
        <w:rPr>
          <w:rFonts w:ascii="Times New Roman" w:hAnsi="Times New Roman"/>
          <w:b/>
          <w:bCs/>
          <w:sz w:val="28"/>
          <w:szCs w:val="28"/>
        </w:rPr>
        <w:t>Древний Рим</w:t>
      </w:r>
    </w:p>
    <w:p w:rsidR="000A3274" w:rsidRPr="000831A2" w:rsidRDefault="000831A2" w:rsidP="000831A2">
      <w:pPr>
        <w:shd w:val="clear" w:color="auto" w:fill="FFFFFF"/>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0A3274" w:rsidRPr="000831A2" w:rsidRDefault="000831A2" w:rsidP="000831A2">
      <w:pPr>
        <w:shd w:val="clear" w:color="auto" w:fill="FFFFFF"/>
        <w:spacing w:after="0" w:line="240" w:lineRule="auto"/>
        <w:ind w:left="-567" w:firstLine="680"/>
        <w:jc w:val="both"/>
        <w:rPr>
          <w:rFonts w:ascii="Times New Roman" w:hAnsi="Times New Roman"/>
          <w:i/>
          <w:sz w:val="28"/>
          <w:szCs w:val="28"/>
        </w:rPr>
      </w:pPr>
      <w:r w:rsidRPr="000831A2">
        <w:rPr>
          <w:rFonts w:ascii="Times New Roman" w:hAnsi="Times New Roman"/>
          <w:sz w:val="28"/>
          <w:szCs w:val="28"/>
        </w:rPr>
        <w:t xml:space="preserve">Завоевание Римом Италии. Войны с Карфагеном; Ганнибал. Римская армия. Установление господства Рима в Средиземноморье. </w:t>
      </w:r>
      <w:r w:rsidRPr="000831A2">
        <w:rPr>
          <w:rFonts w:ascii="Times New Roman" w:hAnsi="Times New Roman"/>
          <w:i/>
          <w:sz w:val="28"/>
          <w:szCs w:val="28"/>
        </w:rPr>
        <w:t>Реформы Гракхов. Рабство в Древнем Риме.</w:t>
      </w:r>
    </w:p>
    <w:p w:rsidR="000A3274" w:rsidRPr="000831A2" w:rsidRDefault="000831A2" w:rsidP="000831A2">
      <w:pPr>
        <w:shd w:val="clear" w:color="auto" w:fill="FFFFFF"/>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0A3274" w:rsidRPr="000831A2" w:rsidRDefault="000831A2" w:rsidP="000831A2">
      <w:pPr>
        <w:shd w:val="clear" w:color="auto" w:fill="FFFFFF"/>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0A3274" w:rsidRPr="000831A2" w:rsidRDefault="000831A2" w:rsidP="000831A2">
      <w:pPr>
        <w:shd w:val="clear" w:color="auto" w:fill="FFFFFF"/>
        <w:spacing w:after="0" w:line="240" w:lineRule="auto"/>
        <w:ind w:left="-567" w:firstLine="680"/>
        <w:jc w:val="both"/>
        <w:rPr>
          <w:rFonts w:ascii="Times New Roman" w:hAnsi="Times New Roman"/>
          <w:b/>
          <w:sz w:val="28"/>
          <w:szCs w:val="28"/>
        </w:rPr>
      </w:pPr>
      <w:r w:rsidRPr="000831A2">
        <w:rPr>
          <w:rFonts w:ascii="Times New Roman" w:hAnsi="Times New Roman"/>
          <w:sz w:val="28"/>
          <w:szCs w:val="28"/>
        </w:rPr>
        <w:t>Историческое и культурное наследие древних цивилизаций.</w:t>
      </w:r>
    </w:p>
    <w:p w:rsidR="000A3274" w:rsidRPr="000831A2" w:rsidRDefault="000831A2" w:rsidP="000831A2">
      <w:pPr>
        <w:shd w:val="clear" w:color="auto" w:fill="FFFFFF"/>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История средних веков</w:t>
      </w:r>
    </w:p>
    <w:p w:rsidR="000A3274" w:rsidRPr="000831A2" w:rsidRDefault="000831A2" w:rsidP="000831A2">
      <w:pPr>
        <w:shd w:val="clear" w:color="auto" w:fill="FFFFFF"/>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Средние века: понятие и хронологические рамки.</w:t>
      </w:r>
    </w:p>
    <w:p w:rsidR="000A3274" w:rsidRPr="000831A2" w:rsidRDefault="000831A2" w:rsidP="000831A2">
      <w:pPr>
        <w:shd w:val="clear" w:color="auto" w:fill="FFFFFF"/>
        <w:spacing w:after="0" w:line="240" w:lineRule="auto"/>
        <w:ind w:left="-567" w:firstLine="680"/>
        <w:jc w:val="both"/>
        <w:rPr>
          <w:rFonts w:ascii="Times New Roman" w:hAnsi="Times New Roman"/>
          <w:sz w:val="28"/>
          <w:szCs w:val="28"/>
        </w:rPr>
      </w:pPr>
      <w:r w:rsidRPr="000831A2">
        <w:rPr>
          <w:rFonts w:ascii="Times New Roman" w:hAnsi="Times New Roman"/>
          <w:b/>
          <w:bCs/>
          <w:sz w:val="28"/>
          <w:szCs w:val="28"/>
        </w:rPr>
        <w:lastRenderedPageBreak/>
        <w:t>Раннее Средневековье</w:t>
      </w:r>
    </w:p>
    <w:p w:rsidR="000A3274" w:rsidRPr="000831A2" w:rsidRDefault="000831A2" w:rsidP="000831A2">
      <w:pPr>
        <w:shd w:val="clear" w:color="auto" w:fill="FFFFFF"/>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Начало Средневековья. Великое переселение народов. Образование варварских королевств.</w:t>
      </w:r>
    </w:p>
    <w:p w:rsidR="000A3274" w:rsidRPr="000831A2" w:rsidRDefault="000831A2" w:rsidP="000831A2">
      <w:pPr>
        <w:shd w:val="clear" w:color="auto" w:fill="FFFFFF"/>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Народы Европы в раннее Средневековье. Франки: расселение, занятия, общественное устройство. </w:t>
      </w:r>
      <w:r w:rsidRPr="000831A2">
        <w:rPr>
          <w:rFonts w:ascii="Times New Roman" w:hAnsi="Times New Roman"/>
          <w:i/>
          <w:sz w:val="28"/>
          <w:szCs w:val="28"/>
        </w:rPr>
        <w:t>Законы франков; «</w:t>
      </w:r>
      <w:proofErr w:type="gramStart"/>
      <w:r w:rsidRPr="000831A2">
        <w:rPr>
          <w:rFonts w:ascii="Times New Roman" w:hAnsi="Times New Roman"/>
          <w:i/>
          <w:sz w:val="28"/>
          <w:szCs w:val="28"/>
        </w:rPr>
        <w:t>Салическая</w:t>
      </w:r>
      <w:proofErr w:type="gramEnd"/>
      <w:r w:rsidRPr="000831A2">
        <w:rPr>
          <w:rFonts w:ascii="Times New Roman" w:hAnsi="Times New Roman"/>
          <w:i/>
          <w:sz w:val="28"/>
          <w:szCs w:val="28"/>
        </w:rPr>
        <w:t xml:space="preserve"> правда».</w:t>
      </w:r>
      <w:r w:rsidRPr="000831A2">
        <w:rPr>
          <w:rFonts w:ascii="Times New Roman" w:hAnsi="Times New Roman"/>
          <w:sz w:val="28"/>
          <w:szCs w:val="28"/>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0A3274" w:rsidRPr="000831A2" w:rsidRDefault="000831A2" w:rsidP="000831A2">
      <w:pPr>
        <w:shd w:val="clear" w:color="auto" w:fill="FFFFFF"/>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0A3274" w:rsidRPr="000831A2" w:rsidRDefault="000831A2" w:rsidP="000831A2">
      <w:pPr>
        <w:shd w:val="clear" w:color="auto" w:fill="FFFFFF"/>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0A3274" w:rsidRPr="000831A2" w:rsidRDefault="000831A2" w:rsidP="000831A2">
      <w:pPr>
        <w:shd w:val="clear" w:color="auto" w:fill="FFFFFF"/>
        <w:spacing w:after="0" w:line="240" w:lineRule="auto"/>
        <w:ind w:left="-567" w:firstLine="680"/>
        <w:jc w:val="both"/>
        <w:rPr>
          <w:rFonts w:ascii="Times New Roman" w:hAnsi="Times New Roman"/>
          <w:sz w:val="28"/>
          <w:szCs w:val="28"/>
        </w:rPr>
      </w:pPr>
      <w:r w:rsidRPr="000831A2">
        <w:rPr>
          <w:rFonts w:ascii="Times New Roman" w:hAnsi="Times New Roman"/>
          <w:b/>
          <w:bCs/>
          <w:sz w:val="28"/>
          <w:szCs w:val="28"/>
        </w:rPr>
        <w:t>Зрелое Средневековье</w:t>
      </w:r>
    </w:p>
    <w:p w:rsidR="000A3274" w:rsidRPr="000831A2" w:rsidRDefault="000831A2" w:rsidP="000831A2">
      <w:pPr>
        <w:shd w:val="clear" w:color="auto" w:fill="FFFFFF"/>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0A3274" w:rsidRPr="000831A2" w:rsidRDefault="000831A2" w:rsidP="000831A2">
      <w:pPr>
        <w:shd w:val="clear" w:color="auto" w:fill="FFFFFF"/>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Крестьянство: феодальная зависимость, повинности, условия жизни. Крестьянская община.</w:t>
      </w:r>
    </w:p>
    <w:p w:rsidR="000A3274" w:rsidRPr="000831A2" w:rsidRDefault="000831A2" w:rsidP="000831A2">
      <w:pPr>
        <w:shd w:val="clear" w:color="auto" w:fill="FFFFFF"/>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0A3274" w:rsidRPr="000831A2" w:rsidRDefault="000831A2" w:rsidP="000831A2">
      <w:pPr>
        <w:shd w:val="clear" w:color="auto" w:fill="FFFFFF"/>
        <w:spacing w:after="0" w:line="240" w:lineRule="auto"/>
        <w:ind w:left="-567" w:firstLine="680"/>
        <w:jc w:val="both"/>
        <w:rPr>
          <w:rFonts w:ascii="Times New Roman" w:hAnsi="Times New Roman"/>
          <w:i/>
          <w:sz w:val="28"/>
          <w:szCs w:val="28"/>
        </w:rPr>
      </w:pPr>
      <w:r w:rsidRPr="000831A2">
        <w:rPr>
          <w:rFonts w:ascii="Times New Roman" w:hAnsi="Times New Roman"/>
          <w:sz w:val="28"/>
          <w:szCs w:val="28"/>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0831A2">
        <w:rPr>
          <w:rFonts w:ascii="Times New Roman" w:hAnsi="Times New Roman"/>
          <w:i/>
          <w:sz w:val="28"/>
          <w:szCs w:val="28"/>
        </w:rPr>
        <w:t>Ереси: причины возникновения и распространения. Преследование еретиков.</w:t>
      </w:r>
    </w:p>
    <w:p w:rsidR="000A3274" w:rsidRPr="000831A2" w:rsidRDefault="000831A2" w:rsidP="000831A2">
      <w:pPr>
        <w:shd w:val="clear" w:color="auto" w:fill="FFFFFF"/>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0831A2">
        <w:rPr>
          <w:rFonts w:ascii="Times New Roman" w:hAnsi="Times New Roman"/>
          <w:i/>
          <w:sz w:val="28"/>
          <w:szCs w:val="28"/>
        </w:rPr>
        <w:t>(Жакерия, восстание Уота Тайлера).</w:t>
      </w:r>
      <w:r w:rsidRPr="000831A2">
        <w:rPr>
          <w:rFonts w:ascii="Times New Roman" w:hAnsi="Times New Roman"/>
          <w:sz w:val="28"/>
          <w:szCs w:val="28"/>
        </w:rPr>
        <w:t xml:space="preserve"> Гуситское движение в Чехии.</w:t>
      </w:r>
    </w:p>
    <w:p w:rsidR="000A3274" w:rsidRPr="000831A2" w:rsidRDefault="000831A2" w:rsidP="000831A2">
      <w:pPr>
        <w:shd w:val="clear" w:color="auto" w:fill="FFFFFF"/>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Византийская империя и славянские государства в XII—XV вв. Экспансия турок-османов и падение Византии.</w:t>
      </w:r>
    </w:p>
    <w:p w:rsidR="000A3274" w:rsidRPr="000831A2" w:rsidRDefault="000831A2" w:rsidP="000831A2">
      <w:pPr>
        <w:shd w:val="clear" w:color="auto" w:fill="FFFFFF"/>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w:t>
      </w:r>
      <w:r w:rsidRPr="000831A2">
        <w:rPr>
          <w:rFonts w:ascii="Times New Roman" w:hAnsi="Times New Roman"/>
          <w:sz w:val="28"/>
          <w:szCs w:val="28"/>
        </w:rPr>
        <w:lastRenderedPageBreak/>
        <w:t>художественной культуре. Развитие знаний о природе и человеке. Гуманизм. Раннее Возрождение: художники и их творения.</w:t>
      </w:r>
    </w:p>
    <w:p w:rsidR="000A3274" w:rsidRPr="000831A2" w:rsidRDefault="000831A2" w:rsidP="000831A2">
      <w:pPr>
        <w:shd w:val="clear" w:color="auto" w:fill="FFFFFF"/>
        <w:spacing w:after="0" w:line="240" w:lineRule="auto"/>
        <w:ind w:left="-567" w:firstLine="680"/>
        <w:jc w:val="both"/>
        <w:rPr>
          <w:rFonts w:ascii="Times New Roman" w:hAnsi="Times New Roman"/>
          <w:sz w:val="28"/>
          <w:szCs w:val="28"/>
        </w:rPr>
      </w:pPr>
      <w:r w:rsidRPr="000831A2">
        <w:rPr>
          <w:rFonts w:ascii="Times New Roman" w:hAnsi="Times New Roman"/>
          <w:b/>
          <w:bCs/>
          <w:sz w:val="28"/>
          <w:szCs w:val="28"/>
        </w:rPr>
        <w:t xml:space="preserve">Страны Востока в Средние века. </w:t>
      </w:r>
      <w:r w:rsidRPr="000831A2">
        <w:rPr>
          <w:rFonts w:ascii="Times New Roman" w:hAnsi="Times New Roman"/>
          <w:sz w:val="28"/>
          <w:szCs w:val="28"/>
        </w:rPr>
        <w:t xml:space="preserve">Османская империя: завоевания турок-османов, управление империей, </w:t>
      </w:r>
      <w:r w:rsidRPr="000831A2">
        <w:rPr>
          <w:rFonts w:ascii="Times New Roman" w:hAnsi="Times New Roman"/>
          <w:i/>
          <w:sz w:val="28"/>
          <w:szCs w:val="28"/>
        </w:rPr>
        <w:t>положение покоренных народов</w:t>
      </w:r>
      <w:r w:rsidRPr="000831A2">
        <w:rPr>
          <w:rFonts w:ascii="Times New Roman" w:hAnsi="Times New Roman"/>
          <w:sz w:val="28"/>
          <w:szCs w:val="28"/>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0831A2">
        <w:rPr>
          <w:rFonts w:ascii="Times New Roman" w:hAnsi="Times New Roman"/>
          <w:i/>
          <w:sz w:val="28"/>
          <w:szCs w:val="28"/>
        </w:rPr>
        <w:t xml:space="preserve">Делийский султанат. </w:t>
      </w:r>
      <w:r w:rsidRPr="000831A2">
        <w:rPr>
          <w:rFonts w:ascii="Times New Roman" w:hAnsi="Times New Roman"/>
          <w:sz w:val="28"/>
          <w:szCs w:val="28"/>
        </w:rPr>
        <w:t>Культура народов Востока. Литература. Архитектура. Традиционные искусства и ремесла.</w:t>
      </w:r>
    </w:p>
    <w:p w:rsidR="000A3274" w:rsidRPr="000831A2" w:rsidRDefault="000831A2" w:rsidP="000831A2">
      <w:pPr>
        <w:shd w:val="clear" w:color="auto" w:fill="FFFFFF"/>
        <w:spacing w:after="0" w:line="240" w:lineRule="auto"/>
        <w:ind w:left="-567" w:firstLine="680"/>
        <w:jc w:val="both"/>
        <w:rPr>
          <w:rFonts w:ascii="Times New Roman" w:hAnsi="Times New Roman"/>
          <w:sz w:val="28"/>
          <w:szCs w:val="28"/>
        </w:rPr>
      </w:pPr>
      <w:r w:rsidRPr="000831A2">
        <w:rPr>
          <w:rFonts w:ascii="Times New Roman" w:hAnsi="Times New Roman"/>
          <w:b/>
          <w:bCs/>
          <w:sz w:val="28"/>
          <w:szCs w:val="28"/>
        </w:rPr>
        <w:t xml:space="preserve">Государства доколумбовой Америки. </w:t>
      </w:r>
      <w:r w:rsidRPr="000831A2">
        <w:rPr>
          <w:rFonts w:ascii="Times New Roman" w:hAnsi="Times New Roman"/>
          <w:sz w:val="28"/>
          <w:szCs w:val="28"/>
        </w:rPr>
        <w:t>Общественный строй. Религиозные верования населения. Культура.</w:t>
      </w:r>
    </w:p>
    <w:p w:rsidR="000A3274" w:rsidRPr="000831A2" w:rsidRDefault="000831A2" w:rsidP="000831A2">
      <w:pPr>
        <w:shd w:val="clear" w:color="auto" w:fill="FFFFFF"/>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Историческое и культурное наследие Средневековья.</w:t>
      </w:r>
    </w:p>
    <w:p w:rsidR="000A3274" w:rsidRPr="000831A2" w:rsidRDefault="000831A2" w:rsidP="000831A2">
      <w:pPr>
        <w:shd w:val="clear" w:color="auto" w:fill="FFFFFF"/>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История Нового времени</w:t>
      </w:r>
    </w:p>
    <w:p w:rsidR="000A3274" w:rsidRPr="000831A2" w:rsidRDefault="000831A2" w:rsidP="000831A2">
      <w:pPr>
        <w:shd w:val="clear" w:color="auto" w:fill="FFFFFF"/>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Новое время: понятие и хронологические рамки. </w:t>
      </w:r>
    </w:p>
    <w:p w:rsidR="000A3274" w:rsidRPr="000831A2" w:rsidRDefault="000831A2" w:rsidP="000831A2">
      <w:pPr>
        <w:shd w:val="clear" w:color="auto" w:fill="FFFFFF"/>
        <w:spacing w:after="0" w:line="240" w:lineRule="auto"/>
        <w:ind w:left="-567" w:firstLine="680"/>
        <w:jc w:val="both"/>
        <w:rPr>
          <w:rFonts w:ascii="Times New Roman" w:hAnsi="Times New Roman"/>
          <w:b/>
          <w:sz w:val="28"/>
          <w:szCs w:val="28"/>
        </w:rPr>
      </w:pPr>
      <w:r w:rsidRPr="000831A2">
        <w:rPr>
          <w:rFonts w:ascii="Times New Roman" w:hAnsi="Times New Roman"/>
          <w:b/>
          <w:bCs/>
          <w:sz w:val="28"/>
          <w:szCs w:val="28"/>
        </w:rPr>
        <w:t>Европа в конце Х</w:t>
      </w:r>
      <w:proofErr w:type="gramStart"/>
      <w:r w:rsidRPr="000831A2">
        <w:rPr>
          <w:rFonts w:ascii="Times New Roman" w:hAnsi="Times New Roman"/>
          <w:b/>
          <w:bCs/>
          <w:sz w:val="28"/>
          <w:szCs w:val="28"/>
        </w:rPr>
        <w:t>V</w:t>
      </w:r>
      <w:proofErr w:type="gramEnd"/>
      <w:r w:rsidRPr="000831A2">
        <w:rPr>
          <w:rFonts w:ascii="Times New Roman" w:hAnsi="Times New Roman"/>
          <w:b/>
          <w:sz w:val="28"/>
          <w:szCs w:val="28"/>
        </w:rPr>
        <w:t xml:space="preserve">— </w:t>
      </w:r>
      <w:r w:rsidRPr="000831A2">
        <w:rPr>
          <w:rFonts w:ascii="Times New Roman" w:hAnsi="Times New Roman"/>
          <w:b/>
          <w:bCs/>
          <w:sz w:val="28"/>
          <w:szCs w:val="28"/>
        </w:rPr>
        <w:t>начале XVII в.</w:t>
      </w:r>
    </w:p>
    <w:p w:rsidR="000A3274" w:rsidRPr="000831A2" w:rsidRDefault="000831A2" w:rsidP="000831A2">
      <w:pPr>
        <w:shd w:val="clear" w:color="auto" w:fill="FFFFFF"/>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0A3274" w:rsidRPr="000831A2" w:rsidRDefault="000831A2" w:rsidP="000831A2">
      <w:pPr>
        <w:shd w:val="clear" w:color="auto" w:fill="FFFFFF"/>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0A3274" w:rsidRPr="000831A2" w:rsidRDefault="000831A2" w:rsidP="000831A2">
      <w:pPr>
        <w:shd w:val="clear" w:color="auto" w:fill="FFFFFF"/>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0A3274" w:rsidRPr="000831A2" w:rsidRDefault="000831A2" w:rsidP="000831A2">
      <w:pPr>
        <w:shd w:val="clear" w:color="auto" w:fill="FFFFFF"/>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Нидерландская революция: цели, участники, формы борьбы. Итоги и значение революции.</w:t>
      </w:r>
    </w:p>
    <w:p w:rsidR="000A3274" w:rsidRPr="000831A2" w:rsidRDefault="000831A2" w:rsidP="000831A2">
      <w:pPr>
        <w:shd w:val="clear" w:color="auto" w:fill="FFFFFF"/>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0A3274" w:rsidRPr="000831A2" w:rsidRDefault="000831A2" w:rsidP="000831A2">
      <w:pPr>
        <w:shd w:val="clear" w:color="auto" w:fill="FFFFFF"/>
        <w:spacing w:after="0" w:line="240" w:lineRule="auto"/>
        <w:ind w:left="-567" w:firstLine="680"/>
        <w:jc w:val="both"/>
        <w:rPr>
          <w:rFonts w:ascii="Times New Roman" w:hAnsi="Times New Roman"/>
          <w:sz w:val="28"/>
          <w:szCs w:val="28"/>
        </w:rPr>
      </w:pPr>
      <w:r w:rsidRPr="000831A2">
        <w:rPr>
          <w:rFonts w:ascii="Times New Roman" w:hAnsi="Times New Roman"/>
          <w:b/>
          <w:bCs/>
          <w:sz w:val="28"/>
          <w:szCs w:val="28"/>
        </w:rPr>
        <w:t>Страны Европы и Северной Америки в середине XVII—ХVIII в.</w:t>
      </w:r>
    </w:p>
    <w:p w:rsidR="000A3274" w:rsidRPr="000831A2" w:rsidRDefault="000831A2" w:rsidP="000831A2">
      <w:pPr>
        <w:shd w:val="clear" w:color="auto" w:fill="FFFFFF"/>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0A3274" w:rsidRPr="000831A2" w:rsidRDefault="000831A2" w:rsidP="000831A2">
      <w:pPr>
        <w:shd w:val="clear" w:color="auto" w:fill="FFFFFF"/>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Французская революция XVIII в.: причины, участники. Начало и основные этапы революции. Политические течения и деятели революции. </w:t>
      </w:r>
      <w:r w:rsidRPr="000831A2">
        <w:rPr>
          <w:rFonts w:ascii="Times New Roman" w:hAnsi="Times New Roman"/>
          <w:i/>
          <w:sz w:val="28"/>
          <w:szCs w:val="28"/>
        </w:rPr>
        <w:t>Программные и государственные документы. Революционные войны.</w:t>
      </w:r>
      <w:r w:rsidRPr="000831A2">
        <w:rPr>
          <w:rFonts w:ascii="Times New Roman" w:hAnsi="Times New Roman"/>
          <w:sz w:val="28"/>
          <w:szCs w:val="28"/>
        </w:rPr>
        <w:t xml:space="preserve"> Итоги и значение революции.</w:t>
      </w:r>
    </w:p>
    <w:p w:rsidR="000A3274" w:rsidRPr="000831A2" w:rsidRDefault="000831A2" w:rsidP="000831A2">
      <w:pPr>
        <w:shd w:val="clear" w:color="auto" w:fill="FFFFFF"/>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lastRenderedPageBreak/>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0A3274" w:rsidRPr="000831A2" w:rsidRDefault="000831A2" w:rsidP="000831A2">
      <w:pPr>
        <w:shd w:val="clear" w:color="auto" w:fill="FFFFFF"/>
        <w:spacing w:after="0" w:line="240" w:lineRule="auto"/>
        <w:ind w:left="-567" w:firstLine="680"/>
        <w:jc w:val="both"/>
        <w:rPr>
          <w:rFonts w:ascii="Times New Roman" w:hAnsi="Times New Roman"/>
          <w:sz w:val="28"/>
          <w:szCs w:val="28"/>
        </w:rPr>
      </w:pPr>
      <w:r w:rsidRPr="000831A2">
        <w:rPr>
          <w:rFonts w:ascii="Times New Roman" w:hAnsi="Times New Roman"/>
          <w:b/>
          <w:bCs/>
          <w:sz w:val="28"/>
          <w:szCs w:val="28"/>
        </w:rPr>
        <w:t>Страны Востока в XVI—XVIII вв.</w:t>
      </w:r>
    </w:p>
    <w:p w:rsidR="000A3274" w:rsidRPr="000831A2" w:rsidRDefault="000831A2" w:rsidP="000831A2">
      <w:pPr>
        <w:shd w:val="clear" w:color="auto" w:fill="FFFFFF"/>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0831A2">
        <w:rPr>
          <w:rFonts w:ascii="Times New Roman" w:hAnsi="Times New Roman"/>
          <w:i/>
          <w:sz w:val="28"/>
          <w:szCs w:val="28"/>
        </w:rPr>
        <w:t>Образование централизованного государства и установление сегуната Токугава в Японии.</w:t>
      </w:r>
    </w:p>
    <w:p w:rsidR="000A3274" w:rsidRPr="000831A2" w:rsidRDefault="000831A2" w:rsidP="000831A2">
      <w:pPr>
        <w:shd w:val="clear" w:color="auto" w:fill="FFFFFF"/>
        <w:spacing w:after="0" w:line="240" w:lineRule="auto"/>
        <w:ind w:left="-567" w:firstLine="680"/>
        <w:jc w:val="both"/>
        <w:rPr>
          <w:rFonts w:ascii="Times New Roman" w:hAnsi="Times New Roman"/>
          <w:sz w:val="28"/>
          <w:szCs w:val="28"/>
        </w:rPr>
      </w:pPr>
      <w:r w:rsidRPr="000831A2">
        <w:rPr>
          <w:rFonts w:ascii="Times New Roman" w:hAnsi="Times New Roman"/>
          <w:b/>
          <w:bCs/>
          <w:sz w:val="28"/>
          <w:szCs w:val="28"/>
        </w:rPr>
        <w:t>Страны Европы и Северной Америки в первой половине ХIХ </w:t>
      </w:r>
      <w:proofErr w:type="gramStart"/>
      <w:r w:rsidRPr="000831A2">
        <w:rPr>
          <w:rFonts w:ascii="Times New Roman" w:hAnsi="Times New Roman"/>
          <w:b/>
          <w:bCs/>
          <w:sz w:val="28"/>
          <w:szCs w:val="28"/>
        </w:rPr>
        <w:t>в</w:t>
      </w:r>
      <w:proofErr w:type="gramEnd"/>
      <w:r w:rsidRPr="000831A2">
        <w:rPr>
          <w:rFonts w:ascii="Times New Roman" w:hAnsi="Times New Roman"/>
          <w:b/>
          <w:bCs/>
          <w:sz w:val="28"/>
          <w:szCs w:val="28"/>
        </w:rPr>
        <w:t>.</w:t>
      </w:r>
    </w:p>
    <w:p w:rsidR="000A3274" w:rsidRPr="000831A2" w:rsidRDefault="000831A2" w:rsidP="000831A2">
      <w:pPr>
        <w:shd w:val="clear" w:color="auto" w:fill="FFFFFF"/>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0A3274" w:rsidRPr="000831A2" w:rsidRDefault="000831A2" w:rsidP="000831A2">
      <w:pPr>
        <w:shd w:val="clear" w:color="auto" w:fill="FFFFFF"/>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0A3274" w:rsidRPr="000831A2" w:rsidRDefault="000831A2" w:rsidP="000831A2">
      <w:pPr>
        <w:shd w:val="clear" w:color="auto" w:fill="FFFFFF"/>
        <w:spacing w:after="0" w:line="240" w:lineRule="auto"/>
        <w:ind w:left="-567" w:firstLine="680"/>
        <w:jc w:val="both"/>
        <w:rPr>
          <w:rFonts w:ascii="Times New Roman" w:hAnsi="Times New Roman"/>
          <w:sz w:val="28"/>
          <w:szCs w:val="28"/>
        </w:rPr>
      </w:pPr>
      <w:r w:rsidRPr="000831A2">
        <w:rPr>
          <w:rFonts w:ascii="Times New Roman" w:hAnsi="Times New Roman"/>
          <w:b/>
          <w:bCs/>
          <w:sz w:val="28"/>
          <w:szCs w:val="28"/>
        </w:rPr>
        <w:t>Страны Европы и Северной Америки во второй половине ХIХ </w:t>
      </w:r>
      <w:proofErr w:type="gramStart"/>
      <w:r w:rsidRPr="000831A2">
        <w:rPr>
          <w:rFonts w:ascii="Times New Roman" w:hAnsi="Times New Roman"/>
          <w:b/>
          <w:bCs/>
          <w:sz w:val="28"/>
          <w:szCs w:val="28"/>
        </w:rPr>
        <w:t>в</w:t>
      </w:r>
      <w:proofErr w:type="gramEnd"/>
      <w:r w:rsidRPr="000831A2">
        <w:rPr>
          <w:rFonts w:ascii="Times New Roman" w:hAnsi="Times New Roman"/>
          <w:b/>
          <w:bCs/>
          <w:sz w:val="28"/>
          <w:szCs w:val="28"/>
        </w:rPr>
        <w:t>.</w:t>
      </w:r>
    </w:p>
    <w:p w:rsidR="000A3274" w:rsidRPr="000831A2" w:rsidRDefault="000831A2" w:rsidP="000831A2">
      <w:pPr>
        <w:shd w:val="clear" w:color="auto" w:fill="FFFFFF"/>
        <w:spacing w:after="0" w:line="240" w:lineRule="auto"/>
        <w:ind w:left="-567" w:firstLine="680"/>
        <w:jc w:val="both"/>
        <w:rPr>
          <w:rFonts w:ascii="Times New Roman" w:hAnsi="Times New Roman"/>
          <w:i/>
          <w:sz w:val="28"/>
          <w:szCs w:val="28"/>
        </w:rPr>
      </w:pPr>
      <w:r w:rsidRPr="000831A2">
        <w:rPr>
          <w:rFonts w:ascii="Times New Roman" w:hAnsi="Times New Roman"/>
          <w:sz w:val="28"/>
          <w:szCs w:val="28"/>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0831A2">
        <w:rPr>
          <w:rFonts w:ascii="Times New Roman" w:hAnsi="Times New Roman"/>
          <w:i/>
          <w:sz w:val="28"/>
          <w:szCs w:val="28"/>
        </w:rPr>
        <w:t>внутренняя и внешняя политика, франко-германская война, колониальные войны.</w:t>
      </w:r>
      <w:r w:rsidRPr="000831A2">
        <w:rPr>
          <w:rFonts w:ascii="Times New Roman" w:hAnsi="Times New Roman"/>
          <w:sz w:val="28"/>
          <w:szCs w:val="28"/>
        </w:rPr>
        <w:t xml:space="preserve"> Образование единого государства в Италии; </w:t>
      </w:r>
      <w:r w:rsidRPr="000831A2">
        <w:rPr>
          <w:rFonts w:ascii="Times New Roman" w:hAnsi="Times New Roman"/>
          <w:i/>
          <w:sz w:val="28"/>
          <w:szCs w:val="28"/>
        </w:rPr>
        <w:t>К. Кавур, Дж. Гарибальди.</w:t>
      </w:r>
      <w:r w:rsidRPr="000831A2">
        <w:rPr>
          <w:rFonts w:ascii="Times New Roman" w:hAnsi="Times New Roman"/>
          <w:sz w:val="28"/>
          <w:szCs w:val="28"/>
        </w:rPr>
        <w:t xml:space="preserve"> Объединение германских государств, провозглашение Германской империи; О. Бисмарк. </w:t>
      </w:r>
      <w:r w:rsidRPr="000831A2">
        <w:rPr>
          <w:rFonts w:ascii="Times New Roman" w:hAnsi="Times New Roman"/>
          <w:i/>
          <w:sz w:val="28"/>
          <w:szCs w:val="28"/>
        </w:rPr>
        <w:t>Габсбургская монархия: австро-венгерский дуализм.</w:t>
      </w:r>
    </w:p>
    <w:p w:rsidR="000A3274" w:rsidRPr="000831A2" w:rsidRDefault="000831A2" w:rsidP="000831A2">
      <w:pPr>
        <w:shd w:val="clear" w:color="auto" w:fill="FFFFFF"/>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Соединенные Штаты Америки во второй половине ХIХ </w:t>
      </w:r>
      <w:proofErr w:type="gramStart"/>
      <w:r w:rsidRPr="000831A2">
        <w:rPr>
          <w:rFonts w:ascii="Times New Roman" w:hAnsi="Times New Roman"/>
          <w:sz w:val="28"/>
          <w:szCs w:val="28"/>
        </w:rPr>
        <w:t>в</w:t>
      </w:r>
      <w:proofErr w:type="gramEnd"/>
      <w:r w:rsidRPr="000831A2">
        <w:rPr>
          <w:rFonts w:ascii="Times New Roman" w:hAnsi="Times New Roman"/>
          <w:sz w:val="28"/>
          <w:szCs w:val="28"/>
        </w:rPr>
        <w:t xml:space="preserve">.: </w:t>
      </w:r>
      <w:proofErr w:type="gramStart"/>
      <w:r w:rsidRPr="000831A2">
        <w:rPr>
          <w:rFonts w:ascii="Times New Roman" w:hAnsi="Times New Roman"/>
          <w:sz w:val="28"/>
          <w:szCs w:val="28"/>
        </w:rPr>
        <w:t>экономика</w:t>
      </w:r>
      <w:proofErr w:type="gramEnd"/>
      <w:r w:rsidRPr="000831A2">
        <w:rPr>
          <w:rFonts w:ascii="Times New Roman" w:hAnsi="Times New Roman"/>
          <w:sz w:val="28"/>
          <w:szCs w:val="28"/>
        </w:rPr>
        <w:t>, социальные отношения, политическая жизнь. Север и Юг. Гражданская война (1861—1865). А. Линкольн.</w:t>
      </w:r>
    </w:p>
    <w:p w:rsidR="000A3274" w:rsidRPr="000831A2" w:rsidRDefault="000831A2" w:rsidP="000831A2">
      <w:pPr>
        <w:shd w:val="clear" w:color="auto" w:fill="FFFFFF"/>
        <w:spacing w:after="0" w:line="240" w:lineRule="auto"/>
        <w:ind w:left="-567" w:firstLine="680"/>
        <w:jc w:val="both"/>
        <w:rPr>
          <w:rFonts w:ascii="Times New Roman" w:hAnsi="Times New Roman"/>
          <w:sz w:val="28"/>
          <w:szCs w:val="28"/>
        </w:rPr>
      </w:pPr>
      <w:r w:rsidRPr="000831A2">
        <w:rPr>
          <w:rFonts w:ascii="Times New Roman" w:hAnsi="Times New Roman"/>
          <w:b/>
          <w:bCs/>
          <w:sz w:val="28"/>
          <w:szCs w:val="28"/>
        </w:rPr>
        <w:t>Экономическое и социально-политическое развитие стран Европы и США в конце ХIХ </w:t>
      </w:r>
      <w:proofErr w:type="gramStart"/>
      <w:r w:rsidRPr="000831A2">
        <w:rPr>
          <w:rFonts w:ascii="Times New Roman" w:hAnsi="Times New Roman"/>
          <w:b/>
          <w:bCs/>
          <w:sz w:val="28"/>
          <w:szCs w:val="28"/>
        </w:rPr>
        <w:t>в</w:t>
      </w:r>
      <w:proofErr w:type="gramEnd"/>
      <w:r w:rsidRPr="000831A2">
        <w:rPr>
          <w:rFonts w:ascii="Times New Roman" w:hAnsi="Times New Roman"/>
          <w:b/>
          <w:bCs/>
          <w:sz w:val="28"/>
          <w:szCs w:val="28"/>
        </w:rPr>
        <w:t>.</w:t>
      </w:r>
    </w:p>
    <w:p w:rsidR="000A3274" w:rsidRPr="000831A2" w:rsidRDefault="000831A2" w:rsidP="000831A2">
      <w:pPr>
        <w:shd w:val="clear" w:color="auto" w:fill="FFFFFF"/>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Завершение промышленного переворота. Индустриализация. Монополистический капитализм. Технический прогре</w:t>
      </w:r>
      <w:proofErr w:type="gramStart"/>
      <w:r w:rsidRPr="000831A2">
        <w:rPr>
          <w:rFonts w:ascii="Times New Roman" w:hAnsi="Times New Roman"/>
          <w:sz w:val="28"/>
          <w:szCs w:val="28"/>
        </w:rPr>
        <w:t>сс в пр</w:t>
      </w:r>
      <w:proofErr w:type="gramEnd"/>
      <w:r w:rsidRPr="000831A2">
        <w:rPr>
          <w:rFonts w:ascii="Times New Roman" w:hAnsi="Times New Roman"/>
          <w:sz w:val="28"/>
          <w:szCs w:val="28"/>
        </w:rPr>
        <w:t>омышленности и сельском хозяйстве. Развитие транспорта и сре</w:t>
      </w:r>
      <w:proofErr w:type="gramStart"/>
      <w:r w:rsidRPr="000831A2">
        <w:rPr>
          <w:rFonts w:ascii="Times New Roman" w:hAnsi="Times New Roman"/>
          <w:sz w:val="28"/>
          <w:szCs w:val="28"/>
        </w:rPr>
        <w:t>дств св</w:t>
      </w:r>
      <w:proofErr w:type="gramEnd"/>
      <w:r w:rsidRPr="000831A2">
        <w:rPr>
          <w:rFonts w:ascii="Times New Roman" w:hAnsi="Times New Roman"/>
          <w:sz w:val="28"/>
          <w:szCs w:val="28"/>
        </w:rPr>
        <w:t xml:space="preserve">язи. Миграция из Старого в Новый Свет. Положение основных социальных групп. </w:t>
      </w:r>
      <w:r w:rsidRPr="000831A2">
        <w:rPr>
          <w:rFonts w:ascii="Times New Roman" w:hAnsi="Times New Roman"/>
          <w:i/>
          <w:sz w:val="28"/>
          <w:szCs w:val="28"/>
        </w:rPr>
        <w:t xml:space="preserve">Расширение спектра общественных движений. </w:t>
      </w:r>
      <w:r w:rsidRPr="000831A2">
        <w:rPr>
          <w:rFonts w:ascii="Times New Roman" w:hAnsi="Times New Roman"/>
          <w:sz w:val="28"/>
          <w:szCs w:val="28"/>
        </w:rPr>
        <w:t>Рабочее движение и профсоюзы. Образование социалистических партий; идеологи и руководители социалистического движения.</w:t>
      </w:r>
    </w:p>
    <w:p w:rsidR="000A3274" w:rsidRPr="000831A2" w:rsidRDefault="000831A2" w:rsidP="000831A2">
      <w:pPr>
        <w:shd w:val="clear" w:color="auto" w:fill="FFFFFF"/>
        <w:spacing w:after="0" w:line="240" w:lineRule="auto"/>
        <w:ind w:left="-567" w:firstLine="680"/>
        <w:jc w:val="both"/>
        <w:rPr>
          <w:rFonts w:ascii="Times New Roman" w:hAnsi="Times New Roman"/>
          <w:sz w:val="28"/>
          <w:szCs w:val="28"/>
        </w:rPr>
      </w:pPr>
      <w:r w:rsidRPr="000831A2">
        <w:rPr>
          <w:rFonts w:ascii="Times New Roman" w:hAnsi="Times New Roman"/>
          <w:b/>
          <w:bCs/>
          <w:sz w:val="28"/>
          <w:szCs w:val="28"/>
        </w:rPr>
        <w:t>Страны Азии в ХIХ </w:t>
      </w:r>
      <w:proofErr w:type="gramStart"/>
      <w:r w:rsidRPr="000831A2">
        <w:rPr>
          <w:rFonts w:ascii="Times New Roman" w:hAnsi="Times New Roman"/>
          <w:b/>
          <w:bCs/>
          <w:sz w:val="28"/>
          <w:szCs w:val="28"/>
        </w:rPr>
        <w:t>в</w:t>
      </w:r>
      <w:proofErr w:type="gramEnd"/>
      <w:r w:rsidRPr="000831A2">
        <w:rPr>
          <w:rFonts w:ascii="Times New Roman" w:hAnsi="Times New Roman"/>
          <w:b/>
          <w:bCs/>
          <w:sz w:val="28"/>
          <w:szCs w:val="28"/>
        </w:rPr>
        <w:t>.</w:t>
      </w:r>
    </w:p>
    <w:p w:rsidR="000A3274" w:rsidRPr="000831A2" w:rsidRDefault="000831A2" w:rsidP="000831A2">
      <w:pPr>
        <w:shd w:val="clear" w:color="auto" w:fill="FFFFFF"/>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lastRenderedPageBreak/>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0831A2">
        <w:rPr>
          <w:rFonts w:ascii="Times New Roman" w:hAnsi="Times New Roman"/>
          <w:i/>
          <w:sz w:val="28"/>
          <w:szCs w:val="28"/>
        </w:rPr>
        <w:t>Япония: внутренняя и внешняя политика сегуната Токугава, преобразования эпохи Мэйдзи.</w:t>
      </w:r>
    </w:p>
    <w:p w:rsidR="000A3274" w:rsidRPr="000831A2" w:rsidRDefault="000831A2" w:rsidP="000831A2">
      <w:pPr>
        <w:shd w:val="clear" w:color="auto" w:fill="FFFFFF"/>
        <w:spacing w:after="0" w:line="240" w:lineRule="auto"/>
        <w:ind w:left="-567" w:firstLine="680"/>
        <w:jc w:val="both"/>
        <w:rPr>
          <w:rFonts w:ascii="Times New Roman" w:hAnsi="Times New Roman"/>
          <w:sz w:val="28"/>
          <w:szCs w:val="28"/>
        </w:rPr>
      </w:pPr>
      <w:r w:rsidRPr="000831A2">
        <w:rPr>
          <w:rFonts w:ascii="Times New Roman" w:hAnsi="Times New Roman"/>
          <w:b/>
          <w:bCs/>
          <w:sz w:val="28"/>
          <w:szCs w:val="28"/>
        </w:rPr>
        <w:t>Война за независимость в Латинской Америке</w:t>
      </w:r>
    </w:p>
    <w:p w:rsidR="000A3274" w:rsidRPr="000831A2" w:rsidRDefault="000831A2" w:rsidP="000831A2">
      <w:pPr>
        <w:shd w:val="clear" w:color="auto" w:fill="FFFFFF"/>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Колониальное общество. Освободительная борьба: задачи, участники, формы выступлений. </w:t>
      </w:r>
      <w:r w:rsidRPr="000831A2">
        <w:rPr>
          <w:rFonts w:ascii="Times New Roman" w:hAnsi="Times New Roman"/>
          <w:i/>
          <w:sz w:val="28"/>
          <w:szCs w:val="28"/>
        </w:rPr>
        <w:t>П. Д. Туссен-Лувертюр, С. Боливар.</w:t>
      </w:r>
      <w:r w:rsidRPr="000831A2">
        <w:rPr>
          <w:rFonts w:ascii="Times New Roman" w:hAnsi="Times New Roman"/>
          <w:sz w:val="28"/>
          <w:szCs w:val="28"/>
        </w:rPr>
        <w:t xml:space="preserve"> Провозглашение независимых государств.</w:t>
      </w:r>
    </w:p>
    <w:p w:rsidR="000A3274" w:rsidRPr="000831A2" w:rsidRDefault="000831A2" w:rsidP="000831A2">
      <w:pPr>
        <w:shd w:val="clear" w:color="auto" w:fill="FFFFFF"/>
        <w:spacing w:after="0" w:line="240" w:lineRule="auto"/>
        <w:ind w:left="-567" w:firstLine="680"/>
        <w:jc w:val="both"/>
        <w:rPr>
          <w:rFonts w:ascii="Times New Roman" w:hAnsi="Times New Roman"/>
          <w:sz w:val="28"/>
          <w:szCs w:val="28"/>
        </w:rPr>
      </w:pPr>
      <w:r w:rsidRPr="000831A2">
        <w:rPr>
          <w:rFonts w:ascii="Times New Roman" w:hAnsi="Times New Roman"/>
          <w:b/>
          <w:bCs/>
          <w:sz w:val="28"/>
          <w:szCs w:val="28"/>
        </w:rPr>
        <w:t>Народы Африки в Новое время</w:t>
      </w:r>
    </w:p>
    <w:p w:rsidR="000A3274" w:rsidRPr="000831A2" w:rsidRDefault="000831A2" w:rsidP="000831A2">
      <w:pPr>
        <w:shd w:val="clear" w:color="auto" w:fill="FFFFFF"/>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Колониальные империи. Колониальные порядки и традиционные общественные отношения. Выступления против колонизаторов.</w:t>
      </w:r>
    </w:p>
    <w:p w:rsidR="000A3274" w:rsidRPr="000831A2" w:rsidRDefault="000831A2" w:rsidP="000831A2">
      <w:pPr>
        <w:shd w:val="clear" w:color="auto" w:fill="FFFFFF"/>
        <w:spacing w:after="0" w:line="240" w:lineRule="auto"/>
        <w:ind w:left="-567" w:firstLine="680"/>
        <w:jc w:val="both"/>
        <w:rPr>
          <w:rFonts w:ascii="Times New Roman" w:hAnsi="Times New Roman"/>
          <w:sz w:val="28"/>
          <w:szCs w:val="28"/>
        </w:rPr>
      </w:pPr>
      <w:r w:rsidRPr="000831A2">
        <w:rPr>
          <w:rFonts w:ascii="Times New Roman" w:hAnsi="Times New Roman"/>
          <w:b/>
          <w:bCs/>
          <w:sz w:val="28"/>
          <w:szCs w:val="28"/>
        </w:rPr>
        <w:t>Развитие культуры в XIX в.</w:t>
      </w:r>
    </w:p>
    <w:p w:rsidR="000A3274" w:rsidRPr="000831A2" w:rsidRDefault="000831A2" w:rsidP="000831A2">
      <w:pPr>
        <w:shd w:val="clear" w:color="auto" w:fill="FFFFFF"/>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0A3274" w:rsidRPr="000831A2" w:rsidRDefault="000831A2" w:rsidP="000831A2">
      <w:pPr>
        <w:shd w:val="clear" w:color="auto" w:fill="FFFFFF"/>
        <w:spacing w:after="0" w:line="240" w:lineRule="auto"/>
        <w:ind w:left="-567" w:firstLine="680"/>
        <w:jc w:val="both"/>
        <w:rPr>
          <w:rFonts w:ascii="Times New Roman" w:hAnsi="Times New Roman"/>
          <w:sz w:val="28"/>
          <w:szCs w:val="28"/>
        </w:rPr>
      </w:pPr>
      <w:r w:rsidRPr="000831A2">
        <w:rPr>
          <w:rFonts w:ascii="Times New Roman" w:hAnsi="Times New Roman"/>
          <w:b/>
          <w:bCs/>
          <w:sz w:val="28"/>
          <w:szCs w:val="28"/>
        </w:rPr>
        <w:t>Международные отношения в XIX в.</w:t>
      </w:r>
    </w:p>
    <w:p w:rsidR="000A3274" w:rsidRPr="000831A2" w:rsidRDefault="000831A2" w:rsidP="000831A2">
      <w:pPr>
        <w:shd w:val="clear" w:color="auto" w:fill="FFFFFF"/>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0A3274" w:rsidRPr="000831A2" w:rsidRDefault="000831A2" w:rsidP="000831A2">
      <w:pPr>
        <w:shd w:val="clear" w:color="auto" w:fill="FFFFFF"/>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Историческое и культурное наследие Нового времени.</w:t>
      </w:r>
    </w:p>
    <w:p w:rsidR="000A3274" w:rsidRPr="000831A2" w:rsidRDefault="000831A2" w:rsidP="000831A2">
      <w:pPr>
        <w:shd w:val="clear" w:color="auto" w:fill="FFFFFF"/>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 xml:space="preserve">Новейшая история. </w:t>
      </w:r>
    </w:p>
    <w:p w:rsidR="000A3274" w:rsidRPr="000831A2" w:rsidRDefault="000831A2" w:rsidP="000831A2">
      <w:pPr>
        <w:shd w:val="clear" w:color="auto" w:fill="FFFFFF"/>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Мир к началу XX в. Новейшая история: понятие, периодизация.</w:t>
      </w:r>
    </w:p>
    <w:p w:rsidR="000A3274" w:rsidRPr="000831A2" w:rsidRDefault="000831A2" w:rsidP="000831A2">
      <w:pPr>
        <w:shd w:val="clear" w:color="auto" w:fill="FFFFFF"/>
        <w:spacing w:after="0" w:line="240" w:lineRule="auto"/>
        <w:ind w:left="-567" w:firstLine="680"/>
        <w:jc w:val="both"/>
        <w:rPr>
          <w:rFonts w:ascii="Times New Roman" w:hAnsi="Times New Roman"/>
          <w:sz w:val="28"/>
          <w:szCs w:val="28"/>
        </w:rPr>
      </w:pPr>
      <w:r w:rsidRPr="000831A2">
        <w:rPr>
          <w:rFonts w:ascii="Times New Roman" w:hAnsi="Times New Roman"/>
          <w:b/>
          <w:bCs/>
          <w:sz w:val="28"/>
          <w:szCs w:val="28"/>
        </w:rPr>
        <w:t>Мир в 1900—1914 гг.</w:t>
      </w:r>
    </w:p>
    <w:p w:rsidR="000A3274" w:rsidRPr="000831A2" w:rsidRDefault="000831A2" w:rsidP="000831A2">
      <w:pPr>
        <w:shd w:val="clear" w:color="auto" w:fill="FFFFFF"/>
        <w:spacing w:after="0" w:line="240" w:lineRule="auto"/>
        <w:ind w:left="-567" w:firstLine="680"/>
        <w:jc w:val="both"/>
        <w:rPr>
          <w:rFonts w:ascii="Times New Roman" w:hAnsi="Times New Roman"/>
          <w:i/>
          <w:sz w:val="28"/>
          <w:szCs w:val="28"/>
        </w:rPr>
      </w:pPr>
      <w:r w:rsidRPr="000831A2">
        <w:rPr>
          <w:rFonts w:ascii="Times New Roman" w:hAnsi="Times New Roman"/>
          <w:sz w:val="28"/>
          <w:szCs w:val="28"/>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0831A2">
        <w:rPr>
          <w:rFonts w:ascii="Times New Roman" w:hAnsi="Times New Roman"/>
          <w:i/>
          <w:sz w:val="28"/>
          <w:szCs w:val="28"/>
        </w:rPr>
        <w:t>Социальные и политические реформы; Д. Ллойд Джордж.</w:t>
      </w:r>
    </w:p>
    <w:p w:rsidR="000A3274" w:rsidRPr="000831A2" w:rsidRDefault="000831A2" w:rsidP="000831A2">
      <w:pPr>
        <w:shd w:val="clear" w:color="auto" w:fill="FFFFFF"/>
        <w:spacing w:after="0" w:line="240" w:lineRule="auto"/>
        <w:ind w:left="-567" w:firstLine="680"/>
        <w:jc w:val="both"/>
        <w:rPr>
          <w:rFonts w:ascii="Times New Roman" w:hAnsi="Times New Roman"/>
          <w:i/>
          <w:sz w:val="28"/>
          <w:szCs w:val="28"/>
        </w:rPr>
      </w:pPr>
      <w:r w:rsidRPr="000831A2">
        <w:rPr>
          <w:rFonts w:ascii="Times New Roman" w:hAnsi="Times New Roman"/>
          <w:sz w:val="28"/>
          <w:szCs w:val="28"/>
        </w:rPr>
        <w:t>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w:t>
      </w:r>
      <w:proofErr w:type="gramStart"/>
      <w:r w:rsidRPr="000831A2">
        <w:rPr>
          <w:rFonts w:ascii="Times New Roman" w:hAnsi="Times New Roman"/>
          <w:sz w:val="28"/>
          <w:szCs w:val="28"/>
        </w:rPr>
        <w:t>в</w:t>
      </w:r>
      <w:proofErr w:type="gramEnd"/>
      <w:r w:rsidRPr="000831A2">
        <w:rPr>
          <w:rFonts w:ascii="Times New Roman" w:hAnsi="Times New Roman"/>
          <w:sz w:val="28"/>
          <w:szCs w:val="28"/>
        </w:rPr>
        <w:t xml:space="preserve">. </w:t>
      </w:r>
      <w:proofErr w:type="gramStart"/>
      <w:r w:rsidRPr="000831A2">
        <w:rPr>
          <w:rFonts w:ascii="Times New Roman" w:hAnsi="Times New Roman"/>
          <w:sz w:val="28"/>
          <w:szCs w:val="28"/>
        </w:rPr>
        <w:t>в</w:t>
      </w:r>
      <w:proofErr w:type="gramEnd"/>
      <w:r w:rsidRPr="000831A2">
        <w:rPr>
          <w:rFonts w:ascii="Times New Roman" w:hAnsi="Times New Roman"/>
          <w:sz w:val="28"/>
          <w:szCs w:val="28"/>
        </w:rPr>
        <w:t xml:space="preserve"> странах Азии (Турция, Иран, Китай). Мексиканская революция 1910—1917 гг. </w:t>
      </w:r>
      <w:r w:rsidRPr="000831A2">
        <w:rPr>
          <w:rFonts w:ascii="Times New Roman" w:hAnsi="Times New Roman"/>
          <w:i/>
          <w:sz w:val="28"/>
          <w:szCs w:val="28"/>
        </w:rPr>
        <w:t>Руководители освободительной борьбы (Сунь Ятсен, Э. Сапата, Ф. Вилья).</w:t>
      </w:r>
    </w:p>
    <w:p w:rsidR="000A3274" w:rsidRPr="000831A2" w:rsidRDefault="000A3274" w:rsidP="000831A2">
      <w:pPr>
        <w:spacing w:after="0" w:line="240" w:lineRule="auto"/>
        <w:ind w:left="-567" w:firstLine="680"/>
        <w:jc w:val="both"/>
        <w:rPr>
          <w:rFonts w:ascii="Times New Roman" w:hAnsi="Times New Roman"/>
          <w:b/>
          <w:sz w:val="28"/>
          <w:szCs w:val="28"/>
        </w:rPr>
      </w:pP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Синхронизация курсов всеобщей истории и истории России</w:t>
      </w:r>
    </w:p>
    <w:tbl>
      <w:tblPr>
        <w:tblW w:w="992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394"/>
      </w:tblGrid>
      <w:tr w:rsidR="000A3274" w:rsidRPr="000831A2" w:rsidTr="00F65997">
        <w:tc>
          <w:tcPr>
            <w:tcW w:w="1132" w:type="dxa"/>
          </w:tcPr>
          <w:p w:rsidR="000A3274" w:rsidRPr="000831A2" w:rsidRDefault="000A3274" w:rsidP="00F65997">
            <w:pPr>
              <w:spacing w:after="0" w:line="240" w:lineRule="auto"/>
              <w:jc w:val="center"/>
              <w:rPr>
                <w:rFonts w:ascii="Times New Roman" w:hAnsi="Times New Roman"/>
                <w:sz w:val="28"/>
                <w:szCs w:val="28"/>
              </w:rPr>
            </w:pPr>
          </w:p>
        </w:tc>
        <w:tc>
          <w:tcPr>
            <w:tcW w:w="4397" w:type="dxa"/>
          </w:tcPr>
          <w:p w:rsidR="000A3274" w:rsidRPr="000831A2" w:rsidRDefault="000A3274" w:rsidP="00F65997">
            <w:pPr>
              <w:spacing w:after="0" w:line="240" w:lineRule="auto"/>
              <w:jc w:val="center"/>
              <w:rPr>
                <w:rFonts w:ascii="Times New Roman" w:hAnsi="Times New Roman"/>
                <w:b/>
                <w:sz w:val="28"/>
                <w:szCs w:val="28"/>
              </w:rPr>
            </w:pPr>
          </w:p>
          <w:p w:rsidR="000A3274" w:rsidRPr="000831A2" w:rsidRDefault="000831A2" w:rsidP="00F65997">
            <w:pPr>
              <w:spacing w:after="0" w:line="240" w:lineRule="auto"/>
              <w:jc w:val="center"/>
              <w:rPr>
                <w:rFonts w:ascii="Times New Roman" w:hAnsi="Times New Roman"/>
                <w:b/>
                <w:sz w:val="28"/>
                <w:szCs w:val="28"/>
              </w:rPr>
            </w:pPr>
            <w:r w:rsidRPr="000831A2">
              <w:rPr>
                <w:rFonts w:ascii="Times New Roman" w:hAnsi="Times New Roman"/>
                <w:b/>
                <w:sz w:val="28"/>
                <w:szCs w:val="28"/>
              </w:rPr>
              <w:t>Всеобщая история</w:t>
            </w:r>
          </w:p>
        </w:tc>
        <w:tc>
          <w:tcPr>
            <w:tcW w:w="4394" w:type="dxa"/>
          </w:tcPr>
          <w:p w:rsidR="000A3274" w:rsidRPr="000831A2" w:rsidRDefault="000A3274" w:rsidP="00F65997">
            <w:pPr>
              <w:spacing w:after="0" w:line="240" w:lineRule="auto"/>
              <w:jc w:val="center"/>
              <w:rPr>
                <w:rFonts w:ascii="Times New Roman" w:hAnsi="Times New Roman"/>
                <w:b/>
                <w:sz w:val="28"/>
                <w:szCs w:val="28"/>
              </w:rPr>
            </w:pPr>
          </w:p>
          <w:p w:rsidR="000A3274" w:rsidRPr="000831A2" w:rsidRDefault="000831A2" w:rsidP="00F65997">
            <w:pPr>
              <w:spacing w:after="0" w:line="240" w:lineRule="auto"/>
              <w:jc w:val="center"/>
              <w:rPr>
                <w:rFonts w:ascii="Times New Roman" w:hAnsi="Times New Roman"/>
                <w:b/>
                <w:sz w:val="28"/>
                <w:szCs w:val="28"/>
              </w:rPr>
            </w:pPr>
            <w:r w:rsidRPr="000831A2">
              <w:rPr>
                <w:rFonts w:ascii="Times New Roman" w:hAnsi="Times New Roman"/>
                <w:b/>
                <w:sz w:val="28"/>
                <w:szCs w:val="28"/>
              </w:rPr>
              <w:t>История России</w:t>
            </w:r>
          </w:p>
        </w:tc>
      </w:tr>
      <w:tr w:rsidR="000A3274" w:rsidRPr="000831A2" w:rsidTr="00F65997">
        <w:tc>
          <w:tcPr>
            <w:tcW w:w="1132" w:type="dxa"/>
          </w:tcPr>
          <w:p w:rsidR="000A3274" w:rsidRPr="000831A2" w:rsidRDefault="000831A2" w:rsidP="00F65997">
            <w:pPr>
              <w:spacing w:after="0" w:line="240" w:lineRule="auto"/>
              <w:rPr>
                <w:rFonts w:ascii="Times New Roman" w:hAnsi="Times New Roman"/>
                <w:sz w:val="28"/>
                <w:szCs w:val="28"/>
              </w:rPr>
            </w:pPr>
            <w:r w:rsidRPr="000831A2">
              <w:rPr>
                <w:rFonts w:ascii="Times New Roman" w:hAnsi="Times New Roman"/>
                <w:sz w:val="28"/>
                <w:szCs w:val="28"/>
              </w:rPr>
              <w:t>5 класс</w:t>
            </w:r>
          </w:p>
        </w:tc>
        <w:tc>
          <w:tcPr>
            <w:tcW w:w="4397" w:type="dxa"/>
          </w:tcPr>
          <w:p w:rsidR="000A3274" w:rsidRPr="000831A2" w:rsidRDefault="000831A2" w:rsidP="00F65997">
            <w:pPr>
              <w:spacing w:after="0" w:line="240" w:lineRule="auto"/>
              <w:rPr>
                <w:rFonts w:ascii="Times New Roman" w:hAnsi="Times New Roman"/>
                <w:b/>
                <w:sz w:val="28"/>
                <w:szCs w:val="28"/>
              </w:rPr>
            </w:pPr>
            <w:r w:rsidRPr="000831A2">
              <w:rPr>
                <w:rFonts w:ascii="Times New Roman" w:hAnsi="Times New Roman"/>
                <w:b/>
                <w:sz w:val="28"/>
                <w:szCs w:val="28"/>
              </w:rPr>
              <w:t>ИСТОРИЯ ДРЕВНЕГО МИРА</w:t>
            </w:r>
          </w:p>
          <w:p w:rsidR="000A3274" w:rsidRPr="000831A2" w:rsidRDefault="000831A2" w:rsidP="00F65997">
            <w:pPr>
              <w:spacing w:after="0" w:line="240" w:lineRule="auto"/>
              <w:rPr>
                <w:rFonts w:ascii="Times New Roman" w:hAnsi="Times New Roman"/>
                <w:bCs/>
                <w:sz w:val="28"/>
                <w:szCs w:val="28"/>
              </w:rPr>
            </w:pPr>
            <w:r w:rsidRPr="000831A2">
              <w:rPr>
                <w:rFonts w:ascii="Times New Roman" w:hAnsi="Times New Roman"/>
                <w:bCs/>
                <w:sz w:val="28"/>
                <w:szCs w:val="28"/>
              </w:rPr>
              <w:t>Первобытность.</w:t>
            </w:r>
          </w:p>
          <w:p w:rsidR="000A3274" w:rsidRPr="000831A2" w:rsidRDefault="000831A2" w:rsidP="00F65997">
            <w:pPr>
              <w:spacing w:after="0" w:line="240" w:lineRule="auto"/>
              <w:rPr>
                <w:rFonts w:ascii="Times New Roman" w:hAnsi="Times New Roman"/>
                <w:bCs/>
                <w:sz w:val="28"/>
                <w:szCs w:val="28"/>
              </w:rPr>
            </w:pPr>
            <w:r w:rsidRPr="000831A2">
              <w:rPr>
                <w:rFonts w:ascii="Times New Roman" w:hAnsi="Times New Roman"/>
                <w:bCs/>
                <w:sz w:val="28"/>
                <w:szCs w:val="28"/>
              </w:rPr>
              <w:t>Древний Восток</w:t>
            </w:r>
          </w:p>
          <w:p w:rsidR="000A3274" w:rsidRPr="000831A2" w:rsidRDefault="000831A2" w:rsidP="00F65997">
            <w:pPr>
              <w:spacing w:after="0" w:line="240" w:lineRule="auto"/>
              <w:rPr>
                <w:rFonts w:ascii="Times New Roman" w:hAnsi="Times New Roman"/>
                <w:bCs/>
                <w:sz w:val="28"/>
                <w:szCs w:val="28"/>
              </w:rPr>
            </w:pPr>
            <w:r w:rsidRPr="000831A2">
              <w:rPr>
                <w:rFonts w:ascii="Times New Roman" w:hAnsi="Times New Roman"/>
                <w:bCs/>
                <w:sz w:val="28"/>
                <w:szCs w:val="28"/>
              </w:rPr>
              <w:lastRenderedPageBreak/>
              <w:t>Античный мир. Древняя Греция. Древний Рим.</w:t>
            </w:r>
          </w:p>
          <w:p w:rsidR="000A3274" w:rsidRPr="000831A2" w:rsidRDefault="000A3274" w:rsidP="00F65997">
            <w:pPr>
              <w:spacing w:after="0" w:line="240" w:lineRule="auto"/>
              <w:rPr>
                <w:rFonts w:ascii="Times New Roman" w:hAnsi="Times New Roman"/>
                <w:sz w:val="28"/>
                <w:szCs w:val="28"/>
              </w:rPr>
            </w:pPr>
          </w:p>
        </w:tc>
        <w:tc>
          <w:tcPr>
            <w:tcW w:w="4394" w:type="dxa"/>
          </w:tcPr>
          <w:p w:rsidR="000A3274" w:rsidRPr="000831A2" w:rsidRDefault="000831A2" w:rsidP="00F65997">
            <w:pPr>
              <w:spacing w:after="0" w:line="240" w:lineRule="auto"/>
              <w:rPr>
                <w:rFonts w:ascii="Times New Roman" w:hAnsi="Times New Roman"/>
                <w:sz w:val="28"/>
                <w:szCs w:val="28"/>
              </w:rPr>
            </w:pPr>
            <w:r w:rsidRPr="000831A2">
              <w:rPr>
                <w:rFonts w:ascii="Times New Roman" w:hAnsi="Times New Roman"/>
                <w:bCs/>
                <w:sz w:val="28"/>
                <w:szCs w:val="28"/>
              </w:rPr>
              <w:lastRenderedPageBreak/>
              <w:t>Народы и государства на территории нашей страны в древности</w:t>
            </w:r>
          </w:p>
        </w:tc>
      </w:tr>
      <w:tr w:rsidR="000A3274" w:rsidRPr="000831A2" w:rsidTr="00F65997">
        <w:tc>
          <w:tcPr>
            <w:tcW w:w="1132" w:type="dxa"/>
          </w:tcPr>
          <w:p w:rsidR="000A3274" w:rsidRPr="000831A2" w:rsidRDefault="000831A2" w:rsidP="00F65997">
            <w:pPr>
              <w:spacing w:after="0" w:line="240" w:lineRule="auto"/>
              <w:rPr>
                <w:rFonts w:ascii="Times New Roman" w:hAnsi="Times New Roman"/>
                <w:sz w:val="28"/>
                <w:szCs w:val="28"/>
              </w:rPr>
            </w:pPr>
            <w:r w:rsidRPr="000831A2">
              <w:rPr>
                <w:rFonts w:ascii="Times New Roman" w:hAnsi="Times New Roman"/>
                <w:sz w:val="28"/>
                <w:szCs w:val="28"/>
              </w:rPr>
              <w:lastRenderedPageBreak/>
              <w:t xml:space="preserve">6 класс </w:t>
            </w:r>
          </w:p>
        </w:tc>
        <w:tc>
          <w:tcPr>
            <w:tcW w:w="4397" w:type="dxa"/>
          </w:tcPr>
          <w:p w:rsidR="000A3274" w:rsidRPr="000831A2" w:rsidRDefault="000831A2" w:rsidP="00F65997">
            <w:pPr>
              <w:shd w:val="clear" w:color="auto" w:fill="FFFFFF"/>
              <w:spacing w:after="0" w:line="240" w:lineRule="auto"/>
              <w:rPr>
                <w:rFonts w:ascii="Times New Roman" w:hAnsi="Times New Roman"/>
                <w:b/>
                <w:sz w:val="28"/>
                <w:szCs w:val="28"/>
              </w:rPr>
            </w:pPr>
            <w:r w:rsidRPr="000831A2">
              <w:rPr>
                <w:rFonts w:ascii="Times New Roman" w:hAnsi="Times New Roman"/>
                <w:b/>
                <w:sz w:val="28"/>
                <w:szCs w:val="28"/>
              </w:rPr>
              <w:t xml:space="preserve">ИСТОРИЯ СРЕДНИХ ВЕКОВ. </w:t>
            </w:r>
            <w:r w:rsidRPr="000831A2">
              <w:rPr>
                <w:rFonts w:ascii="Times New Roman" w:hAnsi="Times New Roman"/>
                <w:b/>
                <w:sz w:val="28"/>
                <w:szCs w:val="28"/>
                <w:lang w:val="en-US"/>
              </w:rPr>
              <w:t>VI</w:t>
            </w:r>
            <w:r w:rsidRPr="000831A2">
              <w:rPr>
                <w:rFonts w:ascii="Times New Roman" w:hAnsi="Times New Roman"/>
                <w:b/>
                <w:sz w:val="28"/>
                <w:szCs w:val="28"/>
              </w:rPr>
              <w:t>-</w:t>
            </w:r>
            <w:r w:rsidRPr="000831A2">
              <w:rPr>
                <w:rFonts w:ascii="Times New Roman" w:hAnsi="Times New Roman"/>
                <w:b/>
                <w:sz w:val="28"/>
                <w:szCs w:val="28"/>
                <w:lang w:val="en-US"/>
              </w:rPr>
              <w:t>XV</w:t>
            </w:r>
            <w:r w:rsidRPr="000831A2">
              <w:rPr>
                <w:rFonts w:ascii="Times New Roman" w:hAnsi="Times New Roman"/>
                <w:b/>
                <w:sz w:val="28"/>
                <w:szCs w:val="28"/>
              </w:rPr>
              <w:t xml:space="preserve"> вв. </w:t>
            </w:r>
          </w:p>
          <w:p w:rsidR="000A3274" w:rsidRPr="000831A2" w:rsidRDefault="000831A2" w:rsidP="00F65997">
            <w:pPr>
              <w:spacing w:after="0" w:line="240" w:lineRule="auto"/>
              <w:rPr>
                <w:rFonts w:ascii="Times New Roman" w:hAnsi="Times New Roman"/>
                <w:bCs/>
                <w:sz w:val="28"/>
                <w:szCs w:val="28"/>
              </w:rPr>
            </w:pPr>
            <w:r w:rsidRPr="000831A2">
              <w:rPr>
                <w:rFonts w:ascii="Times New Roman" w:hAnsi="Times New Roman"/>
                <w:bCs/>
                <w:sz w:val="28"/>
                <w:szCs w:val="28"/>
              </w:rPr>
              <w:t>Раннее Средневековье</w:t>
            </w:r>
          </w:p>
          <w:p w:rsidR="000A3274" w:rsidRPr="000831A2" w:rsidRDefault="000831A2" w:rsidP="00F65997">
            <w:pPr>
              <w:spacing w:after="0" w:line="240" w:lineRule="auto"/>
              <w:rPr>
                <w:rFonts w:ascii="Times New Roman" w:hAnsi="Times New Roman"/>
                <w:bCs/>
                <w:sz w:val="28"/>
                <w:szCs w:val="28"/>
              </w:rPr>
            </w:pPr>
            <w:r w:rsidRPr="000831A2">
              <w:rPr>
                <w:rFonts w:ascii="Times New Roman" w:hAnsi="Times New Roman"/>
                <w:bCs/>
                <w:sz w:val="28"/>
                <w:szCs w:val="28"/>
              </w:rPr>
              <w:t>Зрелое Средневековье</w:t>
            </w:r>
          </w:p>
          <w:p w:rsidR="000A3274" w:rsidRPr="000831A2" w:rsidRDefault="000831A2" w:rsidP="00F65997">
            <w:pPr>
              <w:spacing w:after="0" w:line="240" w:lineRule="auto"/>
              <w:rPr>
                <w:rFonts w:ascii="Times New Roman" w:hAnsi="Times New Roman"/>
                <w:bCs/>
                <w:sz w:val="28"/>
                <w:szCs w:val="28"/>
              </w:rPr>
            </w:pPr>
            <w:r w:rsidRPr="000831A2">
              <w:rPr>
                <w:rFonts w:ascii="Times New Roman" w:hAnsi="Times New Roman"/>
                <w:bCs/>
                <w:sz w:val="28"/>
                <w:szCs w:val="28"/>
              </w:rPr>
              <w:t>Страны Востока в Средние века</w:t>
            </w:r>
          </w:p>
          <w:p w:rsidR="000A3274" w:rsidRPr="000831A2" w:rsidRDefault="000831A2" w:rsidP="00F65997">
            <w:pPr>
              <w:spacing w:after="0" w:line="240" w:lineRule="auto"/>
              <w:rPr>
                <w:rFonts w:ascii="Times New Roman" w:hAnsi="Times New Roman"/>
                <w:bCs/>
                <w:sz w:val="28"/>
                <w:szCs w:val="28"/>
              </w:rPr>
            </w:pPr>
            <w:r w:rsidRPr="000831A2">
              <w:rPr>
                <w:rFonts w:ascii="Times New Roman" w:hAnsi="Times New Roman"/>
                <w:bCs/>
                <w:sz w:val="28"/>
                <w:szCs w:val="28"/>
              </w:rPr>
              <w:t>Государства доколумбовой Америки.</w:t>
            </w:r>
          </w:p>
          <w:p w:rsidR="000A3274" w:rsidRPr="000831A2" w:rsidRDefault="000A3274" w:rsidP="00F65997">
            <w:pPr>
              <w:spacing w:after="0" w:line="240" w:lineRule="auto"/>
              <w:rPr>
                <w:rFonts w:ascii="Times New Roman" w:hAnsi="Times New Roman"/>
                <w:sz w:val="28"/>
                <w:szCs w:val="28"/>
              </w:rPr>
            </w:pPr>
          </w:p>
        </w:tc>
        <w:tc>
          <w:tcPr>
            <w:tcW w:w="4394" w:type="dxa"/>
          </w:tcPr>
          <w:p w:rsidR="000A3274" w:rsidRPr="000831A2" w:rsidRDefault="000831A2" w:rsidP="00F65997">
            <w:pPr>
              <w:spacing w:after="0" w:line="240" w:lineRule="auto"/>
              <w:rPr>
                <w:rFonts w:ascii="Times New Roman" w:hAnsi="Times New Roman"/>
                <w:sz w:val="28"/>
                <w:szCs w:val="28"/>
              </w:rPr>
            </w:pPr>
            <w:r w:rsidRPr="000831A2">
              <w:rPr>
                <w:rFonts w:ascii="Times New Roman" w:hAnsi="Times New Roman"/>
                <w:b/>
                <w:bCs/>
                <w:sz w:val="28"/>
                <w:szCs w:val="28"/>
              </w:rPr>
              <w:t xml:space="preserve">ОТ ДРЕВНЕЙ РУСИ К РОССИЙСКОМУ ГОСУДАРСТВУ. </w:t>
            </w:r>
            <w:r w:rsidRPr="000831A2">
              <w:rPr>
                <w:rFonts w:ascii="Times New Roman" w:hAnsi="Times New Roman"/>
                <w:b/>
                <w:sz w:val="28"/>
                <w:szCs w:val="28"/>
                <w:lang w:val="en-US"/>
              </w:rPr>
              <w:t>VIII</w:t>
            </w:r>
            <w:r w:rsidRPr="000831A2">
              <w:rPr>
                <w:rFonts w:ascii="Times New Roman" w:hAnsi="Times New Roman"/>
                <w:b/>
                <w:sz w:val="28"/>
                <w:szCs w:val="28"/>
              </w:rPr>
              <w:t xml:space="preserve"> –</w:t>
            </w:r>
            <w:r w:rsidRPr="000831A2">
              <w:rPr>
                <w:rFonts w:ascii="Times New Roman" w:hAnsi="Times New Roman"/>
                <w:b/>
                <w:sz w:val="28"/>
                <w:szCs w:val="28"/>
                <w:lang w:val="en-US"/>
              </w:rPr>
              <w:t>XV</w:t>
            </w:r>
            <w:r w:rsidRPr="000831A2">
              <w:rPr>
                <w:rFonts w:ascii="Times New Roman" w:hAnsi="Times New Roman"/>
                <w:b/>
                <w:sz w:val="28"/>
                <w:szCs w:val="28"/>
              </w:rPr>
              <w:t xml:space="preserve"> вв.</w:t>
            </w:r>
          </w:p>
          <w:p w:rsidR="000A3274" w:rsidRPr="000831A2" w:rsidRDefault="000831A2" w:rsidP="00F65997">
            <w:pPr>
              <w:spacing w:after="0" w:line="240" w:lineRule="auto"/>
              <w:rPr>
                <w:rFonts w:ascii="Times New Roman" w:hAnsi="Times New Roman"/>
                <w:bCs/>
                <w:sz w:val="28"/>
                <w:szCs w:val="28"/>
              </w:rPr>
            </w:pPr>
            <w:r w:rsidRPr="000831A2">
              <w:rPr>
                <w:rFonts w:ascii="Times New Roman" w:hAnsi="Times New Roman"/>
                <w:bCs/>
                <w:sz w:val="28"/>
                <w:szCs w:val="28"/>
              </w:rPr>
              <w:t>Восточная Европа в середине I тыс. н.э.</w:t>
            </w:r>
          </w:p>
          <w:p w:rsidR="000A3274" w:rsidRPr="000831A2" w:rsidRDefault="000831A2" w:rsidP="00F65997">
            <w:pPr>
              <w:spacing w:after="0" w:line="240" w:lineRule="auto"/>
              <w:rPr>
                <w:rFonts w:ascii="Times New Roman" w:hAnsi="Times New Roman"/>
                <w:bCs/>
                <w:sz w:val="28"/>
                <w:szCs w:val="28"/>
              </w:rPr>
            </w:pPr>
            <w:r w:rsidRPr="000831A2">
              <w:rPr>
                <w:rFonts w:ascii="Times New Roman" w:hAnsi="Times New Roman"/>
                <w:bCs/>
                <w:sz w:val="28"/>
                <w:szCs w:val="28"/>
              </w:rPr>
              <w:t>Образование государства Русь</w:t>
            </w:r>
          </w:p>
          <w:p w:rsidR="000A3274" w:rsidRPr="000831A2" w:rsidRDefault="000831A2" w:rsidP="00F65997">
            <w:pPr>
              <w:spacing w:after="0" w:line="240" w:lineRule="auto"/>
              <w:rPr>
                <w:rFonts w:ascii="Times New Roman" w:hAnsi="Times New Roman"/>
                <w:bCs/>
                <w:sz w:val="28"/>
                <w:szCs w:val="28"/>
              </w:rPr>
            </w:pPr>
            <w:r w:rsidRPr="000831A2">
              <w:rPr>
                <w:rFonts w:ascii="Times New Roman" w:hAnsi="Times New Roman"/>
                <w:bCs/>
                <w:sz w:val="28"/>
                <w:szCs w:val="28"/>
              </w:rPr>
              <w:t>Русь в конце X – начале XII в.</w:t>
            </w:r>
          </w:p>
          <w:p w:rsidR="000A3274" w:rsidRPr="000831A2" w:rsidRDefault="000831A2" w:rsidP="00F65997">
            <w:pPr>
              <w:spacing w:after="0" w:line="240" w:lineRule="auto"/>
              <w:rPr>
                <w:rFonts w:ascii="Times New Roman" w:hAnsi="Times New Roman"/>
                <w:sz w:val="28"/>
                <w:szCs w:val="28"/>
              </w:rPr>
            </w:pPr>
            <w:r w:rsidRPr="000831A2">
              <w:rPr>
                <w:rFonts w:ascii="Times New Roman" w:hAnsi="Times New Roman"/>
                <w:bCs/>
                <w:sz w:val="28"/>
                <w:szCs w:val="28"/>
              </w:rPr>
              <w:t>Культурное пространство</w:t>
            </w:r>
          </w:p>
          <w:p w:rsidR="000A3274" w:rsidRPr="000831A2" w:rsidRDefault="000831A2" w:rsidP="00F65997">
            <w:pPr>
              <w:spacing w:after="0" w:line="240" w:lineRule="auto"/>
              <w:rPr>
                <w:rFonts w:ascii="Times New Roman" w:hAnsi="Times New Roman"/>
                <w:bCs/>
                <w:sz w:val="28"/>
                <w:szCs w:val="28"/>
              </w:rPr>
            </w:pPr>
            <w:r w:rsidRPr="000831A2">
              <w:rPr>
                <w:rFonts w:ascii="Times New Roman" w:hAnsi="Times New Roman"/>
                <w:bCs/>
                <w:sz w:val="28"/>
                <w:szCs w:val="28"/>
              </w:rPr>
              <w:t xml:space="preserve">Русь в середине XII – начале XIII в. </w:t>
            </w:r>
          </w:p>
          <w:p w:rsidR="000A3274" w:rsidRPr="000831A2" w:rsidRDefault="000831A2" w:rsidP="00F65997">
            <w:pPr>
              <w:spacing w:after="0" w:line="240" w:lineRule="auto"/>
              <w:rPr>
                <w:rFonts w:ascii="Times New Roman" w:hAnsi="Times New Roman"/>
                <w:sz w:val="28"/>
                <w:szCs w:val="28"/>
              </w:rPr>
            </w:pPr>
            <w:r w:rsidRPr="000831A2">
              <w:rPr>
                <w:rFonts w:ascii="Times New Roman" w:hAnsi="Times New Roman"/>
                <w:bCs/>
                <w:sz w:val="28"/>
                <w:szCs w:val="28"/>
              </w:rPr>
              <w:t>Русские земли в середине XIII - XIV в</w:t>
            </w:r>
            <w:r w:rsidRPr="000831A2">
              <w:rPr>
                <w:rFonts w:ascii="Times New Roman" w:hAnsi="Times New Roman"/>
                <w:sz w:val="28"/>
                <w:szCs w:val="28"/>
              </w:rPr>
              <w:t>.</w:t>
            </w:r>
          </w:p>
          <w:p w:rsidR="000A3274" w:rsidRPr="000831A2" w:rsidRDefault="000831A2" w:rsidP="00F65997">
            <w:pPr>
              <w:spacing w:after="0" w:line="240" w:lineRule="auto"/>
              <w:rPr>
                <w:rFonts w:ascii="Times New Roman" w:hAnsi="Times New Roman"/>
                <w:bCs/>
                <w:sz w:val="28"/>
                <w:szCs w:val="28"/>
              </w:rPr>
            </w:pPr>
            <w:r w:rsidRPr="000831A2">
              <w:rPr>
                <w:rFonts w:ascii="Times New Roman" w:hAnsi="Times New Roman"/>
                <w:bCs/>
                <w:sz w:val="28"/>
                <w:szCs w:val="28"/>
              </w:rPr>
              <w:t xml:space="preserve">Народы и государства степной зоны Восточной Европы и Сибири в XIII-XV вв. </w:t>
            </w:r>
          </w:p>
          <w:p w:rsidR="000A3274" w:rsidRPr="000831A2" w:rsidRDefault="000831A2" w:rsidP="00F65997">
            <w:pPr>
              <w:spacing w:after="0" w:line="240" w:lineRule="auto"/>
              <w:rPr>
                <w:rFonts w:ascii="Times New Roman" w:hAnsi="Times New Roman"/>
                <w:sz w:val="28"/>
                <w:szCs w:val="28"/>
              </w:rPr>
            </w:pPr>
            <w:r w:rsidRPr="000831A2">
              <w:rPr>
                <w:rFonts w:ascii="Times New Roman" w:hAnsi="Times New Roman"/>
                <w:bCs/>
                <w:sz w:val="28"/>
                <w:szCs w:val="28"/>
              </w:rPr>
              <w:t xml:space="preserve">Культурное пространство </w:t>
            </w:r>
          </w:p>
          <w:p w:rsidR="000A3274" w:rsidRPr="000831A2" w:rsidRDefault="000831A2" w:rsidP="00F65997">
            <w:pPr>
              <w:spacing w:after="0" w:line="240" w:lineRule="auto"/>
              <w:rPr>
                <w:rFonts w:ascii="Times New Roman" w:hAnsi="Times New Roman"/>
                <w:bCs/>
                <w:sz w:val="28"/>
                <w:szCs w:val="28"/>
              </w:rPr>
            </w:pPr>
            <w:r w:rsidRPr="000831A2">
              <w:rPr>
                <w:rFonts w:ascii="Times New Roman" w:hAnsi="Times New Roman"/>
                <w:bCs/>
                <w:sz w:val="28"/>
                <w:szCs w:val="28"/>
              </w:rPr>
              <w:t>Формирование единого Русского государства в XV веке</w:t>
            </w:r>
          </w:p>
          <w:p w:rsidR="000A3274" w:rsidRPr="000831A2" w:rsidRDefault="000831A2" w:rsidP="00F65997">
            <w:pPr>
              <w:spacing w:after="0" w:line="240" w:lineRule="auto"/>
              <w:rPr>
                <w:rFonts w:ascii="Times New Roman" w:hAnsi="Times New Roman"/>
                <w:sz w:val="28"/>
                <w:szCs w:val="28"/>
              </w:rPr>
            </w:pPr>
            <w:r w:rsidRPr="000831A2">
              <w:rPr>
                <w:rFonts w:ascii="Times New Roman" w:hAnsi="Times New Roman"/>
                <w:bCs/>
                <w:sz w:val="28"/>
                <w:szCs w:val="28"/>
              </w:rPr>
              <w:t>Культурное пространство</w:t>
            </w:r>
          </w:p>
          <w:p w:rsidR="000A3274" w:rsidRPr="000831A2" w:rsidRDefault="000831A2" w:rsidP="00F65997">
            <w:pPr>
              <w:spacing w:after="0" w:line="240" w:lineRule="auto"/>
              <w:rPr>
                <w:rFonts w:ascii="Times New Roman" w:hAnsi="Times New Roman"/>
                <w:sz w:val="28"/>
                <w:szCs w:val="28"/>
              </w:rPr>
            </w:pPr>
            <w:r w:rsidRPr="000831A2">
              <w:rPr>
                <w:rFonts w:ascii="Times New Roman" w:hAnsi="Times New Roman"/>
                <w:sz w:val="28"/>
                <w:szCs w:val="28"/>
              </w:rPr>
              <w:t>Региональный компонент</w:t>
            </w:r>
          </w:p>
        </w:tc>
      </w:tr>
      <w:tr w:rsidR="000A3274" w:rsidRPr="000831A2" w:rsidTr="00F65997">
        <w:tc>
          <w:tcPr>
            <w:tcW w:w="1132" w:type="dxa"/>
          </w:tcPr>
          <w:p w:rsidR="000A3274" w:rsidRPr="000831A2" w:rsidRDefault="000831A2" w:rsidP="00F65997">
            <w:pPr>
              <w:spacing w:after="0" w:line="240" w:lineRule="auto"/>
              <w:rPr>
                <w:rFonts w:ascii="Times New Roman" w:hAnsi="Times New Roman"/>
                <w:sz w:val="28"/>
                <w:szCs w:val="28"/>
              </w:rPr>
            </w:pPr>
            <w:r w:rsidRPr="000831A2">
              <w:rPr>
                <w:rFonts w:ascii="Times New Roman" w:hAnsi="Times New Roman"/>
                <w:sz w:val="28"/>
                <w:szCs w:val="28"/>
              </w:rPr>
              <w:t>7 класс</w:t>
            </w:r>
          </w:p>
        </w:tc>
        <w:tc>
          <w:tcPr>
            <w:tcW w:w="4397" w:type="dxa"/>
          </w:tcPr>
          <w:p w:rsidR="000A3274" w:rsidRPr="000831A2" w:rsidRDefault="000831A2" w:rsidP="00F65997">
            <w:pPr>
              <w:spacing w:after="0" w:line="240" w:lineRule="auto"/>
              <w:rPr>
                <w:rFonts w:ascii="Times New Roman" w:hAnsi="Times New Roman"/>
                <w:b/>
                <w:sz w:val="28"/>
                <w:szCs w:val="28"/>
              </w:rPr>
            </w:pPr>
            <w:r w:rsidRPr="000831A2">
              <w:rPr>
                <w:rFonts w:ascii="Times New Roman" w:hAnsi="Times New Roman"/>
                <w:b/>
                <w:sz w:val="28"/>
                <w:szCs w:val="28"/>
              </w:rPr>
              <w:t xml:space="preserve">ИСТОРИЯ НОВОГО ВРЕМЕНИ. </w:t>
            </w:r>
            <w:r w:rsidRPr="000831A2">
              <w:rPr>
                <w:rFonts w:ascii="Times New Roman" w:hAnsi="Times New Roman"/>
                <w:b/>
                <w:sz w:val="28"/>
                <w:szCs w:val="28"/>
                <w:lang w:val="en-US"/>
              </w:rPr>
              <w:t>XVI</w:t>
            </w:r>
            <w:r w:rsidRPr="000831A2">
              <w:rPr>
                <w:rFonts w:ascii="Times New Roman" w:hAnsi="Times New Roman"/>
                <w:b/>
                <w:sz w:val="28"/>
                <w:szCs w:val="28"/>
              </w:rPr>
              <w:t>-</w:t>
            </w:r>
            <w:r w:rsidRPr="000831A2">
              <w:rPr>
                <w:rFonts w:ascii="Times New Roman" w:hAnsi="Times New Roman"/>
                <w:b/>
                <w:sz w:val="28"/>
                <w:szCs w:val="28"/>
                <w:lang w:val="en-US"/>
              </w:rPr>
              <w:t>XVII</w:t>
            </w:r>
            <w:r w:rsidRPr="000831A2">
              <w:rPr>
                <w:rFonts w:ascii="Times New Roman" w:hAnsi="Times New Roman"/>
                <w:b/>
                <w:sz w:val="28"/>
                <w:szCs w:val="28"/>
              </w:rPr>
              <w:t xml:space="preserve"> вв. От абсолютизма к парламентаризму. Первые буржуазные революции</w:t>
            </w:r>
          </w:p>
          <w:p w:rsidR="000A3274" w:rsidRPr="000831A2" w:rsidRDefault="000831A2" w:rsidP="00F65997">
            <w:pPr>
              <w:spacing w:after="0" w:line="240" w:lineRule="auto"/>
              <w:rPr>
                <w:rFonts w:ascii="Times New Roman" w:hAnsi="Times New Roman"/>
                <w:sz w:val="28"/>
                <w:szCs w:val="28"/>
              </w:rPr>
            </w:pPr>
            <w:r w:rsidRPr="000831A2">
              <w:rPr>
                <w:rFonts w:ascii="Times New Roman" w:hAnsi="Times New Roman"/>
                <w:bCs/>
                <w:sz w:val="28"/>
                <w:szCs w:val="28"/>
              </w:rPr>
              <w:t>Европа в конце Х</w:t>
            </w:r>
            <w:proofErr w:type="gramStart"/>
            <w:r w:rsidRPr="000831A2">
              <w:rPr>
                <w:rFonts w:ascii="Times New Roman" w:hAnsi="Times New Roman"/>
                <w:bCs/>
                <w:sz w:val="28"/>
                <w:szCs w:val="28"/>
              </w:rPr>
              <w:t>V</w:t>
            </w:r>
            <w:proofErr w:type="gramEnd"/>
            <w:r w:rsidRPr="000831A2">
              <w:rPr>
                <w:rFonts w:ascii="Times New Roman" w:hAnsi="Times New Roman"/>
                <w:sz w:val="28"/>
                <w:szCs w:val="28"/>
              </w:rPr>
              <w:t xml:space="preserve">— </w:t>
            </w:r>
            <w:r w:rsidRPr="000831A2">
              <w:rPr>
                <w:rFonts w:ascii="Times New Roman" w:hAnsi="Times New Roman"/>
                <w:bCs/>
                <w:sz w:val="28"/>
                <w:szCs w:val="28"/>
              </w:rPr>
              <w:t>начале XVII в.</w:t>
            </w:r>
          </w:p>
          <w:p w:rsidR="000A3274" w:rsidRPr="000831A2" w:rsidRDefault="000831A2" w:rsidP="00F65997">
            <w:pPr>
              <w:shd w:val="clear" w:color="auto" w:fill="FFFFFF"/>
              <w:spacing w:after="0" w:line="240" w:lineRule="auto"/>
              <w:rPr>
                <w:rFonts w:ascii="Times New Roman" w:hAnsi="Times New Roman"/>
                <w:sz w:val="28"/>
                <w:szCs w:val="28"/>
              </w:rPr>
            </w:pPr>
            <w:r w:rsidRPr="000831A2">
              <w:rPr>
                <w:rFonts w:ascii="Times New Roman" w:hAnsi="Times New Roman"/>
                <w:bCs/>
                <w:sz w:val="28"/>
                <w:szCs w:val="28"/>
              </w:rPr>
              <w:t>Европа в конце Х</w:t>
            </w:r>
            <w:proofErr w:type="gramStart"/>
            <w:r w:rsidRPr="000831A2">
              <w:rPr>
                <w:rFonts w:ascii="Times New Roman" w:hAnsi="Times New Roman"/>
                <w:bCs/>
                <w:sz w:val="28"/>
                <w:szCs w:val="28"/>
              </w:rPr>
              <w:t>V</w:t>
            </w:r>
            <w:proofErr w:type="gramEnd"/>
            <w:r w:rsidRPr="000831A2">
              <w:rPr>
                <w:rFonts w:ascii="Times New Roman" w:hAnsi="Times New Roman"/>
                <w:sz w:val="28"/>
                <w:szCs w:val="28"/>
              </w:rPr>
              <w:t xml:space="preserve">— </w:t>
            </w:r>
            <w:r w:rsidRPr="000831A2">
              <w:rPr>
                <w:rFonts w:ascii="Times New Roman" w:hAnsi="Times New Roman"/>
                <w:bCs/>
                <w:sz w:val="28"/>
                <w:szCs w:val="28"/>
              </w:rPr>
              <w:t>начале XVII в.</w:t>
            </w:r>
          </w:p>
          <w:p w:rsidR="000A3274" w:rsidRPr="000831A2" w:rsidRDefault="000831A2" w:rsidP="00F65997">
            <w:pPr>
              <w:shd w:val="clear" w:color="auto" w:fill="FFFFFF"/>
              <w:spacing w:after="0" w:line="240" w:lineRule="auto"/>
              <w:rPr>
                <w:rFonts w:ascii="Times New Roman" w:hAnsi="Times New Roman"/>
                <w:sz w:val="28"/>
                <w:szCs w:val="28"/>
              </w:rPr>
            </w:pPr>
            <w:r w:rsidRPr="000831A2">
              <w:rPr>
                <w:rFonts w:ascii="Times New Roman" w:hAnsi="Times New Roman"/>
                <w:bCs/>
                <w:sz w:val="28"/>
                <w:szCs w:val="28"/>
              </w:rPr>
              <w:t>Страны Европы и Северной Америки в середине XVII—ХVIII в.</w:t>
            </w:r>
          </w:p>
          <w:p w:rsidR="000A3274" w:rsidRPr="000831A2" w:rsidRDefault="000831A2" w:rsidP="00F65997">
            <w:pPr>
              <w:shd w:val="clear" w:color="auto" w:fill="FFFFFF"/>
              <w:spacing w:after="0" w:line="240" w:lineRule="auto"/>
              <w:rPr>
                <w:rFonts w:ascii="Times New Roman" w:hAnsi="Times New Roman"/>
                <w:sz w:val="28"/>
                <w:szCs w:val="28"/>
              </w:rPr>
            </w:pPr>
            <w:r w:rsidRPr="000831A2">
              <w:rPr>
                <w:rFonts w:ascii="Times New Roman" w:hAnsi="Times New Roman"/>
                <w:bCs/>
                <w:sz w:val="28"/>
                <w:szCs w:val="28"/>
              </w:rPr>
              <w:t>Страны Востока в XVI—XVIII вв.</w:t>
            </w:r>
          </w:p>
        </w:tc>
        <w:tc>
          <w:tcPr>
            <w:tcW w:w="4394" w:type="dxa"/>
          </w:tcPr>
          <w:p w:rsidR="000A3274" w:rsidRPr="000831A2" w:rsidRDefault="000831A2" w:rsidP="00F65997">
            <w:pPr>
              <w:spacing w:after="0" w:line="240" w:lineRule="auto"/>
              <w:rPr>
                <w:rFonts w:ascii="Times New Roman" w:hAnsi="Times New Roman"/>
                <w:sz w:val="28"/>
                <w:szCs w:val="28"/>
              </w:rPr>
            </w:pPr>
            <w:r w:rsidRPr="000831A2">
              <w:rPr>
                <w:rFonts w:ascii="Times New Roman" w:hAnsi="Times New Roman"/>
                <w:b/>
                <w:bCs/>
                <w:sz w:val="28"/>
                <w:szCs w:val="28"/>
              </w:rPr>
              <w:t>РОССИЯ В XVI – XVII ВЕКАХ: ОТ ВЕЛИКОГО КНЯЖЕСТВА К ЦАРСТВУ</w:t>
            </w:r>
          </w:p>
          <w:p w:rsidR="000A3274" w:rsidRPr="000831A2" w:rsidRDefault="000831A2" w:rsidP="00F65997">
            <w:pPr>
              <w:spacing w:after="0" w:line="240" w:lineRule="auto"/>
              <w:rPr>
                <w:rFonts w:ascii="Times New Roman" w:hAnsi="Times New Roman"/>
                <w:sz w:val="28"/>
                <w:szCs w:val="28"/>
              </w:rPr>
            </w:pPr>
            <w:r w:rsidRPr="000831A2">
              <w:rPr>
                <w:rFonts w:ascii="Times New Roman" w:hAnsi="Times New Roman"/>
                <w:bCs/>
                <w:sz w:val="28"/>
                <w:szCs w:val="28"/>
              </w:rPr>
              <w:t xml:space="preserve">Россия в XVI веке </w:t>
            </w:r>
          </w:p>
          <w:p w:rsidR="000A3274" w:rsidRPr="000831A2" w:rsidRDefault="000831A2" w:rsidP="00F65997">
            <w:pPr>
              <w:spacing w:after="0" w:line="240" w:lineRule="auto"/>
              <w:rPr>
                <w:rFonts w:ascii="Times New Roman" w:hAnsi="Times New Roman"/>
                <w:sz w:val="28"/>
                <w:szCs w:val="28"/>
              </w:rPr>
            </w:pPr>
            <w:r w:rsidRPr="000831A2">
              <w:rPr>
                <w:rFonts w:ascii="Times New Roman" w:hAnsi="Times New Roman"/>
                <w:bCs/>
                <w:sz w:val="28"/>
                <w:szCs w:val="28"/>
              </w:rPr>
              <w:t xml:space="preserve">Смута в России </w:t>
            </w:r>
          </w:p>
          <w:p w:rsidR="000A3274" w:rsidRPr="000831A2" w:rsidRDefault="000831A2" w:rsidP="00F65997">
            <w:pPr>
              <w:spacing w:after="0" w:line="240" w:lineRule="auto"/>
              <w:rPr>
                <w:rFonts w:ascii="Times New Roman" w:hAnsi="Times New Roman"/>
                <w:bCs/>
                <w:sz w:val="28"/>
                <w:szCs w:val="28"/>
              </w:rPr>
            </w:pPr>
            <w:r w:rsidRPr="000831A2">
              <w:rPr>
                <w:rFonts w:ascii="Times New Roman" w:hAnsi="Times New Roman"/>
                <w:bCs/>
                <w:sz w:val="28"/>
                <w:szCs w:val="28"/>
              </w:rPr>
              <w:t xml:space="preserve">Россия в XVII веке </w:t>
            </w:r>
          </w:p>
          <w:p w:rsidR="000A3274" w:rsidRPr="000831A2" w:rsidRDefault="000831A2" w:rsidP="00F65997">
            <w:pPr>
              <w:spacing w:after="0" w:line="240" w:lineRule="auto"/>
              <w:rPr>
                <w:rFonts w:ascii="Times New Roman" w:hAnsi="Times New Roman"/>
                <w:b/>
                <w:bCs/>
                <w:sz w:val="28"/>
                <w:szCs w:val="28"/>
              </w:rPr>
            </w:pPr>
            <w:r w:rsidRPr="000831A2">
              <w:rPr>
                <w:rFonts w:ascii="Times New Roman" w:hAnsi="Times New Roman"/>
                <w:bCs/>
                <w:sz w:val="28"/>
                <w:szCs w:val="28"/>
              </w:rPr>
              <w:t>Культурное пространство</w:t>
            </w:r>
          </w:p>
          <w:p w:rsidR="000A3274" w:rsidRPr="000831A2" w:rsidRDefault="000831A2" w:rsidP="00F65997">
            <w:pPr>
              <w:spacing w:after="0" w:line="240" w:lineRule="auto"/>
              <w:rPr>
                <w:rFonts w:ascii="Times New Roman" w:hAnsi="Times New Roman"/>
                <w:sz w:val="28"/>
                <w:szCs w:val="28"/>
              </w:rPr>
            </w:pPr>
            <w:r w:rsidRPr="000831A2">
              <w:rPr>
                <w:rFonts w:ascii="Times New Roman" w:hAnsi="Times New Roman"/>
                <w:sz w:val="28"/>
                <w:szCs w:val="28"/>
              </w:rPr>
              <w:t>Региональный компонент</w:t>
            </w:r>
          </w:p>
          <w:p w:rsidR="000A3274" w:rsidRPr="000831A2" w:rsidRDefault="000A3274" w:rsidP="00F65997">
            <w:pPr>
              <w:spacing w:after="0" w:line="240" w:lineRule="auto"/>
              <w:rPr>
                <w:rFonts w:ascii="Times New Roman" w:hAnsi="Times New Roman"/>
                <w:sz w:val="28"/>
                <w:szCs w:val="28"/>
              </w:rPr>
            </w:pPr>
          </w:p>
        </w:tc>
      </w:tr>
      <w:tr w:rsidR="000A3274" w:rsidRPr="000831A2" w:rsidTr="00F65997">
        <w:tc>
          <w:tcPr>
            <w:tcW w:w="1132" w:type="dxa"/>
          </w:tcPr>
          <w:p w:rsidR="000A3274" w:rsidRPr="000831A2" w:rsidRDefault="000831A2" w:rsidP="00F65997">
            <w:pPr>
              <w:spacing w:after="0" w:line="240" w:lineRule="auto"/>
              <w:rPr>
                <w:rFonts w:ascii="Times New Roman" w:hAnsi="Times New Roman"/>
                <w:sz w:val="28"/>
                <w:szCs w:val="28"/>
              </w:rPr>
            </w:pPr>
            <w:r w:rsidRPr="000831A2">
              <w:rPr>
                <w:rFonts w:ascii="Times New Roman" w:hAnsi="Times New Roman"/>
                <w:sz w:val="28"/>
                <w:szCs w:val="28"/>
              </w:rPr>
              <w:t>8 класс</w:t>
            </w:r>
          </w:p>
        </w:tc>
        <w:tc>
          <w:tcPr>
            <w:tcW w:w="4397" w:type="dxa"/>
          </w:tcPr>
          <w:p w:rsidR="000A3274" w:rsidRPr="000831A2" w:rsidRDefault="000831A2" w:rsidP="00F65997">
            <w:pPr>
              <w:spacing w:after="0" w:line="240" w:lineRule="auto"/>
              <w:rPr>
                <w:rFonts w:ascii="Times New Roman" w:hAnsi="Times New Roman"/>
                <w:sz w:val="28"/>
                <w:szCs w:val="28"/>
              </w:rPr>
            </w:pPr>
            <w:r w:rsidRPr="000831A2">
              <w:rPr>
                <w:rFonts w:ascii="Times New Roman" w:hAnsi="Times New Roman"/>
                <w:b/>
                <w:sz w:val="28"/>
                <w:szCs w:val="28"/>
              </w:rPr>
              <w:t xml:space="preserve">ИСТОРИЯ НОВОГО ВРЕМЕНИ. </w:t>
            </w:r>
            <w:r w:rsidRPr="000831A2">
              <w:rPr>
                <w:rFonts w:ascii="Times New Roman" w:hAnsi="Times New Roman"/>
                <w:b/>
                <w:sz w:val="28"/>
                <w:szCs w:val="28"/>
                <w:lang w:val="en-US"/>
              </w:rPr>
              <w:t>XVIII</w:t>
            </w:r>
            <w:r w:rsidRPr="000831A2">
              <w:rPr>
                <w:rFonts w:ascii="Times New Roman" w:hAnsi="Times New Roman"/>
                <w:b/>
                <w:sz w:val="28"/>
                <w:szCs w:val="28"/>
              </w:rPr>
              <w:t>в.</w:t>
            </w:r>
          </w:p>
          <w:p w:rsidR="000A3274" w:rsidRPr="000831A2" w:rsidRDefault="000831A2" w:rsidP="00F65997">
            <w:pPr>
              <w:spacing w:after="0" w:line="240" w:lineRule="auto"/>
              <w:rPr>
                <w:rFonts w:ascii="Times New Roman" w:hAnsi="Times New Roman"/>
                <w:sz w:val="28"/>
                <w:szCs w:val="28"/>
              </w:rPr>
            </w:pPr>
            <w:r w:rsidRPr="000831A2">
              <w:rPr>
                <w:rFonts w:ascii="Times New Roman" w:hAnsi="Times New Roman"/>
                <w:sz w:val="28"/>
                <w:szCs w:val="28"/>
              </w:rPr>
              <w:t xml:space="preserve">Эпоха Просвещения. </w:t>
            </w:r>
          </w:p>
          <w:p w:rsidR="000A3274" w:rsidRPr="000831A2" w:rsidRDefault="000831A2" w:rsidP="00F65997">
            <w:pPr>
              <w:spacing w:after="0" w:line="240" w:lineRule="auto"/>
              <w:rPr>
                <w:rFonts w:ascii="Times New Roman" w:hAnsi="Times New Roman"/>
                <w:sz w:val="28"/>
                <w:szCs w:val="28"/>
              </w:rPr>
            </w:pPr>
            <w:r w:rsidRPr="000831A2">
              <w:rPr>
                <w:rFonts w:ascii="Times New Roman" w:hAnsi="Times New Roman"/>
                <w:sz w:val="28"/>
                <w:szCs w:val="28"/>
              </w:rPr>
              <w:t>Эпоха промышленного переворота</w:t>
            </w:r>
          </w:p>
          <w:p w:rsidR="000A3274" w:rsidRPr="000831A2" w:rsidRDefault="000831A2" w:rsidP="00F65997">
            <w:pPr>
              <w:spacing w:after="0" w:line="240" w:lineRule="auto"/>
              <w:rPr>
                <w:rFonts w:ascii="Times New Roman" w:hAnsi="Times New Roman"/>
                <w:sz w:val="28"/>
                <w:szCs w:val="28"/>
              </w:rPr>
            </w:pPr>
            <w:r w:rsidRPr="000831A2">
              <w:rPr>
                <w:rFonts w:ascii="Times New Roman" w:hAnsi="Times New Roman"/>
                <w:sz w:val="28"/>
                <w:szCs w:val="28"/>
              </w:rPr>
              <w:t>Великая французская революция</w:t>
            </w:r>
          </w:p>
          <w:p w:rsidR="000A3274" w:rsidRPr="000831A2" w:rsidRDefault="000A3274" w:rsidP="00F65997">
            <w:pPr>
              <w:spacing w:after="0" w:line="240" w:lineRule="auto"/>
              <w:rPr>
                <w:rFonts w:ascii="Times New Roman" w:hAnsi="Times New Roman"/>
                <w:sz w:val="28"/>
                <w:szCs w:val="28"/>
              </w:rPr>
            </w:pPr>
          </w:p>
        </w:tc>
        <w:tc>
          <w:tcPr>
            <w:tcW w:w="4394" w:type="dxa"/>
          </w:tcPr>
          <w:p w:rsidR="000A3274" w:rsidRPr="000831A2" w:rsidRDefault="000831A2" w:rsidP="00F65997">
            <w:pPr>
              <w:spacing w:after="0" w:line="240" w:lineRule="auto"/>
              <w:rPr>
                <w:rFonts w:ascii="Times New Roman" w:hAnsi="Times New Roman"/>
                <w:b/>
                <w:bCs/>
                <w:sz w:val="28"/>
                <w:szCs w:val="28"/>
              </w:rPr>
            </w:pPr>
            <w:r w:rsidRPr="000831A2">
              <w:rPr>
                <w:rFonts w:ascii="Times New Roman" w:hAnsi="Times New Roman"/>
                <w:b/>
                <w:bCs/>
                <w:sz w:val="28"/>
                <w:szCs w:val="28"/>
              </w:rPr>
              <w:t>РОССИЯ В КОНЦЕ XVII - XVIII ВЕКАХ: ОТ ЦАРСТВА К ИМПЕРИИ</w:t>
            </w:r>
          </w:p>
          <w:p w:rsidR="000A3274" w:rsidRPr="000831A2" w:rsidRDefault="000831A2" w:rsidP="00F65997">
            <w:pPr>
              <w:spacing w:after="0" w:line="240" w:lineRule="auto"/>
              <w:rPr>
                <w:rFonts w:ascii="Times New Roman" w:hAnsi="Times New Roman"/>
                <w:bCs/>
                <w:sz w:val="28"/>
                <w:szCs w:val="28"/>
              </w:rPr>
            </w:pPr>
            <w:r w:rsidRPr="000831A2">
              <w:rPr>
                <w:rFonts w:ascii="Times New Roman" w:hAnsi="Times New Roman"/>
                <w:bCs/>
                <w:sz w:val="28"/>
                <w:szCs w:val="28"/>
              </w:rPr>
              <w:t>Россия в эпоху преобразований Петра I</w:t>
            </w:r>
          </w:p>
          <w:p w:rsidR="000A3274" w:rsidRPr="000831A2" w:rsidRDefault="000831A2" w:rsidP="00F65997">
            <w:pPr>
              <w:spacing w:after="0" w:line="240" w:lineRule="auto"/>
              <w:rPr>
                <w:rFonts w:ascii="Times New Roman" w:hAnsi="Times New Roman"/>
                <w:sz w:val="28"/>
                <w:szCs w:val="28"/>
              </w:rPr>
            </w:pPr>
            <w:r w:rsidRPr="000831A2">
              <w:rPr>
                <w:rFonts w:ascii="Times New Roman" w:hAnsi="Times New Roman"/>
                <w:bCs/>
                <w:sz w:val="28"/>
                <w:szCs w:val="28"/>
              </w:rPr>
              <w:t>После Петра Великого: эпоха «дворцовых переворотов»</w:t>
            </w:r>
          </w:p>
          <w:p w:rsidR="000A3274" w:rsidRPr="000831A2" w:rsidRDefault="000831A2" w:rsidP="00F65997">
            <w:pPr>
              <w:spacing w:after="0" w:line="240" w:lineRule="auto"/>
              <w:rPr>
                <w:rFonts w:ascii="Times New Roman" w:hAnsi="Times New Roman"/>
                <w:bCs/>
                <w:sz w:val="28"/>
                <w:szCs w:val="28"/>
              </w:rPr>
            </w:pPr>
            <w:r w:rsidRPr="000831A2">
              <w:rPr>
                <w:rFonts w:ascii="Times New Roman" w:hAnsi="Times New Roman"/>
                <w:bCs/>
                <w:sz w:val="28"/>
                <w:szCs w:val="28"/>
              </w:rPr>
              <w:t xml:space="preserve">Россия в 1760-х – 1790- гг. </w:t>
            </w:r>
            <w:r w:rsidRPr="000831A2">
              <w:rPr>
                <w:rFonts w:ascii="Times New Roman" w:hAnsi="Times New Roman"/>
                <w:bCs/>
                <w:sz w:val="28"/>
                <w:szCs w:val="28"/>
              </w:rPr>
              <w:lastRenderedPageBreak/>
              <w:t>Правление Екатерины II и Павла I</w:t>
            </w:r>
          </w:p>
          <w:p w:rsidR="000A3274" w:rsidRPr="000831A2" w:rsidRDefault="000831A2" w:rsidP="00F65997">
            <w:pPr>
              <w:spacing w:after="0" w:line="240" w:lineRule="auto"/>
              <w:rPr>
                <w:rFonts w:ascii="Times New Roman" w:hAnsi="Times New Roman"/>
                <w:bCs/>
                <w:sz w:val="28"/>
                <w:szCs w:val="28"/>
              </w:rPr>
            </w:pPr>
            <w:r w:rsidRPr="000831A2">
              <w:rPr>
                <w:rFonts w:ascii="Times New Roman" w:hAnsi="Times New Roman"/>
                <w:bCs/>
                <w:sz w:val="28"/>
                <w:szCs w:val="28"/>
              </w:rPr>
              <w:t xml:space="preserve">Культурное пространство Российской империи в XVIII в. </w:t>
            </w:r>
          </w:p>
          <w:p w:rsidR="000A3274" w:rsidRPr="000831A2" w:rsidRDefault="000831A2" w:rsidP="00F65997">
            <w:pPr>
              <w:spacing w:after="0" w:line="240" w:lineRule="auto"/>
              <w:rPr>
                <w:rFonts w:ascii="Times New Roman" w:hAnsi="Times New Roman"/>
                <w:bCs/>
                <w:sz w:val="28"/>
                <w:szCs w:val="28"/>
              </w:rPr>
            </w:pPr>
            <w:r w:rsidRPr="000831A2">
              <w:rPr>
                <w:rFonts w:ascii="Times New Roman" w:hAnsi="Times New Roman"/>
                <w:bCs/>
                <w:sz w:val="28"/>
                <w:szCs w:val="28"/>
              </w:rPr>
              <w:t>Народы России в XVIII в.</w:t>
            </w:r>
          </w:p>
          <w:p w:rsidR="000A3274" w:rsidRPr="000831A2" w:rsidRDefault="000831A2" w:rsidP="00F65997">
            <w:pPr>
              <w:spacing w:after="0" w:line="240" w:lineRule="auto"/>
              <w:rPr>
                <w:rFonts w:ascii="Times New Roman" w:hAnsi="Times New Roman"/>
                <w:bCs/>
                <w:sz w:val="28"/>
                <w:szCs w:val="28"/>
              </w:rPr>
            </w:pPr>
            <w:r w:rsidRPr="000831A2">
              <w:rPr>
                <w:rFonts w:ascii="Times New Roman" w:hAnsi="Times New Roman"/>
                <w:bCs/>
                <w:sz w:val="28"/>
                <w:szCs w:val="28"/>
              </w:rPr>
              <w:t>Россия при Павле I</w:t>
            </w:r>
          </w:p>
          <w:p w:rsidR="000A3274" w:rsidRPr="000831A2" w:rsidRDefault="000831A2" w:rsidP="00F65997">
            <w:pPr>
              <w:spacing w:after="0" w:line="240" w:lineRule="auto"/>
              <w:rPr>
                <w:rFonts w:ascii="Times New Roman" w:hAnsi="Times New Roman"/>
                <w:sz w:val="28"/>
                <w:szCs w:val="28"/>
              </w:rPr>
            </w:pPr>
            <w:r w:rsidRPr="000831A2">
              <w:rPr>
                <w:rFonts w:ascii="Times New Roman" w:hAnsi="Times New Roman"/>
                <w:sz w:val="28"/>
                <w:szCs w:val="28"/>
              </w:rPr>
              <w:t>Региональный компонент</w:t>
            </w:r>
          </w:p>
        </w:tc>
      </w:tr>
      <w:tr w:rsidR="000A3274" w:rsidRPr="000831A2" w:rsidTr="00F65997">
        <w:tc>
          <w:tcPr>
            <w:tcW w:w="1132" w:type="dxa"/>
          </w:tcPr>
          <w:p w:rsidR="000A3274" w:rsidRPr="000831A2" w:rsidRDefault="000831A2" w:rsidP="00F65997">
            <w:pPr>
              <w:spacing w:after="0" w:line="240" w:lineRule="auto"/>
              <w:rPr>
                <w:rFonts w:ascii="Times New Roman" w:hAnsi="Times New Roman"/>
                <w:sz w:val="28"/>
                <w:szCs w:val="28"/>
              </w:rPr>
            </w:pPr>
            <w:r w:rsidRPr="000831A2">
              <w:rPr>
                <w:rFonts w:ascii="Times New Roman" w:hAnsi="Times New Roman"/>
                <w:sz w:val="28"/>
                <w:szCs w:val="28"/>
              </w:rPr>
              <w:lastRenderedPageBreak/>
              <w:t>9 класс</w:t>
            </w:r>
          </w:p>
        </w:tc>
        <w:tc>
          <w:tcPr>
            <w:tcW w:w="4397" w:type="dxa"/>
          </w:tcPr>
          <w:p w:rsidR="000A3274" w:rsidRPr="000831A2" w:rsidRDefault="000831A2" w:rsidP="00F65997">
            <w:pPr>
              <w:spacing w:after="0" w:line="240" w:lineRule="auto"/>
              <w:rPr>
                <w:rFonts w:ascii="Times New Roman" w:hAnsi="Times New Roman"/>
                <w:b/>
                <w:sz w:val="28"/>
                <w:szCs w:val="28"/>
              </w:rPr>
            </w:pPr>
            <w:r w:rsidRPr="000831A2">
              <w:rPr>
                <w:rFonts w:ascii="Times New Roman" w:hAnsi="Times New Roman"/>
                <w:b/>
                <w:sz w:val="28"/>
                <w:szCs w:val="28"/>
              </w:rPr>
              <w:t xml:space="preserve">ИСТОРИЯ НОВОГО ВРЕМЕНИ. </w:t>
            </w:r>
            <w:r w:rsidRPr="000831A2">
              <w:rPr>
                <w:rFonts w:ascii="Times New Roman" w:hAnsi="Times New Roman"/>
                <w:b/>
                <w:sz w:val="28"/>
                <w:szCs w:val="28"/>
                <w:lang w:val="en-US"/>
              </w:rPr>
              <w:t>XIX</w:t>
            </w:r>
            <w:r w:rsidRPr="000831A2">
              <w:rPr>
                <w:rFonts w:ascii="Times New Roman" w:hAnsi="Times New Roman"/>
                <w:b/>
                <w:sz w:val="28"/>
                <w:szCs w:val="28"/>
              </w:rPr>
              <w:t xml:space="preserve"> в. </w:t>
            </w:r>
          </w:p>
          <w:p w:rsidR="000A3274" w:rsidRPr="000831A2" w:rsidRDefault="000831A2" w:rsidP="00F65997">
            <w:pPr>
              <w:spacing w:after="0" w:line="240" w:lineRule="auto"/>
              <w:rPr>
                <w:rFonts w:ascii="Times New Roman" w:hAnsi="Times New Roman"/>
                <w:sz w:val="28"/>
                <w:szCs w:val="28"/>
              </w:rPr>
            </w:pPr>
            <w:r w:rsidRPr="000831A2">
              <w:rPr>
                <w:rFonts w:ascii="Times New Roman" w:hAnsi="Times New Roman"/>
                <w:b/>
                <w:sz w:val="28"/>
                <w:szCs w:val="28"/>
              </w:rPr>
              <w:t xml:space="preserve">Мир к началу XX в. Новейшая история. </w:t>
            </w:r>
            <w:r w:rsidRPr="000831A2">
              <w:rPr>
                <w:rFonts w:ascii="Times New Roman" w:hAnsi="Times New Roman"/>
                <w:b/>
                <w:i/>
                <w:sz w:val="28"/>
                <w:szCs w:val="28"/>
              </w:rPr>
              <w:t>Становление и расцвет индустриального общества. До начала Первой мировой войны</w:t>
            </w:r>
          </w:p>
          <w:p w:rsidR="000A3274" w:rsidRPr="000831A2" w:rsidRDefault="000A3274" w:rsidP="00F65997">
            <w:pPr>
              <w:spacing w:after="0" w:line="240" w:lineRule="auto"/>
              <w:rPr>
                <w:rFonts w:ascii="Times New Roman" w:hAnsi="Times New Roman"/>
                <w:sz w:val="28"/>
                <w:szCs w:val="28"/>
              </w:rPr>
            </w:pPr>
          </w:p>
          <w:p w:rsidR="000A3274" w:rsidRPr="000831A2" w:rsidRDefault="000831A2" w:rsidP="00F65997">
            <w:pPr>
              <w:shd w:val="clear" w:color="auto" w:fill="FFFFFF"/>
              <w:spacing w:after="0" w:line="240" w:lineRule="auto"/>
              <w:rPr>
                <w:rFonts w:ascii="Times New Roman" w:hAnsi="Times New Roman"/>
                <w:sz w:val="28"/>
                <w:szCs w:val="28"/>
              </w:rPr>
            </w:pPr>
            <w:r w:rsidRPr="000831A2">
              <w:rPr>
                <w:rFonts w:ascii="Times New Roman" w:hAnsi="Times New Roman"/>
                <w:bCs/>
                <w:sz w:val="28"/>
                <w:szCs w:val="28"/>
              </w:rPr>
              <w:t>Страны Европы и Северной Америки в первой половине ХIХ </w:t>
            </w:r>
            <w:proofErr w:type="gramStart"/>
            <w:r w:rsidRPr="000831A2">
              <w:rPr>
                <w:rFonts w:ascii="Times New Roman" w:hAnsi="Times New Roman"/>
                <w:bCs/>
                <w:sz w:val="28"/>
                <w:szCs w:val="28"/>
              </w:rPr>
              <w:t>в</w:t>
            </w:r>
            <w:proofErr w:type="gramEnd"/>
            <w:r w:rsidRPr="000831A2">
              <w:rPr>
                <w:rFonts w:ascii="Times New Roman" w:hAnsi="Times New Roman"/>
                <w:bCs/>
                <w:sz w:val="28"/>
                <w:szCs w:val="28"/>
              </w:rPr>
              <w:t>.</w:t>
            </w:r>
          </w:p>
          <w:p w:rsidR="000A3274" w:rsidRPr="000831A2" w:rsidRDefault="000831A2" w:rsidP="00F65997">
            <w:pPr>
              <w:shd w:val="clear" w:color="auto" w:fill="FFFFFF"/>
              <w:spacing w:after="0" w:line="240" w:lineRule="auto"/>
              <w:rPr>
                <w:rFonts w:ascii="Times New Roman" w:hAnsi="Times New Roman"/>
                <w:bCs/>
                <w:sz w:val="28"/>
                <w:szCs w:val="28"/>
              </w:rPr>
            </w:pPr>
            <w:r w:rsidRPr="000831A2">
              <w:rPr>
                <w:rFonts w:ascii="Times New Roman" w:hAnsi="Times New Roman"/>
                <w:bCs/>
                <w:sz w:val="28"/>
                <w:szCs w:val="28"/>
              </w:rPr>
              <w:t>Страны Европы и Северной Америки во второй половине ХIХ </w:t>
            </w:r>
            <w:proofErr w:type="gramStart"/>
            <w:r w:rsidRPr="000831A2">
              <w:rPr>
                <w:rFonts w:ascii="Times New Roman" w:hAnsi="Times New Roman"/>
                <w:bCs/>
                <w:sz w:val="28"/>
                <w:szCs w:val="28"/>
              </w:rPr>
              <w:t>в</w:t>
            </w:r>
            <w:proofErr w:type="gramEnd"/>
            <w:r w:rsidRPr="000831A2">
              <w:rPr>
                <w:rFonts w:ascii="Times New Roman" w:hAnsi="Times New Roman"/>
                <w:bCs/>
                <w:sz w:val="28"/>
                <w:szCs w:val="28"/>
              </w:rPr>
              <w:t>.</w:t>
            </w:r>
          </w:p>
          <w:p w:rsidR="000A3274" w:rsidRPr="000831A2" w:rsidRDefault="000831A2" w:rsidP="00F65997">
            <w:pPr>
              <w:shd w:val="clear" w:color="auto" w:fill="FFFFFF"/>
              <w:spacing w:after="0" w:line="240" w:lineRule="auto"/>
              <w:rPr>
                <w:rFonts w:ascii="Times New Roman" w:hAnsi="Times New Roman"/>
                <w:sz w:val="28"/>
                <w:szCs w:val="28"/>
              </w:rPr>
            </w:pPr>
            <w:r w:rsidRPr="000831A2">
              <w:rPr>
                <w:rFonts w:ascii="Times New Roman" w:hAnsi="Times New Roman"/>
                <w:bCs/>
                <w:sz w:val="28"/>
                <w:szCs w:val="28"/>
              </w:rPr>
              <w:t>Экономическое и социально-политическое развитие стран Европы и США в конце ХIХ </w:t>
            </w:r>
            <w:proofErr w:type="gramStart"/>
            <w:r w:rsidRPr="000831A2">
              <w:rPr>
                <w:rFonts w:ascii="Times New Roman" w:hAnsi="Times New Roman"/>
                <w:bCs/>
                <w:sz w:val="28"/>
                <w:szCs w:val="28"/>
              </w:rPr>
              <w:t>в</w:t>
            </w:r>
            <w:proofErr w:type="gramEnd"/>
            <w:r w:rsidRPr="000831A2">
              <w:rPr>
                <w:rFonts w:ascii="Times New Roman" w:hAnsi="Times New Roman"/>
                <w:bCs/>
                <w:sz w:val="28"/>
                <w:szCs w:val="28"/>
              </w:rPr>
              <w:t>.</w:t>
            </w:r>
          </w:p>
          <w:p w:rsidR="000A3274" w:rsidRPr="000831A2" w:rsidRDefault="000831A2" w:rsidP="00F65997">
            <w:pPr>
              <w:shd w:val="clear" w:color="auto" w:fill="FFFFFF"/>
              <w:spacing w:after="0" w:line="240" w:lineRule="auto"/>
              <w:rPr>
                <w:rFonts w:ascii="Times New Roman" w:hAnsi="Times New Roman"/>
                <w:sz w:val="28"/>
                <w:szCs w:val="28"/>
              </w:rPr>
            </w:pPr>
            <w:r w:rsidRPr="000831A2">
              <w:rPr>
                <w:rFonts w:ascii="Times New Roman" w:hAnsi="Times New Roman"/>
                <w:bCs/>
                <w:sz w:val="28"/>
                <w:szCs w:val="28"/>
              </w:rPr>
              <w:t>Страны Азии в ХIХ </w:t>
            </w:r>
            <w:proofErr w:type="gramStart"/>
            <w:r w:rsidRPr="000831A2">
              <w:rPr>
                <w:rFonts w:ascii="Times New Roman" w:hAnsi="Times New Roman"/>
                <w:bCs/>
                <w:sz w:val="28"/>
                <w:szCs w:val="28"/>
              </w:rPr>
              <w:t>в</w:t>
            </w:r>
            <w:proofErr w:type="gramEnd"/>
            <w:r w:rsidRPr="000831A2">
              <w:rPr>
                <w:rFonts w:ascii="Times New Roman" w:hAnsi="Times New Roman"/>
                <w:bCs/>
                <w:sz w:val="28"/>
                <w:szCs w:val="28"/>
              </w:rPr>
              <w:t>.</w:t>
            </w:r>
          </w:p>
          <w:p w:rsidR="000A3274" w:rsidRPr="000831A2" w:rsidRDefault="000831A2" w:rsidP="00F65997">
            <w:pPr>
              <w:shd w:val="clear" w:color="auto" w:fill="FFFFFF"/>
              <w:spacing w:after="0" w:line="240" w:lineRule="auto"/>
              <w:rPr>
                <w:rFonts w:ascii="Times New Roman" w:hAnsi="Times New Roman"/>
                <w:sz w:val="28"/>
                <w:szCs w:val="28"/>
              </w:rPr>
            </w:pPr>
            <w:r w:rsidRPr="000831A2">
              <w:rPr>
                <w:rFonts w:ascii="Times New Roman" w:hAnsi="Times New Roman"/>
                <w:bCs/>
                <w:sz w:val="28"/>
                <w:szCs w:val="28"/>
              </w:rPr>
              <w:t>Война за независимость в Латинской Америке</w:t>
            </w:r>
          </w:p>
          <w:p w:rsidR="000A3274" w:rsidRPr="000831A2" w:rsidRDefault="000831A2" w:rsidP="00F65997">
            <w:pPr>
              <w:shd w:val="clear" w:color="auto" w:fill="FFFFFF"/>
              <w:spacing w:after="0" w:line="240" w:lineRule="auto"/>
              <w:rPr>
                <w:rFonts w:ascii="Times New Roman" w:hAnsi="Times New Roman"/>
                <w:sz w:val="28"/>
                <w:szCs w:val="28"/>
              </w:rPr>
            </w:pPr>
            <w:r w:rsidRPr="000831A2">
              <w:rPr>
                <w:rFonts w:ascii="Times New Roman" w:hAnsi="Times New Roman"/>
                <w:bCs/>
                <w:sz w:val="28"/>
                <w:szCs w:val="28"/>
              </w:rPr>
              <w:t>Народы Африки в Новое время</w:t>
            </w:r>
          </w:p>
          <w:p w:rsidR="000A3274" w:rsidRPr="000831A2" w:rsidRDefault="000831A2" w:rsidP="00F65997">
            <w:pPr>
              <w:shd w:val="clear" w:color="auto" w:fill="FFFFFF"/>
              <w:spacing w:after="0" w:line="240" w:lineRule="auto"/>
              <w:rPr>
                <w:rFonts w:ascii="Times New Roman" w:hAnsi="Times New Roman"/>
                <w:sz w:val="28"/>
                <w:szCs w:val="28"/>
              </w:rPr>
            </w:pPr>
            <w:r w:rsidRPr="000831A2">
              <w:rPr>
                <w:rFonts w:ascii="Times New Roman" w:hAnsi="Times New Roman"/>
                <w:bCs/>
                <w:sz w:val="28"/>
                <w:szCs w:val="28"/>
              </w:rPr>
              <w:t>Развитие культуры в XIX в.</w:t>
            </w:r>
          </w:p>
          <w:p w:rsidR="000A3274" w:rsidRPr="000831A2" w:rsidRDefault="000831A2" w:rsidP="00F65997">
            <w:pPr>
              <w:shd w:val="clear" w:color="auto" w:fill="FFFFFF"/>
              <w:spacing w:after="0" w:line="240" w:lineRule="auto"/>
              <w:rPr>
                <w:rFonts w:ascii="Times New Roman" w:hAnsi="Times New Roman"/>
                <w:sz w:val="28"/>
                <w:szCs w:val="28"/>
              </w:rPr>
            </w:pPr>
            <w:r w:rsidRPr="000831A2">
              <w:rPr>
                <w:rFonts w:ascii="Times New Roman" w:hAnsi="Times New Roman"/>
                <w:bCs/>
                <w:sz w:val="28"/>
                <w:szCs w:val="28"/>
              </w:rPr>
              <w:t>Международные отношения в XIX в.</w:t>
            </w:r>
          </w:p>
          <w:p w:rsidR="000A3274" w:rsidRPr="000831A2" w:rsidRDefault="000831A2" w:rsidP="00F65997">
            <w:pPr>
              <w:shd w:val="clear" w:color="auto" w:fill="FFFFFF"/>
              <w:spacing w:after="0" w:line="240" w:lineRule="auto"/>
              <w:rPr>
                <w:rFonts w:ascii="Times New Roman" w:hAnsi="Times New Roman"/>
                <w:sz w:val="28"/>
                <w:szCs w:val="28"/>
              </w:rPr>
            </w:pPr>
            <w:r w:rsidRPr="000831A2">
              <w:rPr>
                <w:rFonts w:ascii="Times New Roman" w:hAnsi="Times New Roman"/>
                <w:bCs/>
                <w:sz w:val="28"/>
                <w:szCs w:val="28"/>
              </w:rPr>
              <w:t>Мир в 1900—1914 гг.</w:t>
            </w:r>
          </w:p>
          <w:p w:rsidR="000A3274" w:rsidRPr="000831A2" w:rsidRDefault="000A3274" w:rsidP="00F65997">
            <w:pPr>
              <w:shd w:val="clear" w:color="auto" w:fill="FFFFFF"/>
              <w:spacing w:after="0" w:line="240" w:lineRule="auto"/>
              <w:rPr>
                <w:rFonts w:ascii="Times New Roman" w:hAnsi="Times New Roman"/>
                <w:i/>
                <w:sz w:val="28"/>
                <w:szCs w:val="28"/>
              </w:rPr>
            </w:pPr>
          </w:p>
          <w:p w:rsidR="000A3274" w:rsidRPr="000831A2" w:rsidRDefault="000A3274" w:rsidP="00F65997">
            <w:pPr>
              <w:spacing w:after="0" w:line="240" w:lineRule="auto"/>
              <w:rPr>
                <w:rFonts w:ascii="Times New Roman" w:hAnsi="Times New Roman"/>
                <w:sz w:val="28"/>
                <w:szCs w:val="28"/>
              </w:rPr>
            </w:pPr>
          </w:p>
          <w:p w:rsidR="000A3274" w:rsidRPr="000831A2" w:rsidRDefault="000A3274" w:rsidP="00F65997">
            <w:pPr>
              <w:spacing w:after="0" w:line="240" w:lineRule="auto"/>
              <w:rPr>
                <w:rFonts w:ascii="Times New Roman" w:hAnsi="Times New Roman"/>
                <w:i/>
                <w:sz w:val="28"/>
                <w:szCs w:val="28"/>
              </w:rPr>
            </w:pPr>
          </w:p>
          <w:p w:rsidR="000A3274" w:rsidRPr="000831A2" w:rsidRDefault="000A3274" w:rsidP="00F65997">
            <w:pPr>
              <w:spacing w:after="0" w:line="240" w:lineRule="auto"/>
              <w:rPr>
                <w:rFonts w:ascii="Times New Roman" w:hAnsi="Times New Roman"/>
                <w:sz w:val="28"/>
                <w:szCs w:val="28"/>
              </w:rPr>
            </w:pPr>
          </w:p>
        </w:tc>
        <w:tc>
          <w:tcPr>
            <w:tcW w:w="4394" w:type="dxa"/>
          </w:tcPr>
          <w:p w:rsidR="000A3274" w:rsidRPr="000831A2" w:rsidRDefault="000831A2" w:rsidP="00F65997">
            <w:pPr>
              <w:spacing w:after="0" w:line="240" w:lineRule="auto"/>
              <w:rPr>
                <w:rFonts w:ascii="Times New Roman" w:hAnsi="Times New Roman"/>
                <w:b/>
                <w:bCs/>
                <w:sz w:val="28"/>
                <w:szCs w:val="28"/>
              </w:rPr>
            </w:pPr>
            <w:r w:rsidRPr="000831A2">
              <w:rPr>
                <w:rFonts w:ascii="Times New Roman" w:hAnsi="Times New Roman"/>
                <w:b/>
                <w:bCs/>
                <w:sz w:val="28"/>
                <w:szCs w:val="28"/>
              </w:rPr>
              <w:t>IV. РОССИЙСКАЯ ИМПЕРИЯ В XIX – НАЧАЛЕ XX ВВ.</w:t>
            </w:r>
          </w:p>
          <w:p w:rsidR="000A3274" w:rsidRPr="000831A2" w:rsidRDefault="000A3274" w:rsidP="00F65997">
            <w:pPr>
              <w:spacing w:after="0" w:line="240" w:lineRule="auto"/>
              <w:rPr>
                <w:rFonts w:ascii="Times New Roman" w:hAnsi="Times New Roman"/>
                <w:b/>
                <w:bCs/>
                <w:sz w:val="28"/>
                <w:szCs w:val="28"/>
              </w:rPr>
            </w:pPr>
          </w:p>
          <w:p w:rsidR="000A3274" w:rsidRPr="000831A2" w:rsidRDefault="000831A2" w:rsidP="00F65997">
            <w:pPr>
              <w:spacing w:after="0" w:line="240" w:lineRule="auto"/>
              <w:rPr>
                <w:rFonts w:ascii="Times New Roman" w:hAnsi="Times New Roman"/>
                <w:bCs/>
                <w:sz w:val="28"/>
                <w:szCs w:val="28"/>
                <w:u w:val="single"/>
              </w:rPr>
            </w:pPr>
            <w:r w:rsidRPr="000831A2">
              <w:rPr>
                <w:rFonts w:ascii="Times New Roman" w:hAnsi="Times New Roman"/>
                <w:bCs/>
                <w:sz w:val="28"/>
                <w:szCs w:val="28"/>
                <w:u w:val="single"/>
              </w:rPr>
              <w:t>Россия на пути к реформам (1801–1861)</w:t>
            </w:r>
          </w:p>
          <w:p w:rsidR="000A3274" w:rsidRPr="000831A2" w:rsidRDefault="000831A2" w:rsidP="00F65997">
            <w:pPr>
              <w:spacing w:after="0" w:line="240" w:lineRule="auto"/>
              <w:rPr>
                <w:rFonts w:ascii="Times New Roman" w:hAnsi="Times New Roman"/>
                <w:bCs/>
                <w:sz w:val="28"/>
                <w:szCs w:val="28"/>
              </w:rPr>
            </w:pPr>
            <w:r w:rsidRPr="000831A2">
              <w:rPr>
                <w:rFonts w:ascii="Times New Roman" w:hAnsi="Times New Roman"/>
                <w:bCs/>
                <w:sz w:val="28"/>
                <w:szCs w:val="28"/>
              </w:rPr>
              <w:t>Александровская эпоха: государственный либерализм</w:t>
            </w:r>
          </w:p>
          <w:p w:rsidR="000A3274" w:rsidRPr="000831A2" w:rsidRDefault="000831A2" w:rsidP="00F65997">
            <w:pPr>
              <w:spacing w:after="0" w:line="240" w:lineRule="auto"/>
              <w:rPr>
                <w:rFonts w:ascii="Times New Roman" w:hAnsi="Times New Roman"/>
                <w:bCs/>
                <w:sz w:val="28"/>
                <w:szCs w:val="28"/>
              </w:rPr>
            </w:pPr>
            <w:r w:rsidRPr="000831A2">
              <w:rPr>
                <w:rFonts w:ascii="Times New Roman" w:hAnsi="Times New Roman"/>
                <w:bCs/>
                <w:sz w:val="28"/>
                <w:szCs w:val="28"/>
              </w:rPr>
              <w:t xml:space="preserve">Отечественная война 1812 г. </w:t>
            </w:r>
          </w:p>
          <w:p w:rsidR="000A3274" w:rsidRPr="000831A2" w:rsidRDefault="000831A2" w:rsidP="00F65997">
            <w:pPr>
              <w:spacing w:after="0" w:line="240" w:lineRule="auto"/>
              <w:rPr>
                <w:rFonts w:ascii="Times New Roman" w:hAnsi="Times New Roman"/>
                <w:bCs/>
                <w:sz w:val="28"/>
                <w:szCs w:val="28"/>
              </w:rPr>
            </w:pPr>
            <w:r w:rsidRPr="000831A2">
              <w:rPr>
                <w:rFonts w:ascii="Times New Roman" w:hAnsi="Times New Roman"/>
                <w:bCs/>
                <w:sz w:val="28"/>
                <w:szCs w:val="28"/>
              </w:rPr>
              <w:t>Николаевское самодержавие: государственный консерватизм</w:t>
            </w:r>
          </w:p>
          <w:p w:rsidR="000A3274" w:rsidRPr="000831A2" w:rsidRDefault="000831A2" w:rsidP="00F65997">
            <w:pPr>
              <w:spacing w:after="0" w:line="240" w:lineRule="auto"/>
              <w:rPr>
                <w:rFonts w:ascii="Times New Roman" w:hAnsi="Times New Roman"/>
                <w:bCs/>
                <w:sz w:val="28"/>
                <w:szCs w:val="28"/>
              </w:rPr>
            </w:pPr>
            <w:r w:rsidRPr="000831A2">
              <w:rPr>
                <w:rFonts w:ascii="Times New Roman" w:hAnsi="Times New Roman"/>
                <w:bCs/>
                <w:sz w:val="28"/>
                <w:szCs w:val="28"/>
              </w:rPr>
              <w:t xml:space="preserve">Крепостнический социум. Деревня и город </w:t>
            </w:r>
          </w:p>
          <w:p w:rsidR="000A3274" w:rsidRPr="000831A2" w:rsidRDefault="000831A2" w:rsidP="00F65997">
            <w:pPr>
              <w:spacing w:after="0" w:line="240" w:lineRule="auto"/>
              <w:rPr>
                <w:rFonts w:ascii="Times New Roman" w:hAnsi="Times New Roman"/>
                <w:sz w:val="28"/>
                <w:szCs w:val="28"/>
              </w:rPr>
            </w:pPr>
            <w:r w:rsidRPr="000831A2">
              <w:rPr>
                <w:rFonts w:ascii="Times New Roman" w:hAnsi="Times New Roman"/>
                <w:bCs/>
                <w:sz w:val="28"/>
                <w:szCs w:val="28"/>
              </w:rPr>
              <w:t>Культурное пространство империи в первой половине XIX в.</w:t>
            </w:r>
          </w:p>
          <w:p w:rsidR="000A3274" w:rsidRPr="000831A2" w:rsidRDefault="000831A2" w:rsidP="00F65997">
            <w:pPr>
              <w:spacing w:after="0" w:line="240" w:lineRule="auto"/>
              <w:rPr>
                <w:rFonts w:ascii="Times New Roman" w:hAnsi="Times New Roman"/>
                <w:bCs/>
                <w:sz w:val="28"/>
                <w:szCs w:val="28"/>
              </w:rPr>
            </w:pPr>
            <w:r w:rsidRPr="000831A2">
              <w:rPr>
                <w:rFonts w:ascii="Times New Roman" w:hAnsi="Times New Roman"/>
                <w:bCs/>
                <w:sz w:val="28"/>
                <w:szCs w:val="28"/>
              </w:rPr>
              <w:t xml:space="preserve">Пространство империи: этнокультурный облик страны </w:t>
            </w:r>
          </w:p>
          <w:p w:rsidR="000A3274" w:rsidRPr="000831A2" w:rsidRDefault="000831A2" w:rsidP="00F65997">
            <w:pPr>
              <w:spacing w:after="0" w:line="240" w:lineRule="auto"/>
              <w:rPr>
                <w:rFonts w:ascii="Times New Roman" w:hAnsi="Times New Roman"/>
                <w:bCs/>
                <w:sz w:val="28"/>
                <w:szCs w:val="28"/>
              </w:rPr>
            </w:pPr>
            <w:r w:rsidRPr="000831A2">
              <w:rPr>
                <w:rFonts w:ascii="Times New Roman" w:hAnsi="Times New Roman"/>
                <w:bCs/>
                <w:sz w:val="28"/>
                <w:szCs w:val="28"/>
              </w:rPr>
              <w:t xml:space="preserve">Формирование гражданского правосознания. Основные течения общественной мысли </w:t>
            </w:r>
          </w:p>
          <w:p w:rsidR="000A3274" w:rsidRPr="000831A2" w:rsidRDefault="000831A2" w:rsidP="00F65997">
            <w:pPr>
              <w:spacing w:after="0" w:line="240" w:lineRule="auto"/>
              <w:rPr>
                <w:rFonts w:ascii="Times New Roman" w:hAnsi="Times New Roman"/>
                <w:bCs/>
                <w:sz w:val="28"/>
                <w:szCs w:val="28"/>
                <w:u w:val="single"/>
              </w:rPr>
            </w:pPr>
            <w:r w:rsidRPr="000831A2">
              <w:rPr>
                <w:rFonts w:ascii="Times New Roman" w:hAnsi="Times New Roman"/>
                <w:bCs/>
                <w:sz w:val="28"/>
                <w:szCs w:val="28"/>
                <w:u w:val="single"/>
              </w:rPr>
              <w:t>Россия в эпоху реформ</w:t>
            </w:r>
          </w:p>
          <w:p w:rsidR="000A3274" w:rsidRPr="000831A2" w:rsidRDefault="000831A2" w:rsidP="00F65997">
            <w:pPr>
              <w:spacing w:after="0" w:line="240" w:lineRule="auto"/>
              <w:rPr>
                <w:rFonts w:ascii="Times New Roman" w:hAnsi="Times New Roman"/>
                <w:bCs/>
                <w:sz w:val="28"/>
                <w:szCs w:val="28"/>
              </w:rPr>
            </w:pPr>
            <w:r w:rsidRPr="000831A2">
              <w:rPr>
                <w:rFonts w:ascii="Times New Roman" w:hAnsi="Times New Roman"/>
                <w:bCs/>
                <w:sz w:val="28"/>
                <w:szCs w:val="28"/>
              </w:rPr>
              <w:t xml:space="preserve">Преобразования Александра II: социальная и правовая модернизация </w:t>
            </w:r>
          </w:p>
          <w:p w:rsidR="000A3274" w:rsidRPr="000831A2" w:rsidRDefault="000831A2" w:rsidP="00F65997">
            <w:pPr>
              <w:spacing w:after="0" w:line="240" w:lineRule="auto"/>
              <w:rPr>
                <w:rFonts w:ascii="Times New Roman" w:hAnsi="Times New Roman"/>
                <w:bCs/>
                <w:sz w:val="28"/>
                <w:szCs w:val="28"/>
              </w:rPr>
            </w:pPr>
            <w:r w:rsidRPr="000831A2">
              <w:rPr>
                <w:rFonts w:ascii="Times New Roman" w:hAnsi="Times New Roman"/>
                <w:bCs/>
                <w:sz w:val="28"/>
                <w:szCs w:val="28"/>
              </w:rPr>
              <w:t xml:space="preserve">«Народное самодержавие» Александра III </w:t>
            </w:r>
          </w:p>
          <w:p w:rsidR="000A3274" w:rsidRPr="000831A2" w:rsidRDefault="000831A2" w:rsidP="00F65997">
            <w:pPr>
              <w:spacing w:after="0" w:line="240" w:lineRule="auto"/>
              <w:rPr>
                <w:rFonts w:ascii="Times New Roman" w:hAnsi="Times New Roman"/>
                <w:bCs/>
                <w:sz w:val="28"/>
                <w:szCs w:val="28"/>
              </w:rPr>
            </w:pPr>
            <w:r w:rsidRPr="000831A2">
              <w:rPr>
                <w:rFonts w:ascii="Times New Roman" w:hAnsi="Times New Roman"/>
                <w:bCs/>
                <w:sz w:val="28"/>
                <w:szCs w:val="28"/>
              </w:rPr>
              <w:t xml:space="preserve">Пореформенный социум. Сельское хозяйство и промышленность </w:t>
            </w:r>
          </w:p>
          <w:p w:rsidR="000A3274" w:rsidRPr="000831A2" w:rsidRDefault="000831A2" w:rsidP="00F65997">
            <w:pPr>
              <w:spacing w:after="0" w:line="240" w:lineRule="auto"/>
              <w:rPr>
                <w:rFonts w:ascii="Times New Roman" w:hAnsi="Times New Roman"/>
                <w:bCs/>
                <w:sz w:val="28"/>
                <w:szCs w:val="28"/>
              </w:rPr>
            </w:pPr>
            <w:r w:rsidRPr="000831A2">
              <w:rPr>
                <w:rFonts w:ascii="Times New Roman" w:hAnsi="Times New Roman"/>
                <w:bCs/>
                <w:sz w:val="28"/>
                <w:szCs w:val="28"/>
              </w:rPr>
              <w:t xml:space="preserve">Культурное пространство империи во второй половине XIX в. </w:t>
            </w:r>
          </w:p>
          <w:p w:rsidR="000A3274" w:rsidRPr="000831A2" w:rsidRDefault="000831A2" w:rsidP="00F65997">
            <w:pPr>
              <w:spacing w:after="0" w:line="240" w:lineRule="auto"/>
              <w:rPr>
                <w:rFonts w:ascii="Times New Roman" w:hAnsi="Times New Roman"/>
                <w:bCs/>
                <w:sz w:val="28"/>
                <w:szCs w:val="28"/>
              </w:rPr>
            </w:pPr>
            <w:r w:rsidRPr="000831A2">
              <w:rPr>
                <w:rFonts w:ascii="Times New Roman" w:hAnsi="Times New Roman"/>
                <w:bCs/>
                <w:sz w:val="28"/>
                <w:szCs w:val="28"/>
              </w:rPr>
              <w:t xml:space="preserve">Этнокультурный облик империи </w:t>
            </w:r>
          </w:p>
          <w:p w:rsidR="000A3274" w:rsidRPr="000831A2" w:rsidRDefault="000831A2" w:rsidP="00F65997">
            <w:pPr>
              <w:spacing w:after="0" w:line="240" w:lineRule="auto"/>
              <w:rPr>
                <w:rFonts w:ascii="Times New Roman" w:hAnsi="Times New Roman"/>
                <w:sz w:val="28"/>
                <w:szCs w:val="28"/>
              </w:rPr>
            </w:pPr>
            <w:r w:rsidRPr="000831A2">
              <w:rPr>
                <w:rFonts w:ascii="Times New Roman" w:hAnsi="Times New Roman"/>
                <w:bCs/>
                <w:sz w:val="28"/>
                <w:szCs w:val="28"/>
              </w:rPr>
              <w:t>Формирование гражданского общества и основные направления общественных движений</w:t>
            </w:r>
          </w:p>
          <w:p w:rsidR="000A3274" w:rsidRPr="000831A2" w:rsidRDefault="000831A2" w:rsidP="00F65997">
            <w:pPr>
              <w:spacing w:after="0" w:line="240" w:lineRule="auto"/>
              <w:rPr>
                <w:rFonts w:ascii="Times New Roman" w:hAnsi="Times New Roman"/>
                <w:bCs/>
                <w:sz w:val="28"/>
                <w:szCs w:val="28"/>
                <w:u w:val="single"/>
              </w:rPr>
            </w:pPr>
            <w:r w:rsidRPr="000831A2">
              <w:rPr>
                <w:rFonts w:ascii="Times New Roman" w:hAnsi="Times New Roman"/>
                <w:bCs/>
                <w:sz w:val="28"/>
                <w:szCs w:val="28"/>
                <w:u w:val="single"/>
              </w:rPr>
              <w:t>Кризис империи в начале ХХ века</w:t>
            </w:r>
          </w:p>
          <w:p w:rsidR="000A3274" w:rsidRPr="000831A2" w:rsidRDefault="000831A2" w:rsidP="00F65997">
            <w:pPr>
              <w:spacing w:after="0" w:line="240" w:lineRule="auto"/>
              <w:rPr>
                <w:rFonts w:ascii="Times New Roman" w:hAnsi="Times New Roman"/>
                <w:bCs/>
                <w:sz w:val="28"/>
                <w:szCs w:val="28"/>
              </w:rPr>
            </w:pPr>
            <w:r w:rsidRPr="000831A2">
              <w:rPr>
                <w:rFonts w:ascii="Times New Roman" w:hAnsi="Times New Roman"/>
                <w:bCs/>
                <w:sz w:val="28"/>
                <w:szCs w:val="28"/>
              </w:rPr>
              <w:t xml:space="preserve">Первая российская революция </w:t>
            </w:r>
            <w:r w:rsidRPr="000831A2">
              <w:rPr>
                <w:rFonts w:ascii="Times New Roman" w:hAnsi="Times New Roman"/>
                <w:bCs/>
                <w:sz w:val="28"/>
                <w:szCs w:val="28"/>
              </w:rPr>
              <w:lastRenderedPageBreak/>
              <w:t xml:space="preserve">1905-1907 гг. Начало парламентаризма </w:t>
            </w:r>
          </w:p>
          <w:p w:rsidR="000A3274" w:rsidRPr="000831A2" w:rsidRDefault="000831A2" w:rsidP="00F65997">
            <w:pPr>
              <w:spacing w:after="0" w:line="240" w:lineRule="auto"/>
              <w:rPr>
                <w:rFonts w:ascii="Times New Roman" w:hAnsi="Times New Roman"/>
                <w:bCs/>
                <w:sz w:val="28"/>
                <w:szCs w:val="28"/>
              </w:rPr>
            </w:pPr>
            <w:r w:rsidRPr="000831A2">
              <w:rPr>
                <w:rFonts w:ascii="Times New Roman" w:hAnsi="Times New Roman"/>
                <w:bCs/>
                <w:sz w:val="28"/>
                <w:szCs w:val="28"/>
              </w:rPr>
              <w:t xml:space="preserve">Общество и власть после революции </w:t>
            </w:r>
          </w:p>
          <w:p w:rsidR="000A3274" w:rsidRPr="000831A2" w:rsidRDefault="000831A2" w:rsidP="00F65997">
            <w:pPr>
              <w:spacing w:after="0" w:line="240" w:lineRule="auto"/>
              <w:rPr>
                <w:rFonts w:ascii="Times New Roman" w:hAnsi="Times New Roman"/>
                <w:bCs/>
                <w:sz w:val="28"/>
                <w:szCs w:val="28"/>
              </w:rPr>
            </w:pPr>
            <w:r w:rsidRPr="000831A2">
              <w:rPr>
                <w:rFonts w:ascii="Times New Roman" w:hAnsi="Times New Roman"/>
                <w:bCs/>
                <w:sz w:val="28"/>
                <w:szCs w:val="28"/>
              </w:rPr>
              <w:t>«Серебряный век» российской культуры</w:t>
            </w:r>
          </w:p>
          <w:p w:rsidR="000A3274" w:rsidRPr="000831A2" w:rsidRDefault="000831A2" w:rsidP="00F65997">
            <w:pPr>
              <w:spacing w:after="0" w:line="240" w:lineRule="auto"/>
              <w:rPr>
                <w:rFonts w:ascii="Times New Roman" w:hAnsi="Times New Roman"/>
                <w:i/>
                <w:sz w:val="28"/>
                <w:szCs w:val="28"/>
              </w:rPr>
            </w:pPr>
            <w:r w:rsidRPr="000831A2">
              <w:rPr>
                <w:rFonts w:ascii="Times New Roman" w:hAnsi="Times New Roman"/>
                <w:sz w:val="28"/>
                <w:szCs w:val="28"/>
              </w:rPr>
              <w:t>Региональный компонент</w:t>
            </w:r>
          </w:p>
        </w:tc>
      </w:tr>
    </w:tbl>
    <w:p w:rsidR="000A3274" w:rsidRPr="000831A2" w:rsidRDefault="000A3274" w:rsidP="000831A2">
      <w:pPr>
        <w:pStyle w:val="3"/>
        <w:spacing w:before="0" w:beforeAutospacing="0" w:after="0" w:afterAutospacing="0"/>
        <w:ind w:left="-567" w:firstLine="680"/>
        <w:rPr>
          <w:szCs w:val="28"/>
          <w:lang w:val="en-US"/>
        </w:rPr>
      </w:pPr>
    </w:p>
    <w:p w:rsidR="000A3274" w:rsidRPr="000831A2" w:rsidRDefault="000831A2" w:rsidP="000831A2">
      <w:pPr>
        <w:pStyle w:val="4"/>
        <w:spacing w:before="0" w:line="240" w:lineRule="auto"/>
        <w:ind w:left="-567" w:firstLine="680"/>
      </w:pPr>
      <w:bookmarkStart w:id="311" w:name="_Toc409691706"/>
      <w:bookmarkStart w:id="312" w:name="_Toc410654032"/>
      <w:bookmarkStart w:id="313" w:name="_Toc31893444"/>
      <w:bookmarkStart w:id="314" w:name="_Toc31898638"/>
      <w:r w:rsidRPr="000831A2">
        <w:t xml:space="preserve"> Обществознание</w:t>
      </w:r>
      <w:bookmarkEnd w:id="311"/>
      <w:bookmarkEnd w:id="312"/>
      <w:bookmarkEnd w:id="313"/>
      <w:bookmarkEnd w:id="314"/>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w:t>
      </w:r>
      <w:proofErr w:type="gramStart"/>
      <w:r w:rsidRPr="000831A2">
        <w:rPr>
          <w:rFonts w:ascii="Times New Roman" w:hAnsi="Times New Roman"/>
          <w:sz w:val="28"/>
          <w:szCs w:val="28"/>
        </w:rPr>
        <w:t>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roofErr w:type="gramEnd"/>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0A3274" w:rsidRPr="000831A2" w:rsidRDefault="000A3274" w:rsidP="000831A2">
      <w:pPr>
        <w:spacing w:after="0" w:line="240" w:lineRule="auto"/>
        <w:ind w:left="-567" w:firstLine="680"/>
        <w:jc w:val="both"/>
        <w:rPr>
          <w:rFonts w:ascii="Times New Roman" w:hAnsi="Times New Roman"/>
          <w:sz w:val="28"/>
          <w:szCs w:val="28"/>
        </w:rPr>
      </w:pP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b/>
          <w:bCs/>
          <w:sz w:val="28"/>
          <w:szCs w:val="28"/>
          <w:shd w:val="clear" w:color="auto" w:fill="FFFFFF"/>
        </w:rPr>
        <w:t>Человек. Деятельность человека</w:t>
      </w:r>
    </w:p>
    <w:p w:rsidR="000A3274" w:rsidRPr="000831A2" w:rsidRDefault="000831A2" w:rsidP="000831A2">
      <w:pPr>
        <w:tabs>
          <w:tab w:val="left" w:pos="1114"/>
        </w:tabs>
        <w:spacing w:after="0" w:line="240" w:lineRule="auto"/>
        <w:ind w:left="-567" w:firstLine="680"/>
        <w:jc w:val="both"/>
        <w:rPr>
          <w:rFonts w:ascii="Times New Roman" w:hAnsi="Times New Roman"/>
          <w:sz w:val="28"/>
          <w:szCs w:val="28"/>
        </w:rPr>
      </w:pPr>
      <w:proofErr w:type="gramStart"/>
      <w:r w:rsidRPr="000831A2">
        <w:rPr>
          <w:rFonts w:ascii="Times New Roman" w:hAnsi="Times New Roman"/>
          <w:sz w:val="28"/>
          <w:szCs w:val="28"/>
        </w:rPr>
        <w:t>Биологическое</w:t>
      </w:r>
      <w:proofErr w:type="gramEnd"/>
      <w:r w:rsidRPr="000831A2">
        <w:rPr>
          <w:rFonts w:ascii="Times New Roman" w:hAnsi="Times New Roman"/>
          <w:sz w:val="28"/>
          <w:szCs w:val="28"/>
        </w:rPr>
        <w:t xml:space="preserve"> и социальное в человеке. </w:t>
      </w:r>
      <w:r w:rsidRPr="000831A2">
        <w:rPr>
          <w:rFonts w:ascii="Times New Roman" w:hAnsi="Times New Roman"/>
          <w:i/>
          <w:sz w:val="28"/>
          <w:szCs w:val="28"/>
        </w:rPr>
        <w:t>Черты сходства и различий человека и животного. Индивид, индивидуальность, личность.</w:t>
      </w:r>
      <w:r w:rsidRPr="000831A2">
        <w:rPr>
          <w:rFonts w:ascii="Times New Roman" w:hAnsi="Times New Roman"/>
          <w:sz w:val="28"/>
          <w:szCs w:val="28"/>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w:t>
      </w:r>
      <w:r w:rsidRPr="000831A2">
        <w:rPr>
          <w:rFonts w:ascii="Times New Roman" w:hAnsi="Times New Roman"/>
          <w:sz w:val="28"/>
          <w:szCs w:val="28"/>
        </w:rPr>
        <w:lastRenderedPageBreak/>
        <w:t xml:space="preserve">общества. Человек в малой группе. Межличностные отношения. </w:t>
      </w:r>
      <w:r w:rsidRPr="000831A2">
        <w:rPr>
          <w:rFonts w:ascii="Times New Roman" w:hAnsi="Times New Roman"/>
          <w:i/>
          <w:sz w:val="28"/>
          <w:szCs w:val="28"/>
        </w:rPr>
        <w:t xml:space="preserve">Личные и деловые отношения. </w:t>
      </w:r>
      <w:r w:rsidRPr="000831A2">
        <w:rPr>
          <w:rFonts w:ascii="Times New Roman" w:hAnsi="Times New Roman"/>
          <w:sz w:val="28"/>
          <w:szCs w:val="28"/>
        </w:rPr>
        <w:t>Лидерство. Межличностные конфликты и способы их разрешения.</w:t>
      </w:r>
    </w:p>
    <w:p w:rsidR="002B5649" w:rsidRDefault="002B5649" w:rsidP="000831A2">
      <w:pPr>
        <w:spacing w:after="0" w:line="240" w:lineRule="auto"/>
        <w:ind w:left="-567" w:firstLine="680"/>
        <w:jc w:val="both"/>
        <w:rPr>
          <w:rFonts w:ascii="Times New Roman" w:hAnsi="Times New Roman"/>
          <w:b/>
          <w:bCs/>
          <w:sz w:val="28"/>
          <w:szCs w:val="28"/>
          <w:shd w:val="clear" w:color="auto" w:fill="FFFFFF"/>
        </w:rPr>
      </w:pPr>
    </w:p>
    <w:p w:rsidR="000A3274" w:rsidRPr="000831A2" w:rsidRDefault="000831A2" w:rsidP="000831A2">
      <w:pPr>
        <w:spacing w:after="0" w:line="240" w:lineRule="auto"/>
        <w:ind w:left="-567" w:firstLine="680"/>
        <w:jc w:val="both"/>
        <w:rPr>
          <w:rFonts w:ascii="Times New Roman" w:hAnsi="Times New Roman"/>
          <w:b/>
          <w:bCs/>
          <w:sz w:val="28"/>
          <w:szCs w:val="28"/>
          <w:shd w:val="clear" w:color="auto" w:fill="FFFFFF"/>
        </w:rPr>
      </w:pPr>
      <w:r w:rsidRPr="000831A2">
        <w:rPr>
          <w:rFonts w:ascii="Times New Roman" w:hAnsi="Times New Roman"/>
          <w:b/>
          <w:bCs/>
          <w:sz w:val="28"/>
          <w:szCs w:val="28"/>
          <w:shd w:val="clear" w:color="auto" w:fill="FFFFFF"/>
        </w:rPr>
        <w:t>Общество</w:t>
      </w:r>
    </w:p>
    <w:p w:rsidR="000A3274" w:rsidRPr="000831A2" w:rsidRDefault="000831A2" w:rsidP="000831A2">
      <w:pPr>
        <w:tabs>
          <w:tab w:val="left" w:pos="1114"/>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Общество как форма жизнедеятельности людей. Взаимосвязь общества и природы. Развитие общества. </w:t>
      </w:r>
      <w:r w:rsidRPr="000831A2">
        <w:rPr>
          <w:rFonts w:ascii="Times New Roman" w:hAnsi="Times New Roman"/>
          <w:i/>
          <w:sz w:val="28"/>
          <w:szCs w:val="28"/>
        </w:rPr>
        <w:t>Общественный прогресс.</w:t>
      </w:r>
      <w:r w:rsidRPr="000831A2">
        <w:rPr>
          <w:rFonts w:ascii="Times New Roman" w:hAnsi="Times New Roman"/>
          <w:sz w:val="28"/>
          <w:szCs w:val="28"/>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0A3274" w:rsidRPr="000831A2" w:rsidRDefault="000831A2" w:rsidP="000831A2">
      <w:pPr>
        <w:spacing w:after="0" w:line="240" w:lineRule="auto"/>
        <w:ind w:left="-567" w:firstLine="680"/>
        <w:jc w:val="both"/>
        <w:rPr>
          <w:rFonts w:ascii="Times New Roman" w:hAnsi="Times New Roman"/>
          <w:b/>
          <w:bCs/>
          <w:sz w:val="28"/>
          <w:szCs w:val="28"/>
          <w:shd w:val="clear" w:color="auto" w:fill="FFFFFF"/>
        </w:rPr>
      </w:pPr>
      <w:r w:rsidRPr="000831A2">
        <w:rPr>
          <w:rFonts w:ascii="Times New Roman" w:hAnsi="Times New Roman"/>
          <w:b/>
          <w:bCs/>
          <w:sz w:val="28"/>
          <w:szCs w:val="28"/>
          <w:shd w:val="clear" w:color="auto" w:fill="FFFFFF"/>
        </w:rPr>
        <w:t>Социальные нормы</w:t>
      </w:r>
    </w:p>
    <w:p w:rsidR="000A3274" w:rsidRPr="000831A2" w:rsidRDefault="000831A2" w:rsidP="000831A2">
      <w:pPr>
        <w:tabs>
          <w:tab w:val="left" w:pos="1114"/>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Социальные нормы как регуляторы поведения человека в обществе. </w:t>
      </w:r>
      <w:r w:rsidRPr="000831A2">
        <w:rPr>
          <w:rFonts w:ascii="Times New Roman" w:hAnsi="Times New Roman"/>
          <w:i/>
          <w:sz w:val="28"/>
          <w:szCs w:val="28"/>
        </w:rPr>
        <w:t>Общественные нравы, традиции и обычаи.</w:t>
      </w:r>
      <w:r w:rsidRPr="000831A2">
        <w:rPr>
          <w:rFonts w:ascii="Times New Roman" w:hAnsi="Times New Roman"/>
          <w:sz w:val="28"/>
          <w:szCs w:val="28"/>
        </w:rPr>
        <w:t xml:space="preserve">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0831A2">
        <w:rPr>
          <w:rFonts w:ascii="Times New Roman" w:hAnsi="Times New Roman"/>
          <w:i/>
          <w:sz w:val="28"/>
          <w:szCs w:val="28"/>
        </w:rPr>
        <w:t xml:space="preserve">Особенности социализации в подростковом возрасте. </w:t>
      </w:r>
      <w:r w:rsidRPr="000831A2">
        <w:rPr>
          <w:rFonts w:ascii="Times New Roman" w:hAnsi="Times New Roman"/>
          <w:sz w:val="28"/>
          <w:szCs w:val="28"/>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0A3274" w:rsidRPr="000831A2" w:rsidRDefault="000831A2" w:rsidP="000831A2">
      <w:pPr>
        <w:spacing w:after="0" w:line="240" w:lineRule="auto"/>
        <w:ind w:left="-567" w:firstLine="680"/>
        <w:jc w:val="both"/>
        <w:rPr>
          <w:rFonts w:ascii="Times New Roman" w:hAnsi="Times New Roman"/>
          <w:b/>
          <w:bCs/>
          <w:sz w:val="28"/>
          <w:szCs w:val="28"/>
          <w:shd w:val="clear" w:color="auto" w:fill="FFFFFF"/>
        </w:rPr>
      </w:pPr>
      <w:r w:rsidRPr="000831A2">
        <w:rPr>
          <w:rFonts w:ascii="Times New Roman" w:hAnsi="Times New Roman"/>
          <w:b/>
          <w:bCs/>
          <w:sz w:val="28"/>
          <w:szCs w:val="28"/>
          <w:shd w:val="clear" w:color="auto" w:fill="FFFFFF"/>
        </w:rPr>
        <w:t>Сфера духовной культуры</w:t>
      </w:r>
    </w:p>
    <w:p w:rsidR="000A3274" w:rsidRPr="000831A2" w:rsidRDefault="000831A2" w:rsidP="000831A2">
      <w:pPr>
        <w:tabs>
          <w:tab w:val="left" w:pos="1311"/>
        </w:tabs>
        <w:spacing w:after="0" w:line="240" w:lineRule="auto"/>
        <w:ind w:left="-567" w:firstLine="680"/>
        <w:jc w:val="both"/>
        <w:rPr>
          <w:rFonts w:ascii="Times New Roman" w:hAnsi="Times New Roman"/>
          <w:i/>
          <w:sz w:val="28"/>
          <w:szCs w:val="28"/>
        </w:rPr>
      </w:pPr>
      <w:r w:rsidRPr="000831A2">
        <w:rPr>
          <w:rFonts w:ascii="Times New Roman" w:hAnsi="Times New Roman"/>
          <w:bCs/>
          <w:sz w:val="28"/>
          <w:szCs w:val="28"/>
        </w:rPr>
        <w:t xml:space="preserve">Культура, ее многообразие и основные формы. </w:t>
      </w:r>
      <w:r w:rsidRPr="000831A2">
        <w:rPr>
          <w:rFonts w:ascii="Times New Roman" w:hAnsi="Times New Roman"/>
          <w:sz w:val="28"/>
          <w:szCs w:val="28"/>
        </w:rPr>
        <w:t xml:space="preserve">Наука в жизни современного общества. </w:t>
      </w:r>
      <w:r w:rsidRPr="000831A2">
        <w:rPr>
          <w:rFonts w:ascii="Times New Roman" w:hAnsi="Times New Roman"/>
          <w:i/>
          <w:sz w:val="28"/>
          <w:szCs w:val="28"/>
        </w:rPr>
        <w:t>Научно-технический прогресс в современном обществе.</w:t>
      </w:r>
      <w:r w:rsidRPr="000831A2">
        <w:rPr>
          <w:rFonts w:ascii="Times New Roman" w:hAnsi="Times New Roman"/>
          <w:sz w:val="28"/>
          <w:szCs w:val="28"/>
        </w:rPr>
        <w:t xml:space="preserve">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sidRPr="000831A2">
        <w:rPr>
          <w:rFonts w:ascii="Times New Roman" w:hAnsi="Times New Roman"/>
          <w:i/>
          <w:sz w:val="28"/>
          <w:szCs w:val="28"/>
        </w:rPr>
        <w:t>Государственная итоговая аттестация</w:t>
      </w:r>
      <w:r w:rsidRPr="000831A2">
        <w:rPr>
          <w:rFonts w:ascii="Times New Roman" w:hAnsi="Times New Roman"/>
          <w:sz w:val="28"/>
          <w:szCs w:val="28"/>
        </w:rPr>
        <w:t xml:space="preserve">. Самообразование. Религия как форма культуры. </w:t>
      </w:r>
      <w:r w:rsidRPr="000831A2">
        <w:rPr>
          <w:rFonts w:ascii="Times New Roman" w:hAnsi="Times New Roman"/>
          <w:i/>
          <w:sz w:val="28"/>
          <w:szCs w:val="28"/>
        </w:rPr>
        <w:t>Мировые религии.</w:t>
      </w:r>
      <w:r w:rsidRPr="000831A2">
        <w:rPr>
          <w:rFonts w:ascii="Times New Roman" w:hAnsi="Times New Roman"/>
          <w:sz w:val="28"/>
          <w:szCs w:val="28"/>
        </w:rPr>
        <w:t xml:space="preserve"> Роль религии в жизни общества. Свобода совести. Искусство как элемент духовной культуры общества. </w:t>
      </w:r>
      <w:r w:rsidRPr="000831A2">
        <w:rPr>
          <w:rFonts w:ascii="Times New Roman" w:hAnsi="Times New Roman"/>
          <w:i/>
          <w:sz w:val="28"/>
          <w:szCs w:val="28"/>
        </w:rPr>
        <w:t xml:space="preserve">Влияние искусства на развитие личности. </w:t>
      </w:r>
    </w:p>
    <w:p w:rsidR="000A3274" w:rsidRPr="000831A2" w:rsidRDefault="000831A2" w:rsidP="000831A2">
      <w:pPr>
        <w:spacing w:after="0" w:line="240" w:lineRule="auto"/>
        <w:ind w:left="-567" w:firstLine="680"/>
        <w:jc w:val="both"/>
        <w:rPr>
          <w:rFonts w:ascii="Times New Roman" w:hAnsi="Times New Roman"/>
          <w:b/>
          <w:bCs/>
          <w:sz w:val="28"/>
          <w:szCs w:val="28"/>
          <w:shd w:val="clear" w:color="auto" w:fill="FFFFFF"/>
        </w:rPr>
      </w:pPr>
      <w:r w:rsidRPr="000831A2">
        <w:rPr>
          <w:rFonts w:ascii="Times New Roman" w:hAnsi="Times New Roman"/>
          <w:b/>
          <w:bCs/>
          <w:sz w:val="28"/>
          <w:szCs w:val="28"/>
          <w:shd w:val="clear" w:color="auto" w:fill="FFFFFF"/>
        </w:rPr>
        <w:t>Социальная сфера жизни общества</w:t>
      </w:r>
    </w:p>
    <w:p w:rsidR="000A3274" w:rsidRPr="000831A2" w:rsidRDefault="000831A2" w:rsidP="000831A2">
      <w:pPr>
        <w:tabs>
          <w:tab w:val="left" w:pos="1114"/>
        </w:tabs>
        <w:spacing w:after="0" w:line="240" w:lineRule="auto"/>
        <w:ind w:left="-567" w:firstLine="680"/>
        <w:jc w:val="both"/>
        <w:rPr>
          <w:rFonts w:ascii="Times New Roman" w:hAnsi="Times New Roman"/>
          <w:sz w:val="28"/>
          <w:szCs w:val="28"/>
        </w:rPr>
      </w:pPr>
      <w:r w:rsidRPr="000831A2">
        <w:rPr>
          <w:rFonts w:ascii="Times New Roman" w:hAnsi="Times New Roman"/>
          <w:bCs/>
          <w:sz w:val="28"/>
          <w:szCs w:val="28"/>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0831A2">
        <w:rPr>
          <w:rFonts w:ascii="Times New Roman" w:hAnsi="Times New Roman"/>
          <w:bCs/>
          <w:i/>
          <w:sz w:val="28"/>
          <w:szCs w:val="28"/>
        </w:rPr>
        <w:t xml:space="preserve">Досуг семьи. </w:t>
      </w:r>
      <w:r w:rsidRPr="000831A2">
        <w:rPr>
          <w:rFonts w:ascii="Times New Roman" w:hAnsi="Times New Roman"/>
          <w:bCs/>
          <w:sz w:val="28"/>
          <w:szCs w:val="28"/>
        </w:rPr>
        <w:t xml:space="preserve">Социальные конфликты и пути их разрешения. Этнос и нация. </w:t>
      </w:r>
      <w:r w:rsidRPr="000831A2">
        <w:rPr>
          <w:rFonts w:ascii="Times New Roman" w:hAnsi="Times New Roman"/>
          <w:i/>
          <w:sz w:val="28"/>
          <w:szCs w:val="28"/>
        </w:rPr>
        <w:t>Национальное самосознание</w:t>
      </w:r>
      <w:r w:rsidRPr="000831A2">
        <w:rPr>
          <w:rFonts w:ascii="Times New Roman" w:hAnsi="Times New Roman"/>
          <w:sz w:val="28"/>
          <w:szCs w:val="28"/>
        </w:rPr>
        <w:t xml:space="preserve">. Отношения между нациями. Россия – многонациональное государство. </w:t>
      </w:r>
      <w:r w:rsidRPr="000831A2">
        <w:rPr>
          <w:rFonts w:ascii="Times New Roman" w:hAnsi="Times New Roman"/>
          <w:bCs/>
          <w:sz w:val="28"/>
          <w:szCs w:val="28"/>
        </w:rPr>
        <w:t>Социальная политика Российского государства.</w:t>
      </w:r>
    </w:p>
    <w:p w:rsidR="000A3274" w:rsidRPr="000831A2" w:rsidRDefault="000831A2" w:rsidP="000831A2">
      <w:pPr>
        <w:spacing w:after="0" w:line="240" w:lineRule="auto"/>
        <w:ind w:left="-567" w:firstLine="680"/>
        <w:jc w:val="both"/>
        <w:rPr>
          <w:rFonts w:ascii="Times New Roman" w:hAnsi="Times New Roman"/>
          <w:b/>
          <w:bCs/>
          <w:sz w:val="28"/>
          <w:szCs w:val="28"/>
          <w:shd w:val="clear" w:color="auto" w:fill="FFFFFF"/>
        </w:rPr>
      </w:pPr>
      <w:r w:rsidRPr="000831A2">
        <w:rPr>
          <w:rFonts w:ascii="Times New Roman" w:hAnsi="Times New Roman"/>
          <w:b/>
          <w:bCs/>
          <w:sz w:val="28"/>
          <w:szCs w:val="28"/>
          <w:shd w:val="clear" w:color="auto" w:fill="FFFFFF"/>
        </w:rPr>
        <w:t>Политическая сфера жизни общества</w:t>
      </w:r>
    </w:p>
    <w:p w:rsidR="000A3274" w:rsidRPr="000831A2" w:rsidRDefault="000831A2" w:rsidP="000831A2">
      <w:pPr>
        <w:tabs>
          <w:tab w:val="left" w:pos="1321"/>
        </w:tabs>
        <w:spacing w:after="0" w:line="240" w:lineRule="auto"/>
        <w:ind w:left="-567" w:firstLine="680"/>
        <w:jc w:val="both"/>
        <w:rPr>
          <w:rFonts w:ascii="Times New Roman" w:hAnsi="Times New Roman"/>
          <w:i/>
          <w:sz w:val="28"/>
          <w:szCs w:val="28"/>
        </w:rPr>
      </w:pPr>
      <w:r w:rsidRPr="000831A2">
        <w:rPr>
          <w:rFonts w:ascii="Times New Roman" w:hAnsi="Times New Roman"/>
          <w:sz w:val="28"/>
          <w:szCs w:val="28"/>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w:t>
      </w:r>
      <w:r w:rsidRPr="000831A2">
        <w:rPr>
          <w:rFonts w:ascii="Times New Roman" w:hAnsi="Times New Roman"/>
          <w:sz w:val="28"/>
          <w:szCs w:val="28"/>
        </w:rPr>
        <w:lastRenderedPageBreak/>
        <w:t xml:space="preserve">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0831A2">
        <w:rPr>
          <w:rFonts w:ascii="Times New Roman" w:hAnsi="Times New Roman"/>
          <w:i/>
          <w:sz w:val="28"/>
          <w:szCs w:val="28"/>
        </w:rPr>
        <w:t>Правовое государство.</w:t>
      </w:r>
      <w:r w:rsidRPr="000831A2">
        <w:rPr>
          <w:rFonts w:ascii="Times New Roman" w:hAnsi="Times New Roman"/>
          <w:sz w:val="28"/>
          <w:szCs w:val="28"/>
        </w:rPr>
        <w:t xml:space="preserve"> Местное самоуправление. </w:t>
      </w:r>
      <w:r w:rsidRPr="000831A2">
        <w:rPr>
          <w:rFonts w:ascii="Times New Roman" w:hAnsi="Times New Roman"/>
          <w:i/>
          <w:sz w:val="28"/>
          <w:szCs w:val="28"/>
        </w:rPr>
        <w:t>Межгосударственные отношения. Межгосударственные конфликты и способы их разрешения.</w:t>
      </w:r>
    </w:p>
    <w:p w:rsidR="000A3274" w:rsidRPr="000831A2" w:rsidRDefault="000831A2" w:rsidP="000831A2">
      <w:pPr>
        <w:spacing w:after="0" w:line="240" w:lineRule="auto"/>
        <w:ind w:left="-567" w:firstLine="680"/>
        <w:jc w:val="both"/>
        <w:rPr>
          <w:rFonts w:ascii="Times New Roman" w:hAnsi="Times New Roman"/>
          <w:b/>
          <w:bCs/>
          <w:sz w:val="28"/>
          <w:szCs w:val="28"/>
          <w:shd w:val="clear" w:color="auto" w:fill="FFFFFF"/>
        </w:rPr>
      </w:pPr>
      <w:r w:rsidRPr="000831A2">
        <w:rPr>
          <w:rFonts w:ascii="Times New Roman" w:hAnsi="Times New Roman"/>
          <w:b/>
          <w:bCs/>
          <w:sz w:val="28"/>
          <w:szCs w:val="28"/>
          <w:shd w:val="clear" w:color="auto" w:fill="FFFFFF"/>
        </w:rPr>
        <w:t>Гражданин и государство</w:t>
      </w:r>
    </w:p>
    <w:p w:rsidR="000A3274" w:rsidRPr="000831A2" w:rsidRDefault="000831A2" w:rsidP="000831A2">
      <w:pPr>
        <w:spacing w:after="0" w:line="240" w:lineRule="auto"/>
        <w:ind w:left="-567" w:firstLine="680"/>
        <w:jc w:val="both"/>
        <w:rPr>
          <w:rFonts w:ascii="Times New Roman" w:eastAsia="Times New Roman" w:hAnsi="Times New Roman"/>
          <w:sz w:val="20"/>
          <w:szCs w:val="20"/>
          <w:lang w:eastAsia="ru-RU"/>
        </w:rPr>
      </w:pPr>
      <w:r w:rsidRPr="000831A2">
        <w:rPr>
          <w:rFonts w:ascii="Times New Roman" w:hAnsi="Times New Roman"/>
          <w:sz w:val="28"/>
          <w:szCs w:val="28"/>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0831A2">
        <w:rPr>
          <w:rFonts w:ascii="Times New Roman" w:hAnsi="Times New Roman"/>
          <w:bCs/>
          <w:sz w:val="28"/>
          <w:szCs w:val="28"/>
        </w:rPr>
        <w:t xml:space="preserve">рава и свободы человека и гражданина в Российской Федерации. </w:t>
      </w:r>
      <w:r w:rsidRPr="000831A2">
        <w:rPr>
          <w:rFonts w:ascii="Times New Roman" w:hAnsi="Times New Roman"/>
          <w:sz w:val="28"/>
          <w:szCs w:val="28"/>
        </w:rPr>
        <w:t xml:space="preserve">Конституционные обязанности гражданина Российской Федерации. </w:t>
      </w:r>
      <w:r w:rsidRPr="000831A2">
        <w:rPr>
          <w:rFonts w:ascii="Times New Roman" w:hAnsi="Times New Roman"/>
          <w:bCs/>
          <w:sz w:val="28"/>
          <w:szCs w:val="28"/>
        </w:rPr>
        <w:t xml:space="preserve">Взаимоотношения органов государственной власти и граждан. </w:t>
      </w:r>
      <w:r w:rsidRPr="000831A2">
        <w:rPr>
          <w:rFonts w:ascii="Times New Roman" w:eastAsia="Times New Roman" w:hAnsi="Times New Roman"/>
          <w:sz w:val="28"/>
          <w:szCs w:val="28"/>
          <w:shd w:val="clear" w:color="auto" w:fill="FFFFFF"/>
          <w:lang w:eastAsia="ru-RU"/>
        </w:rPr>
        <w:t>Способы взаимодействия с властью посредством электронного правительства</w:t>
      </w:r>
      <w:proofErr w:type="gramStart"/>
      <w:r w:rsidRPr="000831A2">
        <w:rPr>
          <w:rFonts w:ascii="Times New Roman" w:eastAsia="Times New Roman" w:hAnsi="Times New Roman"/>
          <w:sz w:val="28"/>
          <w:szCs w:val="28"/>
          <w:shd w:val="clear" w:color="auto" w:fill="FFFFFF"/>
          <w:lang w:eastAsia="ru-RU"/>
        </w:rPr>
        <w:t>.</w:t>
      </w:r>
      <w:r w:rsidRPr="000831A2">
        <w:rPr>
          <w:rFonts w:ascii="Times New Roman" w:hAnsi="Times New Roman"/>
          <w:bCs/>
          <w:sz w:val="28"/>
          <w:szCs w:val="28"/>
        </w:rPr>
        <w:t>М</w:t>
      </w:r>
      <w:proofErr w:type="gramEnd"/>
      <w:r w:rsidRPr="000831A2">
        <w:rPr>
          <w:rFonts w:ascii="Times New Roman" w:hAnsi="Times New Roman"/>
          <w:bCs/>
          <w:sz w:val="28"/>
          <w:szCs w:val="28"/>
        </w:rPr>
        <w:t xml:space="preserve">еханизмы реализации и защиты прав и свобод человека и гражданина в РФ. </w:t>
      </w:r>
      <w:r w:rsidRPr="000831A2">
        <w:rPr>
          <w:rFonts w:ascii="Times New Roman" w:hAnsi="Times New Roman"/>
          <w:i/>
          <w:sz w:val="28"/>
          <w:szCs w:val="28"/>
        </w:rPr>
        <w:t>Основные международные документы о правах человека и правах ребенка.</w:t>
      </w:r>
    </w:p>
    <w:p w:rsidR="000A3274" w:rsidRPr="000831A2" w:rsidRDefault="000831A2" w:rsidP="000831A2">
      <w:pPr>
        <w:spacing w:after="0" w:line="240" w:lineRule="auto"/>
        <w:ind w:left="-567" w:firstLine="680"/>
        <w:jc w:val="both"/>
        <w:rPr>
          <w:rFonts w:ascii="Times New Roman" w:hAnsi="Times New Roman"/>
          <w:b/>
          <w:bCs/>
          <w:sz w:val="28"/>
          <w:szCs w:val="28"/>
          <w:shd w:val="clear" w:color="auto" w:fill="FFFFFF"/>
        </w:rPr>
      </w:pPr>
      <w:r w:rsidRPr="000831A2">
        <w:rPr>
          <w:rFonts w:ascii="Times New Roman" w:hAnsi="Times New Roman"/>
          <w:b/>
          <w:bCs/>
          <w:sz w:val="28"/>
          <w:szCs w:val="28"/>
          <w:shd w:val="clear" w:color="auto" w:fill="FFFFFF"/>
        </w:rPr>
        <w:t>Основы российского законодательства</w:t>
      </w:r>
    </w:p>
    <w:p w:rsidR="000A3274" w:rsidRPr="000831A2" w:rsidRDefault="000831A2" w:rsidP="000831A2">
      <w:pPr>
        <w:tabs>
          <w:tab w:val="left" w:pos="1114"/>
        </w:tabs>
        <w:spacing w:after="0" w:line="240" w:lineRule="auto"/>
        <w:ind w:left="-567" w:firstLine="680"/>
        <w:jc w:val="both"/>
        <w:rPr>
          <w:rFonts w:ascii="Times New Roman" w:hAnsi="Times New Roman"/>
          <w:i/>
          <w:sz w:val="28"/>
          <w:szCs w:val="28"/>
        </w:rPr>
      </w:pPr>
      <w:r w:rsidRPr="000831A2">
        <w:rPr>
          <w:rFonts w:ascii="Times New Roman" w:hAnsi="Times New Roman"/>
          <w:bCs/>
          <w:sz w:val="28"/>
          <w:szCs w:val="28"/>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0831A2">
        <w:rPr>
          <w:rFonts w:ascii="Times New Roman" w:hAnsi="Times New Roman"/>
          <w:sz w:val="28"/>
          <w:szCs w:val="28"/>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0831A2">
        <w:rPr>
          <w:rFonts w:ascii="Times New Roman" w:hAnsi="Times New Roman"/>
          <w:bCs/>
          <w:sz w:val="28"/>
          <w:szCs w:val="28"/>
        </w:rPr>
        <w:t xml:space="preserve"> Уголовное право, основные понятия и принципы. </w:t>
      </w:r>
      <w:r w:rsidRPr="000831A2">
        <w:rPr>
          <w:rFonts w:ascii="Times New Roman" w:hAnsi="Times New Roman"/>
          <w:sz w:val="28"/>
          <w:szCs w:val="28"/>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w:t>
      </w:r>
      <w:proofErr w:type="gramStart"/>
      <w:r w:rsidRPr="000831A2">
        <w:rPr>
          <w:rFonts w:ascii="Times New Roman" w:hAnsi="Times New Roman"/>
          <w:sz w:val="28"/>
          <w:szCs w:val="28"/>
        </w:rPr>
        <w:t>малолетних</w:t>
      </w:r>
      <w:proofErr w:type="gramEnd"/>
      <w:r w:rsidRPr="000831A2">
        <w:rPr>
          <w:rFonts w:ascii="Times New Roman" w:hAnsi="Times New Roman"/>
          <w:sz w:val="28"/>
          <w:szCs w:val="28"/>
        </w:rPr>
        <w:t xml:space="preserve">.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0831A2">
        <w:rPr>
          <w:rFonts w:ascii="Times New Roman" w:hAnsi="Times New Roman"/>
          <w:bCs/>
          <w:i/>
          <w:sz w:val="28"/>
          <w:szCs w:val="28"/>
        </w:rPr>
        <w:t>Международное гуманитарное право. Международно-правовая защита жертв вооруженных конфликтов.</w:t>
      </w:r>
    </w:p>
    <w:p w:rsidR="000A3274" w:rsidRPr="000831A2" w:rsidRDefault="000831A2" w:rsidP="000831A2">
      <w:pPr>
        <w:spacing w:after="0" w:line="240" w:lineRule="auto"/>
        <w:ind w:left="-567" w:firstLine="680"/>
        <w:jc w:val="both"/>
        <w:rPr>
          <w:rFonts w:ascii="Times New Roman" w:hAnsi="Times New Roman"/>
          <w:b/>
          <w:bCs/>
          <w:sz w:val="28"/>
          <w:szCs w:val="28"/>
          <w:shd w:val="clear" w:color="auto" w:fill="FFFFFF"/>
        </w:rPr>
      </w:pPr>
      <w:r w:rsidRPr="000831A2">
        <w:rPr>
          <w:rFonts w:ascii="Times New Roman" w:hAnsi="Times New Roman"/>
          <w:b/>
          <w:sz w:val="28"/>
          <w:szCs w:val="28"/>
          <w:shd w:val="clear" w:color="auto" w:fill="FFFFFF"/>
        </w:rPr>
        <w:t>Экономика</w:t>
      </w:r>
    </w:p>
    <w:p w:rsidR="000A3274" w:rsidRPr="000831A2" w:rsidRDefault="000831A2" w:rsidP="000831A2">
      <w:pPr>
        <w:tabs>
          <w:tab w:val="left" w:pos="1114"/>
        </w:tabs>
        <w:spacing w:after="0" w:line="240" w:lineRule="auto"/>
        <w:ind w:left="-567" w:firstLine="680"/>
        <w:jc w:val="both"/>
        <w:rPr>
          <w:rFonts w:ascii="Times New Roman" w:hAnsi="Times New Roman"/>
          <w:sz w:val="28"/>
          <w:szCs w:val="28"/>
        </w:rPr>
      </w:pPr>
      <w:r w:rsidRPr="000831A2">
        <w:rPr>
          <w:rFonts w:ascii="Times New Roman" w:hAnsi="Times New Roman"/>
          <w:bCs/>
          <w:sz w:val="28"/>
          <w:szCs w:val="28"/>
          <w:shd w:val="clear" w:color="auto" w:fill="FFFFFF"/>
        </w:rPr>
        <w:lastRenderedPageBreak/>
        <w:t xml:space="preserve">Понятие экономики. Роль экономики в жизни общества. Товары и услуги. Ресурсы и потребности, ограниченность ресурсов. Производство </w:t>
      </w:r>
      <w:r w:rsidRPr="000831A2">
        <w:rPr>
          <w:rFonts w:ascii="Times New Roman" w:hAnsi="Times New Roman"/>
          <w:bCs/>
          <w:sz w:val="28"/>
          <w:szCs w:val="28"/>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0831A2">
        <w:rPr>
          <w:rFonts w:ascii="Times New Roman" w:hAnsi="Times New Roman"/>
          <w:i/>
          <w:sz w:val="28"/>
          <w:szCs w:val="28"/>
        </w:rPr>
        <w:t xml:space="preserve">Виды рынков. Рынок капиталов. </w:t>
      </w:r>
      <w:r w:rsidRPr="000831A2">
        <w:rPr>
          <w:rFonts w:ascii="Times New Roman" w:hAnsi="Times New Roman"/>
          <w:bCs/>
          <w:sz w:val="28"/>
          <w:szCs w:val="28"/>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0831A2">
        <w:rPr>
          <w:rFonts w:ascii="Times New Roman" w:hAnsi="Times New Roman"/>
          <w:i/>
          <w:sz w:val="28"/>
          <w:szCs w:val="28"/>
        </w:rPr>
        <w:t>функции, налоговые системы разных эпох</w:t>
      </w:r>
      <w:r w:rsidRPr="000831A2">
        <w:rPr>
          <w:rFonts w:ascii="Times New Roman" w:hAnsi="Times New Roman"/>
          <w:sz w:val="28"/>
          <w:szCs w:val="28"/>
        </w:rPr>
        <w:t>.</w:t>
      </w:r>
    </w:p>
    <w:p w:rsidR="000A3274" w:rsidRPr="000831A2" w:rsidRDefault="000831A2" w:rsidP="000831A2">
      <w:pPr>
        <w:pStyle w:val="afff4"/>
        <w:ind w:left="-567" w:firstLine="680"/>
        <w:jc w:val="both"/>
        <w:rPr>
          <w:sz w:val="28"/>
          <w:szCs w:val="28"/>
        </w:rPr>
      </w:pPr>
      <w:proofErr w:type="gramStart"/>
      <w:r w:rsidRPr="000831A2">
        <w:rPr>
          <w:bCs/>
          <w:sz w:val="28"/>
          <w:szCs w:val="28"/>
          <w:shd w:val="clear" w:color="auto" w:fill="FFFFFF"/>
        </w:rPr>
        <w:t>Банковские услуги, предоставляемые гражданам</w:t>
      </w:r>
      <w:r w:rsidRPr="000831A2">
        <w:rPr>
          <w:sz w:val="28"/>
          <w:szCs w:val="28"/>
        </w:rPr>
        <w:t>: депозит, кредит, платежная карта, электронные деньги, денежный перевод, обмен валюты.</w:t>
      </w:r>
      <w:proofErr w:type="gramEnd"/>
      <w:r w:rsidRPr="000831A2">
        <w:rPr>
          <w:sz w:val="28"/>
          <w:szCs w:val="28"/>
        </w:rPr>
        <w:t xml:space="preserve"> Формы дистанционного банковского обслуживания: банкомат, мобильный </w:t>
      </w:r>
      <w:r w:rsidRPr="000831A2">
        <w:rPr>
          <w:i/>
          <w:sz w:val="28"/>
          <w:szCs w:val="28"/>
        </w:rPr>
        <w:t>банкинг, онлайн-банкинг</w:t>
      </w:r>
      <w:r w:rsidRPr="000831A2">
        <w:rPr>
          <w:sz w:val="28"/>
          <w:szCs w:val="28"/>
        </w:rPr>
        <w:t xml:space="preserve">. </w:t>
      </w:r>
      <w:r w:rsidRPr="000831A2">
        <w:rPr>
          <w:i/>
          <w:snapToGrid w:val="0"/>
          <w:sz w:val="28"/>
          <w:szCs w:val="28"/>
        </w:rPr>
        <w:t>Страховые услуги</w:t>
      </w:r>
      <w:r w:rsidRPr="000831A2">
        <w:rPr>
          <w:i/>
          <w:sz w:val="28"/>
          <w:szCs w:val="28"/>
        </w:rPr>
        <w:t>: страхование жизни, здоровья, имущества, ответственности. Инвестиции в реальные и финансовые активы.</w:t>
      </w:r>
      <w:r w:rsidRPr="000831A2">
        <w:rPr>
          <w:sz w:val="28"/>
          <w:szCs w:val="28"/>
        </w:rPr>
        <w:t xml:space="preserve"> Пенсионное обеспечение. Налогообложение граждан. Защита от финансовых махинаций. </w:t>
      </w:r>
      <w:r w:rsidRPr="000831A2">
        <w:rPr>
          <w:bCs/>
          <w:sz w:val="28"/>
          <w:szCs w:val="28"/>
          <w:shd w:val="clear" w:color="auto" w:fill="FFFFFF"/>
        </w:rPr>
        <w:t xml:space="preserve">Экономические функции домохозяйства. Потребление домашних хозяйств. </w:t>
      </w:r>
      <w:r w:rsidRPr="000831A2">
        <w:rPr>
          <w:sz w:val="28"/>
          <w:szCs w:val="28"/>
        </w:rPr>
        <w:t>Семейный бюджет. Источники доходов и расходов семьи. Активы и пассивы. Личный финансовый план. Сбережения. Инфляция.</w:t>
      </w:r>
    </w:p>
    <w:p w:rsidR="002B5649" w:rsidRDefault="002B5649" w:rsidP="000831A2">
      <w:pPr>
        <w:pStyle w:val="4"/>
        <w:spacing w:before="0" w:line="240" w:lineRule="auto"/>
        <w:ind w:left="-567" w:firstLine="680"/>
      </w:pPr>
      <w:bookmarkStart w:id="315" w:name="_Toc409691707"/>
      <w:bookmarkStart w:id="316" w:name="_Toc410654033"/>
      <w:bookmarkStart w:id="317" w:name="_Toc31893445"/>
      <w:bookmarkStart w:id="318" w:name="_Toc31898639"/>
    </w:p>
    <w:p w:rsidR="000A3274" w:rsidRPr="000831A2" w:rsidRDefault="000831A2" w:rsidP="000831A2">
      <w:pPr>
        <w:pStyle w:val="4"/>
        <w:spacing w:before="0" w:line="240" w:lineRule="auto"/>
        <w:ind w:left="-567" w:firstLine="680"/>
      </w:pPr>
      <w:r w:rsidRPr="000831A2">
        <w:t>География</w:t>
      </w:r>
      <w:bookmarkEnd w:id="315"/>
      <w:bookmarkEnd w:id="316"/>
      <w:bookmarkEnd w:id="317"/>
      <w:bookmarkEnd w:id="318"/>
    </w:p>
    <w:p w:rsidR="000A3274" w:rsidRPr="000831A2" w:rsidRDefault="000831A2" w:rsidP="000831A2">
      <w:pPr>
        <w:spacing w:after="0" w:line="240" w:lineRule="auto"/>
        <w:ind w:left="-567" w:firstLine="680"/>
        <w:jc w:val="both"/>
        <w:rPr>
          <w:rFonts w:ascii="Times New Roman" w:eastAsia="Times New Roman" w:hAnsi="Times New Roman"/>
          <w:sz w:val="28"/>
        </w:rPr>
      </w:pPr>
      <w:r w:rsidRPr="000831A2">
        <w:rPr>
          <w:rFonts w:ascii="Times New Roman" w:eastAsia="Times New Roman" w:hAnsi="Times New Roman"/>
          <w:sz w:val="28"/>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0A3274" w:rsidRPr="000831A2" w:rsidRDefault="000831A2" w:rsidP="000831A2">
      <w:pPr>
        <w:spacing w:after="0" w:line="240" w:lineRule="auto"/>
        <w:ind w:left="-567" w:firstLine="680"/>
        <w:jc w:val="both"/>
        <w:rPr>
          <w:rFonts w:ascii="Times New Roman" w:eastAsia="Times New Roman" w:hAnsi="Times New Roman"/>
          <w:sz w:val="28"/>
        </w:rPr>
      </w:pPr>
      <w:r w:rsidRPr="000831A2">
        <w:rPr>
          <w:rFonts w:ascii="Times New Roman" w:eastAsia="Times New Roman" w:hAnsi="Times New Roman"/>
          <w:sz w:val="28"/>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0A3274" w:rsidRPr="000831A2" w:rsidRDefault="000831A2" w:rsidP="000831A2">
      <w:pPr>
        <w:spacing w:after="0" w:line="240" w:lineRule="auto"/>
        <w:ind w:left="-567" w:firstLine="680"/>
        <w:jc w:val="both"/>
        <w:rPr>
          <w:rFonts w:ascii="Times New Roman" w:hAnsi="Times New Roman"/>
        </w:rPr>
      </w:pPr>
      <w:bookmarkStart w:id="319" w:name="h.3x8tuzt" w:colFirst="0" w:colLast="0"/>
      <w:bookmarkEnd w:id="319"/>
      <w:proofErr w:type="gramStart"/>
      <w:r w:rsidRPr="000831A2">
        <w:rPr>
          <w:rFonts w:ascii="Times New Roman" w:eastAsia="Times New Roman" w:hAnsi="Times New Roman"/>
          <w:sz w:val="28"/>
        </w:rPr>
        <w:t xml:space="preserve">Учебный предмет «География» способствует формированию у обучающихся умения безопасно использовать учебное оборудование, проводить </w:t>
      </w:r>
      <w:r w:rsidRPr="000831A2">
        <w:rPr>
          <w:rFonts w:ascii="Times New Roman" w:eastAsia="Times New Roman" w:hAnsi="Times New Roman"/>
          <w:sz w:val="28"/>
        </w:rPr>
        <w:lastRenderedPageBreak/>
        <w:t>исследования, анализировать полученные результаты, представлять и научно аргументировать полученные выводы.</w:t>
      </w:r>
      <w:proofErr w:type="gramEnd"/>
    </w:p>
    <w:p w:rsidR="000A3274" w:rsidRPr="000831A2" w:rsidRDefault="000831A2" w:rsidP="000831A2">
      <w:pPr>
        <w:spacing w:after="0" w:line="240" w:lineRule="auto"/>
        <w:ind w:left="-567" w:firstLine="680"/>
        <w:jc w:val="both"/>
        <w:rPr>
          <w:rFonts w:ascii="Times New Roman" w:hAnsi="Times New Roman"/>
        </w:rPr>
      </w:pPr>
      <w:r w:rsidRPr="000831A2">
        <w:rPr>
          <w:rFonts w:ascii="Times New Roman" w:eastAsia="Times New Roman" w:hAnsi="Times New Roman"/>
          <w:sz w:val="28"/>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w:t>
      </w:r>
      <w:proofErr w:type="gramStart"/>
      <w:r w:rsidRPr="000831A2">
        <w:rPr>
          <w:rFonts w:ascii="Times New Roman" w:eastAsia="Times New Roman" w:hAnsi="Times New Roman"/>
          <w:sz w:val="28"/>
        </w:rPr>
        <w:t>:«</w:t>
      </w:r>
      <w:proofErr w:type="gramEnd"/>
      <w:r w:rsidRPr="000831A2">
        <w:rPr>
          <w:rFonts w:ascii="Times New Roman" w:eastAsia="Times New Roman" w:hAnsi="Times New Roman"/>
          <w:sz w:val="28"/>
        </w:rPr>
        <w:t>Физика», «Химия», «Биология», «Математика», «Экология», «Основы безопасности жизнедеятельности», «История», «Русский язык», «Литература» и др.</w:t>
      </w:r>
    </w:p>
    <w:p w:rsidR="000A3274" w:rsidRPr="000831A2" w:rsidRDefault="000831A2" w:rsidP="000831A2">
      <w:pPr>
        <w:tabs>
          <w:tab w:val="left" w:pos="426"/>
          <w:tab w:val="left" w:pos="4280"/>
          <w:tab w:val="left" w:pos="6180"/>
          <w:tab w:val="left" w:pos="7100"/>
          <w:tab w:val="left" w:pos="8880"/>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b/>
          <w:bCs/>
          <w:sz w:val="28"/>
          <w:szCs w:val="28"/>
        </w:rPr>
        <w:t>Развитие географических знаний о Земле</w:t>
      </w:r>
      <w:r w:rsidRPr="000831A2">
        <w:rPr>
          <w:rFonts w:ascii="Times New Roman" w:hAnsi="Times New Roman"/>
          <w:sz w:val="28"/>
          <w:szCs w:val="28"/>
        </w:rPr>
        <w:t>.</w:t>
      </w:r>
    </w:p>
    <w:p w:rsidR="000A3274" w:rsidRPr="000831A2" w:rsidRDefault="000831A2" w:rsidP="000831A2">
      <w:p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Введение. Что изучает география.</w:t>
      </w:r>
    </w:p>
    <w:p w:rsidR="000A3274" w:rsidRPr="000831A2" w:rsidRDefault="000831A2" w:rsidP="000831A2">
      <w:p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Представления о мире в древности (</w:t>
      </w:r>
      <w:r w:rsidRPr="000831A2">
        <w:rPr>
          <w:rFonts w:ascii="Times New Roman" w:hAnsi="Times New Roman"/>
          <w:i/>
          <w:sz w:val="28"/>
          <w:szCs w:val="28"/>
        </w:rPr>
        <w:t>Древний Китай, Древний Египет, Древняя Греция, Древний Рим</w:t>
      </w:r>
      <w:r w:rsidRPr="000831A2">
        <w:rPr>
          <w:rFonts w:ascii="Times New Roman" w:hAnsi="Times New Roman"/>
          <w:sz w:val="28"/>
          <w:szCs w:val="28"/>
        </w:rPr>
        <w:t>). Появление первых географических карт.</w:t>
      </w:r>
    </w:p>
    <w:p w:rsidR="000A3274" w:rsidRPr="000831A2" w:rsidRDefault="000831A2" w:rsidP="000831A2">
      <w:pPr>
        <w:tabs>
          <w:tab w:val="left" w:pos="426"/>
        </w:tabs>
        <w:autoSpaceDE w:val="0"/>
        <w:autoSpaceDN w:val="0"/>
        <w:adjustRightInd w:val="0"/>
        <w:spacing w:after="0" w:line="240" w:lineRule="auto"/>
        <w:ind w:left="-567" w:firstLine="680"/>
        <w:jc w:val="both"/>
        <w:rPr>
          <w:rFonts w:ascii="Times New Roman" w:hAnsi="Times New Roman"/>
          <w:i/>
          <w:sz w:val="28"/>
          <w:szCs w:val="28"/>
        </w:rPr>
      </w:pPr>
      <w:r w:rsidRPr="000831A2">
        <w:rPr>
          <w:rFonts w:ascii="Times New Roman" w:hAnsi="Times New Roman"/>
          <w:sz w:val="28"/>
          <w:szCs w:val="28"/>
        </w:rPr>
        <w:t xml:space="preserve">География в эпоху Средневековья: </w:t>
      </w:r>
      <w:r w:rsidRPr="000831A2">
        <w:rPr>
          <w:rFonts w:ascii="Times New Roman" w:hAnsi="Times New Roman"/>
          <w:i/>
          <w:sz w:val="28"/>
          <w:szCs w:val="28"/>
        </w:rPr>
        <w:t>путешествия и открытия викингов, древних арабов, русских землепроходцев. Путешествия Марко Поло и Афанасия Никитина.</w:t>
      </w:r>
    </w:p>
    <w:p w:rsidR="000A3274" w:rsidRPr="000831A2" w:rsidRDefault="000831A2" w:rsidP="000831A2">
      <w:p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Эпоха Великих географических открытий (</w:t>
      </w:r>
      <w:r w:rsidRPr="000831A2">
        <w:rPr>
          <w:rFonts w:ascii="Times New Roman" w:hAnsi="Times New Roman"/>
          <w:i/>
          <w:sz w:val="28"/>
          <w:szCs w:val="28"/>
        </w:rPr>
        <w:t>открытие Нового света, морского пути в Индию, кругосветные путешествия</w:t>
      </w:r>
      <w:r w:rsidRPr="000831A2">
        <w:rPr>
          <w:rFonts w:ascii="Times New Roman" w:hAnsi="Times New Roman"/>
          <w:sz w:val="28"/>
          <w:szCs w:val="28"/>
        </w:rPr>
        <w:t>). Значение Великих географических открытий.</w:t>
      </w:r>
    </w:p>
    <w:p w:rsidR="000A3274" w:rsidRPr="000831A2" w:rsidRDefault="000831A2" w:rsidP="000831A2">
      <w:p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Географические открытия XVII–XIX вв. (</w:t>
      </w:r>
      <w:r w:rsidRPr="000831A2">
        <w:rPr>
          <w:rFonts w:ascii="Times New Roman" w:hAnsi="Times New Roman"/>
          <w:i/>
          <w:sz w:val="28"/>
          <w:szCs w:val="28"/>
        </w:rPr>
        <w:t>исследования и открытия на территории Евразии (в том числе на территории России), Австралии и Океании, Антарктиды</w:t>
      </w:r>
      <w:r w:rsidRPr="000831A2">
        <w:rPr>
          <w:rFonts w:ascii="Times New Roman" w:hAnsi="Times New Roman"/>
          <w:sz w:val="28"/>
          <w:szCs w:val="28"/>
        </w:rPr>
        <w:t>). Первое русское кругосветное путешествие (</w:t>
      </w:r>
      <w:r w:rsidRPr="000831A2">
        <w:rPr>
          <w:rFonts w:ascii="Times New Roman" w:hAnsi="Times New Roman"/>
          <w:i/>
          <w:sz w:val="28"/>
          <w:szCs w:val="28"/>
        </w:rPr>
        <w:t>И.Ф. Крузенштерн и Ю.Ф. Лисянский</w:t>
      </w:r>
      <w:r w:rsidRPr="000831A2">
        <w:rPr>
          <w:rFonts w:ascii="Times New Roman" w:hAnsi="Times New Roman"/>
          <w:sz w:val="28"/>
          <w:szCs w:val="28"/>
        </w:rPr>
        <w:t>).</w:t>
      </w:r>
    </w:p>
    <w:p w:rsidR="000A3274" w:rsidRPr="000831A2" w:rsidRDefault="000831A2" w:rsidP="000831A2">
      <w:p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Географические исследования в ХХ веке (</w:t>
      </w:r>
      <w:r w:rsidRPr="000831A2">
        <w:rPr>
          <w:rFonts w:ascii="Times New Roman" w:hAnsi="Times New Roman"/>
          <w:i/>
          <w:sz w:val="28"/>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0831A2">
        <w:rPr>
          <w:rFonts w:ascii="Times New Roman" w:hAnsi="Times New Roman"/>
          <w:sz w:val="28"/>
          <w:szCs w:val="28"/>
        </w:rPr>
        <w:t xml:space="preserve">). </w:t>
      </w:r>
      <w:r w:rsidRPr="000831A2">
        <w:rPr>
          <w:rFonts w:ascii="Times New Roman" w:hAnsi="Times New Roman"/>
          <w:i/>
          <w:sz w:val="28"/>
          <w:szCs w:val="28"/>
        </w:rPr>
        <w:t>Значение освоения космоса для географической науки</w:t>
      </w:r>
      <w:r w:rsidRPr="000831A2">
        <w:rPr>
          <w:rFonts w:ascii="Times New Roman" w:hAnsi="Times New Roman"/>
          <w:sz w:val="28"/>
          <w:szCs w:val="28"/>
        </w:rPr>
        <w:t>.</w:t>
      </w:r>
    </w:p>
    <w:p w:rsidR="000A3274" w:rsidRPr="000831A2" w:rsidRDefault="000831A2" w:rsidP="000831A2">
      <w:p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Географические знания в современном мире. Современные географические методы исследования Земли. </w:t>
      </w:r>
    </w:p>
    <w:p w:rsidR="000A3274" w:rsidRPr="000831A2" w:rsidRDefault="000831A2" w:rsidP="000831A2">
      <w:pPr>
        <w:tabs>
          <w:tab w:val="left" w:pos="426"/>
          <w:tab w:val="left" w:pos="4280"/>
          <w:tab w:val="left" w:pos="6180"/>
          <w:tab w:val="left" w:pos="7100"/>
          <w:tab w:val="left" w:pos="8880"/>
        </w:tabs>
        <w:autoSpaceDE w:val="0"/>
        <w:autoSpaceDN w:val="0"/>
        <w:adjustRightInd w:val="0"/>
        <w:spacing w:after="0" w:line="240" w:lineRule="auto"/>
        <w:ind w:left="-567" w:firstLine="680"/>
        <w:jc w:val="both"/>
        <w:rPr>
          <w:rFonts w:ascii="Times New Roman" w:hAnsi="Times New Roman"/>
          <w:b/>
          <w:bCs/>
          <w:sz w:val="28"/>
          <w:szCs w:val="28"/>
        </w:rPr>
      </w:pPr>
      <w:r w:rsidRPr="000831A2">
        <w:rPr>
          <w:rFonts w:ascii="Times New Roman" w:hAnsi="Times New Roman"/>
          <w:b/>
          <w:bCs/>
          <w:sz w:val="28"/>
          <w:szCs w:val="28"/>
        </w:rPr>
        <w:t xml:space="preserve">Земля во Вселенной. Движения Земли и их следствия. </w:t>
      </w:r>
    </w:p>
    <w:p w:rsidR="000A3274" w:rsidRPr="000831A2" w:rsidRDefault="000831A2" w:rsidP="000831A2">
      <w:p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Земля – часть Солнечной системы. Земля и Луна. </w:t>
      </w:r>
      <w:r w:rsidRPr="000831A2">
        <w:rPr>
          <w:rFonts w:ascii="Times New Roman" w:hAnsi="Times New Roman"/>
          <w:i/>
          <w:sz w:val="28"/>
          <w:szCs w:val="28"/>
        </w:rPr>
        <w:t xml:space="preserve">Влияние космоса на нашу планету и жизнь людей. </w:t>
      </w:r>
      <w:r w:rsidRPr="000831A2">
        <w:rPr>
          <w:rFonts w:ascii="Times New Roman" w:hAnsi="Times New Roman"/>
          <w:sz w:val="28"/>
          <w:szCs w:val="28"/>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0831A2">
        <w:rPr>
          <w:rFonts w:ascii="Times New Roman" w:hAnsi="Times New Roman"/>
          <w:i/>
          <w:sz w:val="28"/>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0831A2">
        <w:rPr>
          <w:rFonts w:ascii="Times New Roman" w:hAnsi="Times New Roman"/>
          <w:sz w:val="28"/>
          <w:szCs w:val="28"/>
        </w:rPr>
        <w:t xml:space="preserve"> Осевое вращение Земли. Смена дня и ночи, сутки, календарный год.</w:t>
      </w:r>
    </w:p>
    <w:p w:rsidR="000A3274" w:rsidRPr="000831A2" w:rsidRDefault="000831A2" w:rsidP="000831A2">
      <w:pPr>
        <w:tabs>
          <w:tab w:val="left" w:pos="426"/>
          <w:tab w:val="left" w:pos="4280"/>
          <w:tab w:val="left" w:pos="6180"/>
          <w:tab w:val="left" w:pos="7100"/>
          <w:tab w:val="left" w:pos="8880"/>
        </w:tabs>
        <w:autoSpaceDE w:val="0"/>
        <w:autoSpaceDN w:val="0"/>
        <w:adjustRightInd w:val="0"/>
        <w:spacing w:after="0" w:line="240" w:lineRule="auto"/>
        <w:ind w:left="-567" w:firstLine="680"/>
        <w:jc w:val="both"/>
        <w:rPr>
          <w:rFonts w:ascii="Times New Roman" w:hAnsi="Times New Roman"/>
          <w:b/>
          <w:bCs/>
          <w:sz w:val="28"/>
          <w:szCs w:val="28"/>
        </w:rPr>
      </w:pPr>
      <w:r w:rsidRPr="000831A2">
        <w:rPr>
          <w:rFonts w:ascii="Times New Roman" w:hAnsi="Times New Roman"/>
          <w:b/>
          <w:bCs/>
          <w:sz w:val="28"/>
          <w:szCs w:val="28"/>
        </w:rPr>
        <w:t xml:space="preserve">Изображение земной поверхности. </w:t>
      </w:r>
    </w:p>
    <w:p w:rsidR="000A3274" w:rsidRPr="000831A2" w:rsidRDefault="000831A2" w:rsidP="000831A2">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0831A2">
        <w:rPr>
          <w:rFonts w:ascii="Times New Roman" w:hAnsi="Times New Roman"/>
          <w:i/>
          <w:sz w:val="28"/>
          <w:szCs w:val="28"/>
        </w:rPr>
        <w:t>Особенности ориентирования в мегаполисе и в природе.</w:t>
      </w:r>
      <w:r w:rsidRPr="000831A2">
        <w:rPr>
          <w:rFonts w:ascii="Times New Roman" w:hAnsi="Times New Roman"/>
          <w:sz w:val="28"/>
          <w:szCs w:val="28"/>
        </w:rPr>
        <w:t xml:space="preserve"> План местности. Условные знаки. Как составить план местности. </w:t>
      </w:r>
      <w:r w:rsidRPr="000831A2">
        <w:rPr>
          <w:rFonts w:ascii="Times New Roman" w:hAnsi="Times New Roman"/>
          <w:i/>
          <w:sz w:val="28"/>
          <w:szCs w:val="28"/>
        </w:rPr>
        <w:t>Составление простейшего плана местности/учебного кабинета/комнаты.</w:t>
      </w:r>
      <w:r w:rsidRPr="000831A2">
        <w:rPr>
          <w:rFonts w:ascii="Times New Roman" w:hAnsi="Times New Roman"/>
          <w:sz w:val="28"/>
          <w:szCs w:val="28"/>
        </w:rPr>
        <w:t xml:space="preserve"> Географическая карта – особый источник информации. </w:t>
      </w:r>
      <w:r w:rsidRPr="000831A2">
        <w:rPr>
          <w:rFonts w:ascii="Times New Roman" w:hAnsi="Times New Roman"/>
          <w:i/>
          <w:sz w:val="28"/>
          <w:szCs w:val="28"/>
        </w:rPr>
        <w:lastRenderedPageBreak/>
        <w:t>Содержание и значение карт. Топографические карты.</w:t>
      </w:r>
      <w:r w:rsidRPr="000831A2">
        <w:rPr>
          <w:rFonts w:ascii="Times New Roman" w:hAnsi="Times New Roman"/>
          <w:sz w:val="28"/>
          <w:szCs w:val="28"/>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0A3274" w:rsidRPr="000831A2" w:rsidRDefault="000831A2" w:rsidP="000831A2">
      <w:pPr>
        <w:tabs>
          <w:tab w:val="left" w:pos="426"/>
          <w:tab w:val="left" w:pos="4280"/>
          <w:tab w:val="left" w:pos="6180"/>
          <w:tab w:val="left" w:pos="7100"/>
          <w:tab w:val="left" w:pos="8880"/>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b/>
          <w:bCs/>
          <w:sz w:val="28"/>
          <w:szCs w:val="28"/>
        </w:rPr>
        <w:t>Природа Земли.</w:t>
      </w:r>
    </w:p>
    <w:p w:rsidR="000A3274" w:rsidRPr="000831A2" w:rsidRDefault="000831A2" w:rsidP="000831A2">
      <w:p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b/>
          <w:bCs/>
          <w:sz w:val="28"/>
          <w:szCs w:val="28"/>
        </w:rPr>
        <w:t xml:space="preserve">Литосфера. </w:t>
      </w:r>
      <w:r w:rsidRPr="000831A2">
        <w:rPr>
          <w:rFonts w:ascii="Times New Roman" w:hAnsi="Times New Roman"/>
          <w:sz w:val="28"/>
          <w:szCs w:val="28"/>
        </w:rPr>
        <w:t xml:space="preserve">Литосфера – «каменная» оболочка Земли. Внутреннее строение Земли. Земная кора. Разнообразие горных пород и минералов на Земле. </w:t>
      </w:r>
      <w:r w:rsidRPr="000831A2">
        <w:rPr>
          <w:rFonts w:ascii="Times New Roman" w:hAnsi="Times New Roman"/>
          <w:i/>
          <w:sz w:val="28"/>
          <w:szCs w:val="28"/>
        </w:rPr>
        <w:t>Полезные ископаемые и их значение в жизни современного общества.</w:t>
      </w:r>
      <w:r w:rsidRPr="000831A2">
        <w:rPr>
          <w:rFonts w:ascii="Times New Roman" w:hAnsi="Times New Roman"/>
          <w:sz w:val="28"/>
          <w:szCs w:val="28"/>
        </w:rPr>
        <w:t xml:space="preserve"> Движения земной коры и их проявления на земной поверхности: землетрясения, вулканы, гейзеры.</w:t>
      </w:r>
    </w:p>
    <w:p w:rsidR="000A3274" w:rsidRPr="000831A2" w:rsidRDefault="000831A2" w:rsidP="000831A2">
      <w:p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0831A2">
        <w:rPr>
          <w:rFonts w:ascii="Times New Roman" w:hAnsi="Times New Roman"/>
          <w:i/>
          <w:sz w:val="28"/>
          <w:szCs w:val="28"/>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0A3274" w:rsidRPr="000831A2" w:rsidRDefault="000831A2" w:rsidP="000831A2">
      <w:p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b/>
          <w:bCs/>
          <w:sz w:val="28"/>
          <w:szCs w:val="28"/>
        </w:rPr>
        <w:t xml:space="preserve">Гидросфера. </w:t>
      </w:r>
      <w:r w:rsidRPr="000831A2">
        <w:rPr>
          <w:rFonts w:ascii="Times New Roman" w:hAnsi="Times New Roman"/>
          <w:sz w:val="28"/>
          <w:szCs w:val="28"/>
        </w:rPr>
        <w:t xml:space="preserve">Строение гидросферы. </w:t>
      </w:r>
      <w:r w:rsidRPr="000831A2">
        <w:rPr>
          <w:rFonts w:ascii="Times New Roman" w:hAnsi="Times New Roman"/>
          <w:i/>
          <w:sz w:val="28"/>
          <w:szCs w:val="28"/>
        </w:rPr>
        <w:t xml:space="preserve">Особенности Мирового круговорота воды. </w:t>
      </w:r>
      <w:r w:rsidRPr="000831A2">
        <w:rPr>
          <w:rFonts w:ascii="Times New Roman" w:hAnsi="Times New Roman"/>
          <w:sz w:val="28"/>
          <w:szCs w:val="28"/>
        </w:rPr>
        <w:t>Мировой океан и его части. Свойства вод Мирового океана – температура и соленость. Движение воды в океане – волны, течения</w:t>
      </w:r>
      <w:proofErr w:type="gramStart"/>
      <w:r w:rsidRPr="000831A2">
        <w:rPr>
          <w:rFonts w:ascii="Times New Roman" w:hAnsi="Times New Roman"/>
          <w:sz w:val="28"/>
          <w:szCs w:val="28"/>
        </w:rPr>
        <w:t>.</w:t>
      </w:r>
      <w:r w:rsidRPr="000831A2">
        <w:rPr>
          <w:rFonts w:ascii="Times New Roman" w:hAnsi="Times New Roman"/>
          <w:i/>
          <w:sz w:val="28"/>
          <w:szCs w:val="28"/>
        </w:rPr>
        <w:t>.</w:t>
      </w:r>
      <w:proofErr w:type="gramEnd"/>
      <w:r w:rsidRPr="000831A2">
        <w:rPr>
          <w:rFonts w:ascii="Times New Roman" w:hAnsi="Times New Roman"/>
          <w:sz w:val="28"/>
          <w:szCs w:val="28"/>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0831A2">
        <w:rPr>
          <w:rFonts w:ascii="Times New Roman" w:hAnsi="Times New Roman"/>
          <w:i/>
          <w:sz w:val="28"/>
          <w:szCs w:val="28"/>
        </w:rPr>
        <w:t>Человек и гидросфера.</w:t>
      </w:r>
    </w:p>
    <w:p w:rsidR="000A3274" w:rsidRPr="000831A2" w:rsidRDefault="000831A2" w:rsidP="000831A2">
      <w:p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b/>
          <w:bCs/>
          <w:sz w:val="28"/>
          <w:szCs w:val="28"/>
        </w:rPr>
        <w:t xml:space="preserve">Атмосфера. </w:t>
      </w:r>
      <w:r w:rsidRPr="000831A2">
        <w:rPr>
          <w:rFonts w:ascii="Times New Roman" w:hAnsi="Times New Roman"/>
          <w:sz w:val="28"/>
          <w:szCs w:val="28"/>
        </w:rPr>
        <w:t>Строение воздушной оболочки Земли</w:t>
      </w:r>
      <w:r w:rsidRPr="000831A2">
        <w:rPr>
          <w:rFonts w:ascii="Times New Roman" w:hAnsi="Times New Roman"/>
          <w:i/>
          <w:sz w:val="28"/>
          <w:szCs w:val="28"/>
        </w:rPr>
        <w:t>.</w:t>
      </w:r>
      <w:r w:rsidRPr="000831A2">
        <w:rPr>
          <w:rFonts w:ascii="Times New Roman" w:hAnsi="Times New Roman"/>
          <w:sz w:val="28"/>
          <w:szCs w:val="28"/>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0831A2">
        <w:rPr>
          <w:rFonts w:ascii="Times New Roman" w:hAnsi="Times New Roman"/>
          <w:i/>
          <w:sz w:val="28"/>
          <w:szCs w:val="28"/>
        </w:rPr>
        <w:t>Графическое отображение направления ветра. Роза ветров.</w:t>
      </w:r>
      <w:r w:rsidRPr="000831A2">
        <w:rPr>
          <w:rFonts w:ascii="Times New Roman" w:hAnsi="Times New Roman"/>
          <w:sz w:val="28"/>
          <w:szCs w:val="28"/>
        </w:rPr>
        <w:t xml:space="preserve"> Циркуляция атмосферы. Влажность воздуха. Понятие погоды. </w:t>
      </w:r>
      <w:r w:rsidRPr="000831A2">
        <w:rPr>
          <w:rFonts w:ascii="Times New Roman" w:hAnsi="Times New Roman"/>
          <w:i/>
          <w:sz w:val="28"/>
          <w:szCs w:val="28"/>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0831A2">
        <w:rPr>
          <w:rFonts w:ascii="Times New Roman" w:hAnsi="Times New Roman"/>
          <w:sz w:val="28"/>
          <w:szCs w:val="28"/>
        </w:rPr>
        <w:t xml:space="preserve"> Понятие климата. Погода и климат. Климатообразующие факторы. Зависимость климата от абсолютной высоты местности</w:t>
      </w:r>
      <w:proofErr w:type="gramStart"/>
      <w:r w:rsidRPr="000831A2">
        <w:rPr>
          <w:rFonts w:ascii="Times New Roman" w:hAnsi="Times New Roman"/>
          <w:sz w:val="28"/>
          <w:szCs w:val="28"/>
        </w:rPr>
        <w:t>.К</w:t>
      </w:r>
      <w:proofErr w:type="gramEnd"/>
      <w:r w:rsidRPr="000831A2">
        <w:rPr>
          <w:rFonts w:ascii="Times New Roman" w:hAnsi="Times New Roman"/>
          <w:sz w:val="28"/>
          <w:szCs w:val="28"/>
        </w:rPr>
        <w:t xml:space="preserve">лиматы Земли. </w:t>
      </w:r>
      <w:r w:rsidRPr="000831A2">
        <w:rPr>
          <w:rFonts w:ascii="Times New Roman" w:hAnsi="Times New Roman"/>
          <w:i/>
          <w:sz w:val="28"/>
          <w:szCs w:val="28"/>
        </w:rPr>
        <w:t>Влияние климата на здоровье людей</w:t>
      </w:r>
      <w:r w:rsidRPr="000831A2">
        <w:rPr>
          <w:rFonts w:ascii="Times New Roman" w:hAnsi="Times New Roman"/>
          <w:sz w:val="28"/>
          <w:szCs w:val="28"/>
        </w:rPr>
        <w:t>. Человек и атмосфера.</w:t>
      </w:r>
    </w:p>
    <w:p w:rsidR="000A3274" w:rsidRPr="000831A2" w:rsidRDefault="000831A2" w:rsidP="000831A2">
      <w:pPr>
        <w:tabs>
          <w:tab w:val="left" w:pos="426"/>
        </w:tabs>
        <w:autoSpaceDE w:val="0"/>
        <w:autoSpaceDN w:val="0"/>
        <w:adjustRightInd w:val="0"/>
        <w:spacing w:after="0" w:line="240" w:lineRule="auto"/>
        <w:ind w:left="-567" w:firstLine="680"/>
        <w:jc w:val="both"/>
        <w:rPr>
          <w:rFonts w:ascii="Times New Roman" w:hAnsi="Times New Roman"/>
          <w:i/>
          <w:sz w:val="28"/>
          <w:szCs w:val="28"/>
        </w:rPr>
      </w:pPr>
      <w:r w:rsidRPr="000831A2">
        <w:rPr>
          <w:rFonts w:ascii="Times New Roman" w:hAnsi="Times New Roman"/>
          <w:b/>
          <w:bCs/>
          <w:sz w:val="28"/>
          <w:szCs w:val="28"/>
        </w:rPr>
        <w:t xml:space="preserve">Биосфера. </w:t>
      </w:r>
      <w:r w:rsidRPr="000831A2">
        <w:rPr>
          <w:rFonts w:ascii="Times New Roman" w:hAnsi="Times New Roman"/>
          <w:sz w:val="28"/>
          <w:szCs w:val="28"/>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0831A2">
        <w:rPr>
          <w:rFonts w:ascii="Times New Roman" w:hAnsi="Times New Roman"/>
          <w:i/>
          <w:sz w:val="28"/>
          <w:szCs w:val="28"/>
        </w:rPr>
        <w:t>Воздействие организмов на земные оболочки. Воздействие человека на природу. Охрана природы.</w:t>
      </w:r>
    </w:p>
    <w:p w:rsidR="000A3274" w:rsidRPr="000831A2" w:rsidRDefault="000831A2" w:rsidP="000831A2">
      <w:p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b/>
          <w:bCs/>
          <w:sz w:val="28"/>
          <w:szCs w:val="28"/>
        </w:rPr>
        <w:t xml:space="preserve">Географическая оболочка как среда жизни. </w:t>
      </w:r>
      <w:r w:rsidRPr="000831A2">
        <w:rPr>
          <w:rFonts w:ascii="Times New Roman" w:hAnsi="Times New Roman"/>
          <w:sz w:val="28"/>
          <w:szCs w:val="28"/>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w:t>
      </w:r>
      <w:r w:rsidRPr="000831A2">
        <w:rPr>
          <w:rFonts w:ascii="Times New Roman" w:hAnsi="Times New Roman"/>
          <w:sz w:val="28"/>
          <w:szCs w:val="28"/>
        </w:rPr>
        <w:lastRenderedPageBreak/>
        <w:t xml:space="preserve">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904B12" w:rsidRDefault="00904B12" w:rsidP="000831A2">
      <w:pPr>
        <w:tabs>
          <w:tab w:val="left" w:pos="426"/>
          <w:tab w:val="left" w:pos="4280"/>
          <w:tab w:val="left" w:pos="6180"/>
          <w:tab w:val="left" w:pos="7100"/>
          <w:tab w:val="left" w:pos="8880"/>
        </w:tabs>
        <w:autoSpaceDE w:val="0"/>
        <w:autoSpaceDN w:val="0"/>
        <w:adjustRightInd w:val="0"/>
        <w:spacing w:after="0" w:line="240" w:lineRule="auto"/>
        <w:ind w:left="-567" w:firstLine="680"/>
        <w:jc w:val="both"/>
        <w:rPr>
          <w:rFonts w:ascii="Times New Roman" w:hAnsi="Times New Roman"/>
          <w:b/>
          <w:bCs/>
          <w:sz w:val="28"/>
          <w:szCs w:val="28"/>
        </w:rPr>
      </w:pPr>
    </w:p>
    <w:p w:rsidR="00904B12" w:rsidRDefault="00904B12" w:rsidP="000831A2">
      <w:pPr>
        <w:tabs>
          <w:tab w:val="left" w:pos="426"/>
          <w:tab w:val="left" w:pos="4280"/>
          <w:tab w:val="left" w:pos="6180"/>
          <w:tab w:val="left" w:pos="7100"/>
          <w:tab w:val="left" w:pos="8880"/>
        </w:tabs>
        <w:autoSpaceDE w:val="0"/>
        <w:autoSpaceDN w:val="0"/>
        <w:adjustRightInd w:val="0"/>
        <w:spacing w:after="0" w:line="240" w:lineRule="auto"/>
        <w:ind w:left="-567" w:firstLine="680"/>
        <w:jc w:val="both"/>
        <w:rPr>
          <w:rFonts w:ascii="Times New Roman" w:hAnsi="Times New Roman"/>
          <w:b/>
          <w:bCs/>
          <w:sz w:val="28"/>
          <w:szCs w:val="28"/>
        </w:rPr>
      </w:pPr>
    </w:p>
    <w:p w:rsidR="000A3274" w:rsidRPr="000831A2" w:rsidRDefault="000831A2" w:rsidP="000831A2">
      <w:pPr>
        <w:tabs>
          <w:tab w:val="left" w:pos="426"/>
          <w:tab w:val="left" w:pos="4280"/>
          <w:tab w:val="left" w:pos="6180"/>
          <w:tab w:val="left" w:pos="7100"/>
          <w:tab w:val="left" w:pos="8880"/>
        </w:tabs>
        <w:autoSpaceDE w:val="0"/>
        <w:autoSpaceDN w:val="0"/>
        <w:adjustRightInd w:val="0"/>
        <w:spacing w:after="0" w:line="240" w:lineRule="auto"/>
        <w:ind w:left="-567" w:firstLine="680"/>
        <w:jc w:val="both"/>
        <w:rPr>
          <w:rFonts w:ascii="Times New Roman" w:hAnsi="Times New Roman"/>
          <w:b/>
          <w:bCs/>
          <w:sz w:val="28"/>
          <w:szCs w:val="28"/>
        </w:rPr>
      </w:pPr>
      <w:r w:rsidRPr="000831A2">
        <w:rPr>
          <w:rFonts w:ascii="Times New Roman" w:hAnsi="Times New Roman"/>
          <w:b/>
          <w:bCs/>
          <w:sz w:val="28"/>
          <w:szCs w:val="28"/>
        </w:rPr>
        <w:t xml:space="preserve">Человечество на Земле. </w:t>
      </w:r>
    </w:p>
    <w:p w:rsidR="000A3274" w:rsidRPr="000831A2" w:rsidRDefault="000831A2" w:rsidP="000831A2">
      <w:p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Численность населения Земли. Расовый состав. Нации и народы планеты. Страны на карте мира.</w:t>
      </w:r>
    </w:p>
    <w:p w:rsidR="000A3274" w:rsidRPr="000831A2" w:rsidRDefault="000831A2" w:rsidP="000831A2">
      <w:pPr>
        <w:tabs>
          <w:tab w:val="left" w:pos="426"/>
          <w:tab w:val="left" w:pos="4280"/>
          <w:tab w:val="left" w:pos="6180"/>
          <w:tab w:val="left" w:pos="7100"/>
          <w:tab w:val="left" w:pos="8880"/>
        </w:tabs>
        <w:autoSpaceDE w:val="0"/>
        <w:autoSpaceDN w:val="0"/>
        <w:adjustRightInd w:val="0"/>
        <w:spacing w:after="0" w:line="240" w:lineRule="auto"/>
        <w:ind w:left="-567" w:firstLine="680"/>
        <w:jc w:val="both"/>
        <w:rPr>
          <w:rFonts w:ascii="Times New Roman" w:hAnsi="Times New Roman"/>
          <w:b/>
          <w:bCs/>
          <w:sz w:val="28"/>
          <w:szCs w:val="28"/>
        </w:rPr>
      </w:pPr>
      <w:r w:rsidRPr="000831A2">
        <w:rPr>
          <w:rFonts w:ascii="Times New Roman" w:hAnsi="Times New Roman"/>
          <w:b/>
          <w:bCs/>
          <w:sz w:val="28"/>
          <w:szCs w:val="28"/>
        </w:rPr>
        <w:t xml:space="preserve">Освоение Земли человеком. </w:t>
      </w:r>
    </w:p>
    <w:p w:rsidR="000A3274" w:rsidRPr="000831A2" w:rsidRDefault="000831A2" w:rsidP="000831A2">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0831A2">
        <w:rPr>
          <w:rFonts w:ascii="Times New Roman" w:hAnsi="Times New Roman"/>
          <w:i/>
          <w:sz w:val="28"/>
          <w:szCs w:val="28"/>
        </w:rPr>
        <w:t>древние египтяне, греки, финикийцы, идеи и труды Парменида, Эратосфена, вклад Кратеса Малосского, Страбона</w:t>
      </w:r>
      <w:r w:rsidRPr="000831A2">
        <w:rPr>
          <w:rFonts w:ascii="Times New Roman" w:hAnsi="Times New Roman"/>
          <w:sz w:val="28"/>
          <w:szCs w:val="28"/>
        </w:rPr>
        <w:t>).</w:t>
      </w:r>
    </w:p>
    <w:p w:rsidR="000A3274" w:rsidRPr="000831A2" w:rsidRDefault="000831A2" w:rsidP="000831A2">
      <w:p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Важнейшие географические открытия и путешествия в эпоху Средневековья (</w:t>
      </w:r>
      <w:r w:rsidRPr="000831A2">
        <w:rPr>
          <w:rFonts w:ascii="Times New Roman" w:hAnsi="Times New Roman"/>
          <w:i/>
          <w:sz w:val="28"/>
          <w:szCs w:val="28"/>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0831A2">
        <w:rPr>
          <w:rFonts w:ascii="Times New Roman" w:hAnsi="Times New Roman"/>
          <w:sz w:val="28"/>
          <w:szCs w:val="28"/>
        </w:rPr>
        <w:t>).</w:t>
      </w:r>
    </w:p>
    <w:p w:rsidR="000A3274" w:rsidRPr="000831A2" w:rsidRDefault="000831A2" w:rsidP="000831A2">
      <w:pPr>
        <w:tabs>
          <w:tab w:val="left" w:pos="426"/>
        </w:tabs>
        <w:autoSpaceDE w:val="0"/>
        <w:autoSpaceDN w:val="0"/>
        <w:adjustRightInd w:val="0"/>
        <w:spacing w:after="0" w:line="240" w:lineRule="auto"/>
        <w:ind w:left="-567" w:firstLine="680"/>
        <w:jc w:val="both"/>
        <w:rPr>
          <w:rFonts w:ascii="Times New Roman" w:hAnsi="Times New Roman"/>
          <w:sz w:val="28"/>
          <w:szCs w:val="28"/>
        </w:rPr>
      </w:pPr>
      <w:proofErr w:type="gramStart"/>
      <w:r w:rsidRPr="000831A2">
        <w:rPr>
          <w:rFonts w:ascii="Times New Roman" w:hAnsi="Times New Roman"/>
          <w:sz w:val="28"/>
          <w:szCs w:val="28"/>
        </w:rPr>
        <w:t>Важнейшие географические открытия и путешествия в XVI–XIX вв. (</w:t>
      </w:r>
      <w:r w:rsidRPr="000831A2">
        <w:rPr>
          <w:rFonts w:ascii="Times New Roman" w:hAnsi="Times New Roman"/>
          <w:i/>
          <w:sz w:val="28"/>
          <w:szCs w:val="28"/>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roofErr w:type="gramEnd"/>
    </w:p>
    <w:p w:rsidR="000A3274" w:rsidRPr="000831A2" w:rsidRDefault="000831A2" w:rsidP="000831A2">
      <w:pPr>
        <w:tabs>
          <w:tab w:val="left" w:pos="426"/>
        </w:tabs>
        <w:autoSpaceDE w:val="0"/>
        <w:autoSpaceDN w:val="0"/>
        <w:adjustRightInd w:val="0"/>
        <w:spacing w:after="0" w:line="240" w:lineRule="auto"/>
        <w:ind w:left="-567" w:firstLine="680"/>
        <w:jc w:val="both"/>
        <w:rPr>
          <w:rFonts w:ascii="Times New Roman" w:hAnsi="Times New Roman"/>
          <w:sz w:val="28"/>
          <w:szCs w:val="28"/>
        </w:rPr>
      </w:pPr>
      <w:proofErr w:type="gramStart"/>
      <w:r w:rsidRPr="000831A2">
        <w:rPr>
          <w:rFonts w:ascii="Times New Roman" w:hAnsi="Times New Roman"/>
          <w:i/>
          <w:sz w:val="28"/>
          <w:szCs w:val="28"/>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0831A2">
        <w:rPr>
          <w:rFonts w:ascii="Times New Roman" w:hAnsi="Times New Roman"/>
          <w:sz w:val="28"/>
          <w:szCs w:val="28"/>
        </w:rPr>
        <w:t xml:space="preserve">). </w:t>
      </w:r>
      <w:proofErr w:type="gramEnd"/>
    </w:p>
    <w:p w:rsidR="000A3274" w:rsidRPr="000831A2" w:rsidRDefault="000831A2" w:rsidP="000831A2">
      <w:p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Важнейшие географические открытия и путешествия в XX веке (</w:t>
      </w:r>
      <w:r w:rsidRPr="000831A2">
        <w:rPr>
          <w:rFonts w:ascii="Times New Roman" w:hAnsi="Times New Roman"/>
          <w:i/>
          <w:sz w:val="28"/>
          <w:szCs w:val="28"/>
        </w:rPr>
        <w:t>И.Д. Папанин, Н.И. Вавилов, Р. Амундсен, Р. Скотт, И.М. Сомов и А.Ф. Трешников (руководители 1 и 2 советской антарктической экспедиций), В.А. Обручев</w:t>
      </w:r>
      <w:r w:rsidRPr="000831A2">
        <w:rPr>
          <w:rFonts w:ascii="Times New Roman" w:hAnsi="Times New Roman"/>
          <w:sz w:val="28"/>
          <w:szCs w:val="28"/>
        </w:rPr>
        <w:t>).</w:t>
      </w:r>
    </w:p>
    <w:p w:rsidR="000A3274" w:rsidRPr="000831A2" w:rsidRDefault="000831A2" w:rsidP="000831A2">
      <w:p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Описание и нанесение на контурную карту географических объектов одного из изученных маршрутов.</w:t>
      </w:r>
    </w:p>
    <w:p w:rsidR="000A3274" w:rsidRPr="000831A2" w:rsidRDefault="000831A2" w:rsidP="000831A2">
      <w:pPr>
        <w:tabs>
          <w:tab w:val="left" w:pos="426"/>
          <w:tab w:val="left" w:pos="4280"/>
          <w:tab w:val="left" w:pos="6180"/>
          <w:tab w:val="left" w:pos="7100"/>
          <w:tab w:val="left" w:pos="8880"/>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b/>
          <w:bCs/>
          <w:sz w:val="28"/>
          <w:szCs w:val="28"/>
        </w:rPr>
        <w:t>Главные закономерности природы Земли.</w:t>
      </w:r>
    </w:p>
    <w:p w:rsidR="000A3274" w:rsidRPr="000831A2" w:rsidRDefault="000831A2" w:rsidP="000831A2">
      <w:pPr>
        <w:tabs>
          <w:tab w:val="left" w:pos="426"/>
        </w:tabs>
        <w:autoSpaceDE w:val="0"/>
        <w:autoSpaceDN w:val="0"/>
        <w:adjustRightInd w:val="0"/>
        <w:spacing w:after="0" w:line="240" w:lineRule="auto"/>
        <w:ind w:left="-567" w:firstLine="680"/>
        <w:jc w:val="both"/>
        <w:rPr>
          <w:rFonts w:ascii="Times New Roman" w:hAnsi="Times New Roman"/>
          <w:i/>
          <w:sz w:val="28"/>
          <w:szCs w:val="28"/>
        </w:rPr>
      </w:pPr>
      <w:r w:rsidRPr="000831A2">
        <w:rPr>
          <w:rFonts w:ascii="Times New Roman" w:hAnsi="Times New Roman"/>
          <w:b/>
          <w:bCs/>
          <w:sz w:val="28"/>
          <w:szCs w:val="28"/>
        </w:rPr>
        <w:t xml:space="preserve">Литосфера и рельеф Земли. </w:t>
      </w:r>
      <w:r w:rsidRPr="000831A2">
        <w:rPr>
          <w:rFonts w:ascii="Times New Roman" w:hAnsi="Times New Roman"/>
          <w:sz w:val="28"/>
          <w:szCs w:val="28"/>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0831A2">
        <w:rPr>
          <w:rFonts w:ascii="Times New Roman" w:hAnsi="Times New Roman"/>
          <w:i/>
          <w:sz w:val="28"/>
          <w:szCs w:val="28"/>
        </w:rPr>
        <w:t>Влияние строения земной коры на облик Земли.</w:t>
      </w:r>
    </w:p>
    <w:p w:rsidR="000A3274" w:rsidRPr="000831A2" w:rsidRDefault="000831A2" w:rsidP="000831A2">
      <w:p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b/>
          <w:bCs/>
          <w:sz w:val="28"/>
          <w:szCs w:val="28"/>
        </w:rPr>
        <w:t xml:space="preserve">Атмосфера и климаты Земли. </w:t>
      </w:r>
      <w:r w:rsidRPr="000831A2">
        <w:rPr>
          <w:rFonts w:ascii="Times New Roman" w:hAnsi="Times New Roman"/>
          <w:sz w:val="28"/>
          <w:szCs w:val="28"/>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0831A2">
        <w:rPr>
          <w:rFonts w:ascii="Times New Roman" w:hAnsi="Times New Roman"/>
          <w:i/>
          <w:sz w:val="28"/>
          <w:szCs w:val="28"/>
        </w:rPr>
        <w:t xml:space="preserve">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w:t>
      </w:r>
      <w:r w:rsidRPr="000831A2">
        <w:rPr>
          <w:rFonts w:ascii="Times New Roman" w:hAnsi="Times New Roman"/>
          <w:i/>
          <w:sz w:val="28"/>
          <w:szCs w:val="28"/>
        </w:rPr>
        <w:lastRenderedPageBreak/>
        <w:t>воздуха тропосферы на заданной высоте, расчет средних значений (температуры воздуха, амплитуды и др. показателей).</w:t>
      </w:r>
    </w:p>
    <w:p w:rsidR="000A3274" w:rsidRPr="000831A2" w:rsidRDefault="000831A2" w:rsidP="000831A2">
      <w:p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b/>
          <w:bCs/>
          <w:sz w:val="28"/>
          <w:szCs w:val="28"/>
        </w:rPr>
        <w:t xml:space="preserve">Мировой океан – основная часть гидросферы. </w:t>
      </w:r>
      <w:r w:rsidRPr="000831A2">
        <w:rPr>
          <w:rFonts w:ascii="Times New Roman" w:hAnsi="Times New Roman"/>
          <w:sz w:val="28"/>
          <w:szCs w:val="28"/>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0A3274" w:rsidRPr="000831A2" w:rsidRDefault="000831A2" w:rsidP="000831A2">
      <w:p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b/>
          <w:bCs/>
          <w:sz w:val="28"/>
          <w:szCs w:val="28"/>
        </w:rPr>
        <w:t xml:space="preserve">Географическая оболочка. </w:t>
      </w:r>
      <w:r w:rsidRPr="000831A2">
        <w:rPr>
          <w:rFonts w:ascii="Times New Roman" w:hAnsi="Times New Roman"/>
          <w:sz w:val="28"/>
          <w:szCs w:val="28"/>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0A3274" w:rsidRPr="000831A2" w:rsidRDefault="000831A2" w:rsidP="000831A2">
      <w:pPr>
        <w:tabs>
          <w:tab w:val="left" w:pos="426"/>
          <w:tab w:val="left" w:pos="4280"/>
          <w:tab w:val="left" w:pos="6180"/>
          <w:tab w:val="left" w:pos="7100"/>
          <w:tab w:val="left" w:pos="8880"/>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b/>
          <w:bCs/>
          <w:sz w:val="28"/>
          <w:szCs w:val="28"/>
        </w:rPr>
        <w:t>Характеристика материков Земли.</w:t>
      </w:r>
    </w:p>
    <w:p w:rsidR="000A3274" w:rsidRPr="000831A2" w:rsidRDefault="000831A2" w:rsidP="000831A2">
      <w:p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b/>
          <w:bCs/>
          <w:sz w:val="28"/>
          <w:szCs w:val="28"/>
        </w:rPr>
        <w:t xml:space="preserve">Южные материки. </w:t>
      </w:r>
      <w:r w:rsidRPr="000831A2">
        <w:rPr>
          <w:rFonts w:ascii="Times New Roman" w:hAnsi="Times New Roman"/>
          <w:sz w:val="28"/>
          <w:szCs w:val="28"/>
        </w:rPr>
        <w:t xml:space="preserve">Особенности южных материков Земли. </w:t>
      </w:r>
    </w:p>
    <w:p w:rsidR="000A3274" w:rsidRPr="000831A2" w:rsidRDefault="000831A2" w:rsidP="000831A2">
      <w:p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b/>
          <w:bCs/>
          <w:sz w:val="28"/>
          <w:szCs w:val="28"/>
        </w:rPr>
        <w:t xml:space="preserve">Африка. </w:t>
      </w:r>
      <w:r w:rsidRPr="000831A2">
        <w:rPr>
          <w:rFonts w:ascii="Times New Roman" w:hAnsi="Times New Roman"/>
          <w:sz w:val="28"/>
          <w:szCs w:val="28"/>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0A3274" w:rsidRPr="000831A2" w:rsidRDefault="000831A2" w:rsidP="000831A2">
      <w:p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0A3274" w:rsidRPr="000831A2" w:rsidRDefault="000831A2" w:rsidP="000831A2">
      <w:p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0A3274" w:rsidRPr="000831A2" w:rsidRDefault="000831A2" w:rsidP="000831A2">
      <w:p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0A3274" w:rsidRPr="000831A2" w:rsidRDefault="000831A2" w:rsidP="000831A2">
      <w:p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0A3274" w:rsidRPr="000831A2" w:rsidRDefault="000831A2" w:rsidP="000831A2">
      <w:p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b/>
          <w:bCs/>
          <w:sz w:val="28"/>
          <w:szCs w:val="28"/>
        </w:rPr>
        <w:t xml:space="preserve">Австралия и Океания. </w:t>
      </w:r>
      <w:r w:rsidRPr="000831A2">
        <w:rPr>
          <w:rFonts w:ascii="Times New Roman" w:hAnsi="Times New Roman"/>
          <w:sz w:val="28"/>
          <w:szCs w:val="28"/>
        </w:rPr>
        <w:t>Географическое положение, история исследования, особенности природы материка. Эндемики.</w:t>
      </w:r>
    </w:p>
    <w:p w:rsidR="000A3274" w:rsidRPr="000831A2" w:rsidRDefault="000831A2" w:rsidP="000831A2">
      <w:p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0A3274" w:rsidRPr="000831A2" w:rsidRDefault="000831A2" w:rsidP="000831A2">
      <w:p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Океания (уникальное природное образование – крупнейшее в мире скопление островов; специфические особенности трех островных групп</w:t>
      </w:r>
      <w:proofErr w:type="gramStart"/>
      <w:r w:rsidRPr="000831A2">
        <w:rPr>
          <w:rFonts w:ascii="Times New Roman" w:hAnsi="Times New Roman"/>
          <w:sz w:val="28"/>
          <w:szCs w:val="28"/>
        </w:rPr>
        <w:t>:М</w:t>
      </w:r>
      <w:proofErr w:type="gramEnd"/>
      <w:r w:rsidRPr="000831A2">
        <w:rPr>
          <w:rFonts w:ascii="Times New Roman" w:hAnsi="Times New Roman"/>
          <w:sz w:val="28"/>
          <w:szCs w:val="28"/>
        </w:rPr>
        <w:t xml:space="preserve">еланезия – «черные острова» (так как проживающие здесь папуасы и </w:t>
      </w:r>
      <w:r w:rsidRPr="000831A2">
        <w:rPr>
          <w:rFonts w:ascii="Times New Roman" w:hAnsi="Times New Roman"/>
          <w:sz w:val="28"/>
          <w:szCs w:val="28"/>
        </w:rPr>
        <w:lastRenderedPageBreak/>
        <w:t>меланезийцы имеют более темную кожу по сравнению с другими жителями Океании), Микронезия и Полинезия – «маленькие» и «многочисленные острова»).</w:t>
      </w:r>
    </w:p>
    <w:p w:rsidR="000A3274" w:rsidRPr="000831A2" w:rsidRDefault="000831A2" w:rsidP="000831A2">
      <w:p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b/>
          <w:bCs/>
          <w:sz w:val="28"/>
          <w:szCs w:val="28"/>
        </w:rPr>
        <w:t xml:space="preserve">Южная Америка. </w:t>
      </w:r>
      <w:r w:rsidRPr="000831A2">
        <w:rPr>
          <w:rFonts w:ascii="Times New Roman" w:hAnsi="Times New Roman"/>
          <w:sz w:val="28"/>
          <w:szCs w:val="28"/>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0A3274" w:rsidRPr="000831A2" w:rsidRDefault="000831A2" w:rsidP="000831A2">
      <w:p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b/>
          <w:bCs/>
          <w:sz w:val="28"/>
          <w:szCs w:val="28"/>
        </w:rPr>
        <w:t xml:space="preserve">Антарктида. </w:t>
      </w:r>
      <w:r w:rsidRPr="000831A2">
        <w:rPr>
          <w:rFonts w:ascii="Times New Roman" w:hAnsi="Times New Roman"/>
          <w:sz w:val="28"/>
          <w:szCs w:val="28"/>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0A3274" w:rsidRPr="000831A2" w:rsidRDefault="000831A2" w:rsidP="000831A2">
      <w:p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b/>
          <w:bCs/>
          <w:sz w:val="28"/>
          <w:szCs w:val="28"/>
        </w:rPr>
        <w:t xml:space="preserve">Северные материки. </w:t>
      </w:r>
      <w:r w:rsidRPr="000831A2">
        <w:rPr>
          <w:rFonts w:ascii="Times New Roman" w:hAnsi="Times New Roman"/>
          <w:sz w:val="28"/>
          <w:szCs w:val="28"/>
        </w:rPr>
        <w:t>Особенности северных материков Земли.</w:t>
      </w:r>
    </w:p>
    <w:p w:rsidR="000A3274" w:rsidRPr="000831A2" w:rsidRDefault="000831A2" w:rsidP="000831A2">
      <w:p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b/>
          <w:bCs/>
          <w:sz w:val="28"/>
          <w:szCs w:val="28"/>
        </w:rPr>
        <w:t xml:space="preserve">Северная Америка. </w:t>
      </w:r>
      <w:r w:rsidRPr="000831A2">
        <w:rPr>
          <w:rFonts w:ascii="Times New Roman" w:hAnsi="Times New Roman"/>
          <w:sz w:val="28"/>
          <w:szCs w:val="28"/>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0A3274" w:rsidRPr="000831A2" w:rsidRDefault="000831A2" w:rsidP="000831A2">
      <w:p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Характеристика двух стран материка: Канады и Мексики. Описание США – как одной из ведущих стран современного мира.</w:t>
      </w:r>
    </w:p>
    <w:p w:rsidR="000A3274" w:rsidRPr="000831A2" w:rsidRDefault="000831A2" w:rsidP="000831A2">
      <w:p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b/>
          <w:bCs/>
          <w:sz w:val="28"/>
          <w:szCs w:val="28"/>
        </w:rPr>
        <w:t xml:space="preserve">Евразия. </w:t>
      </w:r>
      <w:r w:rsidRPr="000831A2">
        <w:rPr>
          <w:rFonts w:ascii="Times New Roman" w:hAnsi="Times New Roman"/>
          <w:sz w:val="28"/>
          <w:szCs w:val="28"/>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0A3274" w:rsidRPr="000831A2" w:rsidRDefault="000831A2" w:rsidP="000831A2">
      <w:p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0A3274" w:rsidRPr="000831A2" w:rsidRDefault="000831A2" w:rsidP="000831A2">
      <w:p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0A3274" w:rsidRPr="000831A2" w:rsidRDefault="000831A2" w:rsidP="000831A2">
      <w:p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0A3274" w:rsidRPr="000831A2" w:rsidRDefault="000831A2" w:rsidP="000831A2">
      <w:pPr>
        <w:tabs>
          <w:tab w:val="left" w:pos="426"/>
        </w:tabs>
        <w:autoSpaceDE w:val="0"/>
        <w:autoSpaceDN w:val="0"/>
        <w:adjustRightInd w:val="0"/>
        <w:spacing w:after="0" w:line="240" w:lineRule="auto"/>
        <w:ind w:left="-567" w:firstLine="680"/>
        <w:jc w:val="both"/>
        <w:rPr>
          <w:rFonts w:ascii="Times New Roman" w:hAnsi="Times New Roman"/>
          <w:sz w:val="28"/>
          <w:szCs w:val="28"/>
        </w:rPr>
      </w:pPr>
      <w:proofErr w:type="gramStart"/>
      <w:r w:rsidRPr="000831A2">
        <w:rPr>
          <w:rFonts w:ascii="Times New Roman" w:hAnsi="Times New Roman"/>
          <w:sz w:val="28"/>
          <w:szCs w:val="28"/>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roofErr w:type="gramEnd"/>
    </w:p>
    <w:p w:rsidR="000A3274" w:rsidRPr="000831A2" w:rsidRDefault="000831A2" w:rsidP="000831A2">
      <w:p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w:t>
      </w:r>
      <w:r w:rsidRPr="000831A2">
        <w:rPr>
          <w:rFonts w:ascii="Times New Roman" w:hAnsi="Times New Roman"/>
          <w:sz w:val="28"/>
          <w:szCs w:val="28"/>
        </w:rPr>
        <w:lastRenderedPageBreak/>
        <w:t>природных условий и ресурсов и их отражение на жизни людей (наличие пустынь, оазисов, нефти и газа), горячая точка планеты).</w:t>
      </w:r>
    </w:p>
    <w:p w:rsidR="000A3274" w:rsidRPr="000831A2" w:rsidRDefault="000831A2" w:rsidP="000831A2">
      <w:p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0A3274" w:rsidRPr="000831A2" w:rsidRDefault="000831A2" w:rsidP="000831A2">
      <w:pPr>
        <w:tabs>
          <w:tab w:val="left" w:pos="426"/>
        </w:tabs>
        <w:autoSpaceDE w:val="0"/>
        <w:autoSpaceDN w:val="0"/>
        <w:adjustRightInd w:val="0"/>
        <w:spacing w:after="0" w:line="240" w:lineRule="auto"/>
        <w:ind w:left="-567" w:firstLine="680"/>
        <w:jc w:val="both"/>
        <w:rPr>
          <w:rFonts w:ascii="Times New Roman" w:hAnsi="Times New Roman"/>
          <w:sz w:val="28"/>
          <w:szCs w:val="28"/>
        </w:rPr>
      </w:pPr>
      <w:proofErr w:type="gramStart"/>
      <w:r w:rsidRPr="000831A2">
        <w:rPr>
          <w:rFonts w:ascii="Times New Roman" w:hAnsi="Times New Roman"/>
          <w:sz w:val="28"/>
          <w:szCs w:val="28"/>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roofErr w:type="gramEnd"/>
    </w:p>
    <w:p w:rsidR="000A3274" w:rsidRPr="000831A2" w:rsidRDefault="000831A2" w:rsidP="000831A2">
      <w:pPr>
        <w:tabs>
          <w:tab w:val="left" w:pos="426"/>
        </w:tabs>
        <w:autoSpaceDE w:val="0"/>
        <w:autoSpaceDN w:val="0"/>
        <w:adjustRightInd w:val="0"/>
        <w:spacing w:after="0" w:line="240" w:lineRule="auto"/>
        <w:ind w:left="-567" w:firstLine="680"/>
        <w:jc w:val="both"/>
        <w:rPr>
          <w:rFonts w:ascii="Times New Roman" w:hAnsi="Times New Roman"/>
          <w:sz w:val="28"/>
          <w:szCs w:val="28"/>
        </w:rPr>
      </w:pPr>
      <w:proofErr w:type="gramStart"/>
      <w:r w:rsidRPr="000831A2">
        <w:rPr>
          <w:rFonts w:ascii="Times New Roman" w:hAnsi="Times New Roman"/>
          <w:sz w:val="28"/>
          <w:szCs w:val="28"/>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roofErr w:type="gramEnd"/>
    </w:p>
    <w:p w:rsidR="000A3274" w:rsidRPr="000831A2" w:rsidRDefault="000831A2" w:rsidP="000831A2">
      <w:pPr>
        <w:tabs>
          <w:tab w:val="left" w:pos="426"/>
        </w:tabs>
        <w:autoSpaceDE w:val="0"/>
        <w:autoSpaceDN w:val="0"/>
        <w:adjustRightInd w:val="0"/>
        <w:spacing w:after="0" w:line="240" w:lineRule="auto"/>
        <w:ind w:left="-567" w:firstLine="680"/>
        <w:jc w:val="both"/>
        <w:rPr>
          <w:rFonts w:ascii="Times New Roman" w:hAnsi="Times New Roman"/>
          <w:sz w:val="28"/>
          <w:szCs w:val="28"/>
        </w:rPr>
      </w:pPr>
      <w:proofErr w:type="gramStart"/>
      <w:r w:rsidRPr="000831A2">
        <w:rPr>
          <w:rFonts w:ascii="Times New Roman" w:hAnsi="Times New Roman"/>
          <w:sz w:val="28"/>
          <w:szCs w:val="28"/>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roofErr w:type="gramEnd"/>
    </w:p>
    <w:p w:rsidR="000A3274" w:rsidRPr="000831A2" w:rsidRDefault="000831A2" w:rsidP="000831A2">
      <w:pPr>
        <w:tabs>
          <w:tab w:val="left" w:pos="426"/>
          <w:tab w:val="left" w:pos="4280"/>
          <w:tab w:val="left" w:pos="6180"/>
          <w:tab w:val="left" w:pos="7100"/>
          <w:tab w:val="left" w:pos="8880"/>
        </w:tabs>
        <w:autoSpaceDE w:val="0"/>
        <w:autoSpaceDN w:val="0"/>
        <w:adjustRightInd w:val="0"/>
        <w:spacing w:after="0" w:line="240" w:lineRule="auto"/>
        <w:ind w:left="-567" w:firstLine="680"/>
        <w:jc w:val="both"/>
        <w:rPr>
          <w:rFonts w:ascii="Times New Roman" w:hAnsi="Times New Roman"/>
          <w:b/>
          <w:bCs/>
          <w:sz w:val="28"/>
          <w:szCs w:val="28"/>
        </w:rPr>
      </w:pPr>
      <w:r w:rsidRPr="000831A2">
        <w:rPr>
          <w:rFonts w:ascii="Times New Roman" w:hAnsi="Times New Roman"/>
          <w:b/>
          <w:bCs/>
          <w:sz w:val="28"/>
          <w:szCs w:val="28"/>
        </w:rPr>
        <w:t xml:space="preserve">Взаимодействие природы и общества. </w:t>
      </w:r>
    </w:p>
    <w:p w:rsidR="000A3274" w:rsidRPr="000831A2" w:rsidRDefault="000831A2" w:rsidP="000831A2">
      <w:pPr>
        <w:tabs>
          <w:tab w:val="left" w:pos="426"/>
          <w:tab w:val="left" w:pos="4280"/>
          <w:tab w:val="left" w:pos="6180"/>
          <w:tab w:val="left" w:pos="7100"/>
          <w:tab w:val="left" w:pos="8880"/>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0831A2">
        <w:rPr>
          <w:rFonts w:ascii="Times New Roman" w:hAnsi="Times New Roman"/>
          <w:position w:val="-1"/>
          <w:sz w:val="28"/>
          <w:szCs w:val="28"/>
        </w:rPr>
        <w:t>др.).</w:t>
      </w:r>
    </w:p>
    <w:p w:rsidR="000A3274" w:rsidRPr="000831A2" w:rsidRDefault="000831A2" w:rsidP="000831A2">
      <w:pPr>
        <w:tabs>
          <w:tab w:val="left" w:pos="426"/>
          <w:tab w:val="left" w:pos="4280"/>
          <w:tab w:val="left" w:pos="6180"/>
          <w:tab w:val="left" w:pos="7100"/>
          <w:tab w:val="left" w:pos="8880"/>
        </w:tabs>
        <w:autoSpaceDE w:val="0"/>
        <w:autoSpaceDN w:val="0"/>
        <w:adjustRightInd w:val="0"/>
        <w:spacing w:after="0" w:line="240" w:lineRule="auto"/>
        <w:ind w:left="-567" w:firstLine="680"/>
        <w:jc w:val="both"/>
        <w:rPr>
          <w:rFonts w:ascii="Times New Roman" w:hAnsi="Times New Roman"/>
          <w:b/>
          <w:bCs/>
          <w:sz w:val="28"/>
          <w:szCs w:val="28"/>
        </w:rPr>
      </w:pPr>
      <w:r w:rsidRPr="000831A2">
        <w:rPr>
          <w:rFonts w:ascii="Times New Roman" w:hAnsi="Times New Roman"/>
          <w:b/>
          <w:bCs/>
          <w:sz w:val="28"/>
          <w:szCs w:val="28"/>
        </w:rPr>
        <w:t xml:space="preserve">Территория России на карте мира. </w:t>
      </w:r>
    </w:p>
    <w:p w:rsidR="000A3274" w:rsidRPr="000831A2" w:rsidRDefault="000831A2" w:rsidP="000831A2">
      <w:pPr>
        <w:tabs>
          <w:tab w:val="left" w:pos="142"/>
          <w:tab w:val="left" w:pos="426"/>
          <w:tab w:val="left" w:pos="4280"/>
          <w:tab w:val="left" w:pos="6180"/>
          <w:tab w:val="left" w:pos="7100"/>
          <w:tab w:val="left" w:pos="8880"/>
        </w:tabs>
        <w:autoSpaceDE w:val="0"/>
        <w:autoSpaceDN w:val="0"/>
        <w:adjustRightInd w:val="0"/>
        <w:spacing w:after="0" w:line="240" w:lineRule="auto"/>
        <w:ind w:left="-567" w:firstLine="680"/>
        <w:jc w:val="both"/>
        <w:rPr>
          <w:rFonts w:ascii="Times New Roman" w:hAnsi="Times New Roman"/>
          <w:b/>
          <w:bCs/>
          <w:sz w:val="28"/>
          <w:szCs w:val="28"/>
        </w:rPr>
      </w:pPr>
      <w:r w:rsidRPr="000831A2">
        <w:rPr>
          <w:rFonts w:ascii="Times New Roman" w:hAnsi="Times New Roman"/>
          <w:sz w:val="28"/>
          <w:szCs w:val="28"/>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0831A2">
        <w:rPr>
          <w:rFonts w:ascii="Times New Roman" w:hAnsi="Times New Roman"/>
          <w:sz w:val="28"/>
          <w:szCs w:val="28"/>
          <w:lang w:val="en-US"/>
        </w:rPr>
        <w:t>I</w:t>
      </w:r>
      <w:r w:rsidRPr="000831A2">
        <w:rPr>
          <w:rFonts w:ascii="Times New Roman" w:hAnsi="Times New Roman"/>
          <w:sz w:val="28"/>
          <w:szCs w:val="28"/>
        </w:rPr>
        <w:t xml:space="preserve"> вв. </w:t>
      </w:r>
    </w:p>
    <w:p w:rsidR="000A3274" w:rsidRPr="000831A2" w:rsidRDefault="000831A2" w:rsidP="000831A2">
      <w:pPr>
        <w:tabs>
          <w:tab w:val="left" w:pos="426"/>
          <w:tab w:val="left" w:pos="4280"/>
          <w:tab w:val="left" w:pos="6180"/>
          <w:tab w:val="left" w:pos="7100"/>
          <w:tab w:val="left" w:pos="8880"/>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b/>
          <w:bCs/>
          <w:sz w:val="28"/>
          <w:szCs w:val="28"/>
        </w:rPr>
        <w:t>Общая характеристика природы России.</w:t>
      </w:r>
    </w:p>
    <w:p w:rsidR="000A3274" w:rsidRPr="000831A2" w:rsidRDefault="000831A2" w:rsidP="000831A2">
      <w:p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b/>
          <w:bCs/>
          <w:sz w:val="28"/>
          <w:szCs w:val="28"/>
        </w:rPr>
        <w:t xml:space="preserve">Рельеф и полезные ископаемые России. </w:t>
      </w:r>
      <w:r w:rsidRPr="000831A2">
        <w:rPr>
          <w:rFonts w:ascii="Times New Roman" w:hAnsi="Times New Roman"/>
          <w:sz w:val="28"/>
          <w:szCs w:val="28"/>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0A3274" w:rsidRPr="000831A2" w:rsidRDefault="000831A2" w:rsidP="000831A2">
      <w:p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b/>
          <w:bCs/>
          <w:sz w:val="28"/>
          <w:szCs w:val="28"/>
        </w:rPr>
        <w:lastRenderedPageBreak/>
        <w:t xml:space="preserve">Климат России. </w:t>
      </w:r>
      <w:r w:rsidRPr="000831A2">
        <w:rPr>
          <w:rFonts w:ascii="Times New Roman" w:hAnsi="Times New Roman"/>
          <w:sz w:val="28"/>
          <w:szCs w:val="28"/>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0A3274" w:rsidRPr="000831A2" w:rsidRDefault="000831A2" w:rsidP="000831A2">
      <w:p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b/>
          <w:bCs/>
          <w:sz w:val="28"/>
          <w:szCs w:val="28"/>
        </w:rPr>
        <w:t xml:space="preserve">Внутренние воды России. </w:t>
      </w:r>
      <w:r w:rsidRPr="000831A2">
        <w:rPr>
          <w:rFonts w:ascii="Times New Roman" w:hAnsi="Times New Roman"/>
          <w:sz w:val="28"/>
          <w:szCs w:val="28"/>
        </w:rPr>
        <w:t>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0A3274" w:rsidRPr="000831A2" w:rsidRDefault="000831A2" w:rsidP="000831A2">
      <w:p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b/>
          <w:bCs/>
          <w:sz w:val="28"/>
          <w:szCs w:val="28"/>
        </w:rPr>
        <w:t xml:space="preserve">Почвы России. </w:t>
      </w:r>
      <w:r w:rsidRPr="000831A2">
        <w:rPr>
          <w:rFonts w:ascii="Times New Roman" w:hAnsi="Times New Roman"/>
          <w:sz w:val="28"/>
          <w:szCs w:val="28"/>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0A3274" w:rsidRPr="000831A2" w:rsidRDefault="000831A2" w:rsidP="000831A2">
      <w:p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b/>
          <w:bCs/>
          <w:sz w:val="28"/>
          <w:szCs w:val="28"/>
        </w:rPr>
        <w:t xml:space="preserve">Растительный и животный мир России. </w:t>
      </w:r>
      <w:r w:rsidRPr="000831A2">
        <w:rPr>
          <w:rFonts w:ascii="Times New Roman" w:hAnsi="Times New Roman"/>
          <w:sz w:val="28"/>
          <w:szCs w:val="28"/>
        </w:rPr>
        <w:t>Разнообразие растительного и животного мира России. Охрана растительного и животного мира. Биологические ресурсы России.</w:t>
      </w:r>
    </w:p>
    <w:p w:rsidR="000A3274" w:rsidRPr="000831A2" w:rsidRDefault="000831A2" w:rsidP="000831A2">
      <w:pPr>
        <w:tabs>
          <w:tab w:val="left" w:pos="426"/>
          <w:tab w:val="left" w:pos="4280"/>
          <w:tab w:val="left" w:pos="6180"/>
          <w:tab w:val="left" w:pos="7100"/>
          <w:tab w:val="left" w:pos="8880"/>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b/>
          <w:bCs/>
          <w:sz w:val="28"/>
          <w:szCs w:val="28"/>
        </w:rPr>
        <w:t>Природно-территориальные комплексы России.</w:t>
      </w:r>
    </w:p>
    <w:p w:rsidR="000A3274" w:rsidRPr="000831A2" w:rsidRDefault="000831A2" w:rsidP="000831A2">
      <w:p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b/>
          <w:bCs/>
          <w:sz w:val="28"/>
          <w:szCs w:val="28"/>
        </w:rPr>
        <w:t xml:space="preserve">Природное районирование. </w:t>
      </w:r>
      <w:r w:rsidRPr="000831A2">
        <w:rPr>
          <w:rFonts w:ascii="Times New Roman" w:hAnsi="Times New Roman"/>
          <w:sz w:val="28"/>
          <w:szCs w:val="28"/>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0A3274" w:rsidRPr="000831A2" w:rsidRDefault="000831A2" w:rsidP="000831A2">
      <w:p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b/>
          <w:bCs/>
          <w:sz w:val="28"/>
          <w:szCs w:val="28"/>
        </w:rPr>
        <w:t xml:space="preserve">Крупные природные комплексы России. </w:t>
      </w:r>
      <w:r w:rsidRPr="000831A2">
        <w:rPr>
          <w:rFonts w:ascii="Times New Roman" w:hAnsi="Times New Roman"/>
          <w:sz w:val="28"/>
          <w:szCs w:val="28"/>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0A3274" w:rsidRPr="000831A2" w:rsidRDefault="000831A2" w:rsidP="000831A2">
      <w:p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0A3274" w:rsidRPr="000831A2" w:rsidRDefault="000831A2" w:rsidP="000831A2">
      <w:pPr>
        <w:tabs>
          <w:tab w:val="left" w:pos="426"/>
        </w:tabs>
        <w:autoSpaceDE w:val="0"/>
        <w:autoSpaceDN w:val="0"/>
        <w:adjustRightInd w:val="0"/>
        <w:spacing w:after="0" w:line="240" w:lineRule="auto"/>
        <w:ind w:left="-567" w:firstLine="680"/>
        <w:jc w:val="both"/>
        <w:rPr>
          <w:rFonts w:ascii="Times New Roman" w:hAnsi="Times New Roman"/>
          <w:sz w:val="28"/>
          <w:szCs w:val="28"/>
        </w:rPr>
      </w:pPr>
      <w:proofErr w:type="gramStart"/>
      <w:r w:rsidRPr="000831A2">
        <w:rPr>
          <w:rFonts w:ascii="Times New Roman" w:hAnsi="Times New Roman"/>
          <w:sz w:val="28"/>
          <w:szCs w:val="28"/>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roofErr w:type="gramEnd"/>
    </w:p>
    <w:p w:rsidR="000A3274" w:rsidRPr="000831A2" w:rsidRDefault="000831A2" w:rsidP="000831A2">
      <w:p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0A3274" w:rsidRPr="000831A2" w:rsidRDefault="000831A2" w:rsidP="000831A2">
      <w:p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Южные моря России: история освоения, особенности природы морей, ресурсы, значение. </w:t>
      </w:r>
    </w:p>
    <w:p w:rsidR="000A3274" w:rsidRPr="000831A2" w:rsidRDefault="000831A2" w:rsidP="000831A2">
      <w:p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lastRenderedPageBreak/>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0A3274" w:rsidRPr="000831A2" w:rsidRDefault="000831A2" w:rsidP="000831A2">
      <w:p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0A3274" w:rsidRPr="000831A2" w:rsidRDefault="000831A2" w:rsidP="000831A2">
      <w:p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0A3274" w:rsidRPr="000831A2" w:rsidRDefault="000831A2" w:rsidP="000831A2">
      <w:p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Урал (изменение природных особенностей с запада на восток, с севера на юг).</w:t>
      </w:r>
    </w:p>
    <w:p w:rsidR="000A3274" w:rsidRPr="000831A2" w:rsidRDefault="000831A2" w:rsidP="000831A2">
      <w:p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Обобщение знаний по особенностям природы европейской части России.</w:t>
      </w:r>
    </w:p>
    <w:p w:rsidR="000A3274" w:rsidRPr="000831A2" w:rsidRDefault="000831A2" w:rsidP="000831A2">
      <w:p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Моря Северного Ледовитого океана: история освоения, особенности природы морей, ресурсы, значение. Северный морской путь. </w:t>
      </w:r>
    </w:p>
    <w:p w:rsidR="000A3274" w:rsidRPr="000831A2" w:rsidRDefault="000831A2" w:rsidP="000831A2">
      <w:p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0A3274" w:rsidRPr="000831A2" w:rsidRDefault="000831A2" w:rsidP="000831A2">
      <w:pPr>
        <w:tabs>
          <w:tab w:val="left" w:pos="426"/>
          <w:tab w:val="left" w:pos="2180"/>
          <w:tab w:val="left" w:pos="3460"/>
          <w:tab w:val="left" w:pos="5080"/>
          <w:tab w:val="left" w:pos="6440"/>
          <w:tab w:val="left" w:pos="7940"/>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Западная Сибирь: природные ресурсы, проблемы рационального использования и экологические проблемы.</w:t>
      </w:r>
    </w:p>
    <w:p w:rsidR="000A3274" w:rsidRPr="000831A2" w:rsidRDefault="000831A2" w:rsidP="000831A2">
      <w:pPr>
        <w:tabs>
          <w:tab w:val="left" w:pos="426"/>
          <w:tab w:val="left" w:pos="2180"/>
          <w:tab w:val="left" w:pos="3460"/>
          <w:tab w:val="left" w:pos="5080"/>
          <w:tab w:val="left" w:pos="6440"/>
          <w:tab w:val="left" w:pos="7940"/>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0A3274" w:rsidRPr="000831A2" w:rsidRDefault="000831A2" w:rsidP="000831A2">
      <w:pPr>
        <w:tabs>
          <w:tab w:val="left" w:pos="426"/>
        </w:tabs>
        <w:autoSpaceDE w:val="0"/>
        <w:autoSpaceDN w:val="0"/>
        <w:adjustRightInd w:val="0"/>
        <w:spacing w:after="0" w:line="240" w:lineRule="auto"/>
        <w:ind w:left="-567" w:firstLine="680"/>
        <w:jc w:val="both"/>
        <w:rPr>
          <w:rFonts w:ascii="Times New Roman" w:hAnsi="Times New Roman"/>
          <w:sz w:val="28"/>
          <w:szCs w:val="28"/>
        </w:rPr>
      </w:pPr>
      <w:proofErr w:type="gramStart"/>
      <w:r w:rsidRPr="000831A2">
        <w:rPr>
          <w:rFonts w:ascii="Times New Roman" w:hAnsi="Times New Roman"/>
          <w:sz w:val="28"/>
          <w:szCs w:val="28"/>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roofErr w:type="gramEnd"/>
    </w:p>
    <w:p w:rsidR="000A3274" w:rsidRPr="000831A2" w:rsidRDefault="000831A2" w:rsidP="000831A2">
      <w:p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0A3274" w:rsidRPr="000831A2" w:rsidRDefault="000831A2" w:rsidP="000831A2">
      <w:p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0A3274" w:rsidRPr="000831A2" w:rsidRDefault="000831A2" w:rsidP="000831A2">
      <w:p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0A3274" w:rsidRPr="000831A2" w:rsidRDefault="000831A2" w:rsidP="000831A2">
      <w:p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w:t>
      </w:r>
      <w:proofErr w:type="gramStart"/>
      <w:r w:rsidRPr="000831A2">
        <w:rPr>
          <w:rFonts w:ascii="Times New Roman" w:hAnsi="Times New Roman"/>
          <w:sz w:val="28"/>
          <w:szCs w:val="28"/>
        </w:rPr>
        <w:t>горно-лесных</w:t>
      </w:r>
      <w:proofErr w:type="gramEnd"/>
      <w:r w:rsidRPr="000831A2">
        <w:rPr>
          <w:rFonts w:ascii="Times New Roman" w:hAnsi="Times New Roman"/>
          <w:sz w:val="28"/>
          <w:szCs w:val="28"/>
        </w:rPr>
        <w:t xml:space="preserve"> и гольцовых ландшафтов).</w:t>
      </w:r>
    </w:p>
    <w:p w:rsidR="000A3274" w:rsidRPr="000831A2" w:rsidRDefault="000831A2" w:rsidP="000831A2">
      <w:p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lastRenderedPageBreak/>
        <w:t xml:space="preserve">Чукотка, Приамурье, Приморье (географическое положение, история исследования, особенности природы). </w:t>
      </w:r>
    </w:p>
    <w:p w:rsidR="000A3274" w:rsidRPr="000831A2" w:rsidRDefault="000831A2" w:rsidP="000831A2">
      <w:p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Камчатка, Сахалин, Курильские острова (географическое положение, история исследования, особенности природы).</w:t>
      </w:r>
    </w:p>
    <w:p w:rsidR="000A3274" w:rsidRPr="000831A2" w:rsidRDefault="000831A2" w:rsidP="000831A2">
      <w:pPr>
        <w:tabs>
          <w:tab w:val="left" w:pos="426"/>
          <w:tab w:val="left" w:pos="4280"/>
          <w:tab w:val="left" w:pos="6180"/>
          <w:tab w:val="left" w:pos="7100"/>
          <w:tab w:val="left" w:pos="8880"/>
        </w:tabs>
        <w:autoSpaceDE w:val="0"/>
        <w:autoSpaceDN w:val="0"/>
        <w:adjustRightInd w:val="0"/>
        <w:spacing w:after="0" w:line="240" w:lineRule="auto"/>
        <w:ind w:left="-567" w:firstLine="680"/>
        <w:jc w:val="both"/>
        <w:rPr>
          <w:rFonts w:ascii="Times New Roman" w:hAnsi="Times New Roman"/>
          <w:b/>
          <w:bCs/>
          <w:sz w:val="28"/>
          <w:szCs w:val="28"/>
        </w:rPr>
      </w:pPr>
      <w:r w:rsidRPr="000831A2">
        <w:rPr>
          <w:rFonts w:ascii="Times New Roman" w:hAnsi="Times New Roman"/>
          <w:b/>
          <w:bCs/>
          <w:sz w:val="28"/>
          <w:szCs w:val="28"/>
        </w:rPr>
        <w:t xml:space="preserve">Население России. </w:t>
      </w:r>
    </w:p>
    <w:p w:rsidR="000A3274" w:rsidRPr="000831A2" w:rsidRDefault="000831A2" w:rsidP="000831A2">
      <w:pPr>
        <w:tabs>
          <w:tab w:val="left" w:pos="-142"/>
          <w:tab w:val="left" w:pos="426"/>
          <w:tab w:val="left" w:pos="4280"/>
          <w:tab w:val="left" w:pos="6180"/>
          <w:tab w:val="left" w:pos="7100"/>
          <w:tab w:val="left" w:pos="8880"/>
        </w:tabs>
        <w:autoSpaceDE w:val="0"/>
        <w:autoSpaceDN w:val="0"/>
        <w:adjustRightInd w:val="0"/>
        <w:spacing w:after="0" w:line="240" w:lineRule="auto"/>
        <w:ind w:left="-567" w:firstLine="680"/>
        <w:jc w:val="both"/>
        <w:rPr>
          <w:rFonts w:ascii="Times New Roman" w:hAnsi="Times New Roman"/>
          <w:b/>
          <w:bCs/>
          <w:sz w:val="28"/>
          <w:szCs w:val="28"/>
        </w:rPr>
      </w:pPr>
      <w:r w:rsidRPr="000831A2">
        <w:rPr>
          <w:rFonts w:ascii="Times New Roman" w:hAnsi="Times New Roman"/>
          <w:sz w:val="28"/>
          <w:szCs w:val="28"/>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0A3274" w:rsidRPr="000831A2" w:rsidRDefault="000831A2" w:rsidP="000831A2">
      <w:pPr>
        <w:tabs>
          <w:tab w:val="left" w:pos="426"/>
          <w:tab w:val="left" w:pos="4280"/>
          <w:tab w:val="left" w:pos="6180"/>
          <w:tab w:val="left" w:pos="7100"/>
          <w:tab w:val="left" w:pos="8880"/>
        </w:tabs>
        <w:autoSpaceDE w:val="0"/>
        <w:autoSpaceDN w:val="0"/>
        <w:adjustRightInd w:val="0"/>
        <w:spacing w:after="0" w:line="240" w:lineRule="auto"/>
        <w:ind w:left="-567" w:firstLine="680"/>
        <w:jc w:val="both"/>
        <w:rPr>
          <w:rFonts w:ascii="Times New Roman" w:hAnsi="Times New Roman"/>
          <w:b/>
          <w:bCs/>
          <w:sz w:val="28"/>
          <w:szCs w:val="28"/>
        </w:rPr>
      </w:pPr>
      <w:r w:rsidRPr="000831A2">
        <w:rPr>
          <w:rFonts w:ascii="Times New Roman" w:hAnsi="Times New Roman"/>
          <w:b/>
          <w:bCs/>
          <w:sz w:val="28"/>
          <w:szCs w:val="28"/>
        </w:rPr>
        <w:t>География своей местности.</w:t>
      </w:r>
    </w:p>
    <w:p w:rsidR="000A3274" w:rsidRPr="000831A2" w:rsidRDefault="000831A2" w:rsidP="000831A2">
      <w:pPr>
        <w:tabs>
          <w:tab w:val="left" w:pos="426"/>
        </w:tabs>
        <w:autoSpaceDE w:val="0"/>
        <w:autoSpaceDN w:val="0"/>
        <w:adjustRightInd w:val="0"/>
        <w:spacing w:after="0" w:line="240" w:lineRule="auto"/>
        <w:ind w:left="-567" w:firstLine="680"/>
        <w:jc w:val="both"/>
        <w:rPr>
          <w:rFonts w:ascii="Times New Roman" w:hAnsi="Times New Roman"/>
          <w:b/>
          <w:bCs/>
          <w:sz w:val="28"/>
          <w:szCs w:val="28"/>
        </w:rPr>
      </w:pPr>
      <w:r w:rsidRPr="000831A2">
        <w:rPr>
          <w:rFonts w:ascii="Times New Roman" w:hAnsi="Times New Roman"/>
          <w:sz w:val="28"/>
          <w:szCs w:val="28"/>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0A3274" w:rsidRPr="000831A2" w:rsidRDefault="000831A2" w:rsidP="000831A2">
      <w:pPr>
        <w:tabs>
          <w:tab w:val="left" w:pos="426"/>
          <w:tab w:val="left" w:pos="4280"/>
          <w:tab w:val="left" w:pos="6180"/>
          <w:tab w:val="left" w:pos="7100"/>
          <w:tab w:val="left" w:pos="8880"/>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b/>
          <w:bCs/>
          <w:sz w:val="28"/>
          <w:szCs w:val="28"/>
        </w:rPr>
        <w:t>Хозяйство России.</w:t>
      </w:r>
    </w:p>
    <w:p w:rsidR="000A3274" w:rsidRPr="000831A2" w:rsidRDefault="000831A2" w:rsidP="000831A2">
      <w:p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b/>
          <w:bCs/>
          <w:sz w:val="28"/>
          <w:szCs w:val="28"/>
        </w:rPr>
        <w:t xml:space="preserve">Общая характеристика хозяйства. Географическое районирование. </w:t>
      </w:r>
      <w:r w:rsidRPr="000831A2">
        <w:rPr>
          <w:rFonts w:ascii="Times New Roman" w:hAnsi="Times New Roman"/>
          <w:sz w:val="28"/>
          <w:szCs w:val="28"/>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0A3274" w:rsidRPr="000831A2" w:rsidRDefault="000831A2" w:rsidP="000831A2">
      <w:p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b/>
          <w:bCs/>
          <w:sz w:val="28"/>
          <w:szCs w:val="28"/>
        </w:rPr>
        <w:t xml:space="preserve">Главные отрасли и межотраслевые комплексы. </w:t>
      </w:r>
      <w:r w:rsidRPr="000831A2">
        <w:rPr>
          <w:rFonts w:ascii="Times New Roman" w:hAnsi="Times New Roman"/>
          <w:sz w:val="28"/>
          <w:szCs w:val="28"/>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0A3274" w:rsidRPr="000831A2" w:rsidRDefault="000831A2" w:rsidP="000831A2">
      <w:pPr>
        <w:tabs>
          <w:tab w:val="left" w:pos="426"/>
        </w:tabs>
        <w:autoSpaceDE w:val="0"/>
        <w:autoSpaceDN w:val="0"/>
        <w:adjustRightInd w:val="0"/>
        <w:spacing w:after="0" w:line="240" w:lineRule="auto"/>
        <w:ind w:left="-567" w:firstLine="680"/>
        <w:jc w:val="both"/>
        <w:rPr>
          <w:rFonts w:ascii="Times New Roman" w:hAnsi="Times New Roman"/>
          <w:b/>
          <w:i/>
          <w:sz w:val="28"/>
          <w:szCs w:val="28"/>
        </w:rPr>
      </w:pPr>
      <w:r w:rsidRPr="000831A2">
        <w:rPr>
          <w:rFonts w:ascii="Times New Roman" w:hAnsi="Times New Roman"/>
          <w:b/>
          <w:i/>
          <w:sz w:val="28"/>
          <w:szCs w:val="28"/>
        </w:rPr>
        <w:lastRenderedPageBreak/>
        <w:t xml:space="preserve">Хозяйство своей местности. </w:t>
      </w:r>
    </w:p>
    <w:p w:rsidR="000A3274" w:rsidRPr="000831A2" w:rsidRDefault="000831A2" w:rsidP="000831A2">
      <w:pPr>
        <w:tabs>
          <w:tab w:val="left" w:pos="426"/>
        </w:tabs>
        <w:autoSpaceDE w:val="0"/>
        <w:autoSpaceDN w:val="0"/>
        <w:adjustRightInd w:val="0"/>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904B12" w:rsidRDefault="00904B12" w:rsidP="000831A2">
      <w:pPr>
        <w:tabs>
          <w:tab w:val="left" w:pos="426"/>
          <w:tab w:val="left" w:pos="4280"/>
          <w:tab w:val="left" w:pos="6180"/>
          <w:tab w:val="left" w:pos="7100"/>
          <w:tab w:val="left" w:pos="8880"/>
        </w:tabs>
        <w:autoSpaceDE w:val="0"/>
        <w:autoSpaceDN w:val="0"/>
        <w:adjustRightInd w:val="0"/>
        <w:spacing w:after="0" w:line="240" w:lineRule="auto"/>
        <w:ind w:left="-567" w:firstLine="680"/>
        <w:jc w:val="both"/>
        <w:rPr>
          <w:rFonts w:ascii="Times New Roman" w:hAnsi="Times New Roman"/>
          <w:b/>
          <w:bCs/>
          <w:sz w:val="28"/>
          <w:szCs w:val="28"/>
        </w:rPr>
      </w:pPr>
    </w:p>
    <w:p w:rsidR="00904B12" w:rsidRDefault="00904B12" w:rsidP="000831A2">
      <w:pPr>
        <w:tabs>
          <w:tab w:val="left" w:pos="426"/>
          <w:tab w:val="left" w:pos="4280"/>
          <w:tab w:val="left" w:pos="6180"/>
          <w:tab w:val="left" w:pos="7100"/>
          <w:tab w:val="left" w:pos="8880"/>
        </w:tabs>
        <w:autoSpaceDE w:val="0"/>
        <w:autoSpaceDN w:val="0"/>
        <w:adjustRightInd w:val="0"/>
        <w:spacing w:after="0" w:line="240" w:lineRule="auto"/>
        <w:ind w:left="-567" w:firstLine="680"/>
        <w:jc w:val="both"/>
        <w:rPr>
          <w:rFonts w:ascii="Times New Roman" w:hAnsi="Times New Roman"/>
          <w:b/>
          <w:bCs/>
          <w:sz w:val="28"/>
          <w:szCs w:val="28"/>
        </w:rPr>
      </w:pPr>
    </w:p>
    <w:p w:rsidR="000A3274" w:rsidRPr="000831A2" w:rsidRDefault="000831A2" w:rsidP="000831A2">
      <w:pPr>
        <w:tabs>
          <w:tab w:val="left" w:pos="426"/>
          <w:tab w:val="left" w:pos="4280"/>
          <w:tab w:val="left" w:pos="6180"/>
          <w:tab w:val="left" w:pos="7100"/>
          <w:tab w:val="left" w:pos="8880"/>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b/>
          <w:bCs/>
          <w:sz w:val="28"/>
          <w:szCs w:val="28"/>
        </w:rPr>
        <w:t>Районы России.</w:t>
      </w:r>
    </w:p>
    <w:p w:rsidR="000A3274" w:rsidRPr="000831A2" w:rsidRDefault="000831A2" w:rsidP="000831A2">
      <w:p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b/>
          <w:bCs/>
          <w:sz w:val="28"/>
          <w:szCs w:val="28"/>
        </w:rPr>
        <w:t xml:space="preserve">Европейская часть России. </w:t>
      </w:r>
      <w:r w:rsidRPr="000831A2">
        <w:rPr>
          <w:rFonts w:ascii="Times New Roman" w:hAnsi="Times New Roman"/>
          <w:sz w:val="28"/>
          <w:szCs w:val="28"/>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0A3274" w:rsidRPr="000831A2" w:rsidRDefault="000831A2" w:rsidP="000831A2">
      <w:p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i/>
          <w:sz w:val="28"/>
          <w:szCs w:val="28"/>
        </w:rPr>
        <w:t>Города Центрального района. Древние города, промышленные и научные центры.</w:t>
      </w:r>
      <w:r w:rsidRPr="000831A2">
        <w:rPr>
          <w:rFonts w:ascii="Times New Roman" w:hAnsi="Times New Roman"/>
          <w:sz w:val="28"/>
          <w:szCs w:val="28"/>
        </w:rPr>
        <w:t xml:space="preserve"> Функциональное значение городов. Москва – столица Российской Федерации. </w:t>
      </w:r>
    </w:p>
    <w:p w:rsidR="000A3274" w:rsidRPr="000831A2" w:rsidRDefault="000831A2" w:rsidP="000831A2">
      <w:p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0A3274" w:rsidRPr="000831A2" w:rsidRDefault="000831A2" w:rsidP="000831A2">
      <w:p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0A3274" w:rsidRPr="000831A2" w:rsidRDefault="000831A2" w:rsidP="000831A2">
      <w:p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0A3274" w:rsidRPr="000831A2" w:rsidRDefault="000831A2" w:rsidP="000831A2">
      <w:p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0A3274" w:rsidRPr="000831A2" w:rsidRDefault="000831A2" w:rsidP="000831A2">
      <w:pPr>
        <w:tabs>
          <w:tab w:val="left" w:pos="426"/>
        </w:tabs>
        <w:autoSpaceDE w:val="0"/>
        <w:autoSpaceDN w:val="0"/>
        <w:adjustRightInd w:val="0"/>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Моря Атлантического океана, омывающие Россию: транспортное значение, ресурсы.</w:t>
      </w:r>
    </w:p>
    <w:p w:rsidR="000A3274" w:rsidRPr="000831A2" w:rsidRDefault="000831A2" w:rsidP="000831A2">
      <w:p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A3274" w:rsidRPr="000831A2" w:rsidRDefault="000831A2" w:rsidP="000831A2">
      <w:p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A3274" w:rsidRPr="000831A2" w:rsidRDefault="000831A2" w:rsidP="000831A2">
      <w:p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0A3274" w:rsidRPr="000831A2" w:rsidRDefault="000831A2" w:rsidP="000831A2">
      <w:p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lastRenderedPageBreak/>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0A3274" w:rsidRPr="000831A2" w:rsidRDefault="000831A2" w:rsidP="000831A2">
      <w:pPr>
        <w:tabs>
          <w:tab w:val="left" w:pos="426"/>
        </w:tabs>
        <w:autoSpaceDE w:val="0"/>
        <w:autoSpaceDN w:val="0"/>
        <w:adjustRightInd w:val="0"/>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Южные моря России: транспортное значение, ресурсы.</w:t>
      </w:r>
    </w:p>
    <w:p w:rsidR="000A3274" w:rsidRPr="000831A2" w:rsidRDefault="000831A2" w:rsidP="000831A2">
      <w:p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A3274" w:rsidRPr="000831A2" w:rsidRDefault="000831A2" w:rsidP="000831A2">
      <w:p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b/>
          <w:bCs/>
          <w:sz w:val="28"/>
          <w:szCs w:val="28"/>
        </w:rPr>
        <w:t xml:space="preserve">Азиатская часть России. </w:t>
      </w:r>
    </w:p>
    <w:p w:rsidR="000A3274" w:rsidRPr="000831A2" w:rsidRDefault="000831A2" w:rsidP="000831A2">
      <w:p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A3274" w:rsidRPr="000831A2" w:rsidRDefault="000831A2" w:rsidP="000831A2">
      <w:pPr>
        <w:tabs>
          <w:tab w:val="left" w:pos="426"/>
        </w:tabs>
        <w:autoSpaceDE w:val="0"/>
        <w:autoSpaceDN w:val="0"/>
        <w:adjustRightInd w:val="0"/>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Моря Северного Ледовитого океана: транспортное значение, ресурсы.</w:t>
      </w:r>
    </w:p>
    <w:p w:rsidR="000A3274" w:rsidRPr="000831A2" w:rsidRDefault="000831A2" w:rsidP="000831A2">
      <w:p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A3274" w:rsidRPr="000831A2" w:rsidRDefault="000831A2" w:rsidP="000831A2">
      <w:pPr>
        <w:tabs>
          <w:tab w:val="left" w:pos="426"/>
        </w:tabs>
        <w:autoSpaceDE w:val="0"/>
        <w:autoSpaceDN w:val="0"/>
        <w:adjustRightInd w:val="0"/>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Моря Тихого океана: транспортное значение, ресурсы.</w:t>
      </w:r>
    </w:p>
    <w:p w:rsidR="000A3274" w:rsidRPr="000831A2" w:rsidRDefault="000831A2" w:rsidP="000831A2">
      <w:p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0A3274" w:rsidRPr="000831A2" w:rsidRDefault="000831A2" w:rsidP="000831A2">
      <w:pPr>
        <w:tabs>
          <w:tab w:val="left" w:pos="426"/>
          <w:tab w:val="left" w:pos="4280"/>
          <w:tab w:val="left" w:pos="6180"/>
          <w:tab w:val="left" w:pos="7100"/>
          <w:tab w:val="left" w:pos="8880"/>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b/>
          <w:bCs/>
          <w:sz w:val="28"/>
          <w:szCs w:val="28"/>
        </w:rPr>
        <w:t xml:space="preserve">Россия в мире. </w:t>
      </w:r>
    </w:p>
    <w:p w:rsidR="000A3274" w:rsidRPr="000831A2" w:rsidRDefault="000831A2" w:rsidP="000831A2">
      <w:pPr>
        <w:tabs>
          <w:tab w:val="left" w:pos="284"/>
          <w:tab w:val="left" w:pos="426"/>
          <w:tab w:val="left" w:pos="4280"/>
          <w:tab w:val="left" w:pos="6180"/>
          <w:tab w:val="left" w:pos="7100"/>
          <w:tab w:val="left" w:pos="8880"/>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0A3274" w:rsidRPr="000831A2" w:rsidRDefault="000831A2" w:rsidP="000831A2">
      <w:pPr>
        <w:tabs>
          <w:tab w:val="left" w:pos="5428"/>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b/>
          <w:bCs/>
          <w:sz w:val="28"/>
          <w:szCs w:val="28"/>
        </w:rPr>
        <w:t>Примерные темы практических работ</w:t>
      </w:r>
    </w:p>
    <w:p w:rsidR="000A3274" w:rsidRPr="000831A2" w:rsidRDefault="000831A2" w:rsidP="00904B12">
      <w:pPr>
        <w:numPr>
          <w:ilvl w:val="0"/>
          <w:numId w:val="111"/>
        </w:numPr>
        <w:tabs>
          <w:tab w:val="left" w:pos="426"/>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Работа с картой «Имена на карте».</w:t>
      </w:r>
    </w:p>
    <w:p w:rsidR="000A3274" w:rsidRPr="000831A2" w:rsidRDefault="000831A2" w:rsidP="00904B12">
      <w:pPr>
        <w:numPr>
          <w:ilvl w:val="0"/>
          <w:numId w:val="111"/>
        </w:numPr>
        <w:tabs>
          <w:tab w:val="left" w:pos="426"/>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Описание и нанесение на контурную карту географических объектов изученных маршрутов путешественников.</w:t>
      </w:r>
    </w:p>
    <w:p w:rsidR="000A3274" w:rsidRPr="000831A2" w:rsidRDefault="000831A2" w:rsidP="00904B12">
      <w:pPr>
        <w:numPr>
          <w:ilvl w:val="0"/>
          <w:numId w:val="111"/>
        </w:numPr>
        <w:tabs>
          <w:tab w:val="left" w:pos="426"/>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Определение зенитального положения Солнца в разные периоды года.</w:t>
      </w:r>
    </w:p>
    <w:p w:rsidR="000A3274" w:rsidRPr="000831A2" w:rsidRDefault="000831A2" w:rsidP="00904B12">
      <w:pPr>
        <w:numPr>
          <w:ilvl w:val="0"/>
          <w:numId w:val="111"/>
        </w:numPr>
        <w:tabs>
          <w:tab w:val="left" w:pos="426"/>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Определение координат географических объектов по карте.</w:t>
      </w:r>
    </w:p>
    <w:p w:rsidR="000A3274" w:rsidRPr="000831A2" w:rsidRDefault="000831A2" w:rsidP="00904B12">
      <w:pPr>
        <w:numPr>
          <w:ilvl w:val="0"/>
          <w:numId w:val="111"/>
        </w:numPr>
        <w:tabs>
          <w:tab w:val="left" w:pos="426"/>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Определение положения объектов относительно друг друга:</w:t>
      </w:r>
    </w:p>
    <w:p w:rsidR="000A3274" w:rsidRPr="000831A2" w:rsidRDefault="000831A2" w:rsidP="00904B12">
      <w:pPr>
        <w:numPr>
          <w:ilvl w:val="0"/>
          <w:numId w:val="111"/>
        </w:numPr>
        <w:tabs>
          <w:tab w:val="left" w:pos="426"/>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Определение направлений и расстояний по глобусу и карте.</w:t>
      </w:r>
    </w:p>
    <w:p w:rsidR="000A3274" w:rsidRPr="000831A2" w:rsidRDefault="000831A2" w:rsidP="00904B12">
      <w:pPr>
        <w:numPr>
          <w:ilvl w:val="0"/>
          <w:numId w:val="111"/>
        </w:numPr>
        <w:tabs>
          <w:tab w:val="left" w:pos="426"/>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Определение высот и глубин географических объектов с использованием шкалы высот и глубин.</w:t>
      </w:r>
    </w:p>
    <w:p w:rsidR="000A3274" w:rsidRPr="000831A2" w:rsidRDefault="000831A2" w:rsidP="00904B12">
      <w:pPr>
        <w:numPr>
          <w:ilvl w:val="0"/>
          <w:numId w:val="111"/>
        </w:numPr>
        <w:tabs>
          <w:tab w:val="left" w:pos="426"/>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Определение азимута.</w:t>
      </w:r>
    </w:p>
    <w:p w:rsidR="000A3274" w:rsidRPr="000831A2" w:rsidRDefault="000831A2" w:rsidP="00904B12">
      <w:pPr>
        <w:numPr>
          <w:ilvl w:val="0"/>
          <w:numId w:val="111"/>
        </w:numPr>
        <w:tabs>
          <w:tab w:val="left" w:pos="426"/>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Ориентирование на местности.</w:t>
      </w:r>
    </w:p>
    <w:p w:rsidR="000A3274" w:rsidRPr="000831A2" w:rsidRDefault="000831A2" w:rsidP="00904B12">
      <w:pPr>
        <w:numPr>
          <w:ilvl w:val="0"/>
          <w:numId w:val="111"/>
        </w:numPr>
        <w:tabs>
          <w:tab w:val="left" w:pos="426"/>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Составление плана местности.</w:t>
      </w:r>
    </w:p>
    <w:p w:rsidR="000A3274" w:rsidRPr="000831A2" w:rsidRDefault="000831A2" w:rsidP="00904B12">
      <w:pPr>
        <w:numPr>
          <w:ilvl w:val="0"/>
          <w:numId w:val="111"/>
        </w:numPr>
        <w:tabs>
          <w:tab w:val="left" w:pos="426"/>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Работа с коллекциями минералов, горных пород, полезных ископаемых.</w:t>
      </w:r>
    </w:p>
    <w:p w:rsidR="000A3274" w:rsidRPr="000831A2" w:rsidRDefault="000831A2" w:rsidP="00904B12">
      <w:pPr>
        <w:numPr>
          <w:ilvl w:val="0"/>
          <w:numId w:val="111"/>
        </w:numPr>
        <w:tabs>
          <w:tab w:val="left" w:pos="426"/>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lastRenderedPageBreak/>
        <w:t>Работа с картографическими источниками: нанесение элементов рельефа.</w:t>
      </w:r>
    </w:p>
    <w:p w:rsidR="000A3274" w:rsidRPr="000831A2" w:rsidRDefault="000831A2" w:rsidP="00904B12">
      <w:pPr>
        <w:numPr>
          <w:ilvl w:val="0"/>
          <w:numId w:val="111"/>
        </w:numPr>
        <w:tabs>
          <w:tab w:val="left" w:pos="426"/>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0A3274" w:rsidRPr="000831A2" w:rsidRDefault="000831A2" w:rsidP="00E326F6">
      <w:pPr>
        <w:numPr>
          <w:ilvl w:val="0"/>
          <w:numId w:val="111"/>
        </w:numPr>
        <w:tabs>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Работа с картографическими источниками: нанесение объектов гидрографии.</w:t>
      </w:r>
    </w:p>
    <w:p w:rsidR="000A3274" w:rsidRPr="000831A2" w:rsidRDefault="000831A2" w:rsidP="00E326F6">
      <w:pPr>
        <w:numPr>
          <w:ilvl w:val="0"/>
          <w:numId w:val="111"/>
        </w:numPr>
        <w:tabs>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Описание объектов гидрографии.</w:t>
      </w:r>
    </w:p>
    <w:p w:rsidR="000A3274" w:rsidRPr="000831A2" w:rsidRDefault="000831A2" w:rsidP="00E326F6">
      <w:pPr>
        <w:numPr>
          <w:ilvl w:val="0"/>
          <w:numId w:val="111"/>
        </w:numPr>
        <w:tabs>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Ведение дневника погоды.</w:t>
      </w:r>
    </w:p>
    <w:p w:rsidR="000A3274" w:rsidRPr="000831A2" w:rsidRDefault="000831A2" w:rsidP="00E326F6">
      <w:pPr>
        <w:numPr>
          <w:ilvl w:val="0"/>
          <w:numId w:val="111"/>
        </w:numPr>
        <w:tabs>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Работа с метеоприборами (проведение наблюдений и измерений, фиксация результатов, обработка результатов наблюдений).</w:t>
      </w:r>
    </w:p>
    <w:p w:rsidR="000A3274" w:rsidRPr="000831A2" w:rsidRDefault="000831A2" w:rsidP="00E326F6">
      <w:pPr>
        <w:numPr>
          <w:ilvl w:val="0"/>
          <w:numId w:val="111"/>
        </w:numPr>
        <w:tabs>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Определение средних температур, амплитуды и построение графиков.</w:t>
      </w:r>
    </w:p>
    <w:p w:rsidR="000A3274" w:rsidRPr="000831A2" w:rsidRDefault="000831A2" w:rsidP="00E326F6">
      <w:pPr>
        <w:numPr>
          <w:ilvl w:val="0"/>
          <w:numId w:val="111"/>
        </w:numPr>
        <w:tabs>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0A3274" w:rsidRPr="000831A2" w:rsidRDefault="000831A2" w:rsidP="00E326F6">
      <w:pPr>
        <w:numPr>
          <w:ilvl w:val="0"/>
          <w:numId w:val="111"/>
        </w:numPr>
        <w:tabs>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0A3274" w:rsidRPr="000831A2" w:rsidRDefault="000831A2" w:rsidP="00E326F6">
      <w:pPr>
        <w:numPr>
          <w:ilvl w:val="0"/>
          <w:numId w:val="111"/>
        </w:numPr>
        <w:tabs>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Изучение природных комплексов своей местности.</w:t>
      </w:r>
    </w:p>
    <w:p w:rsidR="000A3274" w:rsidRPr="000831A2" w:rsidRDefault="000831A2" w:rsidP="00E326F6">
      <w:pPr>
        <w:numPr>
          <w:ilvl w:val="0"/>
          <w:numId w:val="111"/>
        </w:numPr>
        <w:tabs>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Описание основных компонентов природы океанов Земли.</w:t>
      </w:r>
    </w:p>
    <w:p w:rsidR="000A3274" w:rsidRPr="000831A2" w:rsidRDefault="000831A2" w:rsidP="00E326F6">
      <w:pPr>
        <w:numPr>
          <w:ilvl w:val="0"/>
          <w:numId w:val="111"/>
        </w:numPr>
        <w:tabs>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Создание презентационных материалов об океанах на основе различных источников информации.</w:t>
      </w:r>
    </w:p>
    <w:p w:rsidR="000A3274" w:rsidRPr="000831A2" w:rsidRDefault="000831A2" w:rsidP="00E326F6">
      <w:pPr>
        <w:numPr>
          <w:ilvl w:val="0"/>
          <w:numId w:val="111"/>
        </w:numPr>
        <w:tabs>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Описание основных компонентов природы материков Земли.</w:t>
      </w:r>
    </w:p>
    <w:p w:rsidR="000A3274" w:rsidRPr="000831A2" w:rsidRDefault="000831A2" w:rsidP="00E326F6">
      <w:pPr>
        <w:numPr>
          <w:ilvl w:val="0"/>
          <w:numId w:val="111"/>
        </w:numPr>
        <w:tabs>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Описание природных зон Земли.</w:t>
      </w:r>
    </w:p>
    <w:p w:rsidR="000A3274" w:rsidRPr="000831A2" w:rsidRDefault="000831A2" w:rsidP="00E326F6">
      <w:pPr>
        <w:numPr>
          <w:ilvl w:val="0"/>
          <w:numId w:val="111"/>
        </w:numPr>
        <w:tabs>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Создание презентационных материалов о материке на основе различных источников информации.</w:t>
      </w:r>
    </w:p>
    <w:p w:rsidR="000A3274" w:rsidRPr="000831A2" w:rsidRDefault="000831A2" w:rsidP="00E326F6">
      <w:pPr>
        <w:numPr>
          <w:ilvl w:val="0"/>
          <w:numId w:val="111"/>
        </w:numPr>
        <w:tabs>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Прогнозирование перспективных путей рационального природопользования.</w:t>
      </w:r>
    </w:p>
    <w:p w:rsidR="000A3274" w:rsidRPr="000831A2" w:rsidRDefault="000831A2" w:rsidP="00E326F6">
      <w:pPr>
        <w:numPr>
          <w:ilvl w:val="0"/>
          <w:numId w:val="111"/>
        </w:numPr>
        <w:tabs>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Определение ГП и оценка его влияния на природу и жизнь людей в России.</w:t>
      </w:r>
    </w:p>
    <w:p w:rsidR="000A3274" w:rsidRPr="000831A2" w:rsidRDefault="000831A2" w:rsidP="00E326F6">
      <w:pPr>
        <w:numPr>
          <w:ilvl w:val="0"/>
          <w:numId w:val="111"/>
        </w:numPr>
        <w:tabs>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Работа с картографическими источниками: нанесение особенностей географического положения России.</w:t>
      </w:r>
    </w:p>
    <w:p w:rsidR="000A3274" w:rsidRPr="000831A2" w:rsidRDefault="000831A2" w:rsidP="00E326F6">
      <w:pPr>
        <w:numPr>
          <w:ilvl w:val="0"/>
          <w:numId w:val="111"/>
        </w:numPr>
        <w:tabs>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Оценивание динамики изменения границ России и их значения.</w:t>
      </w:r>
    </w:p>
    <w:p w:rsidR="000A3274" w:rsidRPr="000831A2" w:rsidRDefault="000831A2" w:rsidP="00E326F6">
      <w:pPr>
        <w:numPr>
          <w:ilvl w:val="0"/>
          <w:numId w:val="111"/>
        </w:numPr>
        <w:tabs>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Написание эссе о роли русских землепроходцев и исследователей в освоении и изучении территории России.</w:t>
      </w:r>
    </w:p>
    <w:p w:rsidR="000A3274" w:rsidRPr="000831A2" w:rsidRDefault="000831A2" w:rsidP="00E326F6">
      <w:pPr>
        <w:numPr>
          <w:ilvl w:val="0"/>
          <w:numId w:val="111"/>
        </w:numPr>
        <w:tabs>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Решение задач на определение разницы во времени различных территорий России.</w:t>
      </w:r>
    </w:p>
    <w:p w:rsidR="000A3274" w:rsidRPr="000831A2" w:rsidRDefault="000831A2" w:rsidP="00E326F6">
      <w:pPr>
        <w:numPr>
          <w:ilvl w:val="0"/>
          <w:numId w:val="111"/>
        </w:numPr>
        <w:tabs>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Выявление взаимозависимостей тектонической структуры, формы рельефа, полезных ископаемых на территории России.</w:t>
      </w:r>
    </w:p>
    <w:p w:rsidR="000A3274" w:rsidRPr="000831A2" w:rsidRDefault="000831A2" w:rsidP="00E326F6">
      <w:pPr>
        <w:numPr>
          <w:ilvl w:val="0"/>
          <w:numId w:val="111"/>
        </w:numPr>
        <w:tabs>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Работа с картографическими источниками: нанесение элементов рельефа России.</w:t>
      </w:r>
    </w:p>
    <w:p w:rsidR="000A3274" w:rsidRPr="000831A2" w:rsidRDefault="000831A2" w:rsidP="00E326F6">
      <w:pPr>
        <w:numPr>
          <w:ilvl w:val="0"/>
          <w:numId w:val="111"/>
        </w:numPr>
        <w:tabs>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Описание элементов рельефа России.</w:t>
      </w:r>
    </w:p>
    <w:p w:rsidR="000A3274" w:rsidRPr="000831A2" w:rsidRDefault="000831A2" w:rsidP="00E326F6">
      <w:pPr>
        <w:numPr>
          <w:ilvl w:val="0"/>
          <w:numId w:val="111"/>
        </w:numPr>
        <w:tabs>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Построение профиля своей местности.</w:t>
      </w:r>
    </w:p>
    <w:p w:rsidR="000A3274" w:rsidRPr="000831A2" w:rsidRDefault="000831A2" w:rsidP="00E326F6">
      <w:pPr>
        <w:numPr>
          <w:ilvl w:val="0"/>
          <w:numId w:val="111"/>
        </w:numPr>
        <w:tabs>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Работа с картографическими источниками: нанесение объектов гидрографии России.</w:t>
      </w:r>
    </w:p>
    <w:p w:rsidR="000A3274" w:rsidRPr="000831A2" w:rsidRDefault="000831A2" w:rsidP="00E326F6">
      <w:pPr>
        <w:numPr>
          <w:ilvl w:val="0"/>
          <w:numId w:val="111"/>
        </w:numPr>
        <w:tabs>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lastRenderedPageBreak/>
        <w:t>Описание объектов гидрографии России.</w:t>
      </w:r>
    </w:p>
    <w:p w:rsidR="000A3274" w:rsidRPr="000831A2" w:rsidRDefault="000831A2" w:rsidP="00E326F6">
      <w:pPr>
        <w:numPr>
          <w:ilvl w:val="0"/>
          <w:numId w:val="111"/>
        </w:numPr>
        <w:tabs>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0A3274" w:rsidRPr="000831A2" w:rsidRDefault="000831A2" w:rsidP="00E326F6">
      <w:pPr>
        <w:numPr>
          <w:ilvl w:val="0"/>
          <w:numId w:val="111"/>
        </w:numPr>
        <w:tabs>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Распределение количества осадков на территории России, работа с климатограммами.</w:t>
      </w:r>
    </w:p>
    <w:p w:rsidR="000A3274" w:rsidRPr="000831A2" w:rsidRDefault="000831A2" w:rsidP="00E326F6">
      <w:pPr>
        <w:numPr>
          <w:ilvl w:val="0"/>
          <w:numId w:val="111"/>
        </w:numPr>
        <w:tabs>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Описание характеристики климата своего региона.</w:t>
      </w:r>
    </w:p>
    <w:p w:rsidR="000A3274" w:rsidRPr="000831A2" w:rsidRDefault="000831A2" w:rsidP="00E326F6">
      <w:pPr>
        <w:numPr>
          <w:ilvl w:val="0"/>
          <w:numId w:val="111"/>
        </w:numPr>
        <w:tabs>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Составление прогноза погоды на основе различных</w:t>
      </w:r>
      <w:r w:rsidRPr="000831A2">
        <w:rPr>
          <w:rFonts w:ascii="Times New Roman" w:hAnsi="Times New Roman"/>
          <w:sz w:val="28"/>
          <w:szCs w:val="28"/>
        </w:rPr>
        <w:tab/>
        <w:t>источников информации.</w:t>
      </w:r>
    </w:p>
    <w:p w:rsidR="000A3274" w:rsidRPr="000831A2" w:rsidRDefault="000831A2" w:rsidP="00E326F6">
      <w:pPr>
        <w:numPr>
          <w:ilvl w:val="0"/>
          <w:numId w:val="111"/>
        </w:numPr>
        <w:tabs>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Описание основных компонентов природы России.</w:t>
      </w:r>
    </w:p>
    <w:p w:rsidR="000A3274" w:rsidRPr="000831A2" w:rsidRDefault="000831A2" w:rsidP="00E326F6">
      <w:pPr>
        <w:numPr>
          <w:ilvl w:val="0"/>
          <w:numId w:val="111"/>
        </w:numPr>
        <w:tabs>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Создание презентационных материалов о природе России на основе различных источников информации.</w:t>
      </w:r>
    </w:p>
    <w:p w:rsidR="000A3274" w:rsidRPr="000831A2" w:rsidRDefault="000831A2" w:rsidP="00E326F6">
      <w:pPr>
        <w:numPr>
          <w:ilvl w:val="0"/>
          <w:numId w:val="111"/>
        </w:numPr>
        <w:tabs>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Сравнение особенностей природы отдельных регионов страны.</w:t>
      </w:r>
    </w:p>
    <w:p w:rsidR="000A3274" w:rsidRPr="000831A2" w:rsidRDefault="000831A2" w:rsidP="00E326F6">
      <w:pPr>
        <w:numPr>
          <w:ilvl w:val="0"/>
          <w:numId w:val="111"/>
        </w:numPr>
        <w:tabs>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Определение видов особо охраняемых природных территорий России и их особенностей.</w:t>
      </w:r>
    </w:p>
    <w:p w:rsidR="000A3274" w:rsidRPr="000831A2" w:rsidRDefault="000831A2" w:rsidP="00E326F6">
      <w:pPr>
        <w:numPr>
          <w:ilvl w:val="0"/>
          <w:numId w:val="111"/>
        </w:numPr>
        <w:tabs>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0A3274" w:rsidRPr="000831A2" w:rsidRDefault="000831A2" w:rsidP="00E326F6">
      <w:pPr>
        <w:numPr>
          <w:ilvl w:val="0"/>
          <w:numId w:val="111"/>
        </w:numPr>
        <w:tabs>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Определение особенностей размещения крупных народов России.</w:t>
      </w:r>
    </w:p>
    <w:p w:rsidR="000A3274" w:rsidRPr="000831A2" w:rsidRDefault="000831A2" w:rsidP="00E326F6">
      <w:pPr>
        <w:numPr>
          <w:ilvl w:val="0"/>
          <w:numId w:val="111"/>
        </w:numPr>
        <w:tabs>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Определение, вычисление и сравнение показателей естественного прироста населения в разных частях России.</w:t>
      </w:r>
    </w:p>
    <w:p w:rsidR="000A3274" w:rsidRPr="000831A2" w:rsidRDefault="000831A2" w:rsidP="00E326F6">
      <w:pPr>
        <w:numPr>
          <w:ilvl w:val="0"/>
          <w:numId w:val="111"/>
        </w:numPr>
        <w:tabs>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Чтение и анализ половозрастных пирамид.</w:t>
      </w:r>
    </w:p>
    <w:p w:rsidR="000A3274" w:rsidRPr="000831A2" w:rsidRDefault="000831A2" w:rsidP="00E326F6">
      <w:pPr>
        <w:numPr>
          <w:ilvl w:val="0"/>
          <w:numId w:val="111"/>
        </w:numPr>
        <w:tabs>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Оценивание демографической ситуации России и отдельных ее территорий.</w:t>
      </w:r>
    </w:p>
    <w:p w:rsidR="000A3274" w:rsidRPr="000831A2" w:rsidRDefault="000831A2" w:rsidP="00E326F6">
      <w:pPr>
        <w:numPr>
          <w:ilvl w:val="0"/>
          <w:numId w:val="111"/>
        </w:numPr>
        <w:tabs>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Определение величины миграционного прироста населения в разных частях России.</w:t>
      </w:r>
    </w:p>
    <w:p w:rsidR="000A3274" w:rsidRPr="000831A2" w:rsidRDefault="000831A2" w:rsidP="00E326F6">
      <w:pPr>
        <w:numPr>
          <w:ilvl w:val="0"/>
          <w:numId w:val="111"/>
        </w:numPr>
        <w:tabs>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Определение видов и направлений внутренних и внешних миграций, объяснение причин, составление схемы.</w:t>
      </w:r>
    </w:p>
    <w:p w:rsidR="000A3274" w:rsidRPr="000831A2" w:rsidRDefault="000831A2" w:rsidP="00E326F6">
      <w:pPr>
        <w:numPr>
          <w:ilvl w:val="0"/>
          <w:numId w:val="111"/>
        </w:numPr>
        <w:tabs>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Объяснение различий в обеспеченности трудовыми ресурсами отдельных регионов России.</w:t>
      </w:r>
    </w:p>
    <w:p w:rsidR="000A3274" w:rsidRPr="000831A2" w:rsidRDefault="000831A2" w:rsidP="00E326F6">
      <w:pPr>
        <w:numPr>
          <w:ilvl w:val="0"/>
          <w:numId w:val="111"/>
        </w:numPr>
        <w:tabs>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Оценивание уровня урбанизации отдельных регионов России.</w:t>
      </w:r>
    </w:p>
    <w:p w:rsidR="000A3274" w:rsidRPr="000831A2" w:rsidRDefault="000831A2" w:rsidP="00E326F6">
      <w:pPr>
        <w:numPr>
          <w:ilvl w:val="0"/>
          <w:numId w:val="111"/>
        </w:numPr>
        <w:tabs>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Описание основных компонентов природы своей местности.</w:t>
      </w:r>
    </w:p>
    <w:p w:rsidR="000A3274" w:rsidRPr="000831A2" w:rsidRDefault="000831A2" w:rsidP="00E326F6">
      <w:pPr>
        <w:numPr>
          <w:ilvl w:val="0"/>
          <w:numId w:val="111"/>
        </w:numPr>
        <w:tabs>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0A3274" w:rsidRPr="000831A2" w:rsidRDefault="000831A2" w:rsidP="00E326F6">
      <w:pPr>
        <w:numPr>
          <w:ilvl w:val="0"/>
          <w:numId w:val="111"/>
        </w:numPr>
        <w:tabs>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Работа с картографическими источниками: нанесение субъектов, экономических районов и федеральных округов РФ.</w:t>
      </w:r>
    </w:p>
    <w:p w:rsidR="000A3274" w:rsidRPr="000831A2" w:rsidRDefault="000831A2" w:rsidP="00E326F6">
      <w:pPr>
        <w:numPr>
          <w:ilvl w:val="0"/>
          <w:numId w:val="111"/>
        </w:numPr>
        <w:tabs>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0A3274" w:rsidRPr="000831A2" w:rsidRDefault="000831A2" w:rsidP="00E326F6">
      <w:pPr>
        <w:numPr>
          <w:ilvl w:val="0"/>
          <w:numId w:val="111"/>
        </w:numPr>
        <w:tabs>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Сравнение двух и более экономических районов России по заданным характеристикам.</w:t>
      </w:r>
    </w:p>
    <w:p w:rsidR="000A3274" w:rsidRPr="000831A2" w:rsidRDefault="000831A2" w:rsidP="00E326F6">
      <w:pPr>
        <w:numPr>
          <w:ilvl w:val="0"/>
          <w:numId w:val="111"/>
        </w:numPr>
        <w:tabs>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Создание презентационных материалов об экономических районах России на основе различных источников информации.</w:t>
      </w:r>
    </w:p>
    <w:p w:rsidR="000A3274" w:rsidRPr="000831A2" w:rsidRDefault="000831A2" w:rsidP="00E326F6">
      <w:pPr>
        <w:numPr>
          <w:ilvl w:val="0"/>
          <w:numId w:val="111"/>
        </w:numPr>
        <w:tabs>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lastRenderedPageBreak/>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0A3274" w:rsidRPr="000831A2" w:rsidRDefault="000A3274" w:rsidP="000831A2">
      <w:pPr>
        <w:spacing w:after="0" w:line="240" w:lineRule="auto"/>
        <w:ind w:left="-567" w:firstLine="680"/>
        <w:jc w:val="both"/>
        <w:rPr>
          <w:rFonts w:ascii="Times New Roman" w:hAnsi="Times New Roman"/>
          <w:sz w:val="28"/>
          <w:szCs w:val="28"/>
        </w:rPr>
      </w:pPr>
    </w:p>
    <w:p w:rsidR="000A3274" w:rsidRPr="000831A2" w:rsidRDefault="000831A2" w:rsidP="000831A2">
      <w:pPr>
        <w:pStyle w:val="4"/>
        <w:spacing w:before="0" w:line="240" w:lineRule="auto"/>
        <w:ind w:left="-567" w:firstLine="680"/>
      </w:pPr>
      <w:bookmarkStart w:id="320" w:name="_Toc31893446"/>
      <w:bookmarkStart w:id="321" w:name="_Toc31898640"/>
      <w:bookmarkStart w:id="322" w:name="_Toc409691708"/>
      <w:r w:rsidRPr="000831A2">
        <w:t>Математика</w:t>
      </w:r>
      <w:bookmarkEnd w:id="320"/>
      <w:bookmarkEnd w:id="321"/>
    </w:p>
    <w:p w:rsidR="000A3274" w:rsidRPr="000831A2" w:rsidRDefault="000831A2" w:rsidP="000831A2">
      <w:pPr>
        <w:tabs>
          <w:tab w:val="left" w:pos="1134"/>
        </w:tabs>
        <w:spacing w:after="0" w:line="240" w:lineRule="auto"/>
        <w:ind w:left="-567" w:firstLine="680"/>
        <w:jc w:val="both"/>
        <w:rPr>
          <w:rFonts w:ascii="Times New Roman" w:hAnsi="Times New Roman"/>
          <w:sz w:val="28"/>
          <w:szCs w:val="28"/>
        </w:rPr>
      </w:pPr>
      <w:proofErr w:type="gramStart"/>
      <w:r w:rsidRPr="000831A2">
        <w:rPr>
          <w:rFonts w:ascii="Times New Roman" w:hAnsi="Times New Roman"/>
          <w:sz w:val="28"/>
          <w:szCs w:val="28"/>
        </w:rPr>
        <w:t>C</w:t>
      </w:r>
      <w:proofErr w:type="gramEnd"/>
      <w:r w:rsidRPr="000831A2">
        <w:rPr>
          <w:rFonts w:ascii="Times New Roman" w:hAnsi="Times New Roman"/>
          <w:sz w:val="28"/>
          <w:szCs w:val="28"/>
        </w:rPr>
        <w:t xml:space="preserve">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w:t>
      </w:r>
      <w:proofErr w:type="gramStart"/>
      <w:r w:rsidRPr="000831A2">
        <w:rPr>
          <w:rFonts w:ascii="Times New Roman" w:hAnsi="Times New Roman"/>
          <w:sz w:val="28"/>
          <w:szCs w:val="28"/>
        </w:rPr>
        <w:t>представлены</w:t>
      </w:r>
      <w:proofErr w:type="gramEnd"/>
      <w:r w:rsidRPr="000831A2">
        <w:rPr>
          <w:rFonts w:ascii="Times New Roman" w:hAnsi="Times New Roman"/>
          <w:sz w:val="28"/>
          <w:szCs w:val="28"/>
        </w:rPr>
        <w:t xml:space="preserve"> линия сюжетных задач, историческая линия.</w:t>
      </w:r>
    </w:p>
    <w:p w:rsidR="000A3274" w:rsidRPr="000831A2" w:rsidRDefault="000831A2" w:rsidP="000831A2">
      <w:pPr>
        <w:spacing w:after="0" w:line="240" w:lineRule="auto"/>
        <w:ind w:left="-567" w:firstLine="680"/>
        <w:rPr>
          <w:rFonts w:ascii="Times New Roman" w:hAnsi="Times New Roman"/>
          <w:b/>
          <w:sz w:val="28"/>
          <w:szCs w:val="28"/>
        </w:rPr>
      </w:pPr>
      <w:bookmarkStart w:id="323" w:name="_Toc405513918"/>
      <w:bookmarkStart w:id="324" w:name="_Toc284662796"/>
      <w:bookmarkStart w:id="325" w:name="_Toc284663423"/>
      <w:bookmarkStart w:id="326" w:name="_Toc31893447"/>
      <w:r w:rsidRPr="000831A2">
        <w:rPr>
          <w:rFonts w:ascii="Times New Roman" w:hAnsi="Times New Roman"/>
          <w:b/>
          <w:sz w:val="28"/>
          <w:szCs w:val="28"/>
        </w:rPr>
        <w:t>Элементы теории множеств и математической логики</w:t>
      </w:r>
      <w:bookmarkEnd w:id="323"/>
      <w:bookmarkEnd w:id="324"/>
      <w:bookmarkEnd w:id="325"/>
      <w:bookmarkEnd w:id="326"/>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0A3274" w:rsidRPr="000831A2" w:rsidRDefault="000831A2" w:rsidP="000831A2">
      <w:pPr>
        <w:spacing w:after="0" w:line="240" w:lineRule="auto"/>
        <w:ind w:left="-567" w:firstLine="680"/>
        <w:rPr>
          <w:rFonts w:ascii="Times New Roman" w:hAnsi="Times New Roman"/>
          <w:b/>
          <w:sz w:val="28"/>
          <w:szCs w:val="28"/>
        </w:rPr>
      </w:pPr>
      <w:r w:rsidRPr="000831A2">
        <w:rPr>
          <w:rFonts w:ascii="Times New Roman" w:hAnsi="Times New Roman"/>
          <w:b/>
          <w:sz w:val="28"/>
          <w:szCs w:val="28"/>
        </w:rPr>
        <w:t>Множества и отношения между ними</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Множество, </w:t>
      </w:r>
      <w:r w:rsidRPr="000831A2">
        <w:rPr>
          <w:rFonts w:ascii="Times New Roman" w:hAnsi="Times New Roman"/>
          <w:i/>
          <w:sz w:val="28"/>
          <w:szCs w:val="28"/>
        </w:rPr>
        <w:t>характеристическое свойство множества</w:t>
      </w:r>
      <w:r w:rsidRPr="000831A2">
        <w:rPr>
          <w:rFonts w:ascii="Times New Roman" w:hAnsi="Times New Roman"/>
          <w:sz w:val="28"/>
          <w:szCs w:val="28"/>
        </w:rPr>
        <w:t xml:space="preserve">, элемент множества, </w:t>
      </w:r>
      <w:r w:rsidRPr="000831A2">
        <w:rPr>
          <w:rFonts w:ascii="Times New Roman" w:hAnsi="Times New Roman"/>
          <w:i/>
          <w:sz w:val="28"/>
          <w:szCs w:val="28"/>
        </w:rPr>
        <w:t>пустое, конечное, бесконечное множество</w:t>
      </w:r>
      <w:r w:rsidRPr="000831A2">
        <w:rPr>
          <w:rFonts w:ascii="Times New Roman" w:hAnsi="Times New Roman"/>
          <w:sz w:val="28"/>
          <w:szCs w:val="28"/>
        </w:rPr>
        <w:t xml:space="preserve">. Подмножество. Отношение принадлежности, включения, равенства. Элементы множества, способы задания множеств, </w:t>
      </w:r>
      <w:r w:rsidRPr="000831A2">
        <w:rPr>
          <w:rFonts w:ascii="Times New Roman" w:hAnsi="Times New Roman"/>
          <w:i/>
          <w:sz w:val="28"/>
          <w:szCs w:val="28"/>
        </w:rPr>
        <w:t>распознавание подмножеств и элементов подмножеств с использованием кругов Эйлера</w:t>
      </w:r>
      <w:r w:rsidRPr="000831A2">
        <w:rPr>
          <w:rFonts w:ascii="Times New Roman" w:hAnsi="Times New Roman"/>
          <w:sz w:val="28"/>
          <w:szCs w:val="28"/>
        </w:rPr>
        <w:t>.</w:t>
      </w:r>
    </w:p>
    <w:p w:rsidR="000A3274" w:rsidRPr="000831A2" w:rsidRDefault="000831A2" w:rsidP="000831A2">
      <w:pPr>
        <w:spacing w:after="0" w:line="240" w:lineRule="auto"/>
        <w:ind w:left="-567" w:firstLine="680"/>
        <w:rPr>
          <w:rFonts w:ascii="Times New Roman" w:hAnsi="Times New Roman"/>
          <w:b/>
          <w:sz w:val="28"/>
          <w:szCs w:val="28"/>
        </w:rPr>
      </w:pPr>
      <w:r w:rsidRPr="000831A2">
        <w:rPr>
          <w:rFonts w:ascii="Times New Roman" w:hAnsi="Times New Roman"/>
          <w:b/>
          <w:sz w:val="28"/>
          <w:szCs w:val="28"/>
        </w:rPr>
        <w:t>Операции над множествами</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Пересечение и объединение множеств. </w:t>
      </w:r>
      <w:r w:rsidRPr="000831A2">
        <w:rPr>
          <w:rFonts w:ascii="Times New Roman" w:hAnsi="Times New Roman"/>
          <w:i/>
          <w:sz w:val="28"/>
          <w:szCs w:val="28"/>
        </w:rPr>
        <w:t>Разность множеств, дополнение множества</w:t>
      </w:r>
      <w:r w:rsidRPr="000831A2">
        <w:rPr>
          <w:rFonts w:ascii="Times New Roman" w:hAnsi="Times New Roman"/>
          <w:sz w:val="28"/>
          <w:szCs w:val="28"/>
        </w:rPr>
        <w:t xml:space="preserve">. </w:t>
      </w:r>
      <w:r w:rsidRPr="000831A2">
        <w:rPr>
          <w:rFonts w:ascii="Times New Roman" w:hAnsi="Times New Roman"/>
          <w:i/>
          <w:sz w:val="28"/>
          <w:szCs w:val="28"/>
        </w:rPr>
        <w:t>Интерпретация операций над множествами с помощью кругов Эйлера</w:t>
      </w:r>
      <w:r w:rsidRPr="000831A2">
        <w:rPr>
          <w:rFonts w:ascii="Times New Roman" w:hAnsi="Times New Roman"/>
          <w:sz w:val="28"/>
          <w:szCs w:val="28"/>
        </w:rPr>
        <w:t xml:space="preserve">. </w:t>
      </w:r>
    </w:p>
    <w:p w:rsidR="000A3274" w:rsidRPr="000831A2" w:rsidRDefault="000831A2" w:rsidP="000831A2">
      <w:pPr>
        <w:spacing w:after="0" w:line="240" w:lineRule="auto"/>
        <w:ind w:left="-567" w:firstLine="680"/>
        <w:rPr>
          <w:rFonts w:ascii="Times New Roman" w:hAnsi="Times New Roman"/>
          <w:b/>
          <w:sz w:val="28"/>
          <w:szCs w:val="28"/>
        </w:rPr>
      </w:pPr>
      <w:r w:rsidRPr="000831A2">
        <w:rPr>
          <w:rFonts w:ascii="Times New Roman" w:hAnsi="Times New Roman"/>
          <w:b/>
          <w:sz w:val="28"/>
          <w:szCs w:val="28"/>
        </w:rPr>
        <w:t>Элементы логики</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Определение. Утверждения. Аксиомы и теоремы. Доказательство. Доказательство от противного. Теорема, обратная </w:t>
      </w:r>
      <w:proofErr w:type="gramStart"/>
      <w:r w:rsidRPr="000831A2">
        <w:rPr>
          <w:rFonts w:ascii="Times New Roman" w:hAnsi="Times New Roman"/>
          <w:sz w:val="28"/>
          <w:szCs w:val="28"/>
        </w:rPr>
        <w:t>данной</w:t>
      </w:r>
      <w:proofErr w:type="gramEnd"/>
      <w:r w:rsidRPr="000831A2">
        <w:rPr>
          <w:rFonts w:ascii="Times New Roman" w:hAnsi="Times New Roman"/>
          <w:sz w:val="28"/>
          <w:szCs w:val="28"/>
        </w:rPr>
        <w:t>. Пример и контрпример.</w:t>
      </w:r>
    </w:p>
    <w:p w:rsidR="000A3274" w:rsidRPr="000831A2" w:rsidRDefault="000831A2" w:rsidP="000831A2">
      <w:pPr>
        <w:spacing w:after="0" w:line="240" w:lineRule="auto"/>
        <w:ind w:left="-567" w:firstLine="680"/>
        <w:rPr>
          <w:rFonts w:ascii="Times New Roman" w:hAnsi="Times New Roman"/>
          <w:b/>
          <w:sz w:val="28"/>
          <w:szCs w:val="28"/>
        </w:rPr>
      </w:pPr>
      <w:r w:rsidRPr="000831A2">
        <w:rPr>
          <w:rFonts w:ascii="Times New Roman" w:hAnsi="Times New Roman"/>
          <w:b/>
          <w:sz w:val="28"/>
          <w:szCs w:val="28"/>
        </w:rPr>
        <w:t>Высказывания</w:t>
      </w:r>
    </w:p>
    <w:p w:rsidR="000A3274" w:rsidRPr="000831A2" w:rsidRDefault="000831A2" w:rsidP="000831A2">
      <w:pPr>
        <w:spacing w:after="0" w:line="240" w:lineRule="auto"/>
        <w:ind w:left="-567" w:firstLine="680"/>
        <w:jc w:val="both"/>
        <w:rPr>
          <w:rFonts w:ascii="Times New Roman" w:hAnsi="Times New Roman"/>
          <w:i/>
          <w:sz w:val="28"/>
          <w:szCs w:val="28"/>
        </w:rPr>
      </w:pPr>
      <w:r w:rsidRPr="000831A2">
        <w:rPr>
          <w:rFonts w:ascii="Times New Roman" w:hAnsi="Times New Roman"/>
          <w:sz w:val="28"/>
          <w:szCs w:val="28"/>
        </w:rPr>
        <w:t>Истинность и ложность высказывания</w:t>
      </w:r>
      <w:r w:rsidRPr="000831A2">
        <w:rPr>
          <w:rFonts w:ascii="Times New Roman" w:hAnsi="Times New Roman"/>
          <w:i/>
          <w:sz w:val="28"/>
          <w:szCs w:val="28"/>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0A3274" w:rsidRPr="000831A2" w:rsidRDefault="000831A2" w:rsidP="000831A2">
      <w:pPr>
        <w:spacing w:after="0" w:line="240" w:lineRule="auto"/>
        <w:ind w:left="-567" w:firstLine="680"/>
        <w:rPr>
          <w:rFonts w:ascii="Times New Roman" w:hAnsi="Times New Roman"/>
          <w:b/>
          <w:sz w:val="28"/>
          <w:szCs w:val="28"/>
        </w:rPr>
      </w:pPr>
      <w:bookmarkStart w:id="327" w:name="_Toc405513919"/>
      <w:bookmarkStart w:id="328" w:name="_Toc284662797"/>
      <w:bookmarkStart w:id="329" w:name="_Toc284663424"/>
      <w:bookmarkStart w:id="330" w:name="_Toc31893448"/>
      <w:r w:rsidRPr="000831A2">
        <w:rPr>
          <w:rFonts w:ascii="Times New Roman" w:hAnsi="Times New Roman"/>
          <w:b/>
          <w:sz w:val="28"/>
          <w:szCs w:val="28"/>
        </w:rPr>
        <w:t>Содержание курса математики в 5–6 классах</w:t>
      </w:r>
      <w:bookmarkEnd w:id="327"/>
      <w:bookmarkEnd w:id="328"/>
      <w:bookmarkEnd w:id="329"/>
      <w:bookmarkEnd w:id="330"/>
    </w:p>
    <w:p w:rsidR="000A3274" w:rsidRPr="000831A2" w:rsidRDefault="000831A2" w:rsidP="000831A2">
      <w:pPr>
        <w:spacing w:after="0" w:line="240" w:lineRule="auto"/>
        <w:ind w:left="-567" w:firstLine="680"/>
        <w:rPr>
          <w:rFonts w:ascii="Times New Roman" w:hAnsi="Times New Roman"/>
          <w:b/>
          <w:sz w:val="28"/>
          <w:szCs w:val="28"/>
        </w:rPr>
      </w:pPr>
      <w:r w:rsidRPr="000831A2">
        <w:rPr>
          <w:rFonts w:ascii="Times New Roman" w:hAnsi="Times New Roman"/>
          <w:b/>
          <w:sz w:val="28"/>
          <w:szCs w:val="28"/>
        </w:rPr>
        <w:t>Натуральные числа и нуль</w:t>
      </w:r>
    </w:p>
    <w:p w:rsidR="000A3274" w:rsidRPr="000831A2" w:rsidRDefault="000831A2" w:rsidP="000831A2">
      <w:pPr>
        <w:spacing w:after="0" w:line="240" w:lineRule="auto"/>
        <w:ind w:left="-567" w:firstLine="680"/>
        <w:rPr>
          <w:rFonts w:ascii="Times New Roman" w:hAnsi="Times New Roman"/>
          <w:b/>
          <w:sz w:val="28"/>
          <w:szCs w:val="28"/>
        </w:rPr>
      </w:pPr>
      <w:r w:rsidRPr="000831A2">
        <w:rPr>
          <w:rFonts w:ascii="Times New Roman" w:hAnsi="Times New Roman"/>
          <w:b/>
          <w:sz w:val="28"/>
          <w:szCs w:val="28"/>
        </w:rPr>
        <w:t>Натуральный ряд чисел и его свойства</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Натуральное число, множество натуральных чисел и его свойства, изображение натуральных чисел точками </w:t>
      </w:r>
      <w:proofErr w:type="gramStart"/>
      <w:r w:rsidRPr="000831A2">
        <w:rPr>
          <w:rFonts w:ascii="Times New Roman" w:hAnsi="Times New Roman"/>
          <w:sz w:val="28"/>
          <w:szCs w:val="28"/>
        </w:rPr>
        <w:t>на</w:t>
      </w:r>
      <w:proofErr w:type="gramEnd"/>
      <w:r w:rsidRPr="000831A2">
        <w:rPr>
          <w:rFonts w:ascii="Times New Roman" w:hAnsi="Times New Roman"/>
          <w:sz w:val="28"/>
          <w:szCs w:val="28"/>
        </w:rPr>
        <w:t xml:space="preserve"> числовой прямой. Использование свойств натуральных чисел при решении задач. </w:t>
      </w:r>
    </w:p>
    <w:p w:rsidR="000A3274" w:rsidRPr="000831A2" w:rsidRDefault="000831A2" w:rsidP="000831A2">
      <w:pPr>
        <w:spacing w:after="0" w:line="240" w:lineRule="auto"/>
        <w:ind w:left="-567" w:firstLine="680"/>
        <w:rPr>
          <w:rFonts w:ascii="Times New Roman" w:hAnsi="Times New Roman"/>
          <w:b/>
          <w:sz w:val="28"/>
          <w:szCs w:val="28"/>
        </w:rPr>
      </w:pPr>
      <w:r w:rsidRPr="000831A2">
        <w:rPr>
          <w:rFonts w:ascii="Times New Roman" w:hAnsi="Times New Roman"/>
          <w:b/>
          <w:sz w:val="28"/>
          <w:szCs w:val="28"/>
        </w:rPr>
        <w:t>Запись и чтение натуральных чисел</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0A3274" w:rsidRPr="000831A2" w:rsidRDefault="000831A2" w:rsidP="000831A2">
      <w:pPr>
        <w:spacing w:after="0" w:line="240" w:lineRule="auto"/>
        <w:ind w:left="-567" w:firstLine="680"/>
        <w:rPr>
          <w:rFonts w:ascii="Times New Roman" w:hAnsi="Times New Roman"/>
          <w:b/>
          <w:sz w:val="28"/>
          <w:szCs w:val="28"/>
        </w:rPr>
      </w:pPr>
      <w:r w:rsidRPr="000831A2">
        <w:rPr>
          <w:rFonts w:ascii="Times New Roman" w:hAnsi="Times New Roman"/>
          <w:b/>
          <w:sz w:val="28"/>
          <w:szCs w:val="28"/>
        </w:rPr>
        <w:t>Округление натуральных чисел</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Необходимость округления. Правило округления натуральных чисел.</w:t>
      </w:r>
    </w:p>
    <w:p w:rsidR="000A3274" w:rsidRPr="000831A2" w:rsidRDefault="000831A2" w:rsidP="000831A2">
      <w:pPr>
        <w:spacing w:after="0" w:line="240" w:lineRule="auto"/>
        <w:ind w:left="-567" w:firstLine="680"/>
        <w:rPr>
          <w:rFonts w:ascii="Times New Roman" w:hAnsi="Times New Roman"/>
          <w:b/>
          <w:sz w:val="28"/>
          <w:szCs w:val="28"/>
        </w:rPr>
      </w:pPr>
      <w:r w:rsidRPr="000831A2">
        <w:rPr>
          <w:rFonts w:ascii="Times New Roman" w:hAnsi="Times New Roman"/>
          <w:b/>
          <w:sz w:val="28"/>
          <w:szCs w:val="28"/>
        </w:rPr>
        <w:lastRenderedPageBreak/>
        <w:t>Сравнение натуральных чисел, сравнение с числом 0</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Понятие о сравнении чисел, сравнение натуральных чисел друг с другом и с нулем, математическая запись сравнений, способы сравнения чисел.</w:t>
      </w:r>
    </w:p>
    <w:p w:rsidR="000A3274" w:rsidRPr="000831A2" w:rsidRDefault="000831A2" w:rsidP="000831A2">
      <w:pPr>
        <w:spacing w:after="0" w:line="240" w:lineRule="auto"/>
        <w:ind w:left="-567" w:firstLine="680"/>
        <w:rPr>
          <w:rFonts w:ascii="Times New Roman" w:hAnsi="Times New Roman"/>
          <w:b/>
          <w:sz w:val="28"/>
          <w:szCs w:val="28"/>
        </w:rPr>
      </w:pPr>
      <w:r w:rsidRPr="000831A2">
        <w:rPr>
          <w:rFonts w:ascii="Times New Roman" w:hAnsi="Times New Roman"/>
          <w:b/>
          <w:sz w:val="28"/>
          <w:szCs w:val="28"/>
        </w:rPr>
        <w:t>Действия с натуральными числами</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Переместительный и сочетательный законы сложения и умножения, распределительный закон умножения относительно сложения, </w:t>
      </w:r>
      <w:r w:rsidRPr="000831A2">
        <w:rPr>
          <w:rFonts w:ascii="Times New Roman" w:hAnsi="Times New Roman"/>
          <w:i/>
          <w:sz w:val="28"/>
          <w:szCs w:val="28"/>
        </w:rPr>
        <w:t>обоснование алгоритмов выполнения арифметических  действий.</w:t>
      </w:r>
    </w:p>
    <w:p w:rsidR="000A3274" w:rsidRPr="000831A2" w:rsidRDefault="000831A2" w:rsidP="000831A2">
      <w:pPr>
        <w:spacing w:after="0" w:line="240" w:lineRule="auto"/>
        <w:ind w:left="-567" w:firstLine="680"/>
        <w:rPr>
          <w:rFonts w:ascii="Times New Roman" w:hAnsi="Times New Roman"/>
          <w:b/>
          <w:sz w:val="28"/>
          <w:szCs w:val="28"/>
        </w:rPr>
      </w:pPr>
      <w:r w:rsidRPr="000831A2">
        <w:rPr>
          <w:rFonts w:ascii="Times New Roman" w:hAnsi="Times New Roman"/>
          <w:b/>
          <w:sz w:val="28"/>
          <w:szCs w:val="28"/>
        </w:rPr>
        <w:t>Степень с натуральным показателем</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0A3274" w:rsidRPr="000831A2" w:rsidRDefault="000831A2" w:rsidP="000831A2">
      <w:pPr>
        <w:spacing w:after="0" w:line="240" w:lineRule="auto"/>
        <w:ind w:left="-567" w:firstLine="680"/>
        <w:rPr>
          <w:rFonts w:ascii="Times New Roman" w:hAnsi="Times New Roman"/>
          <w:b/>
          <w:sz w:val="28"/>
          <w:szCs w:val="28"/>
        </w:rPr>
      </w:pPr>
      <w:r w:rsidRPr="000831A2">
        <w:rPr>
          <w:rFonts w:ascii="Times New Roman" w:hAnsi="Times New Roman"/>
          <w:b/>
          <w:sz w:val="28"/>
          <w:szCs w:val="28"/>
        </w:rPr>
        <w:t>Числовые выражения</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Числовое выражение и его значение, порядок выполнения действий.</w:t>
      </w:r>
    </w:p>
    <w:p w:rsidR="000A3274" w:rsidRPr="000831A2" w:rsidRDefault="000831A2" w:rsidP="000831A2">
      <w:pPr>
        <w:spacing w:after="0" w:line="240" w:lineRule="auto"/>
        <w:ind w:left="-567" w:firstLine="680"/>
        <w:rPr>
          <w:rFonts w:ascii="Times New Roman" w:hAnsi="Times New Roman"/>
          <w:b/>
          <w:sz w:val="28"/>
          <w:szCs w:val="28"/>
        </w:rPr>
      </w:pPr>
      <w:r w:rsidRPr="000831A2">
        <w:rPr>
          <w:rFonts w:ascii="Times New Roman" w:hAnsi="Times New Roman"/>
          <w:b/>
          <w:sz w:val="28"/>
          <w:szCs w:val="28"/>
        </w:rPr>
        <w:t>Деление с остатком</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Деление с остатком на множестве натуральных чисел, </w:t>
      </w:r>
      <w:r w:rsidRPr="000831A2">
        <w:rPr>
          <w:rFonts w:ascii="Times New Roman" w:hAnsi="Times New Roman"/>
          <w:i/>
          <w:sz w:val="28"/>
          <w:szCs w:val="28"/>
        </w:rPr>
        <w:t>свойства деления с остатком</w:t>
      </w:r>
      <w:r w:rsidRPr="000831A2">
        <w:rPr>
          <w:rFonts w:ascii="Times New Roman" w:hAnsi="Times New Roman"/>
          <w:sz w:val="28"/>
          <w:szCs w:val="28"/>
        </w:rPr>
        <w:t xml:space="preserve">. Практические задачи на деление с остатком. </w:t>
      </w:r>
    </w:p>
    <w:p w:rsidR="000A3274" w:rsidRPr="000831A2" w:rsidRDefault="000831A2" w:rsidP="000831A2">
      <w:pPr>
        <w:spacing w:after="0" w:line="240" w:lineRule="auto"/>
        <w:ind w:left="-567" w:firstLine="680"/>
        <w:rPr>
          <w:rFonts w:ascii="Times New Roman" w:hAnsi="Times New Roman"/>
          <w:b/>
          <w:sz w:val="28"/>
          <w:szCs w:val="28"/>
        </w:rPr>
      </w:pPr>
      <w:r w:rsidRPr="000831A2">
        <w:rPr>
          <w:rFonts w:ascii="Times New Roman" w:hAnsi="Times New Roman"/>
          <w:b/>
          <w:sz w:val="28"/>
          <w:szCs w:val="28"/>
        </w:rPr>
        <w:t>Свойства и признаки делимости</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Свойство делимости суммы (разности) на число. Признаки делимости на 2, 3, 5, 9, 10. </w:t>
      </w:r>
      <w:r w:rsidRPr="000831A2">
        <w:rPr>
          <w:rFonts w:ascii="Times New Roman" w:hAnsi="Times New Roman"/>
          <w:i/>
          <w:sz w:val="28"/>
          <w:szCs w:val="28"/>
        </w:rPr>
        <w:t>Признаки делимости на 4, 6, 8, 11. Доказательство признаков делимости</w:t>
      </w:r>
      <w:r w:rsidRPr="000831A2">
        <w:rPr>
          <w:rFonts w:ascii="Times New Roman" w:hAnsi="Times New Roman"/>
          <w:sz w:val="28"/>
          <w:szCs w:val="28"/>
        </w:rPr>
        <w:t xml:space="preserve">. Решение практических задач с применением признаков делимости. </w:t>
      </w:r>
    </w:p>
    <w:p w:rsidR="000A3274" w:rsidRPr="000831A2" w:rsidRDefault="000831A2" w:rsidP="000831A2">
      <w:pPr>
        <w:spacing w:after="0" w:line="240" w:lineRule="auto"/>
        <w:ind w:left="-567" w:firstLine="680"/>
        <w:rPr>
          <w:rFonts w:ascii="Times New Roman" w:hAnsi="Times New Roman"/>
          <w:b/>
          <w:sz w:val="28"/>
          <w:szCs w:val="28"/>
        </w:rPr>
      </w:pPr>
      <w:r w:rsidRPr="000831A2">
        <w:rPr>
          <w:rFonts w:ascii="Times New Roman" w:hAnsi="Times New Roman"/>
          <w:b/>
          <w:sz w:val="28"/>
          <w:szCs w:val="28"/>
        </w:rPr>
        <w:t>Разложение числа на простые множители</w:t>
      </w:r>
    </w:p>
    <w:p w:rsidR="000A3274" w:rsidRPr="000831A2" w:rsidRDefault="000831A2" w:rsidP="000831A2">
      <w:pPr>
        <w:spacing w:after="0" w:line="240" w:lineRule="auto"/>
        <w:ind w:left="-567" w:firstLine="680"/>
        <w:jc w:val="both"/>
        <w:rPr>
          <w:rFonts w:ascii="Times New Roman" w:hAnsi="Times New Roman"/>
          <w:i/>
          <w:sz w:val="28"/>
          <w:szCs w:val="28"/>
        </w:rPr>
      </w:pPr>
      <w:r w:rsidRPr="000831A2">
        <w:rPr>
          <w:rFonts w:ascii="Times New Roman" w:hAnsi="Times New Roman"/>
          <w:sz w:val="28"/>
          <w:szCs w:val="28"/>
        </w:rPr>
        <w:t xml:space="preserve">Простые и составные числа, </w:t>
      </w:r>
      <w:r w:rsidRPr="000831A2">
        <w:rPr>
          <w:rFonts w:ascii="Times New Roman" w:hAnsi="Times New Roman"/>
          <w:i/>
          <w:sz w:val="28"/>
          <w:szCs w:val="28"/>
        </w:rPr>
        <w:t xml:space="preserve">решето Эратосфена.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Разложение натурального числа на множители, разложение на простые множители. </w:t>
      </w:r>
      <w:r w:rsidRPr="000831A2">
        <w:rPr>
          <w:rFonts w:ascii="Times New Roman" w:hAnsi="Times New Roman"/>
          <w:i/>
          <w:sz w:val="28"/>
          <w:szCs w:val="28"/>
        </w:rPr>
        <w:t>Количество делителей числа, алгоритм разложения числа на простые множители, основная теорема арифметики</w:t>
      </w:r>
      <w:r w:rsidRPr="000831A2">
        <w:rPr>
          <w:rFonts w:ascii="Times New Roman" w:hAnsi="Times New Roman"/>
          <w:sz w:val="28"/>
          <w:szCs w:val="28"/>
        </w:rPr>
        <w:t>.</w:t>
      </w:r>
    </w:p>
    <w:p w:rsidR="000A3274" w:rsidRPr="000831A2" w:rsidRDefault="000831A2" w:rsidP="000831A2">
      <w:pPr>
        <w:spacing w:after="0" w:line="240" w:lineRule="auto"/>
        <w:ind w:left="-567" w:firstLine="680"/>
        <w:rPr>
          <w:rFonts w:ascii="Times New Roman" w:hAnsi="Times New Roman"/>
          <w:sz w:val="28"/>
          <w:szCs w:val="28"/>
        </w:rPr>
      </w:pPr>
      <w:r w:rsidRPr="000831A2">
        <w:rPr>
          <w:rFonts w:ascii="Times New Roman" w:hAnsi="Times New Roman"/>
          <w:b/>
          <w:sz w:val="28"/>
          <w:szCs w:val="28"/>
        </w:rPr>
        <w:t>Алгебраические выражения</w:t>
      </w:r>
    </w:p>
    <w:p w:rsidR="000A3274" w:rsidRPr="000831A2" w:rsidRDefault="000831A2" w:rsidP="000831A2">
      <w:pPr>
        <w:spacing w:after="0" w:line="240" w:lineRule="auto"/>
        <w:ind w:left="-567" w:firstLine="680"/>
        <w:jc w:val="both"/>
        <w:rPr>
          <w:rFonts w:ascii="Times New Roman" w:hAnsi="Times New Roman"/>
          <w:i/>
          <w:sz w:val="28"/>
          <w:szCs w:val="28"/>
        </w:rPr>
      </w:pPr>
      <w:r w:rsidRPr="000831A2">
        <w:rPr>
          <w:rFonts w:ascii="Times New Roman" w:hAnsi="Times New Roman"/>
          <w:sz w:val="28"/>
          <w:szCs w:val="28"/>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0A3274" w:rsidRPr="000831A2" w:rsidRDefault="000831A2" w:rsidP="000831A2">
      <w:pPr>
        <w:spacing w:after="0" w:line="240" w:lineRule="auto"/>
        <w:ind w:left="-567" w:firstLine="680"/>
        <w:rPr>
          <w:rFonts w:ascii="Times New Roman" w:hAnsi="Times New Roman"/>
          <w:b/>
          <w:sz w:val="28"/>
          <w:szCs w:val="28"/>
        </w:rPr>
      </w:pPr>
      <w:r w:rsidRPr="000831A2">
        <w:rPr>
          <w:rFonts w:ascii="Times New Roman" w:hAnsi="Times New Roman"/>
          <w:b/>
          <w:sz w:val="28"/>
          <w:szCs w:val="28"/>
        </w:rPr>
        <w:t>Делители и кратные</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0A3274" w:rsidRPr="000831A2" w:rsidRDefault="000831A2" w:rsidP="000831A2">
      <w:pPr>
        <w:spacing w:after="0" w:line="240" w:lineRule="auto"/>
        <w:ind w:left="-567" w:firstLine="680"/>
        <w:rPr>
          <w:rFonts w:ascii="Times New Roman" w:hAnsi="Times New Roman"/>
          <w:b/>
          <w:sz w:val="28"/>
          <w:szCs w:val="28"/>
        </w:rPr>
      </w:pPr>
      <w:r w:rsidRPr="000831A2">
        <w:rPr>
          <w:rFonts w:ascii="Times New Roman" w:hAnsi="Times New Roman"/>
          <w:b/>
          <w:sz w:val="28"/>
          <w:szCs w:val="28"/>
        </w:rPr>
        <w:t>Дроби</w:t>
      </w:r>
    </w:p>
    <w:p w:rsidR="000A3274" w:rsidRPr="000831A2" w:rsidRDefault="000831A2" w:rsidP="000831A2">
      <w:pPr>
        <w:spacing w:after="0" w:line="240" w:lineRule="auto"/>
        <w:ind w:left="-567" w:firstLine="680"/>
        <w:rPr>
          <w:rFonts w:ascii="Times New Roman" w:hAnsi="Times New Roman"/>
          <w:b/>
          <w:sz w:val="28"/>
          <w:szCs w:val="28"/>
        </w:rPr>
      </w:pPr>
      <w:r w:rsidRPr="000831A2">
        <w:rPr>
          <w:rFonts w:ascii="Times New Roman" w:hAnsi="Times New Roman"/>
          <w:b/>
          <w:sz w:val="28"/>
          <w:szCs w:val="28"/>
        </w:rPr>
        <w:t>Обыкновенные дроби</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Доля, часть, дробное число, дробь. Дробное число как результат деления. Правильные и неправильные дроби, смешанная дробь (смешанное число).</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lastRenderedPageBreak/>
        <w:t>Запись натурального числа в виде дроби с заданным знаменателем, преобразование смешанной дроби в неправильную дробь и наоборот.</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Приведение дробей к общему знаменателю. Сравнение обыкновенных дробей.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Сложение и вычитание обыкновенных дробей. Умножение и деление обыкновенных дробей.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Арифметические действия со смешанными дробями.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Арифметические действия с дробными числами.</w:t>
      </w:r>
      <w:r w:rsidRPr="000831A2">
        <w:rPr>
          <w:rFonts w:ascii="Times New Roman" w:hAnsi="Times New Roman"/>
          <w:sz w:val="28"/>
          <w:szCs w:val="28"/>
        </w:rPr>
        <w:tab/>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i/>
          <w:sz w:val="28"/>
          <w:szCs w:val="28"/>
        </w:rPr>
        <w:t>Способы рационализации вычислений и их применение при выполнении действий</w:t>
      </w:r>
      <w:r w:rsidRPr="000831A2">
        <w:rPr>
          <w:rFonts w:ascii="Times New Roman" w:hAnsi="Times New Roman"/>
          <w:sz w:val="28"/>
          <w:szCs w:val="28"/>
        </w:rPr>
        <w:t>.</w:t>
      </w:r>
    </w:p>
    <w:p w:rsidR="000A3274" w:rsidRPr="000831A2" w:rsidRDefault="000831A2" w:rsidP="000831A2">
      <w:pPr>
        <w:spacing w:after="0" w:line="240" w:lineRule="auto"/>
        <w:ind w:left="-567" w:firstLine="680"/>
        <w:rPr>
          <w:rFonts w:ascii="Times New Roman" w:hAnsi="Times New Roman"/>
          <w:b/>
          <w:sz w:val="28"/>
          <w:szCs w:val="28"/>
        </w:rPr>
      </w:pPr>
      <w:r w:rsidRPr="000831A2">
        <w:rPr>
          <w:rFonts w:ascii="Times New Roman" w:hAnsi="Times New Roman"/>
          <w:b/>
          <w:sz w:val="28"/>
          <w:szCs w:val="28"/>
        </w:rPr>
        <w:t>Десятичные дроби</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Целая и дробная части десятичной дроби. Преобразование десятичных дробей в </w:t>
      </w:r>
      <w:proofErr w:type="gramStart"/>
      <w:r w:rsidRPr="000831A2">
        <w:rPr>
          <w:rFonts w:ascii="Times New Roman" w:hAnsi="Times New Roman"/>
          <w:sz w:val="28"/>
          <w:szCs w:val="28"/>
        </w:rPr>
        <w:t>обыкновенные</w:t>
      </w:r>
      <w:proofErr w:type="gramEnd"/>
      <w:r w:rsidRPr="000831A2">
        <w:rPr>
          <w:rFonts w:ascii="Times New Roman" w:hAnsi="Times New Roman"/>
          <w:sz w:val="28"/>
          <w:szCs w:val="28"/>
        </w:rPr>
        <w:t xml:space="preserve">. Сравнение десятичных дробей. Сложение и вычитание десятичных дробей. Округление десятичных дробей. Умножение и деление десятичных дробей. </w:t>
      </w:r>
      <w:r w:rsidRPr="000831A2">
        <w:rPr>
          <w:rFonts w:ascii="Times New Roman" w:hAnsi="Times New Roman"/>
          <w:i/>
          <w:sz w:val="28"/>
          <w:szCs w:val="28"/>
        </w:rPr>
        <w:t>Преобразование обыкновенных дробей в десятичные дроби. Конечные и бесконечные десятичные дроби</w:t>
      </w:r>
      <w:r w:rsidRPr="000831A2">
        <w:rPr>
          <w:rFonts w:ascii="Times New Roman" w:hAnsi="Times New Roman"/>
          <w:sz w:val="28"/>
          <w:szCs w:val="28"/>
        </w:rPr>
        <w:t xml:space="preserve">. </w:t>
      </w:r>
    </w:p>
    <w:p w:rsidR="000A3274" w:rsidRPr="000831A2" w:rsidRDefault="000831A2" w:rsidP="000831A2">
      <w:pPr>
        <w:spacing w:after="0" w:line="240" w:lineRule="auto"/>
        <w:ind w:left="-567" w:firstLine="680"/>
        <w:jc w:val="both"/>
        <w:rPr>
          <w:rFonts w:ascii="Times New Roman" w:hAnsi="Times New Roman"/>
          <w:b/>
          <w:bCs/>
          <w:sz w:val="28"/>
          <w:szCs w:val="28"/>
        </w:rPr>
      </w:pPr>
      <w:r w:rsidRPr="000831A2">
        <w:rPr>
          <w:rFonts w:ascii="Times New Roman" w:hAnsi="Times New Roman"/>
          <w:b/>
          <w:bCs/>
          <w:sz w:val="28"/>
          <w:szCs w:val="28"/>
        </w:rPr>
        <w:t>Отношение двух чисел</w:t>
      </w:r>
    </w:p>
    <w:p w:rsidR="000A3274" w:rsidRPr="000831A2" w:rsidRDefault="000831A2" w:rsidP="000831A2">
      <w:pPr>
        <w:spacing w:after="0" w:line="240" w:lineRule="auto"/>
        <w:ind w:left="-567" w:firstLine="680"/>
        <w:jc w:val="both"/>
        <w:rPr>
          <w:rFonts w:ascii="Times New Roman" w:hAnsi="Times New Roman"/>
          <w:b/>
          <w:bCs/>
          <w:sz w:val="28"/>
          <w:szCs w:val="28"/>
        </w:rPr>
      </w:pPr>
      <w:r w:rsidRPr="000831A2">
        <w:rPr>
          <w:rFonts w:ascii="Times New Roman" w:hAnsi="Times New Roman"/>
          <w:bCs/>
          <w:sz w:val="28"/>
          <w:szCs w:val="28"/>
        </w:rPr>
        <w:t>Масштаб на плане и карте. Пропорции. Свойства пропорций, применение пропорций и отношений при решении задач.</w:t>
      </w:r>
    </w:p>
    <w:p w:rsidR="000A3274" w:rsidRPr="000831A2" w:rsidRDefault="000831A2" w:rsidP="000831A2">
      <w:pPr>
        <w:spacing w:after="0" w:line="240" w:lineRule="auto"/>
        <w:ind w:left="-567" w:firstLine="680"/>
        <w:jc w:val="both"/>
        <w:rPr>
          <w:rFonts w:ascii="Times New Roman" w:hAnsi="Times New Roman"/>
          <w:bCs/>
          <w:sz w:val="28"/>
          <w:szCs w:val="28"/>
        </w:rPr>
      </w:pPr>
      <w:r w:rsidRPr="000831A2">
        <w:rPr>
          <w:rFonts w:ascii="Times New Roman" w:hAnsi="Times New Roman"/>
          <w:b/>
          <w:bCs/>
          <w:sz w:val="28"/>
          <w:szCs w:val="28"/>
        </w:rPr>
        <w:t>Среднее арифметическое чисел</w:t>
      </w:r>
    </w:p>
    <w:p w:rsidR="000A3274" w:rsidRPr="000831A2" w:rsidRDefault="000831A2" w:rsidP="000831A2">
      <w:pPr>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 xml:space="preserve">Среднее арифметическое двух чисел. Изображение среднего арифметического двух чисел на </w:t>
      </w:r>
      <w:proofErr w:type="gramStart"/>
      <w:r w:rsidRPr="000831A2">
        <w:rPr>
          <w:rFonts w:ascii="Times New Roman" w:hAnsi="Times New Roman"/>
          <w:bCs/>
          <w:sz w:val="28"/>
          <w:szCs w:val="28"/>
        </w:rPr>
        <w:t>числовой</w:t>
      </w:r>
      <w:proofErr w:type="gramEnd"/>
      <w:r w:rsidRPr="000831A2">
        <w:rPr>
          <w:rFonts w:ascii="Times New Roman" w:hAnsi="Times New Roman"/>
          <w:bCs/>
          <w:sz w:val="28"/>
          <w:szCs w:val="28"/>
        </w:rPr>
        <w:t xml:space="preserve"> прямой. Решение практических задач с применением среднего арифметического. </w:t>
      </w:r>
      <w:r w:rsidRPr="000831A2">
        <w:rPr>
          <w:rFonts w:ascii="Times New Roman" w:hAnsi="Times New Roman"/>
          <w:bCs/>
          <w:i/>
          <w:sz w:val="28"/>
          <w:szCs w:val="28"/>
        </w:rPr>
        <w:t>Среднее арифметическое нескольких чисел.</w:t>
      </w:r>
    </w:p>
    <w:p w:rsidR="000A3274" w:rsidRPr="000831A2" w:rsidRDefault="000831A2" w:rsidP="000831A2">
      <w:pPr>
        <w:spacing w:after="0" w:line="240" w:lineRule="auto"/>
        <w:ind w:left="-567" w:firstLine="680"/>
        <w:jc w:val="both"/>
        <w:rPr>
          <w:rFonts w:ascii="Times New Roman" w:hAnsi="Times New Roman"/>
          <w:b/>
          <w:bCs/>
          <w:sz w:val="28"/>
          <w:szCs w:val="28"/>
        </w:rPr>
      </w:pPr>
      <w:r w:rsidRPr="000831A2">
        <w:rPr>
          <w:rFonts w:ascii="Times New Roman" w:hAnsi="Times New Roman"/>
          <w:b/>
          <w:bCs/>
          <w:sz w:val="28"/>
          <w:szCs w:val="28"/>
        </w:rPr>
        <w:t>Проценты</w:t>
      </w:r>
    </w:p>
    <w:p w:rsidR="000A3274" w:rsidRPr="000831A2" w:rsidRDefault="000831A2" w:rsidP="000831A2">
      <w:pPr>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0A3274" w:rsidRPr="000831A2" w:rsidRDefault="000831A2" w:rsidP="000831A2">
      <w:pPr>
        <w:spacing w:after="0" w:line="240" w:lineRule="auto"/>
        <w:ind w:left="-567" w:firstLine="680"/>
        <w:jc w:val="both"/>
        <w:rPr>
          <w:rFonts w:ascii="Times New Roman" w:hAnsi="Times New Roman"/>
          <w:b/>
          <w:bCs/>
          <w:sz w:val="28"/>
          <w:szCs w:val="28"/>
        </w:rPr>
      </w:pPr>
      <w:r w:rsidRPr="000831A2">
        <w:rPr>
          <w:rFonts w:ascii="Times New Roman" w:hAnsi="Times New Roman"/>
          <w:b/>
          <w:bCs/>
          <w:sz w:val="28"/>
          <w:szCs w:val="28"/>
        </w:rPr>
        <w:t>Диаграммы</w:t>
      </w:r>
    </w:p>
    <w:p w:rsidR="000A3274" w:rsidRPr="000831A2" w:rsidRDefault="000831A2" w:rsidP="000831A2">
      <w:pPr>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 xml:space="preserve">Столбчатые и круговые диаграммы. Извлечение информации из диаграмм. </w:t>
      </w:r>
      <w:r w:rsidRPr="000831A2">
        <w:rPr>
          <w:rFonts w:ascii="Times New Roman" w:hAnsi="Times New Roman"/>
          <w:bCs/>
          <w:i/>
          <w:sz w:val="28"/>
          <w:szCs w:val="28"/>
        </w:rPr>
        <w:t>Изображение диаграмм по числовым данным</w:t>
      </w:r>
      <w:r w:rsidRPr="000831A2">
        <w:rPr>
          <w:rFonts w:ascii="Times New Roman" w:hAnsi="Times New Roman"/>
          <w:bCs/>
          <w:sz w:val="28"/>
          <w:szCs w:val="28"/>
        </w:rPr>
        <w:t>.</w:t>
      </w:r>
    </w:p>
    <w:p w:rsidR="000A3274" w:rsidRPr="000831A2" w:rsidRDefault="000831A2" w:rsidP="000831A2">
      <w:pPr>
        <w:pStyle w:val="aff5"/>
        <w:spacing w:after="0" w:line="240" w:lineRule="auto"/>
        <w:ind w:left="-567" w:firstLine="680"/>
        <w:jc w:val="both"/>
        <w:rPr>
          <w:rFonts w:ascii="Times New Roman" w:hAnsi="Times New Roman"/>
          <w:b/>
          <w:i w:val="0"/>
          <w:color w:val="auto"/>
          <w:spacing w:val="0"/>
          <w:sz w:val="28"/>
          <w:szCs w:val="28"/>
        </w:rPr>
      </w:pPr>
      <w:r w:rsidRPr="000831A2">
        <w:rPr>
          <w:rFonts w:ascii="Times New Roman" w:hAnsi="Times New Roman"/>
          <w:b/>
          <w:i w:val="0"/>
          <w:color w:val="auto"/>
          <w:spacing w:val="0"/>
          <w:sz w:val="28"/>
          <w:szCs w:val="28"/>
        </w:rPr>
        <w:t>Рациональные числа</w:t>
      </w:r>
    </w:p>
    <w:p w:rsidR="000A3274" w:rsidRPr="000831A2" w:rsidRDefault="000831A2" w:rsidP="000831A2">
      <w:pPr>
        <w:spacing w:after="0" w:line="240" w:lineRule="auto"/>
        <w:ind w:left="-567" w:firstLine="680"/>
        <w:jc w:val="both"/>
        <w:rPr>
          <w:rFonts w:ascii="Times New Roman" w:hAnsi="Times New Roman"/>
          <w:b/>
          <w:bCs/>
          <w:sz w:val="28"/>
          <w:szCs w:val="28"/>
        </w:rPr>
      </w:pPr>
      <w:r w:rsidRPr="000831A2">
        <w:rPr>
          <w:rFonts w:ascii="Times New Roman" w:hAnsi="Times New Roman"/>
          <w:b/>
          <w:bCs/>
          <w:sz w:val="28"/>
          <w:szCs w:val="28"/>
        </w:rPr>
        <w:t>Положительные и отрицательные числа</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Изображение чисел на </w:t>
      </w:r>
      <w:proofErr w:type="gramStart"/>
      <w:r w:rsidRPr="000831A2">
        <w:rPr>
          <w:rFonts w:ascii="Times New Roman" w:hAnsi="Times New Roman"/>
          <w:sz w:val="28"/>
          <w:szCs w:val="28"/>
        </w:rPr>
        <w:t>числовой</w:t>
      </w:r>
      <w:proofErr w:type="gramEnd"/>
      <w:r w:rsidRPr="000831A2">
        <w:rPr>
          <w:rFonts w:ascii="Times New Roman" w:hAnsi="Times New Roman"/>
          <w:sz w:val="28"/>
          <w:szCs w:val="28"/>
        </w:rPr>
        <w:t xml:space="preserve">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b/>
          <w:sz w:val="28"/>
          <w:szCs w:val="28"/>
        </w:rPr>
        <w:t>Понятие о рациональном числе</w:t>
      </w:r>
      <w:r w:rsidRPr="000831A2">
        <w:rPr>
          <w:rFonts w:ascii="Times New Roman" w:hAnsi="Times New Roman"/>
          <w:sz w:val="28"/>
          <w:szCs w:val="28"/>
        </w:rPr>
        <w:t xml:space="preserve">. </w:t>
      </w:r>
      <w:r w:rsidRPr="000831A2">
        <w:rPr>
          <w:rFonts w:ascii="Times New Roman" w:hAnsi="Times New Roman"/>
          <w:i/>
          <w:sz w:val="28"/>
          <w:szCs w:val="28"/>
        </w:rPr>
        <w:t>Первичное представление о множестве рациональных чисел.</w:t>
      </w:r>
      <w:r w:rsidRPr="000831A2">
        <w:rPr>
          <w:rFonts w:ascii="Times New Roman" w:hAnsi="Times New Roman"/>
          <w:sz w:val="28"/>
          <w:szCs w:val="28"/>
        </w:rPr>
        <w:t xml:space="preserve"> Действия с рациональными числами.</w:t>
      </w:r>
    </w:p>
    <w:p w:rsidR="000A3274" w:rsidRPr="000831A2" w:rsidRDefault="000831A2" w:rsidP="000831A2">
      <w:pPr>
        <w:pStyle w:val="aff5"/>
        <w:spacing w:after="0" w:line="240" w:lineRule="auto"/>
        <w:ind w:left="-567" w:firstLine="680"/>
        <w:jc w:val="both"/>
        <w:rPr>
          <w:rFonts w:ascii="Times New Roman" w:hAnsi="Times New Roman"/>
          <w:b/>
          <w:i w:val="0"/>
          <w:color w:val="auto"/>
          <w:spacing w:val="0"/>
          <w:sz w:val="28"/>
          <w:szCs w:val="28"/>
        </w:rPr>
      </w:pPr>
      <w:r w:rsidRPr="000831A2">
        <w:rPr>
          <w:rFonts w:ascii="Times New Roman" w:hAnsi="Times New Roman"/>
          <w:b/>
          <w:i w:val="0"/>
          <w:color w:val="auto"/>
          <w:spacing w:val="0"/>
          <w:sz w:val="28"/>
          <w:szCs w:val="28"/>
        </w:rPr>
        <w:t>Решение текстовых задач</w:t>
      </w: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Единицы измерений</w:t>
      </w:r>
      <w:r w:rsidRPr="000831A2">
        <w:rPr>
          <w:rFonts w:ascii="Times New Roman" w:hAnsi="Times New Roman"/>
          <w:sz w:val="28"/>
          <w:szCs w:val="28"/>
        </w:rPr>
        <w:t xml:space="preserve">: длины, площади, объема, массы, времени, скорости. Зависимости между единицами измерения каждой величины. </w:t>
      </w:r>
      <w:proofErr w:type="gramStart"/>
      <w:r w:rsidRPr="000831A2">
        <w:rPr>
          <w:rFonts w:ascii="Times New Roman" w:hAnsi="Times New Roman"/>
          <w:sz w:val="28"/>
          <w:szCs w:val="28"/>
        </w:rPr>
        <w:t>Зависимости между величинами: скорость, время, расстояние; производительность, время, работа; цена, количество, стоимость.</w:t>
      </w:r>
      <w:proofErr w:type="gramEnd"/>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b/>
          <w:sz w:val="28"/>
          <w:szCs w:val="28"/>
        </w:rPr>
        <w:t>Задачи на все арифметические действия</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lastRenderedPageBreak/>
        <w:t>Решение текстовых задач арифметическим способом</w:t>
      </w:r>
      <w:r w:rsidRPr="000831A2">
        <w:rPr>
          <w:rFonts w:ascii="Times New Roman" w:hAnsi="Times New Roman"/>
          <w:i/>
          <w:sz w:val="28"/>
          <w:szCs w:val="28"/>
        </w:rPr>
        <w:t xml:space="preserve">. </w:t>
      </w:r>
      <w:r w:rsidRPr="000831A2">
        <w:rPr>
          <w:rFonts w:ascii="Times New Roman" w:hAnsi="Times New Roman"/>
          <w:sz w:val="28"/>
          <w:szCs w:val="28"/>
        </w:rPr>
        <w:t>Использование таблиц, схем, чертежей, других сре</w:t>
      </w:r>
      <w:proofErr w:type="gramStart"/>
      <w:r w:rsidRPr="000831A2">
        <w:rPr>
          <w:rFonts w:ascii="Times New Roman" w:hAnsi="Times New Roman"/>
          <w:sz w:val="28"/>
          <w:szCs w:val="28"/>
        </w:rPr>
        <w:t>дств пр</w:t>
      </w:r>
      <w:proofErr w:type="gramEnd"/>
      <w:r w:rsidRPr="000831A2">
        <w:rPr>
          <w:rFonts w:ascii="Times New Roman" w:hAnsi="Times New Roman"/>
          <w:sz w:val="28"/>
          <w:szCs w:val="28"/>
        </w:rPr>
        <w:t>едставления данных при решении задачи.</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b/>
          <w:sz w:val="28"/>
          <w:szCs w:val="28"/>
        </w:rPr>
        <w:t>Задачи на движение, работу и покупки</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Задачи на части, доли, проценты</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Логические задачи</w:t>
      </w:r>
    </w:p>
    <w:p w:rsidR="000A3274" w:rsidRPr="000831A2" w:rsidRDefault="000831A2" w:rsidP="000831A2">
      <w:pPr>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 xml:space="preserve">Решение несложных логических задач. </w:t>
      </w:r>
      <w:r w:rsidRPr="000831A2">
        <w:rPr>
          <w:rFonts w:ascii="Times New Roman" w:hAnsi="Times New Roman"/>
          <w:bCs/>
          <w:i/>
          <w:sz w:val="28"/>
          <w:szCs w:val="28"/>
        </w:rPr>
        <w:t>Решение логических задач с помощью графов, таблиц</w:t>
      </w:r>
      <w:r w:rsidRPr="000831A2">
        <w:rPr>
          <w:rFonts w:ascii="Times New Roman" w:hAnsi="Times New Roman"/>
          <w:bCs/>
          <w:sz w:val="28"/>
          <w:szCs w:val="28"/>
        </w:rPr>
        <w:t xml:space="preserve">. </w:t>
      </w:r>
    </w:p>
    <w:p w:rsidR="000A3274" w:rsidRPr="000831A2" w:rsidRDefault="000831A2" w:rsidP="000831A2">
      <w:pPr>
        <w:spacing w:after="0" w:line="240" w:lineRule="auto"/>
        <w:ind w:left="-567" w:firstLine="680"/>
        <w:jc w:val="both"/>
        <w:rPr>
          <w:rFonts w:ascii="Times New Roman" w:hAnsi="Times New Roman"/>
          <w:bCs/>
          <w:sz w:val="28"/>
          <w:szCs w:val="28"/>
        </w:rPr>
      </w:pPr>
      <w:r w:rsidRPr="000831A2">
        <w:rPr>
          <w:rFonts w:ascii="Times New Roman" w:hAnsi="Times New Roman"/>
          <w:b/>
          <w:sz w:val="28"/>
          <w:szCs w:val="28"/>
        </w:rPr>
        <w:t xml:space="preserve">Основные методы решения текстовых задач: </w:t>
      </w:r>
      <w:r w:rsidRPr="000831A2">
        <w:rPr>
          <w:rFonts w:ascii="Times New Roman" w:hAnsi="Times New Roman"/>
          <w:bCs/>
          <w:sz w:val="28"/>
          <w:szCs w:val="28"/>
        </w:rPr>
        <w:t>арифметический, перебор вариантов.</w:t>
      </w:r>
    </w:p>
    <w:p w:rsidR="000A3274" w:rsidRPr="000831A2" w:rsidRDefault="000831A2" w:rsidP="000831A2">
      <w:pPr>
        <w:spacing w:after="0" w:line="240" w:lineRule="auto"/>
        <w:ind w:left="-567" w:firstLine="680"/>
        <w:jc w:val="both"/>
        <w:rPr>
          <w:rFonts w:ascii="Times New Roman" w:hAnsi="Times New Roman"/>
          <w:b/>
          <w:sz w:val="28"/>
          <w:szCs w:val="28"/>
        </w:rPr>
      </w:pPr>
      <w:bookmarkStart w:id="331" w:name="_Toc31893449"/>
      <w:r w:rsidRPr="000831A2">
        <w:rPr>
          <w:rFonts w:ascii="Times New Roman" w:hAnsi="Times New Roman"/>
          <w:b/>
          <w:sz w:val="28"/>
          <w:szCs w:val="28"/>
        </w:rPr>
        <w:t>Наглядная геометрия</w:t>
      </w:r>
      <w:bookmarkEnd w:id="331"/>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Фигуры в окружающем мире. </w:t>
      </w:r>
      <w:proofErr w:type="gramStart"/>
      <w:r w:rsidRPr="000831A2">
        <w:rPr>
          <w:rFonts w:ascii="Times New Roman" w:hAnsi="Times New Roman"/>
          <w:sz w:val="28"/>
          <w:szCs w:val="28"/>
        </w:rPr>
        <w:t>Наглядные представления о фигурах на плоскости: прямая, отрезок, луч, угол, ломаная, многоугольник, окружность, круг.</w:t>
      </w:r>
      <w:proofErr w:type="gramEnd"/>
      <w:r w:rsidRPr="000831A2">
        <w:rPr>
          <w:rFonts w:ascii="Times New Roman" w:hAnsi="Times New Roman"/>
          <w:sz w:val="28"/>
          <w:szCs w:val="28"/>
        </w:rPr>
        <w:t xml:space="preserve"> Четырехугольник, прямоугольник, квадрат. Треугольник, </w:t>
      </w:r>
      <w:r w:rsidRPr="000831A2">
        <w:rPr>
          <w:rFonts w:ascii="Times New Roman" w:hAnsi="Times New Roman"/>
          <w:i/>
          <w:sz w:val="28"/>
          <w:szCs w:val="28"/>
        </w:rPr>
        <w:t>виды треугольников. Правильные многоугольники.</w:t>
      </w:r>
      <w:r w:rsidRPr="000831A2">
        <w:rPr>
          <w:rFonts w:ascii="Times New Roman" w:hAnsi="Times New Roman"/>
          <w:sz w:val="28"/>
          <w:szCs w:val="28"/>
        </w:rPr>
        <w:t xml:space="preserve"> Изображение основных геометрических фигур. </w:t>
      </w:r>
      <w:r w:rsidRPr="000831A2">
        <w:rPr>
          <w:rFonts w:ascii="Times New Roman" w:hAnsi="Times New Roman"/>
          <w:i/>
          <w:sz w:val="28"/>
          <w:szCs w:val="28"/>
        </w:rPr>
        <w:t>Взаимное расположение двух прямых, двух окружностей, прямой и окружности.</w:t>
      </w:r>
      <w:r w:rsidRPr="000831A2">
        <w:rPr>
          <w:rFonts w:ascii="Times New Roman" w:hAnsi="Times New Roman"/>
          <w:sz w:val="28"/>
          <w:szCs w:val="28"/>
        </w:rPr>
        <w:t xml:space="preserve"> Длина отрезка, </w:t>
      </w:r>
      <w:proofErr w:type="gramStart"/>
      <w:r w:rsidRPr="000831A2">
        <w:rPr>
          <w:rFonts w:ascii="Times New Roman" w:hAnsi="Times New Roman"/>
          <w:sz w:val="28"/>
          <w:szCs w:val="28"/>
        </w:rPr>
        <w:t>ломаной</w:t>
      </w:r>
      <w:proofErr w:type="gramEnd"/>
      <w:r w:rsidRPr="000831A2">
        <w:rPr>
          <w:rFonts w:ascii="Times New Roman" w:hAnsi="Times New Roman"/>
          <w:sz w:val="28"/>
          <w:szCs w:val="28"/>
        </w:rPr>
        <w:t>.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0A3274" w:rsidRPr="000831A2" w:rsidRDefault="000831A2" w:rsidP="000831A2">
      <w:pPr>
        <w:spacing w:after="0" w:line="240" w:lineRule="auto"/>
        <w:ind w:left="-567" w:firstLine="680"/>
        <w:jc w:val="both"/>
        <w:rPr>
          <w:rFonts w:ascii="Times New Roman" w:hAnsi="Times New Roman"/>
          <w:i/>
          <w:sz w:val="28"/>
          <w:szCs w:val="28"/>
        </w:rPr>
      </w:pPr>
      <w:r w:rsidRPr="000831A2">
        <w:rPr>
          <w:rFonts w:ascii="Times New Roman" w:hAnsi="Times New Roman"/>
          <w:sz w:val="28"/>
          <w:szCs w:val="28"/>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0831A2">
        <w:rPr>
          <w:rFonts w:ascii="Times New Roman" w:hAnsi="Times New Roman"/>
          <w:i/>
          <w:sz w:val="28"/>
          <w:szCs w:val="28"/>
        </w:rPr>
        <w:t>Равновеликие фигуры.</w:t>
      </w:r>
    </w:p>
    <w:p w:rsidR="000A3274" w:rsidRPr="000831A2" w:rsidRDefault="000831A2" w:rsidP="000831A2">
      <w:pPr>
        <w:spacing w:after="0" w:line="240" w:lineRule="auto"/>
        <w:ind w:left="-567" w:firstLine="680"/>
        <w:jc w:val="both"/>
        <w:rPr>
          <w:rFonts w:ascii="Times New Roman" w:hAnsi="Times New Roman"/>
          <w:sz w:val="28"/>
          <w:szCs w:val="28"/>
        </w:rPr>
      </w:pPr>
      <w:proofErr w:type="gramStart"/>
      <w:r w:rsidRPr="000831A2">
        <w:rPr>
          <w:rFonts w:ascii="Times New Roman" w:hAnsi="Times New Roman"/>
          <w:sz w:val="28"/>
          <w:szCs w:val="28"/>
        </w:rPr>
        <w:t>Наглядные представления о пространственных фигурах: куб, параллелепипед, призма, пирамида, шар, сфера, конус, цилиндр.</w:t>
      </w:r>
      <w:proofErr w:type="gramEnd"/>
      <w:r w:rsidRPr="000831A2">
        <w:rPr>
          <w:rFonts w:ascii="Times New Roman" w:hAnsi="Times New Roman"/>
          <w:sz w:val="28"/>
          <w:szCs w:val="28"/>
        </w:rPr>
        <w:t xml:space="preserve"> Изображение пространственных фигур. </w:t>
      </w:r>
      <w:r w:rsidRPr="000831A2">
        <w:rPr>
          <w:rFonts w:ascii="Times New Roman" w:hAnsi="Times New Roman"/>
          <w:i/>
          <w:sz w:val="28"/>
          <w:szCs w:val="28"/>
        </w:rPr>
        <w:t>Примеры сечений. Многогранники. Правильные многогранники.</w:t>
      </w:r>
      <w:r w:rsidRPr="000831A2">
        <w:rPr>
          <w:rFonts w:ascii="Times New Roman" w:hAnsi="Times New Roman"/>
          <w:sz w:val="28"/>
          <w:szCs w:val="28"/>
        </w:rPr>
        <w:t xml:space="preserve"> Примеры разверток многогранников, цилиндра и конуса.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Понятие объема; единицы объема. Объем прямоугольного параллелепипеда, куба.</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Понятие о равенстве фигур. Центральная, осевая и </w:t>
      </w:r>
      <w:r w:rsidRPr="000831A2">
        <w:rPr>
          <w:rFonts w:ascii="Times New Roman" w:hAnsi="Times New Roman"/>
          <w:i/>
          <w:sz w:val="28"/>
          <w:szCs w:val="28"/>
        </w:rPr>
        <w:t xml:space="preserve">зеркальная </w:t>
      </w:r>
      <w:r w:rsidRPr="000831A2">
        <w:rPr>
          <w:rFonts w:ascii="Times New Roman" w:hAnsi="Times New Roman"/>
          <w:sz w:val="28"/>
          <w:szCs w:val="28"/>
        </w:rPr>
        <w:t>симметрии. Изображение симметричных фигур.</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Решение практических задач с применением простейших свойств фигур.</w:t>
      </w:r>
    </w:p>
    <w:p w:rsidR="000A3274" w:rsidRPr="000831A2" w:rsidRDefault="000831A2" w:rsidP="000831A2">
      <w:pPr>
        <w:spacing w:after="0" w:line="240" w:lineRule="auto"/>
        <w:ind w:left="-567" w:firstLine="680"/>
        <w:jc w:val="both"/>
        <w:rPr>
          <w:rFonts w:ascii="Times New Roman" w:hAnsi="Times New Roman"/>
          <w:b/>
          <w:sz w:val="28"/>
          <w:szCs w:val="28"/>
        </w:rPr>
      </w:pPr>
      <w:bookmarkStart w:id="332" w:name="_Toc31893450"/>
      <w:r w:rsidRPr="000831A2">
        <w:rPr>
          <w:rFonts w:ascii="Times New Roman" w:hAnsi="Times New Roman"/>
          <w:b/>
          <w:sz w:val="28"/>
          <w:szCs w:val="28"/>
        </w:rPr>
        <w:t>История математики</w:t>
      </w:r>
      <w:bookmarkEnd w:id="332"/>
    </w:p>
    <w:p w:rsidR="000A3274" w:rsidRPr="000831A2" w:rsidRDefault="000831A2" w:rsidP="000831A2">
      <w:pPr>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0A3274" w:rsidRPr="000831A2" w:rsidRDefault="000831A2" w:rsidP="000831A2">
      <w:pPr>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Рождение шестидесятеричной системы счисления. Появление десятичной записи чисел.</w:t>
      </w:r>
    </w:p>
    <w:p w:rsidR="000A3274" w:rsidRPr="000831A2" w:rsidRDefault="000831A2" w:rsidP="000831A2">
      <w:pPr>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 xml:space="preserve">Рождение и развитие арифметики натуральных чисел. НОК, НОД, простые числа. Решето Эратосфена.  </w:t>
      </w:r>
    </w:p>
    <w:p w:rsidR="000A3274" w:rsidRPr="000831A2" w:rsidRDefault="000831A2" w:rsidP="000831A2">
      <w:pPr>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lastRenderedPageBreak/>
        <w:t xml:space="preserve">Появление нуля и отрицательных чисел в математике древности. Роль Диофанта. Почему </w:t>
      </w:r>
      <w:r w:rsidRPr="000831A2">
        <w:rPr>
          <w:rFonts w:ascii="Times New Roman" w:hAnsi="Times New Roman"/>
          <w:i/>
          <w:noProof/>
          <w:position w:val="-14"/>
          <w:sz w:val="28"/>
          <w:szCs w:val="28"/>
          <w:lang w:eastAsia="ru-RU"/>
        </w:rPr>
        <w:drawing>
          <wp:inline distT="0" distB="0" distL="0" distR="0" wp14:anchorId="5FCFA549" wp14:editId="3C04BD4F">
            <wp:extent cx="1000125" cy="285750"/>
            <wp:effectExtent l="0" t="0" r="0" b="0"/>
            <wp:docPr id="104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_x0000_t75"/>
                    <pic:cNvPicPr/>
                  </pic:nvPicPr>
                  <pic:blipFill>
                    <a:blip r:embed="rId21" cstate="print"/>
                    <a:srcRect/>
                    <a:stretch/>
                  </pic:blipFill>
                  <pic:spPr>
                    <a:xfrm>
                      <a:off x="0" y="0"/>
                      <a:ext cx="1000125" cy="285750"/>
                    </a:xfrm>
                    <a:prstGeom prst="rect">
                      <a:avLst/>
                    </a:prstGeom>
                    <a:ln>
                      <a:noFill/>
                    </a:ln>
                  </pic:spPr>
                </pic:pic>
              </a:graphicData>
            </a:graphic>
          </wp:inline>
        </w:drawing>
      </w:r>
      <w:r w:rsidRPr="000831A2">
        <w:rPr>
          <w:rFonts w:ascii="Times New Roman" w:hAnsi="Times New Roman"/>
          <w:i/>
          <w:sz w:val="28"/>
          <w:szCs w:val="28"/>
        </w:rPr>
        <w:t>?</w:t>
      </w:r>
    </w:p>
    <w:p w:rsidR="000A3274" w:rsidRPr="000831A2" w:rsidRDefault="000831A2" w:rsidP="000831A2">
      <w:pPr>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Дроби в Вавилоне, Египте, Риме. Открытие десятичных дробей. Старинные системы мер. Десятичные дроби и метрическая система мер.  Л. Магницкий.</w:t>
      </w:r>
    </w:p>
    <w:p w:rsidR="000A3274" w:rsidRPr="000831A2" w:rsidRDefault="000831A2" w:rsidP="000831A2">
      <w:pPr>
        <w:spacing w:after="0" w:line="240" w:lineRule="auto"/>
        <w:ind w:left="-567" w:firstLine="680"/>
        <w:jc w:val="both"/>
        <w:rPr>
          <w:rFonts w:ascii="Times New Roman" w:hAnsi="Times New Roman"/>
          <w:b/>
          <w:sz w:val="28"/>
          <w:szCs w:val="28"/>
        </w:rPr>
      </w:pPr>
      <w:bookmarkStart w:id="333" w:name="_Toc405513920"/>
      <w:bookmarkStart w:id="334" w:name="_Toc284662798"/>
      <w:bookmarkStart w:id="335" w:name="_Toc284663425"/>
      <w:bookmarkStart w:id="336" w:name="_Toc31893451"/>
      <w:r w:rsidRPr="000831A2">
        <w:rPr>
          <w:rFonts w:ascii="Times New Roman" w:hAnsi="Times New Roman"/>
          <w:b/>
          <w:sz w:val="28"/>
          <w:szCs w:val="28"/>
        </w:rPr>
        <w:t>Содержание курса математики в 7–9 классах</w:t>
      </w:r>
      <w:bookmarkEnd w:id="333"/>
      <w:bookmarkEnd w:id="334"/>
      <w:bookmarkEnd w:id="335"/>
      <w:bookmarkEnd w:id="336"/>
    </w:p>
    <w:p w:rsidR="000A3274" w:rsidRPr="000831A2" w:rsidRDefault="000831A2" w:rsidP="000831A2">
      <w:pPr>
        <w:spacing w:after="0" w:line="240" w:lineRule="auto"/>
        <w:ind w:left="-567" w:firstLine="680"/>
        <w:jc w:val="both"/>
        <w:rPr>
          <w:rFonts w:ascii="Times New Roman" w:hAnsi="Times New Roman"/>
          <w:b/>
          <w:sz w:val="28"/>
          <w:szCs w:val="28"/>
        </w:rPr>
      </w:pPr>
      <w:bookmarkStart w:id="337" w:name="_Toc405513921"/>
      <w:bookmarkStart w:id="338" w:name="_Toc284662799"/>
      <w:bookmarkStart w:id="339" w:name="_Toc284663426"/>
      <w:bookmarkStart w:id="340" w:name="_Toc31893452"/>
      <w:r w:rsidRPr="000831A2">
        <w:rPr>
          <w:rFonts w:ascii="Times New Roman" w:hAnsi="Times New Roman"/>
          <w:b/>
          <w:sz w:val="28"/>
          <w:szCs w:val="28"/>
        </w:rPr>
        <w:t>Алгебра</w:t>
      </w:r>
      <w:bookmarkEnd w:id="337"/>
      <w:bookmarkEnd w:id="338"/>
      <w:bookmarkEnd w:id="339"/>
      <w:bookmarkEnd w:id="340"/>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Числа</w:t>
      </w: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Рациональные числа</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Множество рациональных чисел. Сравнение рациональных чисел. Действия с рациональными числами. </w:t>
      </w:r>
      <w:r w:rsidRPr="000831A2">
        <w:rPr>
          <w:rFonts w:ascii="Times New Roman" w:hAnsi="Times New Roman"/>
          <w:i/>
          <w:sz w:val="28"/>
          <w:szCs w:val="28"/>
        </w:rPr>
        <w:t>Представление рационального числа десятичной дробью</w:t>
      </w:r>
      <w:r w:rsidRPr="000831A2">
        <w:rPr>
          <w:rFonts w:ascii="Times New Roman" w:hAnsi="Times New Roman"/>
          <w:sz w:val="28"/>
          <w:szCs w:val="28"/>
        </w:rPr>
        <w:t xml:space="preserve">.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b/>
          <w:bCs/>
          <w:sz w:val="28"/>
          <w:szCs w:val="28"/>
        </w:rPr>
        <w:t>Иррациональные числа</w:t>
      </w:r>
    </w:p>
    <w:p w:rsidR="000A3274" w:rsidRPr="000831A2" w:rsidRDefault="000831A2" w:rsidP="000831A2">
      <w:pPr>
        <w:spacing w:after="0" w:line="240" w:lineRule="auto"/>
        <w:ind w:left="-567" w:firstLine="680"/>
        <w:jc w:val="both"/>
        <w:rPr>
          <w:rFonts w:ascii="Times New Roman" w:hAnsi="Times New Roman"/>
          <w:bCs/>
          <w:sz w:val="28"/>
          <w:szCs w:val="28"/>
        </w:rPr>
      </w:pPr>
      <w:r w:rsidRPr="000831A2">
        <w:rPr>
          <w:rFonts w:ascii="Times New Roman" w:hAnsi="Times New Roman"/>
          <w:sz w:val="28"/>
          <w:szCs w:val="28"/>
        </w:rPr>
        <w:t xml:space="preserve">Понятие иррационального числа. Распознавание иррациональных чисел. Примеры доказательств в алгебре. Иррациональность числа </w:t>
      </w:r>
      <w:r w:rsidRPr="000831A2">
        <w:rPr>
          <w:rFonts w:ascii="Times New Roman" w:hAnsi="Times New Roman"/>
          <w:i/>
          <w:noProof/>
          <w:position w:val="-6"/>
          <w:sz w:val="28"/>
          <w:szCs w:val="28"/>
          <w:lang w:eastAsia="ru-RU"/>
        </w:rPr>
        <w:drawing>
          <wp:inline distT="0" distB="0" distL="0" distR="0" wp14:anchorId="1CDF46BC" wp14:editId="3CA95544">
            <wp:extent cx="180975" cy="266700"/>
            <wp:effectExtent l="0" t="0" r="0" b="0"/>
            <wp:docPr id="104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_x0000_t75"/>
                    <pic:cNvPicPr/>
                  </pic:nvPicPr>
                  <pic:blipFill>
                    <a:blip r:embed="rId22" cstate="print"/>
                    <a:srcRect/>
                    <a:stretch/>
                  </pic:blipFill>
                  <pic:spPr>
                    <a:xfrm>
                      <a:off x="0" y="0"/>
                      <a:ext cx="180975" cy="266700"/>
                    </a:xfrm>
                    <a:prstGeom prst="rect">
                      <a:avLst/>
                    </a:prstGeom>
                    <a:ln>
                      <a:noFill/>
                    </a:ln>
                  </pic:spPr>
                </pic:pic>
              </a:graphicData>
            </a:graphic>
          </wp:inline>
        </w:drawing>
      </w:r>
      <w:r w:rsidRPr="000831A2">
        <w:rPr>
          <w:rFonts w:ascii="Times New Roman" w:hAnsi="Times New Roman"/>
          <w:i/>
          <w:sz w:val="28"/>
          <w:szCs w:val="28"/>
        </w:rPr>
        <w:t xml:space="preserve">. </w:t>
      </w:r>
      <w:r w:rsidRPr="000831A2">
        <w:rPr>
          <w:rFonts w:ascii="Times New Roman" w:hAnsi="Times New Roman"/>
          <w:sz w:val="28"/>
          <w:szCs w:val="28"/>
        </w:rPr>
        <w:t>Применение в геометрии</w:t>
      </w:r>
      <w:r w:rsidRPr="000831A2">
        <w:rPr>
          <w:rFonts w:ascii="Times New Roman" w:hAnsi="Times New Roman"/>
          <w:i/>
          <w:sz w:val="28"/>
          <w:szCs w:val="28"/>
        </w:rPr>
        <w:t xml:space="preserve">. Сравнение иррациональных чисел. </w:t>
      </w:r>
      <w:r w:rsidRPr="000831A2">
        <w:rPr>
          <w:rFonts w:ascii="Times New Roman" w:hAnsi="Times New Roman"/>
          <w:bCs/>
          <w:i/>
          <w:sz w:val="28"/>
          <w:szCs w:val="28"/>
        </w:rPr>
        <w:t>Множество действительных чисел</w:t>
      </w:r>
      <w:r w:rsidRPr="000831A2">
        <w:rPr>
          <w:rFonts w:ascii="Times New Roman" w:hAnsi="Times New Roman"/>
          <w:bCs/>
          <w:sz w:val="28"/>
          <w:szCs w:val="28"/>
        </w:rPr>
        <w:t>.</w:t>
      </w:r>
    </w:p>
    <w:p w:rsidR="000A3274" w:rsidRPr="000831A2" w:rsidRDefault="000831A2" w:rsidP="000831A2">
      <w:pPr>
        <w:pStyle w:val="aff5"/>
        <w:spacing w:after="0" w:line="240" w:lineRule="auto"/>
        <w:ind w:left="-567" w:firstLine="680"/>
        <w:jc w:val="both"/>
        <w:rPr>
          <w:rFonts w:ascii="Times New Roman" w:hAnsi="Times New Roman"/>
          <w:b/>
          <w:i w:val="0"/>
          <w:color w:val="auto"/>
          <w:spacing w:val="0"/>
          <w:sz w:val="28"/>
          <w:szCs w:val="28"/>
        </w:rPr>
      </w:pPr>
      <w:r w:rsidRPr="000831A2">
        <w:rPr>
          <w:rFonts w:ascii="Times New Roman" w:hAnsi="Times New Roman"/>
          <w:b/>
          <w:i w:val="0"/>
          <w:color w:val="auto"/>
          <w:spacing w:val="0"/>
          <w:sz w:val="28"/>
          <w:szCs w:val="28"/>
        </w:rPr>
        <w:t>Тождественные преобразования</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b/>
          <w:bCs/>
          <w:sz w:val="28"/>
          <w:szCs w:val="28"/>
        </w:rPr>
        <w:t>Числовые и буквенные выражения</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b/>
          <w:bCs/>
          <w:sz w:val="28"/>
          <w:szCs w:val="28"/>
        </w:rPr>
        <w:t>Целые выражения</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Степень с натуральным показателем и ее свойства. Преобразования выражений, содержащих степени с натуральным показателем. </w:t>
      </w:r>
    </w:p>
    <w:p w:rsidR="000A3274" w:rsidRPr="000831A2" w:rsidRDefault="000831A2" w:rsidP="000831A2">
      <w:pPr>
        <w:spacing w:after="0" w:line="240" w:lineRule="auto"/>
        <w:ind w:left="-567" w:firstLine="680"/>
        <w:jc w:val="both"/>
        <w:rPr>
          <w:rFonts w:ascii="Times New Roman" w:hAnsi="Times New Roman"/>
          <w:i/>
          <w:sz w:val="28"/>
          <w:szCs w:val="28"/>
        </w:rPr>
      </w:pPr>
      <w:r w:rsidRPr="000831A2">
        <w:rPr>
          <w:rFonts w:ascii="Times New Roman" w:hAnsi="Times New Roman"/>
          <w:sz w:val="28"/>
          <w:szCs w:val="28"/>
        </w:rPr>
        <w:t xml:space="preserve">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w:t>
      </w:r>
      <w:r w:rsidRPr="000831A2">
        <w:rPr>
          <w:rFonts w:ascii="Times New Roman" w:hAnsi="Times New Roman"/>
          <w:i/>
          <w:sz w:val="28"/>
          <w:szCs w:val="28"/>
        </w:rPr>
        <w:t>группировка, применение формул сокращенного умножения</w:t>
      </w:r>
      <w:r w:rsidRPr="000831A2">
        <w:rPr>
          <w:rFonts w:ascii="Times New Roman" w:hAnsi="Times New Roman"/>
          <w:sz w:val="28"/>
          <w:szCs w:val="28"/>
        </w:rPr>
        <w:t>.</w:t>
      </w:r>
      <w:r w:rsidRPr="000831A2">
        <w:rPr>
          <w:rFonts w:ascii="Times New Roman" w:hAnsi="Times New Roman"/>
          <w:i/>
          <w:sz w:val="28"/>
          <w:szCs w:val="28"/>
        </w:rPr>
        <w:t xml:space="preserve"> Квадратный трехчлен, разложение квадратного трехчлена на множители.</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b/>
          <w:bCs/>
          <w:sz w:val="28"/>
          <w:szCs w:val="28"/>
        </w:rPr>
        <w:t>Дробно-рациональные выражения</w:t>
      </w:r>
    </w:p>
    <w:p w:rsidR="000A3274" w:rsidRPr="000831A2" w:rsidRDefault="000831A2" w:rsidP="000831A2">
      <w:pPr>
        <w:spacing w:after="0" w:line="240" w:lineRule="auto"/>
        <w:ind w:left="-567" w:firstLine="680"/>
        <w:jc w:val="both"/>
        <w:rPr>
          <w:rFonts w:ascii="Times New Roman" w:hAnsi="Times New Roman"/>
          <w:i/>
          <w:sz w:val="28"/>
          <w:szCs w:val="28"/>
        </w:rPr>
      </w:pPr>
      <w:r w:rsidRPr="000831A2">
        <w:rPr>
          <w:rFonts w:ascii="Times New Roman" w:hAnsi="Times New Roman"/>
          <w:sz w:val="28"/>
          <w:szCs w:val="28"/>
        </w:rPr>
        <w:t xml:space="preserve">Степень с целым показателем. Преобразование дробно-линейных выражений: сложение, умножение, деление. </w:t>
      </w:r>
      <w:r w:rsidRPr="000831A2">
        <w:rPr>
          <w:rFonts w:ascii="Times New Roman" w:hAnsi="Times New Roman"/>
          <w:i/>
          <w:sz w:val="28"/>
          <w:szCs w:val="28"/>
        </w:rPr>
        <w:t>Алгебраическая дробь. Допустимые значения переменных в дробно-рациональных выражениях</w:t>
      </w:r>
      <w:r w:rsidRPr="000831A2">
        <w:rPr>
          <w:rFonts w:ascii="Times New Roman" w:hAnsi="Times New Roman"/>
          <w:sz w:val="28"/>
          <w:szCs w:val="28"/>
        </w:rPr>
        <w:t xml:space="preserve">. </w:t>
      </w:r>
      <w:r w:rsidRPr="000831A2">
        <w:rPr>
          <w:rFonts w:ascii="Times New Roman" w:hAnsi="Times New Roman"/>
          <w:i/>
          <w:sz w:val="28"/>
          <w:szCs w:val="28"/>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i/>
          <w:sz w:val="28"/>
          <w:szCs w:val="28"/>
        </w:rPr>
        <w:t>Преобразование выражений, содержащих знак модуля.</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b/>
          <w:sz w:val="28"/>
          <w:szCs w:val="28"/>
        </w:rPr>
        <w:t>Квадратные корни</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0831A2">
        <w:rPr>
          <w:rFonts w:ascii="Times New Roman" w:hAnsi="Times New Roman"/>
          <w:i/>
          <w:sz w:val="28"/>
          <w:szCs w:val="28"/>
        </w:rPr>
        <w:t>внесение множителя под знак корня</w:t>
      </w:r>
      <w:r w:rsidRPr="000831A2">
        <w:rPr>
          <w:rFonts w:ascii="Times New Roman" w:hAnsi="Times New Roman"/>
          <w:sz w:val="28"/>
          <w:szCs w:val="28"/>
        </w:rPr>
        <w:t xml:space="preserve">. </w:t>
      </w:r>
    </w:p>
    <w:p w:rsidR="000A3274" w:rsidRPr="000831A2" w:rsidRDefault="000831A2" w:rsidP="000831A2">
      <w:pPr>
        <w:pStyle w:val="aff5"/>
        <w:spacing w:after="0" w:line="240" w:lineRule="auto"/>
        <w:ind w:left="-567" w:firstLine="680"/>
        <w:jc w:val="both"/>
        <w:rPr>
          <w:rFonts w:ascii="Times New Roman" w:hAnsi="Times New Roman"/>
          <w:b/>
          <w:i w:val="0"/>
          <w:color w:val="auto"/>
          <w:spacing w:val="0"/>
          <w:sz w:val="28"/>
          <w:szCs w:val="28"/>
        </w:rPr>
      </w:pPr>
      <w:r w:rsidRPr="000831A2">
        <w:rPr>
          <w:rFonts w:ascii="Times New Roman" w:hAnsi="Times New Roman"/>
          <w:b/>
          <w:i w:val="0"/>
          <w:color w:val="auto"/>
          <w:spacing w:val="0"/>
          <w:sz w:val="28"/>
          <w:szCs w:val="28"/>
        </w:rPr>
        <w:t>Уравнения и неравенства</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b/>
          <w:bCs/>
          <w:sz w:val="28"/>
          <w:szCs w:val="28"/>
        </w:rPr>
        <w:t>Равенства</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Числовое равенство. Свойства числовых равенств. Равенство с переменной.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b/>
          <w:bCs/>
          <w:sz w:val="28"/>
          <w:szCs w:val="28"/>
        </w:rPr>
        <w:lastRenderedPageBreak/>
        <w:t>Уравнения</w:t>
      </w:r>
    </w:p>
    <w:p w:rsidR="000A3274" w:rsidRPr="000831A2" w:rsidRDefault="000831A2" w:rsidP="000831A2">
      <w:pPr>
        <w:spacing w:after="0" w:line="240" w:lineRule="auto"/>
        <w:ind w:left="-567" w:firstLine="680"/>
        <w:jc w:val="both"/>
        <w:rPr>
          <w:rFonts w:ascii="Times New Roman" w:hAnsi="Times New Roman"/>
          <w:i/>
          <w:sz w:val="28"/>
          <w:szCs w:val="28"/>
        </w:rPr>
      </w:pPr>
      <w:r w:rsidRPr="000831A2">
        <w:rPr>
          <w:rFonts w:ascii="Times New Roman" w:hAnsi="Times New Roman"/>
          <w:sz w:val="28"/>
          <w:szCs w:val="28"/>
        </w:rPr>
        <w:t xml:space="preserve">Понятие уравнения и корня уравнения. </w:t>
      </w:r>
      <w:r w:rsidRPr="000831A2">
        <w:rPr>
          <w:rFonts w:ascii="Times New Roman" w:hAnsi="Times New Roman"/>
          <w:i/>
          <w:sz w:val="28"/>
          <w:szCs w:val="28"/>
        </w:rPr>
        <w:t>Представление о равносильности уравнений. Область определения уравнения (область допустимых значений переменной).</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b/>
          <w:bCs/>
          <w:sz w:val="28"/>
          <w:szCs w:val="28"/>
        </w:rPr>
        <w:t>Линейное уравнение и его корни</w:t>
      </w:r>
    </w:p>
    <w:p w:rsidR="000A3274" w:rsidRPr="000831A2" w:rsidRDefault="000831A2" w:rsidP="000831A2">
      <w:pPr>
        <w:spacing w:after="0" w:line="240" w:lineRule="auto"/>
        <w:ind w:left="-567" w:firstLine="680"/>
        <w:jc w:val="both"/>
        <w:rPr>
          <w:rFonts w:ascii="Times New Roman" w:hAnsi="Times New Roman"/>
          <w:i/>
          <w:sz w:val="28"/>
          <w:szCs w:val="28"/>
        </w:rPr>
      </w:pPr>
      <w:r w:rsidRPr="000831A2">
        <w:rPr>
          <w:rFonts w:ascii="Times New Roman" w:hAnsi="Times New Roman"/>
          <w:sz w:val="28"/>
          <w:szCs w:val="28"/>
        </w:rPr>
        <w:t xml:space="preserve">Решение линейных уравнений. </w:t>
      </w:r>
      <w:r w:rsidRPr="000831A2">
        <w:rPr>
          <w:rFonts w:ascii="Times New Roman" w:hAnsi="Times New Roman"/>
          <w:i/>
          <w:sz w:val="28"/>
          <w:szCs w:val="28"/>
        </w:rPr>
        <w:t>Линейное уравнение с параметром. Количество корней линейного уравнения. Решение линейных уравнений с параметром.</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b/>
          <w:bCs/>
          <w:sz w:val="28"/>
          <w:szCs w:val="28"/>
        </w:rPr>
        <w:t>Квадратное уравнение и его корни</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Квадратные уравнения. Неполные квадратные уравнения. Дискриминант квадратного уравнения. Формула корней квадратного уравнения. </w:t>
      </w:r>
      <w:r w:rsidRPr="000831A2">
        <w:rPr>
          <w:rFonts w:ascii="Times New Roman" w:hAnsi="Times New Roman"/>
          <w:i/>
          <w:sz w:val="28"/>
          <w:szCs w:val="28"/>
        </w:rPr>
        <w:t>Теорема Виета. Теорема, обратная теореме Виета.</w:t>
      </w:r>
      <w:r w:rsidRPr="000831A2">
        <w:rPr>
          <w:rFonts w:ascii="Times New Roman" w:hAnsi="Times New Roman"/>
          <w:sz w:val="28"/>
          <w:szCs w:val="28"/>
        </w:rPr>
        <w:t xml:space="preserve"> Решение квадратных уравнений</w:t>
      </w:r>
      <w:proofErr w:type="gramStart"/>
      <w:r w:rsidRPr="000831A2">
        <w:rPr>
          <w:rFonts w:ascii="Times New Roman" w:hAnsi="Times New Roman"/>
          <w:sz w:val="28"/>
          <w:szCs w:val="28"/>
        </w:rPr>
        <w:t>:и</w:t>
      </w:r>
      <w:proofErr w:type="gramEnd"/>
      <w:r w:rsidRPr="000831A2">
        <w:rPr>
          <w:rFonts w:ascii="Times New Roman" w:hAnsi="Times New Roman"/>
          <w:sz w:val="28"/>
          <w:szCs w:val="28"/>
        </w:rPr>
        <w:t>спользование формулы для нахождения корней</w:t>
      </w:r>
      <w:r w:rsidRPr="000831A2">
        <w:rPr>
          <w:rFonts w:ascii="Times New Roman" w:hAnsi="Times New Roman"/>
          <w:i/>
          <w:sz w:val="28"/>
          <w:szCs w:val="28"/>
        </w:rPr>
        <w:t>, графический метод решения, разложение на множители, подбор корней с использованием теоремы Виета</w:t>
      </w:r>
      <w:r w:rsidRPr="000831A2">
        <w:rPr>
          <w:rFonts w:ascii="Times New Roman" w:hAnsi="Times New Roman"/>
          <w:sz w:val="28"/>
          <w:szCs w:val="28"/>
        </w:rPr>
        <w:t xml:space="preserve">. </w:t>
      </w:r>
      <w:r w:rsidRPr="000831A2">
        <w:rPr>
          <w:rFonts w:ascii="Times New Roman" w:hAnsi="Times New Roman"/>
          <w:i/>
          <w:sz w:val="28"/>
          <w:szCs w:val="28"/>
        </w:rPr>
        <w:t xml:space="preserve">Количество корней квадратного уравнения в зависимости от его дискриминанта. Биквадратные уравнения. Уравнения, сводимые к </w:t>
      </w:r>
      <w:proofErr w:type="gramStart"/>
      <w:r w:rsidRPr="000831A2">
        <w:rPr>
          <w:rFonts w:ascii="Times New Roman" w:hAnsi="Times New Roman"/>
          <w:i/>
          <w:sz w:val="28"/>
          <w:szCs w:val="28"/>
        </w:rPr>
        <w:t>линейным</w:t>
      </w:r>
      <w:proofErr w:type="gramEnd"/>
      <w:r w:rsidRPr="000831A2">
        <w:rPr>
          <w:rFonts w:ascii="Times New Roman" w:hAnsi="Times New Roman"/>
          <w:i/>
          <w:sz w:val="28"/>
          <w:szCs w:val="28"/>
        </w:rPr>
        <w:t xml:space="preserve"> и квадратным. Квадратные уравнения с параметром.</w:t>
      </w:r>
    </w:p>
    <w:p w:rsidR="000A3274" w:rsidRPr="000831A2" w:rsidRDefault="000831A2" w:rsidP="000831A2">
      <w:pPr>
        <w:spacing w:after="0" w:line="240" w:lineRule="auto"/>
        <w:ind w:left="-567" w:firstLine="680"/>
        <w:jc w:val="both"/>
        <w:rPr>
          <w:rFonts w:ascii="Times New Roman" w:hAnsi="Times New Roman"/>
          <w:i/>
          <w:sz w:val="28"/>
          <w:szCs w:val="28"/>
        </w:rPr>
      </w:pPr>
      <w:r w:rsidRPr="000831A2">
        <w:rPr>
          <w:rFonts w:ascii="Times New Roman" w:hAnsi="Times New Roman"/>
          <w:b/>
          <w:sz w:val="28"/>
          <w:szCs w:val="28"/>
        </w:rPr>
        <w:t>Дробно-рациональные уравнения</w:t>
      </w:r>
    </w:p>
    <w:p w:rsidR="000A3274" w:rsidRPr="000831A2" w:rsidRDefault="000831A2" w:rsidP="000831A2">
      <w:pPr>
        <w:spacing w:after="0" w:line="240" w:lineRule="auto"/>
        <w:ind w:left="-567" w:firstLine="680"/>
        <w:jc w:val="both"/>
        <w:rPr>
          <w:rFonts w:ascii="Times New Roman" w:hAnsi="Times New Roman"/>
          <w:i/>
          <w:sz w:val="28"/>
          <w:szCs w:val="28"/>
        </w:rPr>
      </w:pPr>
      <w:r w:rsidRPr="000831A2">
        <w:rPr>
          <w:rFonts w:ascii="Times New Roman" w:hAnsi="Times New Roman"/>
          <w:sz w:val="28"/>
          <w:szCs w:val="28"/>
        </w:rPr>
        <w:t xml:space="preserve">Решение простейших дробно-линейных уравнений. </w:t>
      </w:r>
      <w:r w:rsidRPr="000831A2">
        <w:rPr>
          <w:rFonts w:ascii="Times New Roman" w:hAnsi="Times New Roman"/>
          <w:i/>
          <w:sz w:val="28"/>
          <w:szCs w:val="28"/>
        </w:rPr>
        <w:t xml:space="preserve">Решение дробно-рациональных уравнений. </w:t>
      </w:r>
    </w:p>
    <w:p w:rsidR="000A3274" w:rsidRPr="000831A2" w:rsidRDefault="000831A2" w:rsidP="000831A2">
      <w:pPr>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i/>
          <w:sz w:val="28"/>
          <w:szCs w:val="28"/>
        </w:rPr>
        <w:t xml:space="preserve">Простейшие иррациональные уравнения вида </w:t>
      </w:r>
      <w:r w:rsidRPr="000831A2">
        <w:rPr>
          <w:rFonts w:ascii="Times New Roman" w:hAnsi="Times New Roman"/>
          <w:noProof/>
          <w:position w:val="-16"/>
          <w:sz w:val="28"/>
          <w:szCs w:val="28"/>
          <w:lang w:eastAsia="ru-RU"/>
        </w:rPr>
        <w:drawing>
          <wp:inline distT="0" distB="0" distL="0" distR="0" wp14:anchorId="4738E9AB" wp14:editId="6D692866">
            <wp:extent cx="742950" cy="285750"/>
            <wp:effectExtent l="0" t="0" r="0" b="0"/>
            <wp:docPr id="104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11" cstate="print"/>
                    <a:srcRect/>
                    <a:stretch/>
                  </pic:blipFill>
                  <pic:spPr>
                    <a:xfrm>
                      <a:off x="0" y="0"/>
                      <a:ext cx="742950" cy="285750"/>
                    </a:xfrm>
                    <a:prstGeom prst="rect">
                      <a:avLst/>
                    </a:prstGeom>
                    <a:ln>
                      <a:noFill/>
                    </a:ln>
                  </pic:spPr>
                </pic:pic>
              </a:graphicData>
            </a:graphic>
          </wp:inline>
        </w:drawing>
      </w:r>
      <w:r w:rsidRPr="000831A2">
        <w:rPr>
          <w:rFonts w:ascii="Times New Roman" w:hAnsi="Times New Roman"/>
          <w:sz w:val="28"/>
          <w:szCs w:val="28"/>
        </w:rPr>
        <w:t xml:space="preserve">, </w:t>
      </w:r>
      <w:r w:rsidRPr="000831A2">
        <w:rPr>
          <w:rFonts w:ascii="Times New Roman" w:hAnsi="Times New Roman"/>
          <w:noProof/>
          <w:position w:val="-16"/>
          <w:sz w:val="28"/>
          <w:szCs w:val="28"/>
          <w:lang w:eastAsia="ru-RU"/>
        </w:rPr>
        <w:drawing>
          <wp:inline distT="0" distB="0" distL="0" distR="0" wp14:anchorId="763FC4BE" wp14:editId="076B9840">
            <wp:extent cx="1095375" cy="285750"/>
            <wp:effectExtent l="0" t="0" r="0" b="0"/>
            <wp:docPr id="104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12" cstate="print"/>
                    <a:srcRect/>
                    <a:stretch/>
                  </pic:blipFill>
                  <pic:spPr>
                    <a:xfrm>
                      <a:off x="0" y="0"/>
                      <a:ext cx="1095375" cy="285750"/>
                    </a:xfrm>
                    <a:prstGeom prst="rect">
                      <a:avLst/>
                    </a:prstGeom>
                    <a:ln>
                      <a:noFill/>
                    </a:ln>
                  </pic:spPr>
                </pic:pic>
              </a:graphicData>
            </a:graphic>
          </wp:inline>
        </w:drawing>
      </w:r>
      <w:r w:rsidRPr="000831A2">
        <w:rPr>
          <w:rFonts w:ascii="Times New Roman" w:hAnsi="Times New Roman"/>
          <w:sz w:val="28"/>
          <w:szCs w:val="28"/>
        </w:rPr>
        <w:t>.</w:t>
      </w:r>
    </w:p>
    <w:p w:rsidR="000A3274" w:rsidRPr="000831A2" w:rsidRDefault="000831A2" w:rsidP="000831A2">
      <w:pPr>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Уравнения вида</w:t>
      </w:r>
      <w:proofErr w:type="gramStart"/>
      <w:r w:rsidRPr="000831A2">
        <w:rPr>
          <w:rFonts w:ascii="Times New Roman" w:hAnsi="Times New Roman"/>
          <w:noProof/>
          <w:position w:val="-6"/>
          <w:sz w:val="28"/>
          <w:szCs w:val="28"/>
          <w:lang w:eastAsia="ru-RU"/>
        </w:rPr>
        <w:drawing>
          <wp:inline distT="0" distB="0" distL="0" distR="0" wp14:anchorId="45BC8007" wp14:editId="6B886FE5">
            <wp:extent cx="466725" cy="266700"/>
            <wp:effectExtent l="0" t="0" r="0" b="0"/>
            <wp:docPr id="104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_x0000_t75"/>
                    <pic:cNvPicPr/>
                  </pic:nvPicPr>
                  <pic:blipFill>
                    <a:blip r:embed="rId23" cstate="print"/>
                    <a:srcRect/>
                    <a:stretch/>
                  </pic:blipFill>
                  <pic:spPr>
                    <a:xfrm>
                      <a:off x="0" y="0"/>
                      <a:ext cx="466725" cy="266700"/>
                    </a:xfrm>
                    <a:prstGeom prst="rect">
                      <a:avLst/>
                    </a:prstGeom>
                    <a:ln>
                      <a:noFill/>
                    </a:ln>
                  </pic:spPr>
                </pic:pic>
              </a:graphicData>
            </a:graphic>
          </wp:inline>
        </w:drawing>
      </w:r>
      <w:r w:rsidRPr="000831A2">
        <w:rPr>
          <w:rFonts w:ascii="Times New Roman" w:hAnsi="Times New Roman"/>
          <w:sz w:val="28"/>
          <w:szCs w:val="28"/>
        </w:rPr>
        <w:t>.</w:t>
      </w:r>
      <w:proofErr w:type="gramEnd"/>
      <w:r w:rsidRPr="000831A2">
        <w:rPr>
          <w:rFonts w:ascii="Times New Roman" w:hAnsi="Times New Roman"/>
          <w:i/>
          <w:sz w:val="28"/>
          <w:szCs w:val="28"/>
        </w:rPr>
        <w:t>Уравнения в целых числах.</w:t>
      </w: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Системы уравнений</w:t>
      </w:r>
    </w:p>
    <w:p w:rsidR="000A3274" w:rsidRPr="000831A2" w:rsidRDefault="000831A2" w:rsidP="000831A2">
      <w:pPr>
        <w:spacing w:after="0" w:line="240" w:lineRule="auto"/>
        <w:ind w:left="-567" w:firstLine="680"/>
        <w:jc w:val="both"/>
        <w:rPr>
          <w:rFonts w:ascii="Times New Roman" w:hAnsi="Times New Roman"/>
          <w:i/>
          <w:sz w:val="28"/>
          <w:szCs w:val="28"/>
        </w:rPr>
      </w:pPr>
      <w:r w:rsidRPr="000831A2">
        <w:rPr>
          <w:rFonts w:ascii="Times New Roman" w:hAnsi="Times New Roman"/>
          <w:sz w:val="28"/>
          <w:szCs w:val="28"/>
        </w:rPr>
        <w:t xml:space="preserve">Уравнение с двумя переменными. Линейное уравнение с двумя переменными. </w:t>
      </w:r>
      <w:r w:rsidRPr="000831A2">
        <w:rPr>
          <w:rFonts w:ascii="Times New Roman" w:hAnsi="Times New Roman"/>
          <w:i/>
          <w:sz w:val="28"/>
          <w:szCs w:val="28"/>
        </w:rPr>
        <w:t xml:space="preserve">Прямая как графическая интерпретация линейного уравнения с двумя переменными.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Понятие системы уравнений. Решение системы уравнений.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Методы решения систем линейных уравнений с двумя переменными: </w:t>
      </w:r>
      <w:r w:rsidRPr="000831A2">
        <w:rPr>
          <w:rFonts w:ascii="Times New Roman" w:hAnsi="Times New Roman"/>
          <w:i/>
          <w:sz w:val="28"/>
          <w:szCs w:val="28"/>
        </w:rPr>
        <w:t>графический метод</w:t>
      </w:r>
      <w:r w:rsidRPr="000831A2">
        <w:rPr>
          <w:rFonts w:ascii="Times New Roman" w:hAnsi="Times New Roman"/>
          <w:sz w:val="28"/>
          <w:szCs w:val="28"/>
        </w:rPr>
        <w:t xml:space="preserve">, </w:t>
      </w:r>
      <w:r w:rsidRPr="000831A2">
        <w:rPr>
          <w:rFonts w:ascii="Times New Roman" w:hAnsi="Times New Roman"/>
          <w:i/>
          <w:sz w:val="28"/>
          <w:szCs w:val="28"/>
        </w:rPr>
        <w:t>метод сложения</w:t>
      </w:r>
      <w:r w:rsidRPr="000831A2">
        <w:rPr>
          <w:rFonts w:ascii="Times New Roman" w:hAnsi="Times New Roman"/>
          <w:sz w:val="28"/>
          <w:szCs w:val="28"/>
        </w:rPr>
        <w:t xml:space="preserve">, метод подстановки. </w:t>
      </w:r>
    </w:p>
    <w:p w:rsidR="000A3274" w:rsidRPr="000831A2" w:rsidRDefault="000831A2" w:rsidP="000831A2">
      <w:pPr>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Системы линейных уравнений с параметром</w:t>
      </w:r>
      <w:r w:rsidRPr="000831A2">
        <w:rPr>
          <w:rFonts w:ascii="Times New Roman" w:hAnsi="Times New Roman"/>
          <w:sz w:val="28"/>
          <w:szCs w:val="28"/>
        </w:rPr>
        <w:t>.</w:t>
      </w: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Неравенства</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Числовые неравенства. Свойства числовых неравенств. Проверка справедливости неравен</w:t>
      </w:r>
      <w:proofErr w:type="gramStart"/>
      <w:r w:rsidRPr="000831A2">
        <w:rPr>
          <w:rFonts w:ascii="Times New Roman" w:hAnsi="Times New Roman"/>
          <w:sz w:val="28"/>
          <w:szCs w:val="28"/>
        </w:rPr>
        <w:t>ств пр</w:t>
      </w:r>
      <w:proofErr w:type="gramEnd"/>
      <w:r w:rsidRPr="000831A2">
        <w:rPr>
          <w:rFonts w:ascii="Times New Roman" w:hAnsi="Times New Roman"/>
          <w:sz w:val="28"/>
          <w:szCs w:val="28"/>
        </w:rPr>
        <w:t xml:space="preserve">и заданных значениях переменных.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Неравенство с переменной. Строгие и нестрогие неравенства. </w:t>
      </w:r>
      <w:r w:rsidRPr="000831A2">
        <w:rPr>
          <w:rFonts w:ascii="Times New Roman" w:hAnsi="Times New Roman"/>
          <w:i/>
          <w:sz w:val="28"/>
          <w:szCs w:val="28"/>
        </w:rPr>
        <w:t>Область определения неравенства (область допустимых значений переменной).</w:t>
      </w:r>
    </w:p>
    <w:p w:rsidR="000A3274" w:rsidRPr="000831A2" w:rsidRDefault="000831A2" w:rsidP="000831A2">
      <w:pPr>
        <w:spacing w:after="0" w:line="240" w:lineRule="auto"/>
        <w:ind w:left="-567" w:firstLine="680"/>
        <w:jc w:val="both"/>
        <w:rPr>
          <w:rFonts w:ascii="Times New Roman" w:hAnsi="Times New Roman"/>
          <w:i/>
          <w:sz w:val="28"/>
          <w:szCs w:val="28"/>
        </w:rPr>
      </w:pPr>
      <w:r w:rsidRPr="000831A2">
        <w:rPr>
          <w:rFonts w:ascii="Times New Roman" w:hAnsi="Times New Roman"/>
          <w:sz w:val="28"/>
          <w:szCs w:val="28"/>
        </w:rPr>
        <w:t>Решение линейных неравенств.</w:t>
      </w:r>
    </w:p>
    <w:p w:rsidR="000A3274" w:rsidRPr="000831A2" w:rsidRDefault="000831A2" w:rsidP="000831A2">
      <w:pPr>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Квадратное неравенство и его решения</w:t>
      </w:r>
      <w:r w:rsidRPr="000831A2">
        <w:rPr>
          <w:rFonts w:ascii="Times New Roman" w:hAnsi="Times New Roman"/>
          <w:sz w:val="28"/>
          <w:szCs w:val="28"/>
        </w:rPr>
        <w:t xml:space="preserve">. </w:t>
      </w:r>
      <w:r w:rsidRPr="000831A2">
        <w:rPr>
          <w:rFonts w:ascii="Times New Roman" w:hAnsi="Times New Roman"/>
          <w:i/>
          <w:sz w:val="28"/>
          <w:szCs w:val="28"/>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0A3274" w:rsidRPr="000831A2" w:rsidRDefault="000831A2" w:rsidP="000831A2">
      <w:pPr>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Решение целых и дробно-рациональных неравенств методом интервалов.</w:t>
      </w: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Системы неравенств</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lastRenderedPageBreak/>
        <w:t xml:space="preserve">Системы неравенств с одной переменной. Решение систем неравенств с одной переменной: линейных, </w:t>
      </w:r>
      <w:r w:rsidRPr="000831A2">
        <w:rPr>
          <w:rFonts w:ascii="Times New Roman" w:hAnsi="Times New Roman"/>
          <w:i/>
          <w:sz w:val="28"/>
          <w:szCs w:val="28"/>
        </w:rPr>
        <w:t>квадратных.</w:t>
      </w:r>
      <w:r w:rsidRPr="000831A2">
        <w:rPr>
          <w:rFonts w:ascii="Times New Roman" w:hAnsi="Times New Roman"/>
          <w:sz w:val="28"/>
          <w:szCs w:val="28"/>
        </w:rPr>
        <w:t xml:space="preserve"> Изображение решения системы неравенств </w:t>
      </w:r>
      <w:proofErr w:type="gramStart"/>
      <w:r w:rsidRPr="000831A2">
        <w:rPr>
          <w:rFonts w:ascii="Times New Roman" w:hAnsi="Times New Roman"/>
          <w:sz w:val="28"/>
          <w:szCs w:val="28"/>
        </w:rPr>
        <w:t>на</w:t>
      </w:r>
      <w:proofErr w:type="gramEnd"/>
      <w:r w:rsidRPr="000831A2">
        <w:rPr>
          <w:rFonts w:ascii="Times New Roman" w:hAnsi="Times New Roman"/>
          <w:sz w:val="28"/>
          <w:szCs w:val="28"/>
        </w:rPr>
        <w:t xml:space="preserve"> числовой прямой. Запись решения системы неравенств.</w:t>
      </w:r>
    </w:p>
    <w:p w:rsidR="000A3274" w:rsidRPr="000831A2" w:rsidRDefault="000831A2" w:rsidP="000831A2">
      <w:pPr>
        <w:pStyle w:val="aff5"/>
        <w:spacing w:after="0" w:line="240" w:lineRule="auto"/>
        <w:ind w:left="-567" w:firstLine="680"/>
        <w:jc w:val="both"/>
        <w:rPr>
          <w:rFonts w:ascii="Times New Roman" w:hAnsi="Times New Roman"/>
          <w:b/>
          <w:i w:val="0"/>
          <w:color w:val="auto"/>
          <w:spacing w:val="0"/>
          <w:sz w:val="28"/>
          <w:szCs w:val="28"/>
        </w:rPr>
      </w:pPr>
      <w:r w:rsidRPr="000831A2">
        <w:rPr>
          <w:rFonts w:ascii="Times New Roman" w:hAnsi="Times New Roman"/>
          <w:b/>
          <w:i w:val="0"/>
          <w:color w:val="auto"/>
          <w:spacing w:val="0"/>
          <w:sz w:val="28"/>
          <w:szCs w:val="28"/>
        </w:rPr>
        <w:t>Функции</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b/>
          <w:sz w:val="28"/>
          <w:szCs w:val="28"/>
        </w:rPr>
        <w:t>Понятие функции</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0831A2">
        <w:rPr>
          <w:rFonts w:ascii="Times New Roman" w:hAnsi="Times New Roman"/>
          <w:i/>
          <w:sz w:val="28"/>
          <w:szCs w:val="28"/>
        </w:rPr>
        <w:t xml:space="preserve">, четность/нечетность, </w:t>
      </w:r>
      <w:r w:rsidRPr="000831A2">
        <w:rPr>
          <w:rFonts w:ascii="Times New Roman" w:hAnsi="Times New Roman"/>
          <w:sz w:val="28"/>
          <w:szCs w:val="28"/>
        </w:rPr>
        <w:t xml:space="preserve">промежутки возрастания и убывания, наибольшее и наименьшее значения. Исследование функции по ее графику. </w:t>
      </w:r>
    </w:p>
    <w:p w:rsidR="000A3274" w:rsidRPr="000831A2" w:rsidRDefault="000831A2" w:rsidP="000831A2">
      <w:pPr>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i/>
          <w:sz w:val="28"/>
          <w:szCs w:val="28"/>
        </w:rPr>
        <w:t>Представление об асимптотах.</w:t>
      </w:r>
    </w:p>
    <w:p w:rsidR="000A3274" w:rsidRPr="000831A2" w:rsidRDefault="000831A2" w:rsidP="000831A2">
      <w:pPr>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Непрерывность функции. Кусочно заданные функции.</w:t>
      </w:r>
    </w:p>
    <w:p w:rsidR="000A3274" w:rsidRPr="000831A2" w:rsidRDefault="000831A2" w:rsidP="000831A2">
      <w:pPr>
        <w:spacing w:after="0" w:line="240" w:lineRule="auto"/>
        <w:ind w:left="-567" w:firstLine="680"/>
        <w:jc w:val="both"/>
        <w:rPr>
          <w:rFonts w:ascii="Times New Roman" w:hAnsi="Times New Roman"/>
          <w:b/>
          <w:bCs/>
          <w:sz w:val="28"/>
          <w:szCs w:val="28"/>
        </w:rPr>
      </w:pPr>
      <w:r w:rsidRPr="000831A2">
        <w:rPr>
          <w:rFonts w:ascii="Times New Roman" w:hAnsi="Times New Roman"/>
          <w:b/>
          <w:bCs/>
          <w:sz w:val="28"/>
          <w:szCs w:val="28"/>
        </w:rPr>
        <w:t>Линейная функция</w:t>
      </w:r>
    </w:p>
    <w:p w:rsidR="000A3274" w:rsidRPr="000831A2" w:rsidRDefault="000831A2" w:rsidP="000831A2">
      <w:pPr>
        <w:spacing w:after="0" w:line="240" w:lineRule="auto"/>
        <w:ind w:left="-567" w:firstLine="680"/>
        <w:jc w:val="both"/>
        <w:rPr>
          <w:rFonts w:ascii="Times New Roman" w:hAnsi="Times New Roman"/>
          <w:i/>
          <w:sz w:val="28"/>
          <w:szCs w:val="28"/>
        </w:rPr>
      </w:pPr>
      <w:r w:rsidRPr="000831A2">
        <w:rPr>
          <w:rFonts w:ascii="Times New Roman" w:hAnsi="Times New Roman"/>
          <w:sz w:val="28"/>
          <w:szCs w:val="28"/>
        </w:rPr>
        <w:t xml:space="preserve">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w:t>
      </w:r>
      <w:r w:rsidRPr="000831A2">
        <w:rPr>
          <w:rFonts w:ascii="Times New Roman" w:hAnsi="Times New Roman"/>
          <w:i/>
          <w:sz w:val="28"/>
          <w:szCs w:val="28"/>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b/>
          <w:bCs/>
          <w:sz w:val="28"/>
          <w:szCs w:val="28"/>
        </w:rPr>
        <w:t>Квадратичная функция</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Свойства и график квадратичной функции (парабола). </w:t>
      </w:r>
      <w:r w:rsidRPr="000831A2">
        <w:rPr>
          <w:rFonts w:ascii="Times New Roman" w:hAnsi="Times New Roman"/>
          <w:i/>
          <w:sz w:val="28"/>
          <w:szCs w:val="28"/>
        </w:rPr>
        <w:t>Построение графика квадратичной функции по точкам.</w:t>
      </w:r>
      <w:r w:rsidRPr="000831A2">
        <w:rPr>
          <w:rFonts w:ascii="Times New Roman" w:hAnsi="Times New Roman"/>
          <w:sz w:val="28"/>
          <w:szCs w:val="28"/>
        </w:rPr>
        <w:t xml:space="preserve"> Нахождение нулей квадратичной функции, </w:t>
      </w:r>
      <w:r w:rsidRPr="000831A2">
        <w:rPr>
          <w:rFonts w:ascii="Times New Roman" w:hAnsi="Times New Roman"/>
          <w:i/>
          <w:sz w:val="28"/>
          <w:szCs w:val="28"/>
        </w:rPr>
        <w:t>множества значений, промежутков знакопостоянства, промежутков монотонности</w:t>
      </w:r>
      <w:r w:rsidRPr="000831A2">
        <w:rPr>
          <w:rFonts w:ascii="Times New Roman" w:hAnsi="Times New Roman"/>
          <w:sz w:val="28"/>
          <w:szCs w:val="28"/>
        </w:rPr>
        <w:t>.</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b/>
          <w:bCs/>
          <w:sz w:val="28"/>
          <w:szCs w:val="28"/>
        </w:rPr>
        <w:t>Обратная пропорциональность</w:t>
      </w:r>
    </w:p>
    <w:p w:rsidR="000A3274" w:rsidRPr="000831A2" w:rsidRDefault="000831A2" w:rsidP="000831A2">
      <w:pPr>
        <w:spacing w:after="0" w:line="240" w:lineRule="auto"/>
        <w:ind w:left="-567" w:firstLine="680"/>
        <w:jc w:val="both"/>
        <w:rPr>
          <w:rFonts w:ascii="Times New Roman" w:eastAsia="Times New Roman" w:hAnsi="Times New Roman"/>
          <w:sz w:val="28"/>
          <w:szCs w:val="28"/>
        </w:rPr>
      </w:pPr>
      <w:r w:rsidRPr="000831A2">
        <w:rPr>
          <w:rFonts w:ascii="Times New Roman" w:hAnsi="Times New Roman"/>
          <w:sz w:val="28"/>
          <w:szCs w:val="28"/>
        </w:rPr>
        <w:t xml:space="preserve">Свойства функции </w:t>
      </w:r>
      <w:r w:rsidRPr="000831A2">
        <w:rPr>
          <w:rFonts w:ascii="Times New Roman" w:hAnsi="Times New Roman"/>
          <w:noProof/>
          <w:position w:val="-24"/>
          <w:sz w:val="28"/>
          <w:szCs w:val="28"/>
          <w:lang w:eastAsia="ru-RU"/>
        </w:rPr>
        <w:drawing>
          <wp:inline distT="0" distB="0" distL="0" distR="0" wp14:anchorId="6C399ED9" wp14:editId="798FD201">
            <wp:extent cx="361950" cy="361950"/>
            <wp:effectExtent l="0" t="0" r="0" b="0"/>
            <wp:docPr id="104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_x0000_t75"/>
                    <pic:cNvPicPr/>
                  </pic:nvPicPr>
                  <pic:blipFill>
                    <a:blip r:embed="rId24" cstate="print"/>
                    <a:srcRect/>
                    <a:stretch/>
                  </pic:blipFill>
                  <pic:spPr>
                    <a:xfrm>
                      <a:off x="0" y="0"/>
                      <a:ext cx="361950" cy="361950"/>
                    </a:xfrm>
                    <a:prstGeom prst="rect">
                      <a:avLst/>
                    </a:prstGeom>
                    <a:ln>
                      <a:noFill/>
                    </a:ln>
                  </pic:spPr>
                </pic:pic>
              </a:graphicData>
            </a:graphic>
          </wp:inline>
        </w:drawing>
      </w:r>
      <w:r w:rsidR="002A228A" w:rsidRPr="000831A2">
        <w:rPr>
          <w:rFonts w:ascii="Times New Roman" w:eastAsia="Times New Roman" w:hAnsi="Times New Roman"/>
          <w:sz w:val="28"/>
          <w:szCs w:val="28"/>
        </w:rPr>
        <w:fldChar w:fldCharType="begin"/>
      </w:r>
      <w:r w:rsidRPr="000831A2">
        <w:rPr>
          <w:rFonts w:ascii="Times New Roman" w:eastAsia="Times New Roman" w:hAnsi="Times New Roman"/>
          <w:sz w:val="28"/>
          <w:szCs w:val="28"/>
        </w:rPr>
        <w:instrText xml:space="preserve"> QUOTE </w:instrText>
      </w:r>
      <w:r w:rsidRPr="000831A2">
        <w:rPr>
          <w:rFonts w:ascii="Times New Roman" w:hAnsi="Times New Roman"/>
          <w:noProof/>
          <w:position w:val="-15"/>
          <w:sz w:val="28"/>
          <w:szCs w:val="28"/>
          <w:lang w:eastAsia="ru-RU"/>
        </w:rPr>
        <w:drawing>
          <wp:inline distT="0" distB="0" distL="0" distR="0" wp14:anchorId="1D787537" wp14:editId="31357468">
            <wp:extent cx="410845" cy="306070"/>
            <wp:effectExtent l="0" t="0" r="8255" b="0"/>
            <wp:docPr id="1048"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4"/>
                    <pic:cNvPicPr/>
                  </pic:nvPicPr>
                  <pic:blipFill>
                    <a:blip r:embed="rId25"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sidR="002A228A" w:rsidRPr="000831A2">
        <w:rPr>
          <w:rFonts w:ascii="Times New Roman" w:eastAsia="Times New Roman" w:hAnsi="Times New Roman"/>
          <w:sz w:val="28"/>
          <w:szCs w:val="28"/>
        </w:rPr>
        <w:fldChar w:fldCharType="separate"/>
      </w:r>
      <w:r w:rsidRPr="000831A2">
        <w:rPr>
          <w:rFonts w:ascii="Times New Roman" w:hAnsi="Times New Roman"/>
          <w:noProof/>
          <w:position w:val="-15"/>
          <w:sz w:val="28"/>
          <w:szCs w:val="28"/>
          <w:lang w:eastAsia="ru-RU"/>
        </w:rPr>
        <w:drawing>
          <wp:inline distT="0" distB="0" distL="0" distR="0" wp14:anchorId="6ABF80D0" wp14:editId="4FBD8CE5">
            <wp:extent cx="410845" cy="306070"/>
            <wp:effectExtent l="0" t="0" r="8255" b="0"/>
            <wp:docPr id="1049"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4"/>
                    <pic:cNvPicPr/>
                  </pic:nvPicPr>
                  <pic:blipFill>
                    <a:blip r:embed="rId25"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sidR="002A228A" w:rsidRPr="000831A2">
        <w:rPr>
          <w:rFonts w:ascii="Times New Roman" w:eastAsia="Times New Roman" w:hAnsi="Times New Roman"/>
          <w:sz w:val="28"/>
          <w:szCs w:val="28"/>
        </w:rPr>
        <w:fldChar w:fldCharType="end"/>
      </w:r>
      <w:r w:rsidRPr="000831A2">
        <w:rPr>
          <w:rFonts w:ascii="Times New Roman" w:eastAsia="Times New Roman" w:hAnsi="Times New Roman"/>
          <w:sz w:val="28"/>
          <w:szCs w:val="28"/>
        </w:rPr>
        <w:t xml:space="preserve">. Гипербола. </w:t>
      </w:r>
    </w:p>
    <w:p w:rsidR="000A3274" w:rsidRPr="000831A2" w:rsidRDefault="000831A2" w:rsidP="000831A2">
      <w:pPr>
        <w:spacing w:after="0" w:line="240" w:lineRule="auto"/>
        <w:ind w:left="-567" w:firstLine="680"/>
        <w:jc w:val="both"/>
        <w:rPr>
          <w:rFonts w:ascii="Times New Roman" w:hAnsi="Times New Roman"/>
          <w:i/>
          <w:sz w:val="28"/>
          <w:szCs w:val="28"/>
        </w:rPr>
      </w:pPr>
      <w:r w:rsidRPr="000831A2">
        <w:rPr>
          <w:rFonts w:ascii="Times New Roman" w:eastAsia="Times New Roman" w:hAnsi="Times New Roman"/>
          <w:b/>
          <w:i/>
          <w:sz w:val="28"/>
          <w:szCs w:val="28"/>
        </w:rPr>
        <w:t>Графики функций</w:t>
      </w:r>
      <w:r w:rsidRPr="000831A2">
        <w:rPr>
          <w:rFonts w:ascii="Times New Roman" w:eastAsia="Times New Roman" w:hAnsi="Times New Roman"/>
          <w:i/>
          <w:sz w:val="28"/>
          <w:szCs w:val="28"/>
        </w:rPr>
        <w:t xml:space="preserve">. </w:t>
      </w:r>
      <w:r w:rsidRPr="000831A2">
        <w:rPr>
          <w:rFonts w:ascii="Times New Roman" w:hAnsi="Times New Roman"/>
          <w:i/>
          <w:sz w:val="28"/>
          <w:szCs w:val="28"/>
        </w:rPr>
        <w:t xml:space="preserve">Преобразование графика функции </w:t>
      </w:r>
      <w:r w:rsidRPr="000831A2">
        <w:rPr>
          <w:rFonts w:ascii="Times New Roman" w:hAnsi="Times New Roman"/>
          <w:i/>
          <w:noProof/>
          <w:position w:val="-10"/>
          <w:sz w:val="28"/>
          <w:szCs w:val="28"/>
          <w:lang w:eastAsia="ru-RU"/>
        </w:rPr>
        <w:drawing>
          <wp:inline distT="0" distB="0" distL="0" distR="0" wp14:anchorId="35D30528" wp14:editId="7B79B2CF">
            <wp:extent cx="647700" cy="180975"/>
            <wp:effectExtent l="0" t="0" r="0" b="0"/>
            <wp:docPr id="105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_x0000_t75"/>
                    <pic:cNvPicPr/>
                  </pic:nvPicPr>
                  <pic:blipFill>
                    <a:blip r:embed="rId26" cstate="print"/>
                    <a:srcRect/>
                    <a:stretch/>
                  </pic:blipFill>
                  <pic:spPr>
                    <a:xfrm>
                      <a:off x="0" y="0"/>
                      <a:ext cx="647700" cy="180975"/>
                    </a:xfrm>
                    <a:prstGeom prst="rect">
                      <a:avLst/>
                    </a:prstGeom>
                    <a:ln>
                      <a:noFill/>
                    </a:ln>
                  </pic:spPr>
                </pic:pic>
              </a:graphicData>
            </a:graphic>
          </wp:inline>
        </w:drawing>
      </w:r>
      <w:r w:rsidRPr="000831A2">
        <w:rPr>
          <w:rFonts w:ascii="Times New Roman" w:hAnsi="Times New Roman"/>
          <w:i/>
          <w:sz w:val="28"/>
          <w:szCs w:val="28"/>
        </w:rPr>
        <w:t xml:space="preserve"> для построения графиков функций вида </w:t>
      </w:r>
      <w:r w:rsidRPr="000831A2">
        <w:rPr>
          <w:rFonts w:ascii="Times New Roman" w:hAnsi="Times New Roman"/>
          <w:i/>
          <w:noProof/>
          <w:position w:val="-12"/>
          <w:sz w:val="28"/>
          <w:szCs w:val="28"/>
          <w:lang w:eastAsia="ru-RU"/>
        </w:rPr>
        <w:drawing>
          <wp:inline distT="0" distB="0" distL="0" distR="0" wp14:anchorId="06CDA2E4" wp14:editId="19EEC9B1">
            <wp:extent cx="1085850" cy="180975"/>
            <wp:effectExtent l="0" t="0" r="0" b="0"/>
            <wp:docPr id="105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8" cstate="print"/>
                    <a:srcRect/>
                    <a:stretch/>
                  </pic:blipFill>
                  <pic:spPr>
                    <a:xfrm>
                      <a:off x="0" y="0"/>
                      <a:ext cx="1085850" cy="180975"/>
                    </a:xfrm>
                    <a:prstGeom prst="rect">
                      <a:avLst/>
                    </a:prstGeom>
                    <a:ln>
                      <a:noFill/>
                    </a:ln>
                  </pic:spPr>
                </pic:pic>
              </a:graphicData>
            </a:graphic>
          </wp:inline>
        </w:drawing>
      </w:r>
      <w:r w:rsidRPr="000831A2">
        <w:rPr>
          <w:rFonts w:ascii="Times New Roman" w:hAnsi="Times New Roman"/>
          <w:i/>
          <w:sz w:val="28"/>
          <w:szCs w:val="28"/>
        </w:rPr>
        <w:t>.</w:t>
      </w:r>
    </w:p>
    <w:p w:rsidR="000A3274" w:rsidRPr="000831A2" w:rsidRDefault="000831A2" w:rsidP="000831A2">
      <w:pPr>
        <w:spacing w:after="0" w:line="240" w:lineRule="auto"/>
        <w:ind w:left="-567" w:firstLine="680"/>
        <w:jc w:val="both"/>
        <w:rPr>
          <w:rFonts w:ascii="Times New Roman" w:eastAsia="Times New Roman" w:hAnsi="Times New Roman"/>
          <w:i/>
          <w:sz w:val="28"/>
          <w:szCs w:val="28"/>
        </w:rPr>
      </w:pPr>
      <w:r w:rsidRPr="000831A2">
        <w:rPr>
          <w:rFonts w:ascii="Times New Roman" w:hAnsi="Times New Roman"/>
          <w:i/>
          <w:sz w:val="28"/>
          <w:szCs w:val="28"/>
        </w:rPr>
        <w:t xml:space="preserve">Графики функций </w:t>
      </w:r>
      <w:r w:rsidRPr="000831A2">
        <w:rPr>
          <w:rFonts w:ascii="Times New Roman" w:hAnsi="Times New Roman"/>
          <w:noProof/>
          <w:position w:val="-24"/>
          <w:sz w:val="28"/>
          <w:szCs w:val="28"/>
          <w:lang w:eastAsia="ru-RU"/>
        </w:rPr>
        <w:drawing>
          <wp:inline distT="0" distB="0" distL="0" distR="0" wp14:anchorId="78BC3C00" wp14:editId="6856CEBF">
            <wp:extent cx="819150" cy="361950"/>
            <wp:effectExtent l="0" t="0" r="0" b="0"/>
            <wp:docPr id="105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14" cstate="print"/>
                    <a:srcRect/>
                    <a:stretch/>
                  </pic:blipFill>
                  <pic:spPr>
                    <a:xfrm>
                      <a:off x="0" y="0"/>
                      <a:ext cx="819150" cy="361950"/>
                    </a:xfrm>
                    <a:prstGeom prst="rect">
                      <a:avLst/>
                    </a:prstGeom>
                    <a:ln>
                      <a:noFill/>
                    </a:ln>
                  </pic:spPr>
                </pic:pic>
              </a:graphicData>
            </a:graphic>
          </wp:inline>
        </w:drawing>
      </w:r>
      <w:r w:rsidRPr="000831A2">
        <w:rPr>
          <w:rFonts w:ascii="Times New Roman" w:hAnsi="Times New Roman"/>
          <w:sz w:val="28"/>
          <w:szCs w:val="28"/>
        </w:rPr>
        <w:t xml:space="preserve">, </w:t>
      </w:r>
      <w:r w:rsidRPr="000831A2">
        <w:rPr>
          <w:rFonts w:ascii="Times New Roman" w:hAnsi="Times New Roman"/>
          <w:noProof/>
          <w:position w:val="-10"/>
          <w:sz w:val="28"/>
          <w:szCs w:val="28"/>
          <w:lang w:eastAsia="ru-RU"/>
        </w:rPr>
        <w:drawing>
          <wp:inline distT="0" distB="0" distL="0" distR="0" wp14:anchorId="6546743D" wp14:editId="5AE635DB">
            <wp:extent cx="552450" cy="180975"/>
            <wp:effectExtent l="0" t="0" r="0" b="0"/>
            <wp:docPr id="105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x0000_t75"/>
                    <pic:cNvPicPr/>
                  </pic:nvPicPr>
                  <pic:blipFill>
                    <a:blip r:embed="rId15" cstate="print"/>
                    <a:srcRect/>
                    <a:stretch/>
                  </pic:blipFill>
                  <pic:spPr>
                    <a:xfrm>
                      <a:off x="0" y="0"/>
                      <a:ext cx="552450" cy="180975"/>
                    </a:xfrm>
                    <a:prstGeom prst="rect">
                      <a:avLst/>
                    </a:prstGeom>
                    <a:ln>
                      <a:noFill/>
                    </a:ln>
                  </pic:spPr>
                </pic:pic>
              </a:graphicData>
            </a:graphic>
          </wp:inline>
        </w:drawing>
      </w:r>
      <w:r w:rsidR="002A228A" w:rsidRPr="000831A2">
        <w:rPr>
          <w:rFonts w:ascii="Times New Roman" w:hAnsi="Times New Roman"/>
          <w:sz w:val="28"/>
          <w:szCs w:val="28"/>
        </w:rPr>
        <w:fldChar w:fldCharType="begin"/>
      </w:r>
      <w:r w:rsidRPr="000831A2">
        <w:rPr>
          <w:rFonts w:ascii="Times New Roman" w:hAnsi="Times New Roman"/>
          <w:sz w:val="28"/>
          <w:szCs w:val="28"/>
        </w:rPr>
        <w:instrText xml:space="preserve"> QUOTE  </w:instrText>
      </w:r>
      <w:r w:rsidR="002A228A" w:rsidRPr="000831A2">
        <w:rPr>
          <w:rFonts w:ascii="Times New Roman" w:hAnsi="Times New Roman"/>
          <w:sz w:val="28"/>
          <w:szCs w:val="28"/>
        </w:rPr>
        <w:fldChar w:fldCharType="end"/>
      </w:r>
      <w:r w:rsidRPr="000831A2">
        <w:rPr>
          <w:rFonts w:ascii="Times New Roman" w:hAnsi="Times New Roman"/>
          <w:sz w:val="28"/>
          <w:szCs w:val="28"/>
        </w:rPr>
        <w:t>,</w:t>
      </w:r>
      <w:r w:rsidRPr="000831A2">
        <w:rPr>
          <w:rFonts w:ascii="Times New Roman" w:eastAsia="Times New Roman" w:hAnsi="Times New Roman"/>
          <w:bCs/>
          <w:noProof/>
          <w:position w:val="-10"/>
          <w:sz w:val="28"/>
          <w:szCs w:val="28"/>
          <w:lang w:eastAsia="ru-RU"/>
        </w:rPr>
        <w:drawing>
          <wp:inline distT="0" distB="0" distL="0" distR="0" wp14:anchorId="4CACE966" wp14:editId="2082DBE7">
            <wp:extent cx="447675" cy="180975"/>
            <wp:effectExtent l="0" t="0" r="0" b="0"/>
            <wp:docPr id="105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x0000_t75"/>
                    <pic:cNvPicPr/>
                  </pic:nvPicPr>
                  <pic:blipFill>
                    <a:blip r:embed="rId16" cstate="print"/>
                    <a:srcRect/>
                    <a:stretch/>
                  </pic:blipFill>
                  <pic:spPr>
                    <a:xfrm>
                      <a:off x="0" y="0"/>
                      <a:ext cx="447675" cy="180975"/>
                    </a:xfrm>
                    <a:prstGeom prst="rect">
                      <a:avLst/>
                    </a:prstGeom>
                    <a:ln>
                      <a:noFill/>
                    </a:ln>
                  </pic:spPr>
                </pic:pic>
              </a:graphicData>
            </a:graphic>
          </wp:inline>
        </w:drawing>
      </w:r>
      <w:r w:rsidR="009C4CC0">
        <w:fldChar w:fldCharType="begin"/>
      </w:r>
      <w:r w:rsidR="009C4CC0">
        <w:fldChar w:fldCharType="separate"/>
      </w:r>
      <w:r w:rsidRPr="000831A2">
        <w:rPr>
          <w:rFonts w:ascii="Times New Roman" w:eastAsia="Times New Roman" w:hAnsi="Times New Roman"/>
          <w:bCs/>
          <w:noProof/>
          <w:position w:val="-10"/>
          <w:sz w:val="28"/>
          <w:szCs w:val="28"/>
          <w:lang w:eastAsia="ru-RU"/>
        </w:rPr>
        <w:drawing>
          <wp:inline distT="0" distB="0" distL="0" distR="0" wp14:anchorId="573AEB55" wp14:editId="0A63017C">
            <wp:extent cx="478155" cy="245110"/>
            <wp:effectExtent l="0" t="0" r="0" b="2540"/>
            <wp:docPr id="1055"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3"/>
                    <pic:cNvPicPr/>
                  </pic:nvPicPr>
                  <pic:blipFill>
                    <a:blip r:embed="rId16" cstate="print"/>
                    <a:srcRect/>
                    <a:stretch/>
                  </pic:blipFill>
                  <pic:spPr>
                    <a:xfrm>
                      <a:off x="0" y="0"/>
                      <a:ext cx="478155" cy="245110"/>
                    </a:xfrm>
                    <a:prstGeom prst="rect">
                      <a:avLst/>
                    </a:prstGeom>
                    <a:ln>
                      <a:noFill/>
                    </a:ln>
                  </pic:spPr>
                </pic:pic>
              </a:graphicData>
            </a:graphic>
          </wp:inline>
        </w:drawing>
      </w:r>
      <w:r w:rsidR="009C4CC0">
        <w:rPr>
          <w:rFonts w:ascii="Times New Roman" w:eastAsia="Times New Roman" w:hAnsi="Times New Roman"/>
          <w:bCs/>
          <w:noProof/>
          <w:position w:val="-10"/>
          <w:sz w:val="28"/>
          <w:szCs w:val="28"/>
          <w:lang w:eastAsia="ru-RU"/>
        </w:rPr>
        <w:fldChar w:fldCharType="end"/>
      </w:r>
      <w:r w:rsidRPr="000831A2">
        <w:rPr>
          <w:rFonts w:ascii="Times New Roman" w:hAnsi="Times New Roman"/>
          <w:bCs/>
          <w:sz w:val="28"/>
          <w:szCs w:val="28"/>
        </w:rPr>
        <w:t xml:space="preserve">, </w:t>
      </w:r>
      <w:r w:rsidRPr="000831A2">
        <w:rPr>
          <w:rFonts w:ascii="Times New Roman" w:hAnsi="Times New Roman"/>
          <w:bCs/>
          <w:noProof/>
          <w:position w:val="-12"/>
          <w:sz w:val="28"/>
          <w:szCs w:val="28"/>
          <w:lang w:eastAsia="ru-RU"/>
        </w:rPr>
        <w:drawing>
          <wp:inline distT="0" distB="0" distL="0" distR="0" wp14:anchorId="133CB137" wp14:editId="1A67432E">
            <wp:extent cx="361950" cy="180975"/>
            <wp:effectExtent l="0" t="0" r="0" b="0"/>
            <wp:docPr id="105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7" cstate="print"/>
                    <a:srcRect/>
                    <a:stretch/>
                  </pic:blipFill>
                  <pic:spPr>
                    <a:xfrm>
                      <a:off x="0" y="0"/>
                      <a:ext cx="361950" cy="180975"/>
                    </a:xfrm>
                    <a:prstGeom prst="rect">
                      <a:avLst/>
                    </a:prstGeom>
                    <a:ln>
                      <a:noFill/>
                    </a:ln>
                  </pic:spPr>
                </pic:pic>
              </a:graphicData>
            </a:graphic>
          </wp:inline>
        </w:drawing>
      </w:r>
      <w:r w:rsidRPr="000831A2">
        <w:rPr>
          <w:rFonts w:ascii="Times New Roman" w:hAnsi="Times New Roman"/>
          <w:bCs/>
          <w:i/>
          <w:sz w:val="28"/>
          <w:szCs w:val="28"/>
        </w:rPr>
        <w:t xml:space="preserve">. </w:t>
      </w: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Последовательности и прогрессии</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w:t>
      </w:r>
      <w:r w:rsidRPr="000831A2">
        <w:rPr>
          <w:rFonts w:ascii="Times New Roman" w:hAnsi="Times New Roman"/>
          <w:i/>
          <w:sz w:val="28"/>
          <w:szCs w:val="28"/>
        </w:rPr>
        <w:t xml:space="preserve">Формула общего члена и суммы </w:t>
      </w:r>
      <w:r w:rsidRPr="000831A2">
        <w:rPr>
          <w:rFonts w:ascii="Times New Roman" w:hAnsi="Times New Roman"/>
          <w:i/>
          <w:sz w:val="28"/>
          <w:szCs w:val="28"/>
          <w:lang w:val="en-US"/>
        </w:rPr>
        <w:t>n</w:t>
      </w:r>
      <w:r w:rsidRPr="000831A2">
        <w:rPr>
          <w:rFonts w:ascii="Times New Roman" w:hAnsi="Times New Roman"/>
          <w:i/>
          <w:sz w:val="28"/>
          <w:szCs w:val="28"/>
        </w:rPr>
        <w:t xml:space="preserve"> первых членов арифметической и геометрической прогрессий. Сходящаяся геометрическая прогрессия.</w:t>
      </w:r>
    </w:p>
    <w:p w:rsidR="000A3274" w:rsidRPr="000831A2" w:rsidRDefault="000831A2" w:rsidP="000831A2">
      <w:pPr>
        <w:pStyle w:val="aff5"/>
        <w:spacing w:after="0" w:line="240" w:lineRule="auto"/>
        <w:ind w:left="-567" w:firstLine="680"/>
        <w:jc w:val="both"/>
        <w:rPr>
          <w:rFonts w:ascii="Times New Roman" w:hAnsi="Times New Roman"/>
          <w:b/>
          <w:i w:val="0"/>
          <w:color w:val="auto"/>
          <w:spacing w:val="0"/>
          <w:sz w:val="28"/>
          <w:szCs w:val="28"/>
        </w:rPr>
      </w:pPr>
      <w:r w:rsidRPr="000831A2">
        <w:rPr>
          <w:rFonts w:ascii="Times New Roman" w:hAnsi="Times New Roman"/>
          <w:b/>
          <w:i w:val="0"/>
          <w:color w:val="auto"/>
          <w:spacing w:val="0"/>
          <w:sz w:val="28"/>
          <w:szCs w:val="28"/>
        </w:rPr>
        <w:t>Решение текстовых задач</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b/>
          <w:sz w:val="28"/>
          <w:szCs w:val="28"/>
        </w:rPr>
        <w:t>Задачи на все арифметические действия</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Решение текстовых задач арифметическим способом</w:t>
      </w:r>
      <w:r w:rsidRPr="000831A2">
        <w:rPr>
          <w:rFonts w:ascii="Times New Roman" w:hAnsi="Times New Roman"/>
          <w:i/>
          <w:sz w:val="28"/>
          <w:szCs w:val="28"/>
        </w:rPr>
        <w:t xml:space="preserve">. </w:t>
      </w:r>
      <w:r w:rsidRPr="000831A2">
        <w:rPr>
          <w:rFonts w:ascii="Times New Roman" w:hAnsi="Times New Roman"/>
          <w:sz w:val="28"/>
          <w:szCs w:val="28"/>
        </w:rPr>
        <w:t>Использование таблиц, схем, чертежей, других сре</w:t>
      </w:r>
      <w:proofErr w:type="gramStart"/>
      <w:r w:rsidRPr="000831A2">
        <w:rPr>
          <w:rFonts w:ascii="Times New Roman" w:hAnsi="Times New Roman"/>
          <w:sz w:val="28"/>
          <w:szCs w:val="28"/>
        </w:rPr>
        <w:t>дств пр</w:t>
      </w:r>
      <w:proofErr w:type="gramEnd"/>
      <w:r w:rsidRPr="000831A2">
        <w:rPr>
          <w:rFonts w:ascii="Times New Roman" w:hAnsi="Times New Roman"/>
          <w:sz w:val="28"/>
          <w:szCs w:val="28"/>
        </w:rPr>
        <w:t xml:space="preserve">едставления данных при решении задачи.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b/>
          <w:sz w:val="28"/>
          <w:szCs w:val="28"/>
        </w:rPr>
        <w:lastRenderedPageBreak/>
        <w:t>Задачи на движение, работу и покупки</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Задачи на части, доли, проценты</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Логические задачи</w:t>
      </w:r>
    </w:p>
    <w:p w:rsidR="000A3274" w:rsidRPr="000831A2" w:rsidRDefault="000831A2" w:rsidP="000831A2">
      <w:pPr>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 xml:space="preserve">Решение логических задач. </w:t>
      </w:r>
      <w:r w:rsidRPr="000831A2">
        <w:rPr>
          <w:rFonts w:ascii="Times New Roman" w:hAnsi="Times New Roman"/>
          <w:bCs/>
          <w:i/>
          <w:sz w:val="28"/>
          <w:szCs w:val="28"/>
        </w:rPr>
        <w:t>Решение логических задач с помощью графов, таблиц</w:t>
      </w:r>
      <w:r w:rsidRPr="000831A2">
        <w:rPr>
          <w:rFonts w:ascii="Times New Roman" w:hAnsi="Times New Roman"/>
          <w:bCs/>
          <w:sz w:val="28"/>
          <w:szCs w:val="28"/>
        </w:rPr>
        <w:t xml:space="preserve">. </w:t>
      </w:r>
    </w:p>
    <w:p w:rsidR="000A3274" w:rsidRPr="000831A2" w:rsidRDefault="000831A2" w:rsidP="000831A2">
      <w:pPr>
        <w:widowControl w:val="0"/>
        <w:spacing w:after="0" w:line="240" w:lineRule="auto"/>
        <w:ind w:left="-567" w:firstLine="680"/>
        <w:jc w:val="both"/>
        <w:rPr>
          <w:rFonts w:ascii="Times New Roman" w:hAnsi="Times New Roman"/>
          <w:bCs/>
          <w:sz w:val="28"/>
          <w:szCs w:val="28"/>
        </w:rPr>
      </w:pPr>
      <w:r w:rsidRPr="000831A2">
        <w:rPr>
          <w:rFonts w:ascii="Times New Roman" w:hAnsi="Times New Roman"/>
          <w:b/>
          <w:sz w:val="28"/>
          <w:szCs w:val="28"/>
        </w:rPr>
        <w:t xml:space="preserve">Основные методы решения текстовых задач: </w:t>
      </w:r>
      <w:r w:rsidRPr="000831A2">
        <w:rPr>
          <w:rFonts w:ascii="Times New Roman" w:hAnsi="Times New Roman"/>
          <w:bCs/>
          <w:sz w:val="28"/>
          <w:szCs w:val="28"/>
        </w:rPr>
        <w:t xml:space="preserve">арифметический, алгебраический, перебор вариантов. </w:t>
      </w:r>
      <w:r w:rsidRPr="000831A2">
        <w:rPr>
          <w:rFonts w:ascii="Times New Roman" w:hAnsi="Times New Roman"/>
          <w:bCs/>
          <w:i/>
          <w:sz w:val="28"/>
          <w:szCs w:val="28"/>
        </w:rPr>
        <w:t>Первичные представления о других методах решения задач (геометрические и графические методы).</w:t>
      </w:r>
    </w:p>
    <w:p w:rsidR="000A3274" w:rsidRPr="000831A2" w:rsidRDefault="000831A2" w:rsidP="000831A2">
      <w:pPr>
        <w:spacing w:after="0" w:line="240" w:lineRule="auto"/>
        <w:ind w:left="-567" w:firstLine="680"/>
        <w:jc w:val="both"/>
        <w:rPr>
          <w:rFonts w:ascii="Times New Roman" w:hAnsi="Times New Roman"/>
          <w:b/>
          <w:sz w:val="28"/>
          <w:szCs w:val="28"/>
        </w:rPr>
      </w:pPr>
      <w:bookmarkStart w:id="341" w:name="_Toc405513922"/>
      <w:bookmarkStart w:id="342" w:name="_Toc284662800"/>
      <w:bookmarkStart w:id="343" w:name="_Toc284663427"/>
      <w:bookmarkStart w:id="344" w:name="_Toc31893453"/>
      <w:r w:rsidRPr="000831A2">
        <w:rPr>
          <w:rFonts w:ascii="Times New Roman" w:hAnsi="Times New Roman"/>
          <w:b/>
          <w:sz w:val="28"/>
          <w:szCs w:val="28"/>
        </w:rPr>
        <w:t>Статистика и теория вероятностей</w:t>
      </w:r>
      <w:bookmarkEnd w:id="341"/>
      <w:bookmarkEnd w:id="342"/>
      <w:bookmarkEnd w:id="343"/>
      <w:bookmarkEnd w:id="344"/>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Статистика</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0831A2">
        <w:rPr>
          <w:rFonts w:ascii="Times New Roman" w:hAnsi="Times New Roman"/>
          <w:i/>
          <w:sz w:val="28"/>
          <w:szCs w:val="28"/>
        </w:rPr>
        <w:t>медиана</w:t>
      </w:r>
      <w:r w:rsidRPr="000831A2">
        <w:rPr>
          <w:rFonts w:ascii="Times New Roman" w:hAnsi="Times New Roman"/>
          <w:sz w:val="28"/>
          <w:szCs w:val="28"/>
        </w:rPr>
        <w:t xml:space="preserve">, наибольшее и наименьшее значения. Меры рассеивания: размах, </w:t>
      </w:r>
      <w:r w:rsidRPr="000831A2">
        <w:rPr>
          <w:rFonts w:ascii="Times New Roman" w:hAnsi="Times New Roman"/>
          <w:i/>
          <w:sz w:val="28"/>
          <w:szCs w:val="28"/>
        </w:rPr>
        <w:t>дисперсия и стандартное отклонение</w:t>
      </w:r>
      <w:r w:rsidRPr="000831A2">
        <w:rPr>
          <w:rFonts w:ascii="Times New Roman" w:hAnsi="Times New Roman"/>
          <w:sz w:val="28"/>
          <w:szCs w:val="28"/>
        </w:rPr>
        <w:t xml:space="preserve">.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Случайная изменчивость. Изменчивость при измерениях. </w:t>
      </w:r>
      <w:r w:rsidRPr="000831A2">
        <w:rPr>
          <w:rFonts w:ascii="Times New Roman" w:hAnsi="Times New Roman"/>
          <w:i/>
          <w:sz w:val="28"/>
          <w:szCs w:val="28"/>
        </w:rPr>
        <w:t>Решающие правила. Закономерности в изменчивых величинах</w:t>
      </w:r>
      <w:r w:rsidRPr="000831A2">
        <w:rPr>
          <w:rFonts w:ascii="Times New Roman" w:hAnsi="Times New Roman"/>
          <w:sz w:val="28"/>
          <w:szCs w:val="28"/>
        </w:rPr>
        <w:t>.</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b/>
          <w:sz w:val="28"/>
          <w:szCs w:val="28"/>
        </w:rPr>
        <w:t>Случайные события</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0831A2">
        <w:rPr>
          <w:rFonts w:ascii="Times New Roman" w:hAnsi="Times New Roman"/>
          <w:i/>
          <w:sz w:val="28"/>
          <w:szCs w:val="28"/>
        </w:rPr>
        <w:t>Представление событий с помощью диаграмм Эйлера. Противоположные события, объединение и пересечение событий. Правило сложения вероятностей</w:t>
      </w:r>
      <w:r w:rsidRPr="000831A2">
        <w:rPr>
          <w:rFonts w:ascii="Times New Roman" w:hAnsi="Times New Roman"/>
          <w:sz w:val="28"/>
          <w:szCs w:val="28"/>
        </w:rPr>
        <w:t xml:space="preserve">. </w:t>
      </w:r>
      <w:r w:rsidRPr="000831A2">
        <w:rPr>
          <w:rFonts w:ascii="Times New Roman" w:hAnsi="Times New Roman"/>
          <w:i/>
          <w:sz w:val="28"/>
          <w:szCs w:val="28"/>
        </w:rPr>
        <w:t>Случайный выбор. Представление эксперимента в виде дерева. Независимые события. Умножение вероятностей независимых событий</w:t>
      </w:r>
      <w:r w:rsidRPr="000831A2">
        <w:rPr>
          <w:rFonts w:ascii="Times New Roman" w:hAnsi="Times New Roman"/>
          <w:sz w:val="28"/>
          <w:szCs w:val="28"/>
        </w:rPr>
        <w:t xml:space="preserve">. </w:t>
      </w:r>
      <w:r w:rsidRPr="000831A2">
        <w:rPr>
          <w:rFonts w:ascii="Times New Roman" w:hAnsi="Times New Roman"/>
          <w:i/>
          <w:sz w:val="28"/>
          <w:szCs w:val="28"/>
        </w:rPr>
        <w:t>Последовательные независимые испытания.</w:t>
      </w:r>
      <w:r w:rsidRPr="000831A2">
        <w:rPr>
          <w:rFonts w:ascii="Times New Roman" w:hAnsi="Times New Roman"/>
          <w:sz w:val="28"/>
          <w:szCs w:val="28"/>
        </w:rPr>
        <w:t xml:space="preserve"> Представление о независимых событиях в жизни.</w:t>
      </w:r>
    </w:p>
    <w:p w:rsidR="000A3274" w:rsidRPr="000831A2" w:rsidRDefault="000831A2" w:rsidP="000831A2">
      <w:pPr>
        <w:spacing w:after="0" w:line="240" w:lineRule="auto"/>
        <w:ind w:left="-567" w:firstLine="680"/>
        <w:jc w:val="both"/>
        <w:rPr>
          <w:rFonts w:ascii="Times New Roman" w:hAnsi="Times New Roman"/>
          <w:i/>
          <w:sz w:val="28"/>
          <w:szCs w:val="28"/>
        </w:rPr>
      </w:pPr>
      <w:r w:rsidRPr="000831A2">
        <w:rPr>
          <w:rFonts w:ascii="Times New Roman" w:hAnsi="Times New Roman"/>
          <w:b/>
          <w:i/>
          <w:sz w:val="28"/>
          <w:szCs w:val="28"/>
        </w:rPr>
        <w:t>Элементы комбинаторики</w:t>
      </w:r>
    </w:p>
    <w:p w:rsidR="000A3274" w:rsidRPr="000831A2" w:rsidRDefault="000831A2" w:rsidP="000831A2">
      <w:pPr>
        <w:spacing w:after="0" w:line="240" w:lineRule="auto"/>
        <w:ind w:left="-567" w:firstLine="680"/>
        <w:jc w:val="both"/>
        <w:rPr>
          <w:rFonts w:ascii="Times New Roman" w:hAnsi="Times New Roman"/>
          <w:b/>
          <w:i/>
          <w:sz w:val="28"/>
          <w:szCs w:val="28"/>
        </w:rPr>
      </w:pPr>
      <w:r w:rsidRPr="000831A2">
        <w:rPr>
          <w:rFonts w:ascii="Times New Roman" w:hAnsi="Times New Roman"/>
          <w:i/>
          <w:sz w:val="28"/>
          <w:szCs w:val="28"/>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0831A2">
        <w:rPr>
          <w:rFonts w:ascii="Times New Roman" w:hAnsi="Times New Roman"/>
          <w:b/>
          <w:i/>
          <w:sz w:val="28"/>
          <w:szCs w:val="28"/>
        </w:rPr>
        <w:t xml:space="preserve">. </w:t>
      </w:r>
    </w:p>
    <w:p w:rsidR="000A3274" w:rsidRPr="000831A2" w:rsidRDefault="000831A2" w:rsidP="000831A2">
      <w:pPr>
        <w:spacing w:after="0" w:line="240" w:lineRule="auto"/>
        <w:ind w:left="-567" w:firstLine="680"/>
        <w:jc w:val="both"/>
        <w:rPr>
          <w:rFonts w:ascii="Times New Roman" w:hAnsi="Times New Roman"/>
          <w:b/>
          <w:i/>
          <w:sz w:val="28"/>
          <w:szCs w:val="28"/>
        </w:rPr>
      </w:pPr>
      <w:r w:rsidRPr="000831A2">
        <w:rPr>
          <w:rFonts w:ascii="Times New Roman" w:hAnsi="Times New Roman"/>
          <w:b/>
          <w:i/>
          <w:sz w:val="28"/>
          <w:szCs w:val="28"/>
        </w:rPr>
        <w:t>Случайные величины</w:t>
      </w:r>
    </w:p>
    <w:p w:rsidR="000A3274" w:rsidRPr="000831A2" w:rsidRDefault="000831A2" w:rsidP="000831A2">
      <w:pPr>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 xml:space="preserve">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w:t>
      </w:r>
      <w:r w:rsidRPr="000831A2">
        <w:rPr>
          <w:rFonts w:ascii="Times New Roman" w:hAnsi="Times New Roman"/>
          <w:i/>
          <w:sz w:val="28"/>
          <w:szCs w:val="28"/>
        </w:rPr>
        <w:lastRenderedPageBreak/>
        <w:t>страховании, в здравоохранении, обеспечении безопасности населения в чрезвычайных ситуациях.</w:t>
      </w:r>
    </w:p>
    <w:p w:rsidR="000A3274" w:rsidRPr="000831A2" w:rsidRDefault="000831A2" w:rsidP="000831A2">
      <w:pPr>
        <w:spacing w:after="0" w:line="240" w:lineRule="auto"/>
        <w:ind w:left="-567" w:firstLine="680"/>
        <w:jc w:val="both"/>
        <w:rPr>
          <w:rFonts w:ascii="Times New Roman" w:hAnsi="Times New Roman"/>
          <w:b/>
          <w:sz w:val="28"/>
          <w:szCs w:val="28"/>
        </w:rPr>
      </w:pPr>
      <w:bookmarkStart w:id="345" w:name="_Toc405513923"/>
      <w:bookmarkStart w:id="346" w:name="_Toc284662801"/>
      <w:bookmarkStart w:id="347" w:name="_Toc284663428"/>
      <w:bookmarkStart w:id="348" w:name="_Toc31893454"/>
      <w:r w:rsidRPr="000831A2">
        <w:rPr>
          <w:rFonts w:ascii="Times New Roman" w:hAnsi="Times New Roman"/>
          <w:b/>
          <w:sz w:val="28"/>
          <w:szCs w:val="28"/>
        </w:rPr>
        <w:t>Геометрия</w:t>
      </w:r>
      <w:bookmarkEnd w:id="345"/>
      <w:bookmarkEnd w:id="346"/>
      <w:bookmarkEnd w:id="347"/>
      <w:bookmarkEnd w:id="348"/>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Геометрические фигуры</w:t>
      </w: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Фигуры в геометрии и в окружающем мире</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Геометрическая фигура. Формирование представлений о метапредметном понятии «фигура».  </w:t>
      </w:r>
    </w:p>
    <w:p w:rsidR="000A3274" w:rsidRPr="000831A2" w:rsidRDefault="000831A2" w:rsidP="000831A2">
      <w:pPr>
        <w:spacing w:after="0" w:line="240" w:lineRule="auto"/>
        <w:ind w:left="-567" w:firstLine="680"/>
        <w:jc w:val="both"/>
        <w:rPr>
          <w:rFonts w:ascii="Times New Roman" w:hAnsi="Times New Roman"/>
          <w:sz w:val="28"/>
          <w:szCs w:val="28"/>
        </w:rPr>
      </w:pPr>
      <w:proofErr w:type="gramStart"/>
      <w:r w:rsidRPr="000831A2">
        <w:rPr>
          <w:rFonts w:ascii="Times New Roman" w:hAnsi="Times New Roman"/>
          <w:sz w:val="28"/>
          <w:szCs w:val="28"/>
        </w:rPr>
        <w:t>Точка, линия, отрезок, прямая, луч, ломаная, плоскость, угол, биссектриса угла и ее свойства, виды углов, многоугольники, круг.</w:t>
      </w:r>
      <w:proofErr w:type="gramEnd"/>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iCs/>
          <w:sz w:val="28"/>
          <w:szCs w:val="28"/>
        </w:rPr>
        <w:t>Осевая симметрия геометрических фигур. Центральная симметрия геометрических фигур</w:t>
      </w:r>
      <w:r w:rsidRPr="000831A2">
        <w:rPr>
          <w:rFonts w:ascii="Times New Roman" w:hAnsi="Times New Roman"/>
          <w:i/>
          <w:iCs/>
          <w:sz w:val="28"/>
          <w:szCs w:val="28"/>
        </w:rPr>
        <w:t>.</w:t>
      </w: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Многоугольники</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Многоугольник, его элементы и его свойства. Распознавание некоторых многоугольников. </w:t>
      </w:r>
      <w:r w:rsidRPr="000831A2">
        <w:rPr>
          <w:rFonts w:ascii="Times New Roman" w:hAnsi="Times New Roman"/>
          <w:bCs/>
          <w:i/>
          <w:sz w:val="28"/>
          <w:szCs w:val="28"/>
        </w:rPr>
        <w:t>В</w:t>
      </w:r>
      <w:r w:rsidRPr="000831A2">
        <w:rPr>
          <w:rFonts w:ascii="Times New Roman" w:hAnsi="Times New Roman"/>
          <w:i/>
          <w:sz w:val="28"/>
          <w:szCs w:val="28"/>
        </w:rPr>
        <w:t>ыпуклые и невыпуклые многоугольники</w:t>
      </w:r>
      <w:r w:rsidRPr="000831A2">
        <w:rPr>
          <w:rFonts w:ascii="Times New Roman" w:hAnsi="Times New Roman"/>
          <w:sz w:val="28"/>
          <w:szCs w:val="28"/>
        </w:rPr>
        <w:t>. Правильные многоугольники.</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0A3274" w:rsidRPr="000831A2" w:rsidRDefault="000831A2" w:rsidP="000831A2">
      <w:pPr>
        <w:spacing w:after="0" w:line="240" w:lineRule="auto"/>
        <w:ind w:left="-567" w:firstLine="680"/>
        <w:jc w:val="both"/>
        <w:rPr>
          <w:rFonts w:ascii="Times New Roman" w:hAnsi="Times New Roman"/>
          <w:b/>
          <w:bCs/>
          <w:sz w:val="28"/>
          <w:szCs w:val="28"/>
        </w:rPr>
      </w:pPr>
      <w:r w:rsidRPr="000831A2">
        <w:rPr>
          <w:rFonts w:ascii="Times New Roman" w:hAnsi="Times New Roman"/>
          <w:b/>
          <w:bCs/>
          <w:sz w:val="28"/>
          <w:szCs w:val="28"/>
        </w:rPr>
        <w:t>Окружность, круг</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bCs/>
          <w:sz w:val="28"/>
          <w:szCs w:val="28"/>
        </w:rPr>
        <w:t>Окружность, круг, и</w:t>
      </w:r>
      <w:r w:rsidRPr="000831A2">
        <w:rPr>
          <w:rFonts w:ascii="Times New Roman" w:hAnsi="Times New Roman"/>
          <w:sz w:val="28"/>
          <w:szCs w:val="28"/>
        </w:rPr>
        <w:t xml:space="preserve">х элементы и свойства; центральные и вписанные углы. Касательная </w:t>
      </w:r>
      <w:r w:rsidRPr="000831A2">
        <w:rPr>
          <w:rFonts w:ascii="Times New Roman" w:hAnsi="Times New Roman"/>
          <w:i/>
          <w:sz w:val="28"/>
          <w:szCs w:val="28"/>
        </w:rPr>
        <w:t>и секущая</w:t>
      </w:r>
      <w:r w:rsidRPr="000831A2">
        <w:rPr>
          <w:rFonts w:ascii="Times New Roman" w:hAnsi="Times New Roman"/>
          <w:sz w:val="28"/>
          <w:szCs w:val="28"/>
        </w:rPr>
        <w:t xml:space="preserve"> к окружности, </w:t>
      </w:r>
      <w:r w:rsidRPr="000831A2">
        <w:rPr>
          <w:rFonts w:ascii="Times New Roman" w:hAnsi="Times New Roman"/>
          <w:i/>
          <w:sz w:val="28"/>
          <w:szCs w:val="28"/>
        </w:rPr>
        <w:t>их свойства</w:t>
      </w:r>
      <w:r w:rsidRPr="000831A2">
        <w:rPr>
          <w:rFonts w:ascii="Times New Roman" w:hAnsi="Times New Roman"/>
          <w:sz w:val="28"/>
          <w:szCs w:val="28"/>
        </w:rPr>
        <w:t xml:space="preserve">. Вписанные и описанные окружности для треугольников, </w:t>
      </w:r>
      <w:r w:rsidRPr="000831A2">
        <w:rPr>
          <w:rFonts w:ascii="Times New Roman" w:hAnsi="Times New Roman"/>
          <w:i/>
          <w:sz w:val="28"/>
          <w:szCs w:val="28"/>
        </w:rPr>
        <w:t>четырехугольников, правильных многоугольников</w:t>
      </w:r>
      <w:r w:rsidRPr="000831A2">
        <w:rPr>
          <w:rFonts w:ascii="Times New Roman" w:hAnsi="Times New Roman"/>
          <w:sz w:val="28"/>
          <w:szCs w:val="28"/>
        </w:rPr>
        <w:t xml:space="preserve">.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b/>
          <w:bCs/>
          <w:sz w:val="28"/>
          <w:szCs w:val="28"/>
        </w:rPr>
        <w:t>Геометрические фигуры в пространстве (объемные тела)</w:t>
      </w:r>
    </w:p>
    <w:p w:rsidR="000A3274" w:rsidRPr="000831A2" w:rsidRDefault="000831A2" w:rsidP="000831A2">
      <w:pPr>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 xml:space="preserve">Многогранник и его элементы. Названия многогранников с разным положением и количеством граней. </w:t>
      </w:r>
      <w:proofErr w:type="gramStart"/>
      <w:r w:rsidRPr="000831A2">
        <w:rPr>
          <w:rFonts w:ascii="Times New Roman" w:hAnsi="Times New Roman"/>
          <w:sz w:val="28"/>
          <w:szCs w:val="28"/>
        </w:rPr>
        <w:t>Первичные представления о пирамиде, параллелепипеде, призме, сфере, шаре, цилиндре, конусе, их элементах и простейших свойствах</w:t>
      </w:r>
      <w:r w:rsidRPr="000831A2">
        <w:rPr>
          <w:rFonts w:ascii="Times New Roman" w:hAnsi="Times New Roman"/>
          <w:i/>
          <w:sz w:val="28"/>
          <w:szCs w:val="28"/>
        </w:rPr>
        <w:t xml:space="preserve">. </w:t>
      </w:r>
      <w:proofErr w:type="gramEnd"/>
    </w:p>
    <w:p w:rsidR="000A3274" w:rsidRPr="000831A2" w:rsidRDefault="000831A2" w:rsidP="000831A2">
      <w:pPr>
        <w:pStyle w:val="aff5"/>
        <w:spacing w:after="0" w:line="240" w:lineRule="auto"/>
        <w:ind w:left="-567" w:firstLine="680"/>
        <w:jc w:val="both"/>
        <w:rPr>
          <w:rFonts w:ascii="Times New Roman" w:hAnsi="Times New Roman"/>
          <w:b/>
          <w:i w:val="0"/>
          <w:color w:val="auto"/>
          <w:spacing w:val="0"/>
          <w:sz w:val="28"/>
          <w:szCs w:val="28"/>
        </w:rPr>
      </w:pPr>
      <w:r w:rsidRPr="000831A2">
        <w:rPr>
          <w:rFonts w:ascii="Times New Roman" w:hAnsi="Times New Roman"/>
          <w:b/>
          <w:i w:val="0"/>
          <w:color w:val="auto"/>
          <w:spacing w:val="0"/>
          <w:sz w:val="28"/>
          <w:szCs w:val="28"/>
        </w:rPr>
        <w:t>Отношения</w:t>
      </w:r>
    </w:p>
    <w:p w:rsidR="000A3274" w:rsidRPr="000831A2" w:rsidRDefault="000831A2" w:rsidP="000831A2">
      <w:pPr>
        <w:spacing w:after="0" w:line="240" w:lineRule="auto"/>
        <w:ind w:left="-567" w:firstLine="680"/>
        <w:jc w:val="both"/>
        <w:rPr>
          <w:rFonts w:ascii="Times New Roman" w:hAnsi="Times New Roman"/>
          <w:b/>
          <w:bCs/>
          <w:sz w:val="28"/>
          <w:szCs w:val="28"/>
        </w:rPr>
      </w:pPr>
      <w:r w:rsidRPr="000831A2">
        <w:rPr>
          <w:rFonts w:ascii="Times New Roman" w:hAnsi="Times New Roman"/>
          <w:b/>
          <w:bCs/>
          <w:sz w:val="28"/>
          <w:szCs w:val="28"/>
        </w:rPr>
        <w:t>Равенство фигур</w:t>
      </w:r>
    </w:p>
    <w:p w:rsidR="000A3274" w:rsidRPr="000831A2" w:rsidRDefault="000831A2" w:rsidP="000831A2">
      <w:pPr>
        <w:spacing w:after="0" w:line="240" w:lineRule="auto"/>
        <w:ind w:left="-567" w:firstLine="680"/>
        <w:jc w:val="both"/>
        <w:rPr>
          <w:rFonts w:ascii="Times New Roman" w:hAnsi="Times New Roman"/>
          <w:i/>
          <w:iCs/>
          <w:sz w:val="28"/>
          <w:szCs w:val="28"/>
        </w:rPr>
      </w:pPr>
      <w:r w:rsidRPr="000831A2">
        <w:rPr>
          <w:rFonts w:ascii="Times New Roman" w:hAnsi="Times New Roman"/>
          <w:bCs/>
          <w:sz w:val="28"/>
          <w:szCs w:val="28"/>
        </w:rPr>
        <w:t>С</w:t>
      </w:r>
      <w:r w:rsidRPr="000831A2">
        <w:rPr>
          <w:rFonts w:ascii="Times New Roman" w:hAnsi="Times New Roman"/>
          <w:sz w:val="28"/>
          <w:szCs w:val="28"/>
        </w:rPr>
        <w:t xml:space="preserve">войства равных треугольников. Признаки равенства треугольников.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b/>
          <w:bCs/>
          <w:sz w:val="28"/>
          <w:szCs w:val="28"/>
        </w:rPr>
        <w:t xml:space="preserve">Параллельность </w:t>
      </w:r>
      <w:proofErr w:type="gramStart"/>
      <w:r w:rsidRPr="000831A2">
        <w:rPr>
          <w:rFonts w:ascii="Times New Roman" w:hAnsi="Times New Roman"/>
          <w:b/>
          <w:bCs/>
          <w:sz w:val="28"/>
          <w:szCs w:val="28"/>
        </w:rPr>
        <w:t>прямых</w:t>
      </w:r>
      <w:proofErr w:type="gramEnd"/>
    </w:p>
    <w:p w:rsidR="000A3274" w:rsidRPr="000831A2" w:rsidRDefault="000831A2" w:rsidP="000831A2">
      <w:pPr>
        <w:spacing w:after="0" w:line="240" w:lineRule="auto"/>
        <w:ind w:left="-567" w:firstLine="680"/>
        <w:jc w:val="both"/>
        <w:rPr>
          <w:rFonts w:ascii="Times New Roman" w:hAnsi="Times New Roman"/>
          <w:i/>
          <w:iCs/>
          <w:sz w:val="28"/>
          <w:szCs w:val="28"/>
        </w:rPr>
      </w:pPr>
      <w:r w:rsidRPr="000831A2">
        <w:rPr>
          <w:rFonts w:ascii="Times New Roman" w:hAnsi="Times New Roman"/>
          <w:sz w:val="28"/>
          <w:szCs w:val="28"/>
        </w:rPr>
        <w:t xml:space="preserve">Признаки и свойства </w:t>
      </w:r>
      <w:proofErr w:type="gramStart"/>
      <w:r w:rsidRPr="000831A2">
        <w:rPr>
          <w:rFonts w:ascii="Times New Roman" w:hAnsi="Times New Roman"/>
          <w:sz w:val="28"/>
          <w:szCs w:val="28"/>
        </w:rPr>
        <w:t>параллельных</w:t>
      </w:r>
      <w:proofErr w:type="gramEnd"/>
      <w:r w:rsidRPr="000831A2">
        <w:rPr>
          <w:rFonts w:ascii="Times New Roman" w:hAnsi="Times New Roman"/>
          <w:sz w:val="28"/>
          <w:szCs w:val="28"/>
        </w:rPr>
        <w:t xml:space="preserve"> прямых. </w:t>
      </w:r>
      <w:r w:rsidRPr="000831A2">
        <w:rPr>
          <w:rFonts w:ascii="Times New Roman" w:hAnsi="Times New Roman"/>
          <w:i/>
          <w:sz w:val="28"/>
          <w:szCs w:val="28"/>
        </w:rPr>
        <w:t>Аксиома параллельности Евклида</w:t>
      </w:r>
      <w:r w:rsidRPr="000831A2">
        <w:rPr>
          <w:rFonts w:ascii="Times New Roman" w:hAnsi="Times New Roman"/>
          <w:sz w:val="28"/>
          <w:szCs w:val="28"/>
        </w:rPr>
        <w:t xml:space="preserve">. </w:t>
      </w:r>
      <w:r w:rsidRPr="000831A2">
        <w:rPr>
          <w:rFonts w:ascii="Times New Roman" w:hAnsi="Times New Roman"/>
          <w:i/>
          <w:sz w:val="28"/>
          <w:szCs w:val="28"/>
        </w:rPr>
        <w:t>Теорема Фалеса</w:t>
      </w:r>
      <w:r w:rsidRPr="000831A2">
        <w:rPr>
          <w:rFonts w:ascii="Times New Roman" w:hAnsi="Times New Roman"/>
          <w:sz w:val="28"/>
          <w:szCs w:val="28"/>
        </w:rPr>
        <w:t>.</w:t>
      </w:r>
    </w:p>
    <w:p w:rsidR="000A3274" w:rsidRPr="000831A2" w:rsidRDefault="000831A2" w:rsidP="000831A2">
      <w:pPr>
        <w:spacing w:after="0" w:line="240" w:lineRule="auto"/>
        <w:ind w:left="-567" w:firstLine="680"/>
        <w:jc w:val="both"/>
        <w:rPr>
          <w:rFonts w:ascii="Times New Roman" w:hAnsi="Times New Roman"/>
          <w:b/>
          <w:bCs/>
          <w:sz w:val="28"/>
          <w:szCs w:val="28"/>
        </w:rPr>
      </w:pPr>
      <w:r w:rsidRPr="000831A2">
        <w:rPr>
          <w:rFonts w:ascii="Times New Roman" w:hAnsi="Times New Roman"/>
          <w:b/>
          <w:bCs/>
          <w:sz w:val="28"/>
          <w:szCs w:val="28"/>
        </w:rPr>
        <w:t>Перпендикулярные прямые</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bCs/>
          <w:sz w:val="28"/>
          <w:szCs w:val="28"/>
        </w:rPr>
        <w:t xml:space="preserve">Прямой угол. Перпендикуляр </w:t>
      </w:r>
      <w:proofErr w:type="gramStart"/>
      <w:r w:rsidRPr="000831A2">
        <w:rPr>
          <w:rFonts w:ascii="Times New Roman" w:hAnsi="Times New Roman"/>
          <w:bCs/>
          <w:sz w:val="28"/>
          <w:szCs w:val="28"/>
        </w:rPr>
        <w:t>к</w:t>
      </w:r>
      <w:proofErr w:type="gramEnd"/>
      <w:r w:rsidRPr="000831A2">
        <w:rPr>
          <w:rFonts w:ascii="Times New Roman" w:hAnsi="Times New Roman"/>
          <w:bCs/>
          <w:sz w:val="28"/>
          <w:szCs w:val="28"/>
        </w:rPr>
        <w:t xml:space="preserve"> прямой. Наклонная, проекция. Серединный перпендикуляр к отрезку. </w:t>
      </w:r>
      <w:r w:rsidRPr="000831A2">
        <w:rPr>
          <w:rFonts w:ascii="Times New Roman" w:hAnsi="Times New Roman"/>
          <w:i/>
          <w:sz w:val="28"/>
          <w:szCs w:val="28"/>
        </w:rPr>
        <w:t>Свойства и признаки перпендикулярности</w:t>
      </w:r>
      <w:r w:rsidRPr="000831A2">
        <w:rPr>
          <w:rFonts w:ascii="Times New Roman" w:hAnsi="Times New Roman"/>
          <w:sz w:val="28"/>
          <w:szCs w:val="28"/>
        </w:rPr>
        <w:t xml:space="preserve">.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b/>
          <w:bCs/>
          <w:i/>
          <w:sz w:val="28"/>
          <w:szCs w:val="28"/>
        </w:rPr>
        <w:t>Подобие</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i/>
          <w:sz w:val="28"/>
          <w:szCs w:val="28"/>
        </w:rPr>
        <w:t>Пропорциональные отрезки, подобие фигур. Подобные треугольники. Признаки подобия</w:t>
      </w:r>
      <w:r w:rsidRPr="000831A2">
        <w:rPr>
          <w:rFonts w:ascii="Times New Roman" w:hAnsi="Times New Roman"/>
          <w:sz w:val="28"/>
          <w:szCs w:val="28"/>
        </w:rPr>
        <w:t xml:space="preserve">. </w:t>
      </w:r>
    </w:p>
    <w:p w:rsidR="000A3274" w:rsidRPr="000831A2" w:rsidRDefault="000831A2" w:rsidP="000831A2">
      <w:pPr>
        <w:spacing w:after="0" w:line="240" w:lineRule="auto"/>
        <w:ind w:left="-567" w:firstLine="680"/>
        <w:jc w:val="both"/>
        <w:rPr>
          <w:rFonts w:ascii="Times New Roman" w:hAnsi="Times New Roman"/>
          <w:i/>
          <w:iCs/>
          <w:sz w:val="28"/>
          <w:szCs w:val="28"/>
        </w:rPr>
      </w:pPr>
      <w:r w:rsidRPr="000831A2">
        <w:rPr>
          <w:rFonts w:ascii="Times New Roman" w:hAnsi="Times New Roman"/>
          <w:b/>
          <w:sz w:val="28"/>
          <w:szCs w:val="28"/>
        </w:rPr>
        <w:t>Взаимное расположение</w:t>
      </w:r>
      <w:r w:rsidRPr="000831A2">
        <w:rPr>
          <w:rFonts w:ascii="Times New Roman" w:hAnsi="Times New Roman"/>
          <w:sz w:val="28"/>
          <w:szCs w:val="28"/>
        </w:rPr>
        <w:t xml:space="preserve"> прямой и окружности</w:t>
      </w:r>
      <w:r w:rsidRPr="000831A2">
        <w:rPr>
          <w:rFonts w:ascii="Times New Roman" w:hAnsi="Times New Roman"/>
          <w:i/>
          <w:sz w:val="28"/>
          <w:szCs w:val="28"/>
        </w:rPr>
        <w:t>, двух окружностей.</w:t>
      </w:r>
    </w:p>
    <w:p w:rsidR="000A3274" w:rsidRPr="000831A2" w:rsidRDefault="000831A2" w:rsidP="000831A2">
      <w:pPr>
        <w:pStyle w:val="aff5"/>
        <w:spacing w:after="0" w:line="240" w:lineRule="auto"/>
        <w:ind w:left="-567" w:firstLine="680"/>
        <w:jc w:val="both"/>
        <w:rPr>
          <w:rFonts w:ascii="Times New Roman" w:hAnsi="Times New Roman"/>
          <w:b/>
          <w:i w:val="0"/>
          <w:color w:val="auto"/>
          <w:spacing w:val="0"/>
          <w:sz w:val="28"/>
          <w:szCs w:val="28"/>
        </w:rPr>
      </w:pPr>
      <w:r w:rsidRPr="000831A2">
        <w:rPr>
          <w:rFonts w:ascii="Times New Roman" w:hAnsi="Times New Roman"/>
          <w:b/>
          <w:i w:val="0"/>
          <w:color w:val="auto"/>
          <w:spacing w:val="0"/>
          <w:sz w:val="28"/>
          <w:szCs w:val="28"/>
        </w:rPr>
        <w:t>Измерения и вычисления</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b/>
          <w:bCs/>
          <w:sz w:val="28"/>
          <w:szCs w:val="28"/>
        </w:rPr>
        <w:lastRenderedPageBreak/>
        <w:t>Величины</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Понятие величины. Длина. Измерение длины. Единицы измерения длины. Величина угла. Градусная мера угла.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Понятие о площади плоской фигуры и ее свойствах. Измерение площадей. Единицы измерения площади.</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Представление об объеме и его свойствах. Измерение объема. Единицы измерения объемов.</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b/>
          <w:bCs/>
          <w:sz w:val="28"/>
          <w:szCs w:val="28"/>
        </w:rPr>
        <w:t>Измерения и вычисления</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0831A2">
        <w:rPr>
          <w:rFonts w:ascii="Times New Roman" w:hAnsi="Times New Roman"/>
          <w:i/>
          <w:sz w:val="28"/>
          <w:szCs w:val="28"/>
        </w:rPr>
        <w:t>Тригонометрические функции тупого угла.</w:t>
      </w:r>
      <w:r w:rsidRPr="000831A2">
        <w:rPr>
          <w:rFonts w:ascii="Times New Roman" w:hAnsi="Times New Roman"/>
          <w:sz w:val="28"/>
          <w:szCs w:val="28"/>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Теорема Пифагора. </w:t>
      </w:r>
      <w:r w:rsidRPr="000831A2">
        <w:rPr>
          <w:rFonts w:ascii="Times New Roman" w:hAnsi="Times New Roman"/>
          <w:i/>
          <w:sz w:val="28"/>
          <w:szCs w:val="28"/>
        </w:rPr>
        <w:t>Теорема синусов. Теорема косинусов</w:t>
      </w:r>
      <w:r w:rsidRPr="000831A2">
        <w:rPr>
          <w:rFonts w:ascii="Times New Roman" w:hAnsi="Times New Roman"/>
          <w:sz w:val="28"/>
          <w:szCs w:val="28"/>
        </w:rPr>
        <w:t>.</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b/>
          <w:sz w:val="28"/>
          <w:szCs w:val="28"/>
        </w:rPr>
        <w:t>Расстояния</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Расстояние между точками. Расстояние от точки </w:t>
      </w:r>
      <w:proofErr w:type="gramStart"/>
      <w:r w:rsidRPr="000831A2">
        <w:rPr>
          <w:rFonts w:ascii="Times New Roman" w:hAnsi="Times New Roman"/>
          <w:sz w:val="28"/>
          <w:szCs w:val="28"/>
        </w:rPr>
        <w:t>до</w:t>
      </w:r>
      <w:proofErr w:type="gramEnd"/>
      <w:r w:rsidRPr="000831A2">
        <w:rPr>
          <w:rFonts w:ascii="Times New Roman" w:hAnsi="Times New Roman"/>
          <w:sz w:val="28"/>
          <w:szCs w:val="28"/>
        </w:rPr>
        <w:t xml:space="preserve"> прямой. </w:t>
      </w:r>
      <w:r w:rsidRPr="000831A2">
        <w:rPr>
          <w:rFonts w:ascii="Times New Roman" w:hAnsi="Times New Roman"/>
          <w:i/>
          <w:sz w:val="28"/>
          <w:szCs w:val="28"/>
        </w:rPr>
        <w:t>Расстояние между фигурами</w:t>
      </w:r>
      <w:r w:rsidRPr="000831A2">
        <w:rPr>
          <w:rFonts w:ascii="Times New Roman" w:hAnsi="Times New Roman"/>
          <w:sz w:val="28"/>
          <w:szCs w:val="28"/>
        </w:rPr>
        <w:t xml:space="preserve">. </w:t>
      </w:r>
    </w:p>
    <w:p w:rsidR="000A3274" w:rsidRPr="000831A2" w:rsidRDefault="000831A2" w:rsidP="000831A2">
      <w:pPr>
        <w:pStyle w:val="aff5"/>
        <w:spacing w:after="0" w:line="240" w:lineRule="auto"/>
        <w:ind w:left="-567" w:firstLine="680"/>
        <w:jc w:val="both"/>
        <w:rPr>
          <w:rFonts w:ascii="Times New Roman" w:hAnsi="Times New Roman"/>
          <w:b/>
          <w:i w:val="0"/>
          <w:color w:val="auto"/>
          <w:spacing w:val="0"/>
          <w:sz w:val="28"/>
          <w:szCs w:val="28"/>
        </w:rPr>
      </w:pPr>
      <w:r w:rsidRPr="000831A2">
        <w:rPr>
          <w:rFonts w:ascii="Times New Roman" w:hAnsi="Times New Roman"/>
          <w:b/>
          <w:i w:val="0"/>
          <w:color w:val="auto"/>
          <w:spacing w:val="0"/>
          <w:sz w:val="28"/>
          <w:szCs w:val="28"/>
        </w:rPr>
        <w:t>Геометрические построения</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Геометрические построения для иллюстрации свойств геометрических фигур.</w:t>
      </w:r>
    </w:p>
    <w:p w:rsidR="000A3274" w:rsidRPr="000831A2" w:rsidRDefault="000831A2" w:rsidP="000831A2">
      <w:pPr>
        <w:spacing w:after="0" w:line="240" w:lineRule="auto"/>
        <w:ind w:left="-567" w:firstLine="680"/>
        <w:jc w:val="both"/>
        <w:rPr>
          <w:rFonts w:ascii="Times New Roman" w:hAnsi="Times New Roman"/>
          <w:i/>
          <w:sz w:val="28"/>
          <w:szCs w:val="28"/>
        </w:rPr>
      </w:pPr>
      <w:r w:rsidRPr="000831A2">
        <w:rPr>
          <w:rFonts w:ascii="Times New Roman" w:hAnsi="Times New Roman"/>
          <w:sz w:val="28"/>
          <w:szCs w:val="28"/>
        </w:rPr>
        <w:t xml:space="preserve">Инструменты для построений: циркуль, линейка, угольник. </w:t>
      </w:r>
      <w:r w:rsidRPr="000831A2">
        <w:rPr>
          <w:rFonts w:ascii="Times New Roman" w:hAnsi="Times New Roman"/>
          <w:i/>
          <w:sz w:val="28"/>
          <w:szCs w:val="28"/>
        </w:rPr>
        <w:t xml:space="preserve">Простейшие построения циркулем и линейкой: построение биссектрисы угла, перпендикуляра к прямой, угла, равного </w:t>
      </w:r>
      <w:proofErr w:type="gramStart"/>
      <w:r w:rsidRPr="000831A2">
        <w:rPr>
          <w:rFonts w:ascii="Times New Roman" w:hAnsi="Times New Roman"/>
          <w:i/>
          <w:sz w:val="28"/>
          <w:szCs w:val="28"/>
        </w:rPr>
        <w:t>данному</w:t>
      </w:r>
      <w:proofErr w:type="gramEnd"/>
      <w:r w:rsidRPr="000831A2">
        <w:rPr>
          <w:rFonts w:ascii="Times New Roman" w:hAnsi="Times New Roman"/>
          <w:i/>
          <w:sz w:val="28"/>
          <w:szCs w:val="28"/>
        </w:rPr>
        <w:t xml:space="preserve">, </w:t>
      </w:r>
    </w:p>
    <w:p w:rsidR="000A3274" w:rsidRPr="000831A2" w:rsidRDefault="000831A2" w:rsidP="000831A2">
      <w:pPr>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Построение треугольников по трем сторонам, двум сторонам и углу между ними, стороне и двум прилежащим к ней углам.</w:t>
      </w:r>
    </w:p>
    <w:p w:rsidR="000A3274" w:rsidRPr="000831A2" w:rsidRDefault="000831A2" w:rsidP="000831A2">
      <w:pPr>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Деление отрезка в данном отношении.</w:t>
      </w:r>
    </w:p>
    <w:p w:rsidR="000A3274" w:rsidRPr="000831A2" w:rsidRDefault="000831A2" w:rsidP="000831A2">
      <w:pPr>
        <w:pStyle w:val="aff5"/>
        <w:spacing w:after="0" w:line="240" w:lineRule="auto"/>
        <w:ind w:left="-567" w:firstLine="680"/>
        <w:jc w:val="both"/>
        <w:rPr>
          <w:rFonts w:ascii="Times New Roman" w:hAnsi="Times New Roman"/>
          <w:b/>
          <w:i w:val="0"/>
          <w:color w:val="auto"/>
          <w:spacing w:val="0"/>
          <w:sz w:val="28"/>
          <w:szCs w:val="28"/>
        </w:rPr>
      </w:pPr>
      <w:r w:rsidRPr="000831A2">
        <w:rPr>
          <w:rFonts w:ascii="Times New Roman" w:hAnsi="Times New Roman"/>
          <w:b/>
          <w:i w:val="0"/>
          <w:color w:val="auto"/>
          <w:spacing w:val="0"/>
          <w:sz w:val="28"/>
          <w:szCs w:val="28"/>
        </w:rPr>
        <w:t xml:space="preserve">Геометрические преобразования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b/>
          <w:bCs/>
          <w:sz w:val="28"/>
          <w:szCs w:val="28"/>
        </w:rPr>
        <w:t>Преобразования</w:t>
      </w:r>
    </w:p>
    <w:p w:rsidR="000A3274" w:rsidRPr="000831A2" w:rsidRDefault="000831A2" w:rsidP="000831A2">
      <w:pPr>
        <w:spacing w:after="0" w:line="240" w:lineRule="auto"/>
        <w:ind w:left="-567" w:firstLine="680"/>
        <w:jc w:val="both"/>
        <w:rPr>
          <w:rFonts w:ascii="Times New Roman" w:hAnsi="Times New Roman"/>
          <w:b/>
          <w:bCs/>
          <w:sz w:val="28"/>
          <w:szCs w:val="28"/>
        </w:rPr>
      </w:pPr>
      <w:r w:rsidRPr="000831A2">
        <w:rPr>
          <w:rFonts w:ascii="Times New Roman" w:hAnsi="Times New Roman"/>
          <w:sz w:val="28"/>
          <w:szCs w:val="28"/>
        </w:rPr>
        <w:t xml:space="preserve">Понятие преобразования. Представление о метапредметном понятии «преобразование». </w:t>
      </w:r>
      <w:r w:rsidRPr="000831A2">
        <w:rPr>
          <w:rFonts w:ascii="Times New Roman" w:hAnsi="Times New Roman"/>
          <w:i/>
          <w:sz w:val="28"/>
          <w:szCs w:val="28"/>
        </w:rPr>
        <w:t>Подобие</w:t>
      </w:r>
      <w:r w:rsidRPr="000831A2">
        <w:rPr>
          <w:rFonts w:ascii="Times New Roman" w:hAnsi="Times New Roman"/>
          <w:sz w:val="28"/>
          <w:szCs w:val="28"/>
        </w:rPr>
        <w:t>.</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b/>
          <w:bCs/>
          <w:sz w:val="28"/>
          <w:szCs w:val="28"/>
        </w:rPr>
        <w:t>Движения</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Осевая и центральная симметрия</w:t>
      </w:r>
      <w:r w:rsidRPr="000831A2">
        <w:rPr>
          <w:rFonts w:ascii="Times New Roman" w:hAnsi="Times New Roman"/>
          <w:i/>
          <w:sz w:val="28"/>
          <w:szCs w:val="28"/>
        </w:rPr>
        <w:t>, поворот и параллельный перенос. Комбинации движений на плоскости и их свойства</w:t>
      </w:r>
      <w:r w:rsidRPr="000831A2">
        <w:rPr>
          <w:rFonts w:ascii="Times New Roman" w:hAnsi="Times New Roman"/>
          <w:sz w:val="28"/>
          <w:szCs w:val="28"/>
        </w:rPr>
        <w:t xml:space="preserve">. </w:t>
      </w:r>
    </w:p>
    <w:p w:rsidR="000A3274" w:rsidRPr="000831A2" w:rsidRDefault="000831A2" w:rsidP="000831A2">
      <w:pPr>
        <w:pStyle w:val="aff5"/>
        <w:spacing w:after="0" w:line="240" w:lineRule="auto"/>
        <w:ind w:left="-567" w:firstLine="680"/>
        <w:jc w:val="both"/>
        <w:rPr>
          <w:rFonts w:ascii="Times New Roman" w:hAnsi="Times New Roman"/>
          <w:b/>
          <w:i w:val="0"/>
          <w:color w:val="auto"/>
          <w:spacing w:val="0"/>
          <w:sz w:val="28"/>
          <w:szCs w:val="28"/>
        </w:rPr>
      </w:pPr>
      <w:r w:rsidRPr="000831A2">
        <w:rPr>
          <w:rFonts w:ascii="Times New Roman" w:hAnsi="Times New Roman"/>
          <w:b/>
          <w:i w:val="0"/>
          <w:color w:val="auto"/>
          <w:spacing w:val="0"/>
          <w:sz w:val="28"/>
          <w:szCs w:val="28"/>
        </w:rPr>
        <w:t>Векторы и координаты на плоскости</w:t>
      </w: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iCs/>
          <w:sz w:val="28"/>
          <w:szCs w:val="28"/>
        </w:rPr>
        <w:t>Векторы</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Понятие вектора, действия над векторами</w:t>
      </w:r>
      <w:r w:rsidRPr="000831A2">
        <w:rPr>
          <w:rFonts w:ascii="Times New Roman" w:hAnsi="Times New Roman"/>
          <w:i/>
          <w:sz w:val="28"/>
          <w:szCs w:val="28"/>
        </w:rPr>
        <w:t xml:space="preserve">, </w:t>
      </w:r>
      <w:r w:rsidRPr="000831A2">
        <w:rPr>
          <w:rFonts w:ascii="Times New Roman" w:hAnsi="Times New Roman"/>
          <w:sz w:val="28"/>
          <w:szCs w:val="28"/>
        </w:rPr>
        <w:t>использование векторов в физике,</w:t>
      </w:r>
      <w:r w:rsidRPr="000831A2">
        <w:rPr>
          <w:rFonts w:ascii="Times New Roman" w:hAnsi="Times New Roman"/>
          <w:i/>
          <w:sz w:val="28"/>
          <w:szCs w:val="28"/>
        </w:rPr>
        <w:t xml:space="preserve"> разложение вектора на составляющие, скалярное произведение</w:t>
      </w:r>
      <w:r w:rsidRPr="000831A2">
        <w:rPr>
          <w:rFonts w:ascii="Times New Roman" w:hAnsi="Times New Roman"/>
          <w:sz w:val="28"/>
          <w:szCs w:val="28"/>
        </w:rPr>
        <w:t xml:space="preserve">. </w:t>
      </w:r>
    </w:p>
    <w:p w:rsidR="000A3274" w:rsidRPr="000831A2" w:rsidRDefault="000831A2" w:rsidP="000831A2">
      <w:pPr>
        <w:spacing w:after="0" w:line="240" w:lineRule="auto"/>
        <w:ind w:left="-567" w:firstLine="680"/>
        <w:jc w:val="both"/>
        <w:rPr>
          <w:rFonts w:ascii="Times New Roman" w:hAnsi="Times New Roman"/>
          <w:b/>
          <w:bCs/>
          <w:sz w:val="28"/>
          <w:szCs w:val="28"/>
        </w:rPr>
      </w:pPr>
      <w:r w:rsidRPr="000831A2">
        <w:rPr>
          <w:rFonts w:ascii="Times New Roman" w:hAnsi="Times New Roman"/>
          <w:b/>
          <w:bCs/>
          <w:sz w:val="28"/>
          <w:szCs w:val="28"/>
        </w:rPr>
        <w:t>Координаты</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Основные понятия, </w:t>
      </w:r>
      <w:r w:rsidRPr="000831A2">
        <w:rPr>
          <w:rFonts w:ascii="Times New Roman" w:hAnsi="Times New Roman"/>
          <w:i/>
          <w:sz w:val="28"/>
          <w:szCs w:val="28"/>
        </w:rPr>
        <w:t>координаты вектора, расстояние между точками. Координаты середины отрезка. Уравнения фигур.</w:t>
      </w:r>
    </w:p>
    <w:p w:rsidR="000A3274" w:rsidRPr="000831A2" w:rsidRDefault="000831A2" w:rsidP="000831A2">
      <w:pPr>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Применение векторов и координат для решения простейших геометрических задач.</w:t>
      </w:r>
    </w:p>
    <w:p w:rsidR="000A3274" w:rsidRPr="000831A2" w:rsidRDefault="000831A2" w:rsidP="000831A2">
      <w:pPr>
        <w:spacing w:after="0" w:line="240" w:lineRule="auto"/>
        <w:ind w:left="-567" w:firstLine="680"/>
        <w:jc w:val="both"/>
        <w:rPr>
          <w:rFonts w:ascii="Times New Roman" w:hAnsi="Times New Roman"/>
          <w:b/>
          <w:bCs/>
          <w:sz w:val="28"/>
          <w:szCs w:val="28"/>
        </w:rPr>
      </w:pPr>
      <w:bookmarkStart w:id="349" w:name="_Toc405513924"/>
      <w:bookmarkStart w:id="350" w:name="_Toc284662802"/>
      <w:bookmarkStart w:id="351" w:name="_Toc284663429"/>
      <w:bookmarkStart w:id="352" w:name="_Toc31893455"/>
      <w:r w:rsidRPr="000831A2">
        <w:rPr>
          <w:rFonts w:ascii="Times New Roman" w:hAnsi="Times New Roman"/>
          <w:b/>
          <w:bCs/>
          <w:sz w:val="28"/>
          <w:szCs w:val="28"/>
        </w:rPr>
        <w:t>История математики</w:t>
      </w:r>
      <w:bookmarkEnd w:id="349"/>
      <w:bookmarkEnd w:id="350"/>
      <w:bookmarkEnd w:id="351"/>
      <w:bookmarkEnd w:id="352"/>
    </w:p>
    <w:p w:rsidR="000A3274" w:rsidRPr="000831A2" w:rsidRDefault="000831A2" w:rsidP="000831A2">
      <w:pPr>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lastRenderedPageBreak/>
        <w:t>Возникновение математики как науки, этапы ее развития. Основные разделы математики. Выдающиеся математики и их вклад в развитие науки.</w:t>
      </w:r>
    </w:p>
    <w:p w:rsidR="000A3274" w:rsidRPr="000831A2" w:rsidRDefault="000831A2" w:rsidP="000831A2">
      <w:pPr>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0A3274" w:rsidRPr="000831A2" w:rsidRDefault="000831A2" w:rsidP="000831A2">
      <w:pPr>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 xml:space="preserve">Зарождение алгебры в недрах арифметики. </w:t>
      </w:r>
      <w:proofErr w:type="gramStart"/>
      <w:r w:rsidRPr="000831A2">
        <w:rPr>
          <w:rFonts w:ascii="Times New Roman" w:hAnsi="Times New Roman"/>
          <w:i/>
          <w:sz w:val="28"/>
          <w:szCs w:val="28"/>
        </w:rPr>
        <w:t>Ал-Хорезми</w:t>
      </w:r>
      <w:proofErr w:type="gramEnd"/>
      <w:r w:rsidRPr="000831A2">
        <w:rPr>
          <w:rFonts w:ascii="Times New Roman" w:hAnsi="Times New Roman"/>
          <w:i/>
          <w:sz w:val="28"/>
          <w:szCs w:val="28"/>
        </w:rPr>
        <w:t>.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w:t>
      </w:r>
    </w:p>
    <w:p w:rsidR="000A3274" w:rsidRPr="000831A2" w:rsidRDefault="000831A2" w:rsidP="000831A2">
      <w:pPr>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0A3274" w:rsidRPr="000831A2" w:rsidRDefault="000831A2" w:rsidP="000831A2">
      <w:pPr>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0A3274" w:rsidRPr="000831A2" w:rsidRDefault="000831A2" w:rsidP="000831A2">
      <w:pPr>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Истоки теории вероятностей: страховое дело, азартные игры. П. Ферма, Б.Паскаль, Я. Бернулли, А.Н.Колмогоров.</w:t>
      </w:r>
    </w:p>
    <w:p w:rsidR="000A3274" w:rsidRPr="000831A2" w:rsidRDefault="000831A2" w:rsidP="000831A2">
      <w:pPr>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0A3274" w:rsidRPr="000831A2" w:rsidRDefault="000831A2" w:rsidP="000831A2">
      <w:pPr>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Геометрия и искусство. Геометрические закономерности окружающего мира.</w:t>
      </w:r>
    </w:p>
    <w:p w:rsidR="000A3274" w:rsidRPr="000831A2" w:rsidRDefault="000831A2" w:rsidP="000831A2">
      <w:pPr>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0A3274" w:rsidRPr="000831A2" w:rsidRDefault="000831A2" w:rsidP="000831A2">
      <w:pPr>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 xml:space="preserve">Роль российских ученых в развитии математики: Л. Эйлер. Н.И. Лобачевский, П.Л.Чебышев, С. Ковалевская, А.Н. Колмогоров. </w:t>
      </w:r>
    </w:p>
    <w:p w:rsidR="000A3274" w:rsidRPr="000831A2" w:rsidRDefault="000831A2" w:rsidP="000831A2">
      <w:pPr>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 xml:space="preserve">Математика в развитии России: Петр </w:t>
      </w:r>
      <w:r w:rsidRPr="000831A2">
        <w:rPr>
          <w:rFonts w:ascii="Times New Roman" w:hAnsi="Times New Roman"/>
          <w:i/>
          <w:sz w:val="28"/>
          <w:szCs w:val="28"/>
          <w:lang w:val="en-US"/>
        </w:rPr>
        <w:t>I</w:t>
      </w:r>
      <w:r w:rsidRPr="000831A2">
        <w:rPr>
          <w:rFonts w:ascii="Times New Roman" w:hAnsi="Times New Roman"/>
          <w:i/>
          <w:sz w:val="28"/>
          <w:szCs w:val="28"/>
        </w:rPr>
        <w:t>, школа математических и навигацких наук, развитие российского флота, А.Н. Крылов. Космическая программа и М.В. Келдыш.</w:t>
      </w:r>
    </w:p>
    <w:p w:rsidR="000A3274" w:rsidRPr="000831A2" w:rsidRDefault="000A3274" w:rsidP="000831A2">
      <w:pPr>
        <w:spacing w:after="0" w:line="240" w:lineRule="auto"/>
        <w:ind w:left="-567" w:firstLine="680"/>
        <w:jc w:val="both"/>
        <w:rPr>
          <w:rFonts w:ascii="Times New Roman" w:hAnsi="Times New Roman"/>
          <w:i/>
          <w:sz w:val="28"/>
          <w:szCs w:val="28"/>
        </w:rPr>
      </w:pPr>
    </w:p>
    <w:p w:rsidR="000A3274" w:rsidRPr="000831A2" w:rsidRDefault="000831A2" w:rsidP="000831A2">
      <w:pPr>
        <w:pStyle w:val="4"/>
        <w:spacing w:before="0" w:line="240" w:lineRule="auto"/>
        <w:ind w:left="-567" w:firstLine="680"/>
      </w:pPr>
      <w:bookmarkStart w:id="353" w:name="_Toc409691709"/>
      <w:bookmarkStart w:id="354" w:name="_Toc410654034"/>
      <w:bookmarkStart w:id="355" w:name="_Toc31893461"/>
      <w:bookmarkStart w:id="356" w:name="_Toc31898641"/>
      <w:bookmarkEnd w:id="322"/>
      <w:r w:rsidRPr="000831A2">
        <w:t>Информатика</w:t>
      </w:r>
      <w:bookmarkEnd w:id="353"/>
      <w:bookmarkEnd w:id="354"/>
      <w:bookmarkEnd w:id="355"/>
      <w:bookmarkEnd w:id="356"/>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При </w:t>
      </w:r>
      <w:r w:rsidRPr="000831A2">
        <w:rPr>
          <w:rFonts w:ascii="Times New Roman" w:hAnsi="Times New Roman"/>
          <w:position w:val="-1"/>
          <w:sz w:val="28"/>
          <w:szCs w:val="28"/>
        </w:rPr>
        <w:t xml:space="preserve">реализации программы учебного предмета «Информатика» у учащихся формируется </w:t>
      </w:r>
      <w:r w:rsidRPr="000831A2">
        <w:rPr>
          <w:rFonts w:ascii="Times New Roman" w:eastAsia="Times New Roman" w:hAnsi="Times New Roman"/>
          <w:sz w:val="28"/>
          <w:szCs w:val="28"/>
          <w:lang w:eastAsia="ru-RU"/>
        </w:rPr>
        <w:t xml:space="preserve"> информационная и алгоритмическая культура</w:t>
      </w:r>
      <w:proofErr w:type="gramStart"/>
      <w:r w:rsidRPr="000831A2">
        <w:rPr>
          <w:rFonts w:ascii="Times New Roman" w:eastAsia="Times New Roman" w:hAnsi="Times New Roman"/>
          <w:sz w:val="28"/>
          <w:szCs w:val="28"/>
          <w:lang w:eastAsia="ru-RU"/>
        </w:rPr>
        <w:t>;у</w:t>
      </w:r>
      <w:proofErr w:type="gramEnd"/>
      <w:r w:rsidRPr="000831A2">
        <w:rPr>
          <w:rFonts w:ascii="Times New Roman" w:eastAsia="Times New Roman" w:hAnsi="Times New Roman"/>
          <w:sz w:val="28"/>
          <w:szCs w:val="28"/>
          <w:lang w:eastAsia="ru-RU"/>
        </w:rPr>
        <w:t xml:space="preserve">мение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w:t>
      </w:r>
      <w:r w:rsidRPr="000831A2">
        <w:rPr>
          <w:rFonts w:ascii="Times New Roman" w:eastAsia="Times New Roman" w:hAnsi="Times New Roman"/>
          <w:sz w:val="28"/>
          <w:szCs w:val="28"/>
        </w:rPr>
        <w:t>представление о компьютере как универсальном устройстве обработки информации;</w:t>
      </w:r>
      <w:r w:rsidRPr="000831A2">
        <w:rPr>
          <w:rFonts w:ascii="Times New Roman" w:eastAsia="Times New Roman" w:hAnsi="Times New Roman"/>
          <w:sz w:val="28"/>
          <w:szCs w:val="28"/>
          <w:lang w:eastAsia="ru-RU"/>
        </w:rPr>
        <w:t xml:space="preserve"> представление об основных изучаемых понятиях: информация, алгоритм, модель - и их свойствах</w:t>
      </w:r>
      <w:proofErr w:type="gramStart"/>
      <w:r w:rsidRPr="000831A2">
        <w:rPr>
          <w:rFonts w:ascii="Times New Roman" w:eastAsia="Times New Roman" w:hAnsi="Times New Roman"/>
          <w:sz w:val="28"/>
          <w:szCs w:val="28"/>
          <w:lang w:eastAsia="ru-RU"/>
        </w:rPr>
        <w:t>;р</w:t>
      </w:r>
      <w:proofErr w:type="gramEnd"/>
      <w:r w:rsidRPr="000831A2">
        <w:rPr>
          <w:rFonts w:ascii="Times New Roman" w:eastAsia="Times New Roman" w:hAnsi="Times New Roman"/>
          <w:sz w:val="28"/>
          <w:szCs w:val="28"/>
          <w:lang w:eastAsia="ru-RU"/>
        </w:rPr>
        <w:t>азвивается алгоритмическое мышление, необходимое для профессиональной деятельности в современном обществе; формируются</w:t>
      </w:r>
      <w:r w:rsidRPr="000831A2">
        <w:rPr>
          <w:rFonts w:ascii="Times New Roman" w:hAnsi="Times New Roman"/>
          <w:sz w:val="28"/>
          <w:szCs w:val="28"/>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Pr="000831A2">
        <w:rPr>
          <w:rFonts w:ascii="Times New Roman" w:eastAsia="Times New Roman" w:hAnsi="Times New Roman"/>
          <w:sz w:val="28"/>
          <w:szCs w:val="28"/>
          <w:lang w:eastAsia="ru-RU"/>
        </w:rPr>
        <w:t xml:space="preserve"> вырабатываются навык и умение </w:t>
      </w:r>
      <w:r w:rsidRPr="000831A2">
        <w:rPr>
          <w:rFonts w:ascii="Times New Roman" w:eastAsia="Times New Roman" w:hAnsi="Times New Roman"/>
          <w:sz w:val="28"/>
          <w:szCs w:val="28"/>
          <w:lang w:eastAsia="ru-RU"/>
        </w:rPr>
        <w:lastRenderedPageBreak/>
        <w:t xml:space="preserve">безопасного и целесообразного поведения при работе с компьютерными программами и в </w:t>
      </w:r>
      <w:r w:rsidRPr="000831A2">
        <w:rPr>
          <w:rFonts w:ascii="Times New Roman" w:eastAsia="Times New Roman" w:hAnsi="Times New Roman"/>
          <w:sz w:val="28"/>
          <w:szCs w:val="28"/>
        </w:rPr>
        <w:t xml:space="preserve">сети </w:t>
      </w:r>
      <w:r w:rsidRPr="000831A2">
        <w:rPr>
          <w:rFonts w:ascii="Times New Roman" w:eastAsia="Times New Roman" w:hAnsi="Times New Roman"/>
          <w:sz w:val="28"/>
          <w:szCs w:val="28"/>
          <w:lang w:eastAsia="ru-RU"/>
        </w:rPr>
        <w:t>Интернет, умение соблюдать нормы информационной этики и права.</w:t>
      </w:r>
    </w:p>
    <w:p w:rsidR="000A3274" w:rsidRPr="000831A2" w:rsidRDefault="000831A2" w:rsidP="000831A2">
      <w:pPr>
        <w:tabs>
          <w:tab w:val="left" w:pos="1180"/>
        </w:tabs>
        <w:spacing w:after="0" w:line="240" w:lineRule="auto"/>
        <w:ind w:left="-567" w:firstLine="680"/>
        <w:jc w:val="both"/>
        <w:rPr>
          <w:rFonts w:ascii="Times New Roman" w:hAnsi="Times New Roman"/>
          <w:sz w:val="28"/>
          <w:szCs w:val="28"/>
        </w:rPr>
      </w:pPr>
      <w:r w:rsidRPr="000831A2">
        <w:rPr>
          <w:rFonts w:ascii="Times New Roman" w:hAnsi="Times New Roman"/>
          <w:b/>
          <w:bCs/>
          <w:sz w:val="28"/>
          <w:szCs w:val="28"/>
        </w:rPr>
        <w:t>Введение</w:t>
      </w:r>
    </w:p>
    <w:p w:rsidR="000A3274" w:rsidRPr="000831A2" w:rsidRDefault="000831A2" w:rsidP="000831A2">
      <w:pPr>
        <w:pStyle w:val="a8"/>
        <w:ind w:left="-567" w:firstLine="680"/>
        <w:jc w:val="both"/>
        <w:rPr>
          <w:rFonts w:ascii="Times New Roman" w:hAnsi="Times New Roman"/>
          <w:sz w:val="28"/>
          <w:szCs w:val="28"/>
        </w:rPr>
      </w:pPr>
      <w:r w:rsidRPr="000831A2">
        <w:rPr>
          <w:rFonts w:ascii="Times New Roman" w:eastAsia="Times New Roman" w:hAnsi="Times New Roman"/>
          <w:b/>
          <w:bCs/>
          <w:sz w:val="28"/>
          <w:szCs w:val="28"/>
        </w:rPr>
        <w:t>Информация и информационные процессы</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Информация – одно из основных обобщающих понятий современной науки.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Информационные процессы – процессы, связанные с хранением, преобразованием и передачей данных.</w:t>
      </w:r>
    </w:p>
    <w:p w:rsidR="000A3274" w:rsidRPr="000831A2" w:rsidRDefault="000831A2" w:rsidP="000831A2">
      <w:pPr>
        <w:pStyle w:val="a8"/>
        <w:ind w:left="-567" w:firstLine="680"/>
        <w:jc w:val="both"/>
        <w:rPr>
          <w:rFonts w:ascii="Times New Roman" w:hAnsi="Times New Roman"/>
          <w:sz w:val="28"/>
          <w:szCs w:val="28"/>
        </w:rPr>
      </w:pPr>
      <w:r w:rsidRPr="000831A2">
        <w:rPr>
          <w:rFonts w:ascii="Times New Roman" w:eastAsia="Times New Roman" w:hAnsi="Times New Roman"/>
          <w:b/>
          <w:bCs/>
          <w:sz w:val="28"/>
          <w:szCs w:val="28"/>
        </w:rPr>
        <w:t>Компьютер – универсальное устройство обработки данных</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Архитектура компьютера: процессор, оперативная память, внешняя энергонезависимая память, устройства ввода-вывода; </w:t>
      </w:r>
      <w:r w:rsidRPr="000831A2">
        <w:rPr>
          <w:rFonts w:ascii="Times New Roman" w:eastAsia="Times New Roman" w:hAnsi="Times New Roman"/>
          <w:sz w:val="28"/>
          <w:szCs w:val="28"/>
        </w:rPr>
        <w:t>их количественные характеристики</w:t>
      </w:r>
      <w:r w:rsidRPr="000831A2">
        <w:rPr>
          <w:rFonts w:ascii="Times New Roman" w:hAnsi="Times New Roman"/>
          <w:sz w:val="28"/>
          <w:szCs w:val="28"/>
        </w:rPr>
        <w:t>.</w:t>
      </w:r>
    </w:p>
    <w:p w:rsidR="000A3274" w:rsidRPr="000831A2" w:rsidRDefault="000831A2" w:rsidP="000831A2">
      <w:pPr>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Компьютеры, встроенные в технические устройства и производственные комплексы. Роботизированные производства, аддитивные технологии (3</w:t>
      </w:r>
      <w:r w:rsidRPr="000831A2">
        <w:rPr>
          <w:rFonts w:ascii="Times New Roman" w:hAnsi="Times New Roman"/>
          <w:i/>
          <w:sz w:val="28"/>
          <w:szCs w:val="28"/>
          <w:lang w:val="en-US"/>
        </w:rPr>
        <w:t>D</w:t>
      </w:r>
      <w:r w:rsidRPr="000831A2">
        <w:rPr>
          <w:rFonts w:ascii="Times New Roman" w:hAnsi="Times New Roman"/>
          <w:i/>
          <w:sz w:val="28"/>
          <w:szCs w:val="28"/>
        </w:rPr>
        <w:t xml:space="preserve">-принтеры).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eastAsia="Times New Roman" w:hAnsi="Times New Roman"/>
          <w:sz w:val="28"/>
          <w:szCs w:val="28"/>
        </w:rPr>
        <w:t>Программное обеспечение компьютера.</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0831A2">
        <w:rPr>
          <w:rFonts w:ascii="Times New Roman" w:eastAsia="Times New Roman" w:hAnsi="Times New Roman"/>
          <w:i/>
          <w:sz w:val="28"/>
          <w:szCs w:val="28"/>
        </w:rPr>
        <w:t>Носители информации в живой природе.</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История и тенденции развития компьютеров, улучшение характеристик компьютеров. Суперкомпьютеры.</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i/>
          <w:sz w:val="28"/>
          <w:szCs w:val="28"/>
        </w:rPr>
        <w:t>Физические ограничения на значения характеристик компьютеров</w:t>
      </w:r>
      <w:r w:rsidRPr="000831A2">
        <w:rPr>
          <w:rFonts w:ascii="Times New Roman" w:hAnsi="Times New Roman"/>
          <w:sz w:val="28"/>
          <w:szCs w:val="28"/>
        </w:rPr>
        <w:t>.</w:t>
      </w:r>
    </w:p>
    <w:p w:rsidR="000A3274" w:rsidRPr="000831A2" w:rsidRDefault="000831A2" w:rsidP="000831A2">
      <w:pPr>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Параллельные вычисления.</w:t>
      </w:r>
    </w:p>
    <w:p w:rsidR="000A3274" w:rsidRPr="000831A2" w:rsidRDefault="000831A2" w:rsidP="000831A2">
      <w:pPr>
        <w:spacing w:after="0" w:line="240" w:lineRule="auto"/>
        <w:ind w:left="-567" w:firstLine="680"/>
        <w:jc w:val="both"/>
        <w:rPr>
          <w:rFonts w:ascii="Times New Roman" w:hAnsi="Times New Roman"/>
          <w:b/>
          <w:bCs/>
          <w:sz w:val="28"/>
          <w:szCs w:val="28"/>
        </w:rPr>
      </w:pPr>
      <w:r w:rsidRPr="000831A2">
        <w:rPr>
          <w:rFonts w:ascii="Times New Roman" w:eastAsia="Times New Roman" w:hAnsi="Times New Roman"/>
          <w:sz w:val="28"/>
          <w:szCs w:val="28"/>
        </w:rPr>
        <w:t>Техника безопасности и правила работы на компьютере.</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b/>
          <w:bCs/>
          <w:sz w:val="28"/>
          <w:szCs w:val="28"/>
        </w:rPr>
        <w:t>Математические основы информатики</w:t>
      </w:r>
    </w:p>
    <w:p w:rsidR="000A3274" w:rsidRPr="000831A2" w:rsidRDefault="000831A2" w:rsidP="000831A2">
      <w:pPr>
        <w:pStyle w:val="a8"/>
        <w:ind w:left="-567" w:firstLine="680"/>
        <w:jc w:val="both"/>
        <w:rPr>
          <w:rFonts w:ascii="Times New Roman" w:hAnsi="Times New Roman"/>
          <w:sz w:val="28"/>
          <w:szCs w:val="28"/>
        </w:rPr>
      </w:pPr>
      <w:r w:rsidRPr="000831A2">
        <w:rPr>
          <w:rFonts w:ascii="Times New Roman" w:eastAsia="Times New Roman" w:hAnsi="Times New Roman"/>
          <w:b/>
          <w:bCs/>
          <w:sz w:val="28"/>
          <w:szCs w:val="28"/>
        </w:rPr>
        <w:t>Тексты и кодирование</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eastAsia="Times New Roman" w:hAnsi="Times New Roman"/>
          <w:sz w:val="28"/>
          <w:szCs w:val="28"/>
        </w:rPr>
        <w:t>Разнообразие языков и алфавитов. Естественные и формальные языки. Алфавит текстов на русском языке.</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Кодирование символов одного алфавита с помощью кодовых слов в другом алфавите; кодовая таблица, декодирование.</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Двоичный алфавит. Представление данных в компьютере как текстов в двоичном алфавите.</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0831A2">
        <w:rPr>
          <w:rFonts w:ascii="Times New Roman" w:hAnsi="Times New Roman"/>
          <w:position w:val="-1"/>
          <w:sz w:val="28"/>
          <w:szCs w:val="28"/>
        </w:rPr>
        <w:t>32.</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lastRenderedPageBreak/>
        <w:t>Единицы измерения длины двоичных текстов: бит, байт, Килобайт и т.д. Количество информации, содержащееся в сообщении.</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i/>
          <w:sz w:val="28"/>
          <w:szCs w:val="28"/>
        </w:rPr>
        <w:t>Подход А.Н. Колмогорова к определению количества информации.</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Зависимость количества кодовых комбинаций от разрядности кода.</w:t>
      </w:r>
      <w:r w:rsidRPr="000831A2">
        <w:rPr>
          <w:rFonts w:ascii="Times New Roman" w:hAnsi="Times New Roman"/>
          <w:i/>
          <w:sz w:val="28"/>
          <w:szCs w:val="28"/>
        </w:rPr>
        <w:t xml:space="preserve">  Код ASCII. </w:t>
      </w:r>
      <w:r w:rsidRPr="000831A2">
        <w:rPr>
          <w:rFonts w:ascii="Times New Roman" w:hAnsi="Times New Roman"/>
          <w:sz w:val="28"/>
          <w:szCs w:val="28"/>
        </w:rPr>
        <w:t>Кодировки кириллицы. Примеры кодирования букв национальных алфавитов. Представление о стандарте Unicode</w:t>
      </w:r>
      <w:r w:rsidRPr="000831A2">
        <w:rPr>
          <w:rFonts w:ascii="Times New Roman" w:hAnsi="Times New Roman"/>
          <w:i/>
          <w:sz w:val="28"/>
          <w:szCs w:val="28"/>
        </w:rPr>
        <w:t xml:space="preserve">. Таблицы кодировки с алфавитом, отличным от </w:t>
      </w:r>
      <w:proofErr w:type="gramStart"/>
      <w:r w:rsidRPr="000831A2">
        <w:rPr>
          <w:rFonts w:ascii="Times New Roman" w:hAnsi="Times New Roman"/>
          <w:i/>
          <w:sz w:val="28"/>
          <w:szCs w:val="28"/>
        </w:rPr>
        <w:t>двоичного</w:t>
      </w:r>
      <w:proofErr w:type="gramEnd"/>
      <w:r w:rsidRPr="000831A2">
        <w:rPr>
          <w:rFonts w:ascii="Times New Roman" w:hAnsi="Times New Roman"/>
          <w:i/>
          <w:sz w:val="28"/>
          <w:szCs w:val="28"/>
        </w:rPr>
        <w:t>.</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i/>
          <w:sz w:val="28"/>
          <w:szCs w:val="28"/>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904B12" w:rsidRDefault="00904B12" w:rsidP="000831A2">
      <w:pPr>
        <w:pStyle w:val="a8"/>
        <w:ind w:left="-567" w:firstLine="680"/>
        <w:jc w:val="both"/>
        <w:rPr>
          <w:rFonts w:ascii="Times New Roman" w:eastAsia="Times New Roman" w:hAnsi="Times New Roman"/>
          <w:b/>
          <w:bCs/>
          <w:sz w:val="28"/>
          <w:szCs w:val="28"/>
        </w:rPr>
      </w:pPr>
    </w:p>
    <w:p w:rsidR="000A3274" w:rsidRPr="000831A2" w:rsidRDefault="000831A2" w:rsidP="000831A2">
      <w:pPr>
        <w:pStyle w:val="a8"/>
        <w:ind w:left="-567" w:firstLine="680"/>
        <w:jc w:val="both"/>
        <w:rPr>
          <w:rFonts w:ascii="Times New Roman" w:hAnsi="Times New Roman"/>
          <w:sz w:val="28"/>
          <w:szCs w:val="28"/>
        </w:rPr>
      </w:pPr>
      <w:r w:rsidRPr="000831A2">
        <w:rPr>
          <w:rFonts w:ascii="Times New Roman" w:eastAsia="Times New Roman" w:hAnsi="Times New Roman"/>
          <w:b/>
          <w:bCs/>
          <w:sz w:val="28"/>
          <w:szCs w:val="28"/>
        </w:rPr>
        <w:t>Дискретизация</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Измерение и дискретизация. Общее представление о цифровом представлен</w:t>
      </w:r>
      <w:proofErr w:type="gramStart"/>
      <w:r w:rsidRPr="000831A2">
        <w:rPr>
          <w:rFonts w:ascii="Times New Roman" w:hAnsi="Times New Roman"/>
          <w:sz w:val="28"/>
          <w:szCs w:val="28"/>
        </w:rPr>
        <w:t>ии ау</w:t>
      </w:r>
      <w:proofErr w:type="gramEnd"/>
      <w:r w:rsidRPr="000831A2">
        <w:rPr>
          <w:rFonts w:ascii="Times New Roman" w:hAnsi="Times New Roman"/>
          <w:sz w:val="28"/>
          <w:szCs w:val="28"/>
        </w:rPr>
        <w:t>диовизуальных и других непрерывных данных.</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Кодирование цвета. Цветовые модели</w:t>
      </w:r>
      <w:r w:rsidRPr="000831A2">
        <w:rPr>
          <w:rFonts w:ascii="Times New Roman" w:hAnsi="Times New Roman"/>
          <w:b/>
          <w:bCs/>
          <w:sz w:val="28"/>
          <w:szCs w:val="28"/>
        </w:rPr>
        <w:t xml:space="preserve">. </w:t>
      </w:r>
      <w:r w:rsidRPr="000831A2">
        <w:rPr>
          <w:rFonts w:ascii="Times New Roman" w:hAnsi="Times New Roman"/>
          <w:sz w:val="28"/>
          <w:szCs w:val="28"/>
        </w:rPr>
        <w:t xml:space="preserve">Модели RGB </w:t>
      </w:r>
      <w:r w:rsidRPr="000831A2">
        <w:rPr>
          <w:rFonts w:ascii="Times New Roman" w:hAnsi="Times New Roman"/>
          <w:bCs/>
          <w:sz w:val="28"/>
          <w:szCs w:val="28"/>
        </w:rPr>
        <w:t xml:space="preserve">и </w:t>
      </w:r>
      <w:r w:rsidRPr="000831A2">
        <w:rPr>
          <w:rFonts w:ascii="Times New Roman" w:hAnsi="Times New Roman"/>
          <w:sz w:val="28"/>
          <w:szCs w:val="28"/>
        </w:rPr>
        <w:t xml:space="preserve">CMYK. </w:t>
      </w:r>
      <w:r w:rsidRPr="000831A2">
        <w:rPr>
          <w:rFonts w:ascii="Times New Roman" w:hAnsi="Times New Roman"/>
          <w:i/>
          <w:sz w:val="28"/>
          <w:szCs w:val="28"/>
        </w:rPr>
        <w:t>Модели HSB и CMY</w:t>
      </w:r>
      <w:r w:rsidRPr="000831A2">
        <w:rPr>
          <w:rFonts w:ascii="Times New Roman" w:hAnsi="Times New Roman"/>
          <w:sz w:val="28"/>
          <w:szCs w:val="28"/>
        </w:rPr>
        <w:t>. Глубина кодирования. Знакомство с растровой и векторной графикой.</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Кодирование звука</w:t>
      </w:r>
      <w:r w:rsidRPr="000831A2">
        <w:rPr>
          <w:rFonts w:ascii="Times New Roman" w:hAnsi="Times New Roman"/>
          <w:b/>
          <w:bCs/>
          <w:sz w:val="28"/>
          <w:szCs w:val="28"/>
        </w:rPr>
        <w:t xml:space="preserve">. </w:t>
      </w:r>
      <w:r w:rsidRPr="000831A2">
        <w:rPr>
          <w:rFonts w:ascii="Times New Roman" w:hAnsi="Times New Roman"/>
          <w:sz w:val="28"/>
          <w:szCs w:val="28"/>
        </w:rPr>
        <w:t>Разрядность и частота записи. Количество каналов записи.</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Оценка количественных параметров, связанных с представлением и хранением изображений и звуковых файлов.</w:t>
      </w:r>
    </w:p>
    <w:p w:rsidR="000A3274" w:rsidRPr="000831A2" w:rsidRDefault="000831A2" w:rsidP="000831A2">
      <w:pPr>
        <w:pStyle w:val="a8"/>
        <w:ind w:left="-567" w:firstLine="680"/>
        <w:jc w:val="both"/>
        <w:rPr>
          <w:rFonts w:ascii="Times New Roman" w:hAnsi="Times New Roman"/>
          <w:sz w:val="28"/>
          <w:szCs w:val="28"/>
        </w:rPr>
      </w:pPr>
      <w:r w:rsidRPr="000831A2">
        <w:rPr>
          <w:rFonts w:ascii="Times New Roman" w:eastAsia="Times New Roman" w:hAnsi="Times New Roman"/>
          <w:b/>
          <w:bCs/>
          <w:sz w:val="28"/>
          <w:szCs w:val="28"/>
        </w:rPr>
        <w:t>Системы счисления</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Позиционные и непозиционные системы счисления. Примеры представления чисел в позиционных системах счисления.</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Двоичная система счисления, запись целых чисел в пределах от 0 до 1024. Перевод натуральных чисел из десятичной системы счисления в </w:t>
      </w:r>
      <w:proofErr w:type="gramStart"/>
      <w:r w:rsidRPr="000831A2">
        <w:rPr>
          <w:rFonts w:ascii="Times New Roman" w:hAnsi="Times New Roman"/>
          <w:sz w:val="28"/>
          <w:szCs w:val="28"/>
        </w:rPr>
        <w:t>двоичную</w:t>
      </w:r>
      <w:proofErr w:type="gramEnd"/>
      <w:r w:rsidRPr="000831A2">
        <w:rPr>
          <w:rFonts w:ascii="Times New Roman" w:hAnsi="Times New Roman"/>
          <w:sz w:val="28"/>
          <w:szCs w:val="28"/>
        </w:rPr>
        <w:t xml:space="preserve"> и из двоичной в десятичную.</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Восьмеричная и шестнадцатеричная системы счисления. Перевод натуральных чисел из десятичной системы счисления в </w:t>
      </w:r>
      <w:proofErr w:type="gramStart"/>
      <w:r w:rsidRPr="000831A2">
        <w:rPr>
          <w:rFonts w:ascii="Times New Roman" w:hAnsi="Times New Roman"/>
          <w:sz w:val="28"/>
          <w:szCs w:val="28"/>
        </w:rPr>
        <w:t>восьмеричную</w:t>
      </w:r>
      <w:proofErr w:type="gramEnd"/>
      <w:r w:rsidRPr="000831A2">
        <w:rPr>
          <w:rFonts w:ascii="Times New Roman" w:hAnsi="Times New Roman"/>
          <w:sz w:val="28"/>
          <w:szCs w:val="28"/>
        </w:rPr>
        <w:t xml:space="preserve">,  шестнадцатеричную и обратно.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Перевод натуральных чисел из двоичной системы счисления в </w:t>
      </w:r>
      <w:proofErr w:type="gramStart"/>
      <w:r w:rsidRPr="000831A2">
        <w:rPr>
          <w:rFonts w:ascii="Times New Roman" w:hAnsi="Times New Roman"/>
          <w:sz w:val="28"/>
          <w:szCs w:val="28"/>
        </w:rPr>
        <w:t>восьмеричную</w:t>
      </w:r>
      <w:proofErr w:type="gramEnd"/>
      <w:r w:rsidRPr="000831A2">
        <w:rPr>
          <w:rFonts w:ascii="Times New Roman" w:hAnsi="Times New Roman"/>
          <w:sz w:val="28"/>
          <w:szCs w:val="28"/>
        </w:rPr>
        <w:t xml:space="preserve"> и шестнадцатеричную и обратно. </w:t>
      </w:r>
    </w:p>
    <w:p w:rsidR="000A3274" w:rsidRPr="000831A2" w:rsidRDefault="000831A2" w:rsidP="000831A2">
      <w:pPr>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Арифметические действия в системах счисления.</w:t>
      </w:r>
    </w:p>
    <w:p w:rsidR="000A3274" w:rsidRPr="000831A2" w:rsidRDefault="000831A2" w:rsidP="000831A2">
      <w:pPr>
        <w:pStyle w:val="a8"/>
        <w:tabs>
          <w:tab w:val="left" w:pos="1260"/>
        </w:tabs>
        <w:ind w:left="-567" w:firstLine="680"/>
        <w:jc w:val="both"/>
        <w:rPr>
          <w:rFonts w:ascii="Times New Roman" w:hAnsi="Times New Roman"/>
          <w:sz w:val="28"/>
          <w:szCs w:val="28"/>
        </w:rPr>
      </w:pPr>
      <w:r w:rsidRPr="000831A2">
        <w:rPr>
          <w:rFonts w:ascii="Times New Roman" w:eastAsia="Times New Roman" w:hAnsi="Times New Roman"/>
          <w:b/>
          <w:bCs/>
          <w:sz w:val="28"/>
          <w:szCs w:val="28"/>
        </w:rPr>
        <w:t>Элементы комбинаторики, теории множеств и математической логики</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eastAsia="Times New Roman" w:hAnsi="Times New Roman"/>
          <w:sz w:val="28"/>
          <w:szCs w:val="28"/>
        </w:rPr>
        <w:t xml:space="preserve">Расчет количества вариантов: </w:t>
      </w:r>
      <w:r w:rsidRPr="000831A2">
        <w:rPr>
          <w:rFonts w:ascii="Times New Roman" w:hAnsi="Times New Roman"/>
          <w:sz w:val="28"/>
          <w:szCs w:val="28"/>
        </w:rPr>
        <w:t>формулы перемножения и сложения количества вариантов. Количество текстов данной длины в данном алфавите.</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Высказывания. Простые и сложные высказывания. Диаграммы Эйлера-Венна. Логические значения высказываний. Логические выражения. </w:t>
      </w:r>
      <w:proofErr w:type="gramStart"/>
      <w:r w:rsidRPr="000831A2">
        <w:rPr>
          <w:rFonts w:ascii="Times New Roman" w:hAnsi="Times New Roman"/>
          <w:sz w:val="28"/>
          <w:szCs w:val="28"/>
        </w:rPr>
        <w:t xml:space="preserve">Логические операции: «и» (конъюнкция, логическое умножение), «или» (дизъюнкция, </w:t>
      </w:r>
      <w:r w:rsidRPr="000831A2">
        <w:rPr>
          <w:rFonts w:ascii="Times New Roman" w:hAnsi="Times New Roman"/>
          <w:sz w:val="28"/>
          <w:szCs w:val="28"/>
        </w:rPr>
        <w:lastRenderedPageBreak/>
        <w:t>логическое сложение), «не» (логическое отрицание).</w:t>
      </w:r>
      <w:proofErr w:type="gramEnd"/>
      <w:r w:rsidRPr="000831A2">
        <w:rPr>
          <w:rFonts w:ascii="Times New Roman" w:hAnsi="Times New Roman"/>
          <w:sz w:val="28"/>
          <w:szCs w:val="28"/>
        </w:rPr>
        <w:t xml:space="preserve"> Правила записи логических выражений. Приоритеты логических операций.</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eastAsia="Times New Roman" w:hAnsi="Times New Roman"/>
          <w:sz w:val="28"/>
          <w:szCs w:val="28"/>
        </w:rPr>
        <w:t>Таблицы истинности. Построение таблиц истинности для логических выражений.</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i/>
          <w:sz w:val="28"/>
          <w:szCs w:val="28"/>
        </w:rPr>
        <w:t>Логические операции следования (импликация) и равносильности (эквивалентность). Свойства логических операций. Законы алгебры логики</w:t>
      </w:r>
      <w:r w:rsidRPr="000831A2">
        <w:rPr>
          <w:rFonts w:ascii="Times New Roman" w:hAnsi="Times New Roman"/>
          <w:sz w:val="28"/>
          <w:szCs w:val="28"/>
        </w:rPr>
        <w:t xml:space="preserve">. </w:t>
      </w:r>
      <w:r w:rsidRPr="000831A2">
        <w:rPr>
          <w:rFonts w:ascii="Times New Roman" w:hAnsi="Times New Roman"/>
          <w:i/>
          <w:sz w:val="28"/>
          <w:szCs w:val="28"/>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904B12" w:rsidRDefault="000831A2" w:rsidP="000831A2">
      <w:pPr>
        <w:tabs>
          <w:tab w:val="left" w:pos="709"/>
        </w:tabs>
        <w:spacing w:after="0" w:line="240" w:lineRule="auto"/>
        <w:ind w:left="-567" w:firstLine="680"/>
        <w:jc w:val="both"/>
        <w:rPr>
          <w:rFonts w:ascii="Times New Roman" w:eastAsia="Times New Roman" w:hAnsi="Times New Roman"/>
          <w:b/>
          <w:bCs/>
          <w:sz w:val="28"/>
          <w:szCs w:val="28"/>
        </w:rPr>
      </w:pPr>
      <w:r w:rsidRPr="000831A2">
        <w:rPr>
          <w:rFonts w:ascii="Times New Roman" w:eastAsia="Times New Roman" w:hAnsi="Times New Roman"/>
          <w:b/>
          <w:bCs/>
          <w:sz w:val="28"/>
          <w:szCs w:val="28"/>
        </w:rPr>
        <w:tab/>
      </w:r>
    </w:p>
    <w:p w:rsidR="00904B12" w:rsidRDefault="00904B12" w:rsidP="000831A2">
      <w:pPr>
        <w:tabs>
          <w:tab w:val="left" w:pos="709"/>
        </w:tabs>
        <w:spacing w:after="0" w:line="240" w:lineRule="auto"/>
        <w:ind w:left="-567" w:firstLine="680"/>
        <w:jc w:val="both"/>
        <w:rPr>
          <w:rFonts w:ascii="Times New Roman" w:eastAsia="Times New Roman" w:hAnsi="Times New Roman"/>
          <w:b/>
          <w:bCs/>
          <w:sz w:val="28"/>
          <w:szCs w:val="28"/>
        </w:rPr>
      </w:pPr>
    </w:p>
    <w:p w:rsidR="000A3274" w:rsidRPr="000831A2" w:rsidRDefault="000831A2" w:rsidP="000831A2">
      <w:pPr>
        <w:tabs>
          <w:tab w:val="left" w:pos="709"/>
        </w:tabs>
        <w:spacing w:after="0" w:line="240" w:lineRule="auto"/>
        <w:ind w:left="-567" w:firstLine="680"/>
        <w:jc w:val="both"/>
        <w:rPr>
          <w:rFonts w:ascii="Times New Roman" w:eastAsia="Times New Roman" w:hAnsi="Times New Roman"/>
          <w:b/>
          <w:bCs/>
          <w:sz w:val="28"/>
          <w:szCs w:val="28"/>
        </w:rPr>
      </w:pPr>
      <w:r w:rsidRPr="000831A2">
        <w:rPr>
          <w:rFonts w:ascii="Times New Roman" w:eastAsia="Times New Roman" w:hAnsi="Times New Roman"/>
          <w:b/>
          <w:bCs/>
          <w:sz w:val="28"/>
          <w:szCs w:val="28"/>
        </w:rPr>
        <w:t>Списки, графы, деревья</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Список. Первый элемент, последний элемент, предыдущий элемент, следующий элемент. Вставка, удаление и замена элемента.</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Дерево. Корень, лист, вершина (узел). Предшествующая вершина, последующие вершины. Поддерево. Высота дерева. </w:t>
      </w:r>
      <w:r w:rsidRPr="000831A2">
        <w:rPr>
          <w:rFonts w:ascii="Times New Roman" w:hAnsi="Times New Roman"/>
          <w:i/>
          <w:sz w:val="28"/>
          <w:szCs w:val="28"/>
        </w:rPr>
        <w:t>Бинарное дерево. Генеалогическое дерево.</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b/>
          <w:bCs/>
          <w:sz w:val="28"/>
          <w:szCs w:val="28"/>
        </w:rPr>
        <w:t>Алгоритмы и элементы программирования</w:t>
      </w:r>
    </w:p>
    <w:p w:rsidR="000A3274" w:rsidRPr="000831A2" w:rsidRDefault="000831A2" w:rsidP="000831A2">
      <w:pPr>
        <w:pStyle w:val="a8"/>
        <w:tabs>
          <w:tab w:val="left" w:pos="900"/>
        </w:tabs>
        <w:ind w:left="-567" w:firstLine="680"/>
        <w:jc w:val="both"/>
        <w:rPr>
          <w:rFonts w:ascii="Times New Roman" w:hAnsi="Times New Roman"/>
          <w:sz w:val="28"/>
          <w:szCs w:val="28"/>
        </w:rPr>
      </w:pPr>
      <w:r w:rsidRPr="000831A2">
        <w:rPr>
          <w:rFonts w:ascii="Times New Roman" w:eastAsia="Times New Roman" w:hAnsi="Times New Roman"/>
          <w:b/>
          <w:bCs/>
          <w:sz w:val="28"/>
          <w:szCs w:val="28"/>
        </w:rPr>
        <w:t>Исполнители и алгоритмы. Управление исполнителями</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0831A2">
        <w:rPr>
          <w:rFonts w:ascii="Times New Roman" w:eastAsia="Times New Roman" w:hAnsi="Times New Roman"/>
          <w:sz w:val="28"/>
          <w:szCs w:val="28"/>
        </w:rPr>
        <w:t>Ручное управление исполнителем.</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0831A2">
        <w:rPr>
          <w:rFonts w:ascii="Times New Roman" w:hAnsi="Times New Roman"/>
          <w:i/>
          <w:sz w:val="28"/>
          <w:szCs w:val="28"/>
        </w:rPr>
        <w:t>Программное управление самодвижущимся роботом.</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eastAsia="Times New Roman" w:hAnsi="Times New Roman"/>
          <w:sz w:val="28"/>
          <w:szCs w:val="28"/>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Системы программирования. Средства создания и выполнения программ.</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i/>
          <w:sz w:val="28"/>
          <w:szCs w:val="28"/>
        </w:rPr>
        <w:t>Понятие об этапах разработки программ и приемах отладки программ.</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0A3274" w:rsidRPr="000831A2" w:rsidRDefault="000831A2" w:rsidP="000831A2">
      <w:pPr>
        <w:pStyle w:val="a8"/>
        <w:tabs>
          <w:tab w:val="left" w:pos="900"/>
        </w:tabs>
        <w:ind w:left="-567" w:firstLine="680"/>
        <w:jc w:val="both"/>
        <w:rPr>
          <w:rFonts w:ascii="Times New Roman" w:hAnsi="Times New Roman"/>
          <w:sz w:val="28"/>
          <w:szCs w:val="28"/>
        </w:rPr>
      </w:pPr>
      <w:r w:rsidRPr="000831A2">
        <w:rPr>
          <w:rFonts w:ascii="Times New Roman" w:eastAsia="Times New Roman" w:hAnsi="Times New Roman"/>
          <w:b/>
          <w:bCs/>
          <w:sz w:val="28"/>
          <w:szCs w:val="28"/>
        </w:rPr>
        <w:t>Алгоритмические конструкции</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eastAsia="Times New Roman" w:hAnsi="Times New Roman"/>
          <w:sz w:val="28"/>
          <w:szCs w:val="28"/>
        </w:rPr>
        <w:lastRenderedPageBreak/>
        <w:t>Конструкция «следование». Линейный алгоритм. Ограниченность линейных алгоритмов</w:t>
      </w:r>
      <w:r w:rsidRPr="000831A2">
        <w:rPr>
          <w:rFonts w:ascii="Times New Roman" w:hAnsi="Times New Roman"/>
          <w:sz w:val="28"/>
          <w:szCs w:val="28"/>
        </w:rPr>
        <w:t>: невозможность предусмотреть зависимость последовательности выполняемых действий от исходных данных.</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Конструкция «ветвление». </w:t>
      </w:r>
      <w:proofErr w:type="gramStart"/>
      <w:r w:rsidRPr="000831A2">
        <w:rPr>
          <w:rFonts w:ascii="Times New Roman" w:hAnsi="Times New Roman"/>
          <w:sz w:val="28"/>
          <w:szCs w:val="28"/>
        </w:rPr>
        <w:t xml:space="preserve">Условный оператор: полная и неполная формы. </w:t>
      </w:r>
      <w:proofErr w:type="gramEnd"/>
    </w:p>
    <w:p w:rsidR="000A3274" w:rsidRPr="000831A2" w:rsidRDefault="000831A2" w:rsidP="000831A2">
      <w:pPr>
        <w:spacing w:after="0" w:line="240" w:lineRule="auto"/>
        <w:ind w:left="-567" w:firstLine="680"/>
        <w:jc w:val="both"/>
        <w:rPr>
          <w:rFonts w:ascii="Times New Roman" w:hAnsi="Times New Roman"/>
          <w:strike/>
          <w:sz w:val="28"/>
          <w:szCs w:val="28"/>
        </w:rPr>
      </w:pPr>
      <w:r w:rsidRPr="000831A2">
        <w:rPr>
          <w:rFonts w:ascii="Times New Roman" w:hAnsi="Times New Roman"/>
          <w:sz w:val="28"/>
          <w:szCs w:val="28"/>
        </w:rPr>
        <w:t>Выполнение  и невыполнение условия (истинность и ложность высказывания). Простые и составные условия. Запись составных условий</w:t>
      </w:r>
      <w:r w:rsidRPr="000831A2">
        <w:rPr>
          <w:rFonts w:ascii="Times New Roman" w:eastAsia="Times New Roman" w:hAnsi="Times New Roman"/>
          <w:sz w:val="28"/>
          <w:szCs w:val="28"/>
        </w:rPr>
        <w:t xml:space="preserve">. </w:t>
      </w:r>
    </w:p>
    <w:p w:rsidR="000A3274" w:rsidRPr="000831A2" w:rsidRDefault="000831A2" w:rsidP="000831A2">
      <w:pPr>
        <w:spacing w:after="0" w:line="240" w:lineRule="auto"/>
        <w:ind w:left="-567" w:firstLine="680"/>
        <w:jc w:val="both"/>
        <w:rPr>
          <w:rFonts w:ascii="Times New Roman" w:hAnsi="Times New Roman"/>
          <w:i/>
          <w:sz w:val="28"/>
          <w:szCs w:val="28"/>
        </w:rPr>
      </w:pPr>
      <w:r w:rsidRPr="000831A2">
        <w:rPr>
          <w:rFonts w:ascii="Times New Roman" w:hAnsi="Times New Roman"/>
          <w:sz w:val="28"/>
          <w:szCs w:val="28"/>
        </w:rPr>
        <w:t xml:space="preserve">Конструкция «повторения»: циклы с заданным числом повторений, с условием выполнения, с переменной цикла. </w:t>
      </w:r>
      <w:r w:rsidRPr="000831A2">
        <w:rPr>
          <w:rFonts w:ascii="Times New Roman" w:hAnsi="Times New Roman"/>
          <w:i/>
          <w:sz w:val="28"/>
          <w:szCs w:val="28"/>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Запись алгоритмических конструкций в выбранном языке программирования.</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i/>
          <w:sz w:val="28"/>
          <w:szCs w:val="28"/>
        </w:rPr>
        <w:t>Примеры записи команд ветвления и повторения и других конструкций в различных алгоритмических языках.</w:t>
      </w:r>
    </w:p>
    <w:p w:rsidR="000A3274" w:rsidRPr="000831A2" w:rsidRDefault="000831A2" w:rsidP="000831A2">
      <w:pPr>
        <w:pStyle w:val="a8"/>
        <w:tabs>
          <w:tab w:val="left" w:pos="900"/>
        </w:tabs>
        <w:ind w:left="-567" w:firstLine="680"/>
        <w:jc w:val="both"/>
        <w:rPr>
          <w:rFonts w:ascii="Times New Roman" w:eastAsia="Times New Roman" w:hAnsi="Times New Roman"/>
          <w:b/>
          <w:bCs/>
          <w:sz w:val="28"/>
          <w:szCs w:val="28"/>
        </w:rPr>
      </w:pPr>
      <w:r w:rsidRPr="000831A2">
        <w:rPr>
          <w:rFonts w:ascii="Times New Roman" w:eastAsia="Times New Roman" w:hAnsi="Times New Roman"/>
          <w:b/>
          <w:bCs/>
          <w:sz w:val="28"/>
          <w:szCs w:val="28"/>
        </w:rPr>
        <w:t>Разработка алгоритмов и программ</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Оператор присваивания. </w:t>
      </w:r>
      <w:r w:rsidRPr="000831A2">
        <w:rPr>
          <w:rFonts w:ascii="Times New Roman" w:hAnsi="Times New Roman"/>
          <w:i/>
          <w:sz w:val="28"/>
          <w:szCs w:val="28"/>
        </w:rPr>
        <w:t>Представление о структурах данных.</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Константы и переменные. Переменная: имя и значение. Типы переменных: целые, вещественные, </w:t>
      </w:r>
      <w:r w:rsidRPr="000831A2">
        <w:rPr>
          <w:rFonts w:ascii="Times New Roman" w:hAnsi="Times New Roman"/>
          <w:i/>
          <w:sz w:val="28"/>
          <w:szCs w:val="28"/>
        </w:rPr>
        <w:t>символьные, строковые, логические</w:t>
      </w:r>
      <w:r w:rsidRPr="000831A2">
        <w:rPr>
          <w:rFonts w:ascii="Times New Roman" w:hAnsi="Times New Roman"/>
          <w:sz w:val="28"/>
          <w:szCs w:val="28"/>
        </w:rPr>
        <w:t xml:space="preserve">. Табличные величины (массивы). Одномерные массивы. </w:t>
      </w:r>
      <w:r w:rsidRPr="000831A2">
        <w:rPr>
          <w:rFonts w:ascii="Times New Roman" w:hAnsi="Times New Roman"/>
          <w:i/>
          <w:sz w:val="28"/>
          <w:szCs w:val="28"/>
        </w:rPr>
        <w:t>Двумерные массивы.</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Примеры задач обработки данных:</w:t>
      </w:r>
    </w:p>
    <w:p w:rsidR="000A3274" w:rsidRPr="000831A2" w:rsidRDefault="000831A2" w:rsidP="00E326F6">
      <w:pPr>
        <w:pStyle w:val="a8"/>
        <w:numPr>
          <w:ilvl w:val="0"/>
          <w:numId w:val="170"/>
        </w:numPr>
        <w:tabs>
          <w:tab w:val="left" w:pos="426"/>
        </w:tabs>
        <w:ind w:left="-567" w:firstLine="680"/>
        <w:jc w:val="both"/>
        <w:rPr>
          <w:rFonts w:ascii="Times New Roman" w:hAnsi="Times New Roman"/>
          <w:sz w:val="28"/>
          <w:szCs w:val="28"/>
        </w:rPr>
      </w:pPr>
      <w:r w:rsidRPr="000831A2">
        <w:rPr>
          <w:rFonts w:ascii="Times New Roman" w:eastAsia="Times New Roman" w:hAnsi="Times New Roman"/>
          <w:sz w:val="28"/>
          <w:szCs w:val="28"/>
        </w:rPr>
        <w:t xml:space="preserve">нахождение минимального и максимального числа из </w:t>
      </w:r>
      <w:r w:rsidRPr="000831A2">
        <w:rPr>
          <w:rFonts w:ascii="Times New Roman" w:eastAsia="Times New Roman" w:hAnsi="Times New Roman"/>
          <w:w w:val="99"/>
          <w:sz w:val="28"/>
          <w:szCs w:val="28"/>
        </w:rPr>
        <w:t xml:space="preserve">двух, трех, </w:t>
      </w:r>
      <w:r w:rsidRPr="000831A2">
        <w:rPr>
          <w:rFonts w:ascii="Times New Roman" w:eastAsia="Times New Roman" w:hAnsi="Times New Roman"/>
          <w:sz w:val="28"/>
          <w:szCs w:val="28"/>
        </w:rPr>
        <w:t xml:space="preserve">четырех данных </w:t>
      </w:r>
      <w:r w:rsidRPr="000831A2">
        <w:rPr>
          <w:rFonts w:ascii="Times New Roman" w:eastAsia="Times New Roman" w:hAnsi="Times New Roman"/>
          <w:w w:val="99"/>
          <w:sz w:val="28"/>
          <w:szCs w:val="28"/>
        </w:rPr>
        <w:t>чисел;</w:t>
      </w:r>
    </w:p>
    <w:p w:rsidR="000A3274" w:rsidRPr="000831A2" w:rsidRDefault="000831A2" w:rsidP="00E326F6">
      <w:pPr>
        <w:pStyle w:val="a8"/>
        <w:numPr>
          <w:ilvl w:val="0"/>
          <w:numId w:val="170"/>
        </w:numPr>
        <w:tabs>
          <w:tab w:val="left" w:pos="426"/>
        </w:tabs>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нахождение всех корней заданного квадратного уравнения;</w:t>
      </w:r>
    </w:p>
    <w:p w:rsidR="000A3274" w:rsidRPr="000831A2" w:rsidRDefault="000831A2" w:rsidP="00E326F6">
      <w:pPr>
        <w:pStyle w:val="a8"/>
        <w:numPr>
          <w:ilvl w:val="0"/>
          <w:numId w:val="170"/>
        </w:numPr>
        <w:tabs>
          <w:tab w:val="left" w:pos="426"/>
        </w:tabs>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заполнение числового массива в соответствии с формулой или путем ввода чисел;</w:t>
      </w:r>
    </w:p>
    <w:p w:rsidR="000A3274" w:rsidRPr="000831A2" w:rsidRDefault="000831A2" w:rsidP="00E326F6">
      <w:pPr>
        <w:pStyle w:val="a8"/>
        <w:numPr>
          <w:ilvl w:val="0"/>
          <w:numId w:val="170"/>
        </w:numPr>
        <w:tabs>
          <w:tab w:val="left" w:pos="426"/>
        </w:tabs>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нахождение суммы элементов данной конечной числовой последовательности или массива;</w:t>
      </w:r>
    </w:p>
    <w:p w:rsidR="000A3274" w:rsidRPr="000831A2" w:rsidRDefault="000831A2" w:rsidP="00E326F6">
      <w:pPr>
        <w:pStyle w:val="a8"/>
        <w:numPr>
          <w:ilvl w:val="0"/>
          <w:numId w:val="170"/>
        </w:numPr>
        <w:tabs>
          <w:tab w:val="left" w:pos="426"/>
        </w:tabs>
        <w:ind w:left="-567" w:firstLine="680"/>
        <w:jc w:val="both"/>
        <w:rPr>
          <w:rFonts w:ascii="Times New Roman" w:hAnsi="Times New Roman"/>
          <w:sz w:val="28"/>
          <w:szCs w:val="28"/>
        </w:rPr>
      </w:pPr>
      <w:r w:rsidRPr="000831A2">
        <w:rPr>
          <w:rFonts w:ascii="Times New Roman" w:eastAsia="Times New Roman" w:hAnsi="Times New Roman"/>
          <w:sz w:val="28"/>
          <w:szCs w:val="28"/>
        </w:rPr>
        <w:t>нахождение минимального (максимального) элемента массива.</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Знакомство с алгоритмами решения этих задач. Реализации этих алгоритмов в выбранной среде программирования.</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Составление алгоритмов и программ по управлению исполнителями </w:t>
      </w:r>
      <w:r w:rsidRPr="000831A2">
        <w:rPr>
          <w:rFonts w:ascii="Times New Roman" w:eastAsia="Times New Roman" w:hAnsi="Times New Roman"/>
          <w:sz w:val="28"/>
          <w:szCs w:val="28"/>
        </w:rPr>
        <w:t>Робот, Черепашка, Чертежник и др.</w:t>
      </w:r>
    </w:p>
    <w:p w:rsidR="000A3274" w:rsidRPr="000831A2" w:rsidRDefault="000831A2" w:rsidP="000831A2">
      <w:pPr>
        <w:spacing w:after="0" w:line="240" w:lineRule="auto"/>
        <w:ind w:left="-567" w:firstLine="680"/>
        <w:jc w:val="both"/>
        <w:rPr>
          <w:rFonts w:ascii="Times New Roman" w:hAnsi="Times New Roman"/>
          <w:sz w:val="28"/>
          <w:szCs w:val="28"/>
        </w:rPr>
      </w:pPr>
      <w:proofErr w:type="gramStart"/>
      <w:r w:rsidRPr="000831A2">
        <w:rPr>
          <w:rFonts w:ascii="Times New Roman" w:hAnsi="Times New Roman"/>
          <w:i/>
          <w:sz w:val="28"/>
          <w:szCs w:val="28"/>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roofErr w:type="gramEnd"/>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Простейшие приемы диалоговой отладки программ (выбор точки останова, пошаговое выполнение, просмотр значений величин, отладочный вывод).</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lastRenderedPageBreak/>
        <w:t xml:space="preserve">Знакомство с документированием программ. </w:t>
      </w:r>
      <w:r w:rsidRPr="000831A2">
        <w:rPr>
          <w:rFonts w:ascii="Times New Roman" w:hAnsi="Times New Roman"/>
          <w:i/>
          <w:sz w:val="28"/>
          <w:szCs w:val="28"/>
        </w:rPr>
        <w:t>Составление описание программы по образцу.</w:t>
      </w:r>
    </w:p>
    <w:p w:rsidR="000A3274" w:rsidRPr="000831A2" w:rsidRDefault="000831A2" w:rsidP="000831A2">
      <w:pPr>
        <w:pStyle w:val="a8"/>
        <w:tabs>
          <w:tab w:val="left" w:pos="900"/>
        </w:tabs>
        <w:ind w:left="-567" w:firstLine="680"/>
        <w:jc w:val="both"/>
        <w:rPr>
          <w:rFonts w:ascii="Times New Roman" w:hAnsi="Times New Roman"/>
          <w:sz w:val="28"/>
          <w:szCs w:val="28"/>
        </w:rPr>
      </w:pPr>
      <w:r w:rsidRPr="000831A2">
        <w:rPr>
          <w:rFonts w:ascii="Times New Roman" w:eastAsia="Times New Roman" w:hAnsi="Times New Roman"/>
          <w:b/>
          <w:bCs/>
          <w:sz w:val="28"/>
          <w:szCs w:val="28"/>
        </w:rPr>
        <w:t>Анализ алгоритмов</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0A3274" w:rsidRPr="000831A2" w:rsidRDefault="000831A2" w:rsidP="000831A2">
      <w:pPr>
        <w:spacing w:after="0" w:line="240" w:lineRule="auto"/>
        <w:ind w:left="-567" w:firstLine="680"/>
        <w:rPr>
          <w:rFonts w:ascii="Times New Roman" w:hAnsi="Times New Roman"/>
          <w:b/>
          <w:i/>
          <w:sz w:val="28"/>
          <w:szCs w:val="28"/>
        </w:rPr>
      </w:pPr>
      <w:r w:rsidRPr="000831A2">
        <w:rPr>
          <w:rFonts w:ascii="Times New Roman" w:hAnsi="Times New Roman"/>
          <w:b/>
          <w:i/>
          <w:sz w:val="28"/>
          <w:szCs w:val="28"/>
        </w:rPr>
        <w:t>Робототехника</w:t>
      </w:r>
    </w:p>
    <w:p w:rsidR="000A3274" w:rsidRPr="000831A2" w:rsidRDefault="000831A2" w:rsidP="000831A2">
      <w:pPr>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w:t>
      </w:r>
      <w:proofErr w:type="gramStart"/>
      <w:r w:rsidRPr="000831A2">
        <w:rPr>
          <w:rFonts w:ascii="Times New Roman" w:hAnsi="Times New Roman"/>
          <w:i/>
          <w:sz w:val="28"/>
          <w:szCs w:val="28"/>
        </w:rPr>
        <w:t>Обратная связь: получение сигналов от цифровых датчиков (касания, расстояния, света, звука и др.</w:t>
      </w:r>
      <w:proofErr w:type="gramEnd"/>
    </w:p>
    <w:p w:rsidR="000A3274" w:rsidRPr="000831A2" w:rsidRDefault="000831A2" w:rsidP="000831A2">
      <w:pPr>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0A3274" w:rsidRPr="000831A2" w:rsidRDefault="000831A2" w:rsidP="000831A2">
      <w:pPr>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0A3274" w:rsidRPr="000831A2" w:rsidRDefault="000831A2" w:rsidP="000831A2">
      <w:pPr>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0A3274" w:rsidRPr="000831A2" w:rsidRDefault="000831A2" w:rsidP="000831A2">
      <w:pPr>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0A3274" w:rsidRPr="000831A2" w:rsidRDefault="000831A2" w:rsidP="000831A2">
      <w:pPr>
        <w:pStyle w:val="a8"/>
        <w:tabs>
          <w:tab w:val="left" w:pos="900"/>
        </w:tabs>
        <w:ind w:left="-567" w:firstLine="680"/>
        <w:jc w:val="both"/>
        <w:rPr>
          <w:rFonts w:ascii="Times New Roman" w:hAnsi="Times New Roman"/>
          <w:sz w:val="28"/>
          <w:szCs w:val="28"/>
        </w:rPr>
      </w:pPr>
      <w:r w:rsidRPr="000831A2">
        <w:rPr>
          <w:rFonts w:ascii="Times New Roman" w:eastAsia="Times New Roman" w:hAnsi="Times New Roman"/>
          <w:b/>
          <w:bCs/>
          <w:sz w:val="28"/>
          <w:szCs w:val="28"/>
        </w:rPr>
        <w:t>Математическое моделирование</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Компьютерные эксперименты.</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b/>
          <w:bCs/>
          <w:sz w:val="28"/>
          <w:szCs w:val="28"/>
        </w:rPr>
        <w:t>Использование программных систем и сервисов</w:t>
      </w:r>
    </w:p>
    <w:p w:rsidR="000A3274" w:rsidRPr="000831A2" w:rsidRDefault="000831A2" w:rsidP="000831A2">
      <w:pPr>
        <w:pStyle w:val="a8"/>
        <w:tabs>
          <w:tab w:val="left" w:pos="900"/>
        </w:tabs>
        <w:ind w:left="-567" w:firstLine="680"/>
        <w:jc w:val="both"/>
        <w:rPr>
          <w:rFonts w:ascii="Times New Roman" w:hAnsi="Times New Roman"/>
          <w:sz w:val="28"/>
          <w:szCs w:val="28"/>
        </w:rPr>
      </w:pPr>
      <w:r w:rsidRPr="000831A2">
        <w:rPr>
          <w:rFonts w:ascii="Times New Roman" w:eastAsia="Times New Roman" w:hAnsi="Times New Roman"/>
          <w:b/>
          <w:bCs/>
          <w:sz w:val="28"/>
          <w:szCs w:val="28"/>
        </w:rPr>
        <w:lastRenderedPageBreak/>
        <w:t>Файловая система</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Архивирование и разархивирование.</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Файловый менеджер.</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i/>
          <w:sz w:val="28"/>
          <w:szCs w:val="28"/>
        </w:rPr>
        <w:t>Поиск в файловой системе.</w:t>
      </w:r>
    </w:p>
    <w:p w:rsidR="00904B12" w:rsidRDefault="00904B12" w:rsidP="000831A2">
      <w:pPr>
        <w:pStyle w:val="a8"/>
        <w:tabs>
          <w:tab w:val="left" w:pos="900"/>
        </w:tabs>
        <w:ind w:left="-567" w:firstLine="680"/>
        <w:jc w:val="both"/>
        <w:rPr>
          <w:rFonts w:ascii="Times New Roman" w:eastAsia="Times New Roman" w:hAnsi="Times New Roman"/>
          <w:b/>
          <w:bCs/>
          <w:sz w:val="28"/>
          <w:szCs w:val="28"/>
        </w:rPr>
      </w:pPr>
    </w:p>
    <w:p w:rsidR="00904B12" w:rsidRDefault="00904B12" w:rsidP="000831A2">
      <w:pPr>
        <w:pStyle w:val="a8"/>
        <w:tabs>
          <w:tab w:val="left" w:pos="900"/>
        </w:tabs>
        <w:ind w:left="-567" w:firstLine="680"/>
        <w:jc w:val="both"/>
        <w:rPr>
          <w:rFonts w:ascii="Times New Roman" w:eastAsia="Times New Roman" w:hAnsi="Times New Roman"/>
          <w:b/>
          <w:bCs/>
          <w:sz w:val="28"/>
          <w:szCs w:val="28"/>
        </w:rPr>
      </w:pPr>
    </w:p>
    <w:p w:rsidR="000A3274" w:rsidRPr="000831A2" w:rsidRDefault="000831A2" w:rsidP="000831A2">
      <w:pPr>
        <w:pStyle w:val="a8"/>
        <w:tabs>
          <w:tab w:val="left" w:pos="900"/>
        </w:tabs>
        <w:ind w:left="-567" w:firstLine="680"/>
        <w:jc w:val="both"/>
        <w:rPr>
          <w:rFonts w:ascii="Times New Roman" w:hAnsi="Times New Roman"/>
          <w:sz w:val="28"/>
          <w:szCs w:val="28"/>
        </w:rPr>
      </w:pPr>
      <w:r w:rsidRPr="000831A2">
        <w:rPr>
          <w:rFonts w:ascii="Times New Roman" w:eastAsia="Times New Roman" w:hAnsi="Times New Roman"/>
          <w:b/>
          <w:bCs/>
          <w:sz w:val="28"/>
          <w:szCs w:val="28"/>
        </w:rPr>
        <w:t>Подготовка текстов и демонстрационных материалов</w:t>
      </w:r>
    </w:p>
    <w:p w:rsidR="000A3274" w:rsidRPr="000831A2" w:rsidRDefault="000831A2" w:rsidP="000831A2">
      <w:pPr>
        <w:spacing w:after="0" w:line="240" w:lineRule="auto"/>
        <w:ind w:left="-567" w:firstLine="680"/>
        <w:jc w:val="both"/>
        <w:rPr>
          <w:rFonts w:ascii="Times New Roman" w:hAnsi="Times New Roman"/>
          <w:strike/>
          <w:sz w:val="28"/>
          <w:szCs w:val="28"/>
        </w:rPr>
      </w:pPr>
      <w:r w:rsidRPr="000831A2">
        <w:rPr>
          <w:rFonts w:ascii="Times New Roman" w:hAnsi="Times New Roman"/>
          <w:sz w:val="28"/>
          <w:szCs w:val="28"/>
        </w:rPr>
        <w:t xml:space="preserve">Текстовые документы и их структурные элементы (страница, абзац, строка, слово, символ). </w:t>
      </w:r>
    </w:p>
    <w:p w:rsidR="000A3274" w:rsidRPr="000831A2" w:rsidRDefault="000831A2" w:rsidP="000831A2">
      <w:pPr>
        <w:spacing w:after="0" w:line="240" w:lineRule="auto"/>
        <w:ind w:left="-567" w:firstLine="680"/>
        <w:jc w:val="both"/>
        <w:rPr>
          <w:rFonts w:ascii="Times New Roman" w:eastAsia="Times New Roman" w:hAnsi="Times New Roman"/>
          <w:sz w:val="28"/>
          <w:szCs w:val="28"/>
        </w:rPr>
      </w:pPr>
      <w:r w:rsidRPr="000831A2">
        <w:rPr>
          <w:rFonts w:ascii="Times New Roman" w:hAnsi="Times New Roman"/>
          <w:sz w:val="28"/>
          <w:szCs w:val="28"/>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0831A2">
        <w:rPr>
          <w:rFonts w:ascii="Times New Roman" w:hAnsi="Times New Roman"/>
          <w:i/>
          <w:sz w:val="28"/>
          <w:szCs w:val="28"/>
        </w:rPr>
        <w:t xml:space="preserve"> История изменений.</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Проверка правописания, словари.</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Инструменты ввода текста с использованием сканера, программ распознавания, расшифровки устной речи. Компьютерный перевод.</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i/>
          <w:sz w:val="28"/>
          <w:szCs w:val="28"/>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Подготовка компьютерных презентаций. Включение в презентацию аудиовизуальных объектов.</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proofErr w:type="gramStart"/>
      <w:r w:rsidRPr="000831A2">
        <w:rPr>
          <w:rFonts w:ascii="Times New Roman" w:hAnsi="Times New Roman"/>
          <w:sz w:val="28"/>
          <w:szCs w:val="28"/>
        </w:rPr>
        <w:t>.</w:t>
      </w:r>
      <w:r w:rsidRPr="000831A2">
        <w:rPr>
          <w:rFonts w:ascii="Times New Roman" w:hAnsi="Times New Roman"/>
          <w:i/>
          <w:sz w:val="28"/>
          <w:szCs w:val="28"/>
        </w:rPr>
        <w:t>З</w:t>
      </w:r>
      <w:proofErr w:type="gramEnd"/>
      <w:r w:rsidRPr="000831A2">
        <w:rPr>
          <w:rFonts w:ascii="Times New Roman" w:hAnsi="Times New Roman"/>
          <w:i/>
          <w:sz w:val="28"/>
          <w:szCs w:val="28"/>
        </w:rPr>
        <w:t xml:space="preserve">накомство с обработкой фотографий. Геометрические и стилевые преобразования.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Ввод изображений с использованием различных цифровых устройств (цифровых фотоаппаратов и микроскопов, видеокамер, сканеров и т. д.).</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i/>
          <w:sz w:val="28"/>
          <w:szCs w:val="28"/>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0A3274" w:rsidRPr="000831A2" w:rsidRDefault="000831A2" w:rsidP="000831A2">
      <w:pPr>
        <w:pStyle w:val="a8"/>
        <w:tabs>
          <w:tab w:val="left" w:pos="900"/>
        </w:tabs>
        <w:ind w:left="-567" w:firstLine="680"/>
        <w:jc w:val="both"/>
        <w:rPr>
          <w:rFonts w:ascii="Times New Roman" w:hAnsi="Times New Roman"/>
          <w:sz w:val="28"/>
          <w:szCs w:val="28"/>
        </w:rPr>
      </w:pPr>
      <w:r w:rsidRPr="000831A2">
        <w:rPr>
          <w:rFonts w:ascii="Times New Roman" w:eastAsia="Times New Roman" w:hAnsi="Times New Roman"/>
          <w:b/>
          <w:bCs/>
          <w:sz w:val="28"/>
          <w:szCs w:val="28"/>
        </w:rPr>
        <w:t>Электронные (динамические) таблицы</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0A3274" w:rsidRPr="000831A2" w:rsidRDefault="000831A2" w:rsidP="000831A2">
      <w:pPr>
        <w:pStyle w:val="a8"/>
        <w:tabs>
          <w:tab w:val="left" w:pos="900"/>
        </w:tabs>
        <w:ind w:left="-567" w:firstLine="680"/>
        <w:jc w:val="both"/>
        <w:rPr>
          <w:rFonts w:ascii="Times New Roman" w:hAnsi="Times New Roman"/>
          <w:sz w:val="28"/>
          <w:szCs w:val="28"/>
        </w:rPr>
      </w:pPr>
      <w:r w:rsidRPr="000831A2">
        <w:rPr>
          <w:rFonts w:ascii="Times New Roman" w:eastAsia="Times New Roman" w:hAnsi="Times New Roman"/>
          <w:b/>
          <w:bCs/>
          <w:sz w:val="28"/>
          <w:szCs w:val="28"/>
        </w:rPr>
        <w:lastRenderedPageBreak/>
        <w:t>Базы данных. Поиск информации</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Базы данных. Таблица как представление отношения. Поиск данных в готовой базе. </w:t>
      </w:r>
      <w:r w:rsidRPr="000831A2">
        <w:rPr>
          <w:rFonts w:ascii="Times New Roman" w:hAnsi="Times New Roman"/>
          <w:i/>
          <w:sz w:val="28"/>
          <w:szCs w:val="28"/>
        </w:rPr>
        <w:t>Связи между таблицами.</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0831A2">
        <w:rPr>
          <w:rFonts w:ascii="Times New Roman" w:hAnsi="Times New Roman"/>
          <w:i/>
          <w:sz w:val="28"/>
          <w:szCs w:val="28"/>
        </w:rPr>
        <w:t>Поисковые машины.</w:t>
      </w:r>
    </w:p>
    <w:p w:rsidR="000A3274" w:rsidRPr="000831A2" w:rsidRDefault="000831A2" w:rsidP="000831A2">
      <w:pPr>
        <w:pStyle w:val="a8"/>
        <w:tabs>
          <w:tab w:val="left" w:pos="900"/>
          <w:tab w:val="left" w:pos="1276"/>
          <w:tab w:val="left" w:pos="2560"/>
          <w:tab w:val="left" w:pos="5140"/>
          <w:tab w:val="left" w:pos="7260"/>
        </w:tabs>
        <w:ind w:left="-567" w:firstLine="680"/>
        <w:jc w:val="both"/>
        <w:rPr>
          <w:rFonts w:ascii="Times New Roman" w:hAnsi="Times New Roman"/>
          <w:sz w:val="28"/>
          <w:szCs w:val="28"/>
        </w:rPr>
      </w:pPr>
      <w:r w:rsidRPr="000831A2">
        <w:rPr>
          <w:rFonts w:ascii="Times New Roman" w:eastAsia="Times New Roman" w:hAnsi="Times New Roman"/>
          <w:b/>
          <w:bCs/>
          <w:sz w:val="28"/>
          <w:szCs w:val="28"/>
        </w:rPr>
        <w:t xml:space="preserve">Работа в информационном пространстве. Информационно-коммуникационные </w:t>
      </w:r>
      <w:r w:rsidRPr="000831A2">
        <w:rPr>
          <w:rFonts w:ascii="Times New Roman" w:eastAsia="Times New Roman" w:hAnsi="Times New Roman"/>
          <w:b/>
          <w:bCs/>
          <w:w w:val="99"/>
          <w:sz w:val="28"/>
          <w:szCs w:val="28"/>
        </w:rPr>
        <w:t>технологии</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Компьютерные сети. Интернет. Адресация в сети Интернет. Доменная система имен. Сайт. Сетевое хранение данных. </w:t>
      </w:r>
      <w:r w:rsidRPr="000831A2">
        <w:rPr>
          <w:rFonts w:ascii="Times New Roman" w:hAnsi="Times New Roman"/>
          <w:i/>
          <w:sz w:val="28"/>
          <w:szCs w:val="28"/>
        </w:rPr>
        <w:t xml:space="preserve">Большие данные в природе и технике (геномные данные, результаты физических экспериментов, </w:t>
      </w:r>
      <w:proofErr w:type="gramStart"/>
      <w:r w:rsidRPr="000831A2">
        <w:rPr>
          <w:rFonts w:ascii="Times New Roman" w:hAnsi="Times New Roman"/>
          <w:i/>
          <w:sz w:val="28"/>
          <w:szCs w:val="28"/>
        </w:rPr>
        <w:t>Интернет-данные</w:t>
      </w:r>
      <w:proofErr w:type="gramEnd"/>
      <w:r w:rsidRPr="000831A2">
        <w:rPr>
          <w:rFonts w:ascii="Times New Roman" w:hAnsi="Times New Roman"/>
          <w:i/>
          <w:sz w:val="28"/>
          <w:szCs w:val="28"/>
        </w:rPr>
        <w:t>, в частности, данные социальных сетей). Технологии их обработки и хранения.</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Виды деятельности в сети Интернет. </w:t>
      </w:r>
      <w:proofErr w:type="gramStart"/>
      <w:r w:rsidRPr="000831A2">
        <w:rPr>
          <w:rFonts w:ascii="Times New Roman" w:hAnsi="Times New Roman"/>
          <w:sz w:val="28"/>
          <w:szCs w:val="28"/>
        </w:rPr>
        <w:t>Интернет-сервисы</w:t>
      </w:r>
      <w:proofErr w:type="gramEnd"/>
      <w:r w:rsidRPr="000831A2">
        <w:rPr>
          <w:rFonts w:ascii="Times New Roman" w:hAnsi="Times New Roman"/>
          <w:sz w:val="28"/>
          <w:szCs w:val="28"/>
        </w:rPr>
        <w:t>: почтовая служба; справочные службы (карты, расписания и т. п.), поисковые службы, службы обновления программного обеспечения и др.</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Компьютерные вирусы и другие вредоносные программы; защита от них.</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Приемы, повышающие безопасность работы в сети Интернет. </w:t>
      </w:r>
      <w:r w:rsidRPr="000831A2">
        <w:rPr>
          <w:rFonts w:ascii="Times New Roman" w:hAnsi="Times New Roman"/>
          <w:i/>
          <w:sz w:val="28"/>
          <w:szCs w:val="28"/>
        </w:rPr>
        <w:t xml:space="preserve">Проблема подлинности полученной информации. Электронная подпись, сертифицированные сайты и документы. </w:t>
      </w:r>
      <w:r w:rsidRPr="000831A2">
        <w:rPr>
          <w:rFonts w:ascii="Times New Roman" w:hAnsi="Times New Roman"/>
          <w:sz w:val="28"/>
          <w:szCs w:val="28"/>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0A3274" w:rsidRPr="000831A2" w:rsidRDefault="000831A2" w:rsidP="000831A2">
      <w:pPr>
        <w:spacing w:after="0" w:line="240" w:lineRule="auto"/>
        <w:ind w:left="-567" w:firstLine="680"/>
        <w:jc w:val="both"/>
        <w:rPr>
          <w:rFonts w:ascii="Times New Roman" w:hAnsi="Times New Roman"/>
          <w:i/>
          <w:sz w:val="28"/>
          <w:szCs w:val="28"/>
        </w:rPr>
      </w:pPr>
      <w:r w:rsidRPr="000831A2">
        <w:rPr>
          <w:rFonts w:ascii="Times New Roman" w:hAnsi="Times New Roman"/>
          <w:sz w:val="28"/>
          <w:szCs w:val="28"/>
        </w:rPr>
        <w:t xml:space="preserve">Основные этапы и тенденции развития ИКТ. Стандарты в сфере информатики и ИКТ. </w:t>
      </w:r>
      <w:r w:rsidRPr="000831A2">
        <w:rPr>
          <w:rFonts w:ascii="Times New Roman" w:hAnsi="Times New Roman"/>
          <w:i/>
          <w:sz w:val="28"/>
          <w:szCs w:val="28"/>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904B12" w:rsidRDefault="00904B12" w:rsidP="000831A2">
      <w:pPr>
        <w:pStyle w:val="4"/>
        <w:spacing w:before="0" w:line="240" w:lineRule="auto"/>
        <w:ind w:left="-567" w:firstLine="680"/>
      </w:pPr>
      <w:bookmarkStart w:id="357" w:name="_Toc409691710"/>
      <w:bookmarkStart w:id="358" w:name="_Toc410654035"/>
      <w:bookmarkStart w:id="359" w:name="_Toc31893462"/>
      <w:bookmarkStart w:id="360" w:name="_Toc31898642"/>
    </w:p>
    <w:p w:rsidR="000A3274" w:rsidRPr="000831A2" w:rsidRDefault="000831A2" w:rsidP="000831A2">
      <w:pPr>
        <w:pStyle w:val="4"/>
        <w:spacing w:before="0" w:line="240" w:lineRule="auto"/>
        <w:ind w:left="-567" w:firstLine="680"/>
      </w:pPr>
      <w:r w:rsidRPr="000831A2">
        <w:t>Физика</w:t>
      </w:r>
      <w:bookmarkEnd w:id="357"/>
      <w:bookmarkEnd w:id="358"/>
      <w:bookmarkEnd w:id="359"/>
      <w:bookmarkEnd w:id="360"/>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w:t>
      </w:r>
      <w:r w:rsidRPr="000831A2">
        <w:rPr>
          <w:rFonts w:ascii="Times New Roman" w:hAnsi="Times New Roman"/>
          <w:sz w:val="28"/>
          <w:szCs w:val="28"/>
        </w:rPr>
        <w:lastRenderedPageBreak/>
        <w:t>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Учебный предмет «Физика» способствует формированию у обучающихся умений безопасно использовать лабораторное оборудование, проводить </w:t>
      </w:r>
      <w:proofErr w:type="gramStart"/>
      <w:r w:rsidRPr="000831A2">
        <w:rPr>
          <w:rFonts w:ascii="Times New Roman" w:hAnsi="Times New Roman"/>
          <w:sz w:val="28"/>
          <w:szCs w:val="28"/>
        </w:rPr>
        <w:t>естественно-научные</w:t>
      </w:r>
      <w:proofErr w:type="gramEnd"/>
      <w:r w:rsidRPr="000831A2">
        <w:rPr>
          <w:rFonts w:ascii="Times New Roman" w:hAnsi="Times New Roman"/>
          <w:sz w:val="28"/>
          <w:szCs w:val="28"/>
        </w:rPr>
        <w:t xml:space="preserve"> исследования и эксперименты, анализировать полученные результаты, представлять и научно аргументировать полученные выводы.</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w:t>
      </w:r>
      <w:proofErr w:type="gramStart"/>
      <w:r w:rsidRPr="000831A2">
        <w:rPr>
          <w:rFonts w:ascii="Times New Roman" w:hAnsi="Times New Roman"/>
          <w:sz w:val="28"/>
          <w:szCs w:val="28"/>
        </w:rPr>
        <w:t>:«</w:t>
      </w:r>
      <w:proofErr w:type="gramEnd"/>
      <w:r w:rsidRPr="000831A2">
        <w:rPr>
          <w:rFonts w:ascii="Times New Roman" w:hAnsi="Times New Roman"/>
          <w:sz w:val="28"/>
          <w:szCs w:val="28"/>
        </w:rPr>
        <w:t>Математика», «Информатика», «Химия», «Биология», «География», «Экология», «Основы безопасности жизнедеятельности», «История», «Литература» и др.</w:t>
      </w:r>
    </w:p>
    <w:p w:rsidR="000A3274" w:rsidRPr="000831A2" w:rsidRDefault="000831A2" w:rsidP="000831A2">
      <w:pPr>
        <w:widowControl w:val="0"/>
        <w:tabs>
          <w:tab w:val="left" w:pos="709"/>
          <w:tab w:val="left" w:pos="989"/>
        </w:tabs>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Физика и физические методы изучения природы</w:t>
      </w:r>
    </w:p>
    <w:p w:rsidR="000A3274" w:rsidRPr="000831A2" w:rsidRDefault="000831A2" w:rsidP="000831A2">
      <w:pPr>
        <w:tabs>
          <w:tab w:val="left" w:pos="851"/>
        </w:tabs>
        <w:spacing w:after="0" w:line="240" w:lineRule="auto"/>
        <w:ind w:left="-567" w:firstLine="680"/>
        <w:jc w:val="both"/>
        <w:rPr>
          <w:rFonts w:ascii="Times New Roman" w:hAnsi="Times New Roman"/>
          <w:bCs/>
          <w:sz w:val="28"/>
          <w:szCs w:val="28"/>
        </w:rPr>
      </w:pPr>
      <w:r w:rsidRPr="000831A2">
        <w:rPr>
          <w:rFonts w:ascii="Times New Roman" w:hAnsi="Times New Roman"/>
          <w:sz w:val="28"/>
          <w:szCs w:val="28"/>
        </w:rPr>
        <w:t xml:space="preserve">Физика – наука о природе. </w:t>
      </w:r>
      <w:r w:rsidRPr="000831A2">
        <w:rPr>
          <w:rFonts w:ascii="Times New Roman" w:hAnsi="Times New Roman"/>
          <w:bCs/>
          <w:sz w:val="28"/>
          <w:szCs w:val="28"/>
        </w:rPr>
        <w:t>Физические тела и явления. Наблюдение и описание физических явлений. Физический эксперимент. Моделирование явлений и объектов природы.</w:t>
      </w:r>
    </w:p>
    <w:p w:rsidR="000A3274" w:rsidRPr="000831A2" w:rsidRDefault="000831A2" w:rsidP="000831A2">
      <w:pPr>
        <w:tabs>
          <w:tab w:val="left" w:pos="851"/>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Физические величины и их измерение. Точность и погрешность измерений. Международная система единиц.</w:t>
      </w:r>
    </w:p>
    <w:p w:rsidR="000A3274" w:rsidRPr="000831A2" w:rsidRDefault="000831A2" w:rsidP="000831A2">
      <w:pPr>
        <w:tabs>
          <w:tab w:val="left" w:pos="851"/>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Физические законы и закономерности. Физика и техника. Научный метод познания. Роль физики в формировании естественнонаучной грамотности.</w:t>
      </w:r>
    </w:p>
    <w:p w:rsidR="000A3274" w:rsidRPr="000831A2" w:rsidRDefault="000831A2" w:rsidP="000831A2">
      <w:pPr>
        <w:widowControl w:val="0"/>
        <w:tabs>
          <w:tab w:val="left" w:pos="851"/>
          <w:tab w:val="left" w:pos="989"/>
        </w:tabs>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Механические явления</w:t>
      </w:r>
    </w:p>
    <w:p w:rsidR="000A3274" w:rsidRPr="000831A2" w:rsidRDefault="000831A2" w:rsidP="000831A2">
      <w:pPr>
        <w:tabs>
          <w:tab w:val="left" w:pos="851"/>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Механическое движение. Материальная точка как модель физического тела. Относительность механического движения. Система отсчета</w:t>
      </w:r>
      <w:proofErr w:type="gramStart"/>
      <w:r w:rsidRPr="000831A2">
        <w:rPr>
          <w:rFonts w:ascii="Times New Roman" w:hAnsi="Times New Roman"/>
          <w:sz w:val="28"/>
          <w:szCs w:val="28"/>
        </w:rPr>
        <w:t>.Ф</w:t>
      </w:r>
      <w:proofErr w:type="gramEnd"/>
      <w:r w:rsidRPr="000831A2">
        <w:rPr>
          <w:rFonts w:ascii="Times New Roman" w:hAnsi="Times New Roman"/>
          <w:sz w:val="28"/>
          <w:szCs w:val="28"/>
        </w:rPr>
        <w:t>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proofErr w:type="gramStart"/>
      <w:r w:rsidRPr="000831A2">
        <w:rPr>
          <w:rFonts w:ascii="Times New Roman" w:hAnsi="Times New Roman"/>
          <w:sz w:val="28"/>
          <w:szCs w:val="28"/>
        </w:rPr>
        <w:t>.М</w:t>
      </w:r>
      <w:proofErr w:type="gramEnd"/>
      <w:r w:rsidRPr="000831A2">
        <w:rPr>
          <w:rFonts w:ascii="Times New Roman" w:hAnsi="Times New Roman"/>
          <w:sz w:val="28"/>
          <w:szCs w:val="28"/>
        </w:rPr>
        <w:t>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0A3274" w:rsidRPr="000831A2" w:rsidRDefault="000831A2" w:rsidP="000831A2">
      <w:pPr>
        <w:tabs>
          <w:tab w:val="left" w:pos="851"/>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0A3274" w:rsidRPr="000831A2" w:rsidRDefault="000831A2" w:rsidP="000831A2">
      <w:pPr>
        <w:tabs>
          <w:tab w:val="left" w:pos="851"/>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Простые механизмы. Условия равновесия твердого тела, имеющего закрепленную ось движения. Момент силы. </w:t>
      </w:r>
      <w:r w:rsidRPr="000831A2">
        <w:rPr>
          <w:rFonts w:ascii="Times New Roman" w:hAnsi="Times New Roman"/>
          <w:i/>
          <w:sz w:val="28"/>
          <w:szCs w:val="28"/>
        </w:rPr>
        <w:t xml:space="preserve">Центр тяжести тела. </w:t>
      </w:r>
      <w:r w:rsidRPr="000831A2">
        <w:rPr>
          <w:rFonts w:ascii="Times New Roman" w:hAnsi="Times New Roman"/>
          <w:sz w:val="28"/>
          <w:szCs w:val="28"/>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0A3274" w:rsidRPr="000831A2" w:rsidRDefault="000831A2" w:rsidP="000831A2">
      <w:pPr>
        <w:tabs>
          <w:tab w:val="left" w:pos="851"/>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lastRenderedPageBreak/>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0A3274" w:rsidRPr="000831A2" w:rsidRDefault="000831A2" w:rsidP="000831A2">
      <w:pPr>
        <w:tabs>
          <w:tab w:val="left" w:pos="851"/>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0A3274" w:rsidRPr="000831A2" w:rsidRDefault="000831A2" w:rsidP="000831A2">
      <w:pPr>
        <w:widowControl w:val="0"/>
        <w:tabs>
          <w:tab w:val="left" w:pos="851"/>
          <w:tab w:val="left" w:pos="989"/>
        </w:tabs>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Тепловые явления</w:t>
      </w:r>
    </w:p>
    <w:p w:rsidR="000A3274" w:rsidRPr="000831A2" w:rsidRDefault="000831A2" w:rsidP="000831A2">
      <w:pPr>
        <w:tabs>
          <w:tab w:val="left" w:pos="851"/>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Строение вещества. Атомы и молекулы. Тепловое движение атомов и молекул. Диффузия в газах, жидкостях и твердых телах. </w:t>
      </w:r>
      <w:r w:rsidRPr="000831A2">
        <w:rPr>
          <w:rFonts w:ascii="Times New Roman" w:hAnsi="Times New Roman"/>
          <w:i/>
          <w:sz w:val="28"/>
          <w:szCs w:val="28"/>
        </w:rPr>
        <w:t>Броуновское движение</w:t>
      </w:r>
      <w:r w:rsidRPr="000831A2">
        <w:rPr>
          <w:rFonts w:ascii="Times New Roman" w:hAnsi="Times New Roman"/>
          <w:sz w:val="28"/>
          <w:szCs w:val="28"/>
        </w:rPr>
        <w:t>. Взаимодействие (притяжение и отталкивание) молекул. Агрегатные состояния вещества. Различие в строении твердых тел, жидкостей и газов.</w:t>
      </w:r>
    </w:p>
    <w:p w:rsidR="000A3274" w:rsidRPr="000831A2" w:rsidRDefault="000831A2" w:rsidP="000831A2">
      <w:pPr>
        <w:tabs>
          <w:tab w:val="left" w:pos="851"/>
        </w:tabs>
        <w:spacing w:after="0" w:line="240" w:lineRule="auto"/>
        <w:ind w:left="-567" w:firstLine="680"/>
        <w:jc w:val="both"/>
        <w:rPr>
          <w:rFonts w:ascii="Times New Roman" w:hAnsi="Times New Roman"/>
          <w:i/>
          <w:sz w:val="28"/>
          <w:szCs w:val="28"/>
        </w:rPr>
      </w:pPr>
      <w:r w:rsidRPr="000831A2">
        <w:rPr>
          <w:rFonts w:ascii="Times New Roman" w:hAnsi="Times New Roman"/>
          <w:sz w:val="28"/>
          <w:szCs w:val="28"/>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0831A2">
        <w:rPr>
          <w:rFonts w:ascii="Times New Roman" w:hAnsi="Times New Roman"/>
          <w:i/>
          <w:sz w:val="28"/>
          <w:szCs w:val="28"/>
        </w:rPr>
        <w:t>Экологические проблемы использования тепловых машин.</w:t>
      </w:r>
    </w:p>
    <w:p w:rsidR="000A3274" w:rsidRPr="000831A2" w:rsidRDefault="000831A2" w:rsidP="000831A2">
      <w:pPr>
        <w:widowControl w:val="0"/>
        <w:tabs>
          <w:tab w:val="left" w:pos="851"/>
          <w:tab w:val="left" w:pos="989"/>
        </w:tabs>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Электромагнитные явления</w:t>
      </w:r>
    </w:p>
    <w:p w:rsidR="000A3274" w:rsidRPr="000831A2" w:rsidRDefault="000831A2" w:rsidP="000831A2">
      <w:pPr>
        <w:tabs>
          <w:tab w:val="left" w:pos="851"/>
        </w:tabs>
        <w:spacing w:after="0" w:line="240" w:lineRule="auto"/>
        <w:ind w:left="-567" w:firstLine="680"/>
        <w:jc w:val="both"/>
        <w:rPr>
          <w:rFonts w:ascii="Times New Roman" w:hAnsi="Times New Roman"/>
          <w:i/>
          <w:sz w:val="28"/>
          <w:szCs w:val="28"/>
        </w:rPr>
      </w:pPr>
      <w:r w:rsidRPr="000831A2">
        <w:rPr>
          <w:rFonts w:ascii="Times New Roman" w:hAnsi="Times New Roman"/>
          <w:sz w:val="28"/>
          <w:szCs w:val="28"/>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0831A2">
        <w:rPr>
          <w:rFonts w:ascii="Times New Roman" w:hAnsi="Times New Roman"/>
          <w:i/>
          <w:sz w:val="28"/>
          <w:szCs w:val="28"/>
        </w:rPr>
        <w:t xml:space="preserve">Напряженность электрического поля. </w:t>
      </w:r>
      <w:r w:rsidRPr="000831A2">
        <w:rPr>
          <w:rFonts w:ascii="Times New Roman" w:hAnsi="Times New Roman"/>
          <w:sz w:val="28"/>
          <w:szCs w:val="28"/>
        </w:rPr>
        <w:t xml:space="preserve">Действие электрического поля на электрические заряды. </w:t>
      </w:r>
      <w:r w:rsidRPr="000831A2">
        <w:rPr>
          <w:rFonts w:ascii="Times New Roman" w:hAnsi="Times New Roman"/>
          <w:i/>
          <w:sz w:val="28"/>
          <w:szCs w:val="28"/>
        </w:rPr>
        <w:t>Конденсатор. Энергия электрического поля конденсатора.</w:t>
      </w:r>
    </w:p>
    <w:p w:rsidR="000A3274" w:rsidRPr="000831A2" w:rsidRDefault="000831A2" w:rsidP="000831A2">
      <w:pPr>
        <w:tabs>
          <w:tab w:val="left" w:pos="851"/>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0A3274" w:rsidRPr="000831A2" w:rsidRDefault="000831A2" w:rsidP="000831A2">
      <w:pPr>
        <w:tabs>
          <w:tab w:val="left" w:pos="851"/>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0A3274" w:rsidRPr="000831A2" w:rsidRDefault="000831A2" w:rsidP="000831A2">
      <w:pPr>
        <w:tabs>
          <w:tab w:val="left" w:pos="851"/>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w:t>
      </w:r>
      <w:r w:rsidRPr="000831A2">
        <w:rPr>
          <w:rFonts w:ascii="Times New Roman" w:hAnsi="Times New Roman"/>
          <w:sz w:val="28"/>
          <w:szCs w:val="28"/>
        </w:rPr>
        <w:lastRenderedPageBreak/>
        <w:t xml:space="preserve">Закон Джоуля - Ленца. Электрические нагревательные и осветительные приборы. Короткое замыкание. </w:t>
      </w:r>
    </w:p>
    <w:p w:rsidR="000A3274" w:rsidRPr="000831A2" w:rsidRDefault="000831A2" w:rsidP="000831A2">
      <w:pPr>
        <w:tabs>
          <w:tab w:val="left" w:pos="851"/>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0831A2">
        <w:rPr>
          <w:rFonts w:ascii="Times New Roman" w:hAnsi="Times New Roman"/>
          <w:i/>
          <w:sz w:val="28"/>
          <w:szCs w:val="28"/>
        </w:rPr>
        <w:t>Сила Ампера и сила Лоренца.</w:t>
      </w:r>
      <w:r w:rsidRPr="000831A2">
        <w:rPr>
          <w:rFonts w:ascii="Times New Roman" w:hAnsi="Times New Roman"/>
          <w:sz w:val="28"/>
          <w:szCs w:val="28"/>
        </w:rPr>
        <w:t xml:space="preserve"> Электродвигатель. Явление </w:t>
      </w:r>
      <w:proofErr w:type="gramStart"/>
      <w:r w:rsidRPr="000831A2">
        <w:rPr>
          <w:rFonts w:ascii="Times New Roman" w:hAnsi="Times New Roman"/>
          <w:sz w:val="28"/>
          <w:szCs w:val="28"/>
        </w:rPr>
        <w:t>электромагнитной</w:t>
      </w:r>
      <w:proofErr w:type="gramEnd"/>
      <w:r w:rsidRPr="000831A2">
        <w:rPr>
          <w:rFonts w:ascii="Times New Roman" w:hAnsi="Times New Roman"/>
          <w:sz w:val="28"/>
          <w:szCs w:val="28"/>
        </w:rPr>
        <w:t xml:space="preserve"> индукция. Опыты Фарадея.</w:t>
      </w:r>
    </w:p>
    <w:p w:rsidR="000A3274" w:rsidRPr="000831A2" w:rsidRDefault="000831A2" w:rsidP="000831A2">
      <w:pPr>
        <w:tabs>
          <w:tab w:val="left" w:pos="851"/>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Электромагнитные колебания. </w:t>
      </w:r>
      <w:r w:rsidRPr="000831A2">
        <w:rPr>
          <w:rFonts w:ascii="Times New Roman" w:hAnsi="Times New Roman"/>
          <w:i/>
          <w:sz w:val="28"/>
          <w:szCs w:val="28"/>
        </w:rPr>
        <w:t>Колебательный контур. Электрогенератор. Переменный ток. Трансформатор.</w:t>
      </w:r>
      <w:r w:rsidRPr="000831A2">
        <w:rPr>
          <w:rFonts w:ascii="Times New Roman" w:hAnsi="Times New Roman"/>
          <w:sz w:val="28"/>
          <w:szCs w:val="28"/>
        </w:rPr>
        <w:t xml:space="preserve"> Передача электрической энергии на расстояние. Электромагнитные волны и их свойства. </w:t>
      </w:r>
      <w:r w:rsidRPr="000831A2">
        <w:rPr>
          <w:rFonts w:ascii="Times New Roman" w:hAnsi="Times New Roman"/>
          <w:i/>
          <w:sz w:val="28"/>
          <w:szCs w:val="28"/>
        </w:rPr>
        <w:t>Принципы радиосвязи и телевидения. Влияние электромагнитных излучений на живые организмы.</w:t>
      </w:r>
    </w:p>
    <w:p w:rsidR="000A3274" w:rsidRPr="000831A2" w:rsidRDefault="000831A2" w:rsidP="000831A2">
      <w:pPr>
        <w:tabs>
          <w:tab w:val="left" w:pos="851"/>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0831A2">
        <w:rPr>
          <w:rFonts w:ascii="Times New Roman" w:hAnsi="Times New Roman"/>
          <w:i/>
          <w:sz w:val="28"/>
          <w:szCs w:val="28"/>
        </w:rPr>
        <w:t>Оптические приборы.</w:t>
      </w:r>
      <w:r w:rsidRPr="000831A2">
        <w:rPr>
          <w:rFonts w:ascii="Times New Roman" w:hAnsi="Times New Roman"/>
          <w:sz w:val="28"/>
          <w:szCs w:val="28"/>
        </w:rPr>
        <w:t xml:space="preserve"> Глаз как оптическая система. Дисперсия света. </w:t>
      </w:r>
      <w:r w:rsidRPr="000831A2">
        <w:rPr>
          <w:rFonts w:ascii="Times New Roman" w:hAnsi="Times New Roman"/>
          <w:i/>
          <w:sz w:val="28"/>
          <w:szCs w:val="28"/>
        </w:rPr>
        <w:t>Интерференция и дифракция света.</w:t>
      </w:r>
    </w:p>
    <w:p w:rsidR="000A3274" w:rsidRPr="000831A2" w:rsidRDefault="000831A2" w:rsidP="000831A2">
      <w:pPr>
        <w:widowControl w:val="0"/>
        <w:tabs>
          <w:tab w:val="left" w:pos="851"/>
          <w:tab w:val="left" w:pos="989"/>
        </w:tabs>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Квантовые явления</w:t>
      </w:r>
    </w:p>
    <w:p w:rsidR="000A3274" w:rsidRPr="000831A2" w:rsidRDefault="000831A2" w:rsidP="000831A2">
      <w:pPr>
        <w:tabs>
          <w:tab w:val="left" w:pos="851"/>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Строение атомов. Планетарная модель атома. Квантовый характер поглощения и испускания света атомами. Линейчатые спектры.</w:t>
      </w:r>
    </w:p>
    <w:p w:rsidR="000A3274" w:rsidRPr="000831A2" w:rsidRDefault="000831A2" w:rsidP="000831A2">
      <w:pPr>
        <w:tabs>
          <w:tab w:val="left" w:pos="851"/>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 Опыты Резерфорда.</w:t>
      </w:r>
    </w:p>
    <w:p w:rsidR="000A3274" w:rsidRPr="000831A2" w:rsidRDefault="000831A2" w:rsidP="000831A2">
      <w:pPr>
        <w:tabs>
          <w:tab w:val="left" w:pos="851"/>
        </w:tabs>
        <w:spacing w:after="0" w:line="240" w:lineRule="auto"/>
        <w:ind w:left="-567" w:firstLine="680"/>
        <w:jc w:val="both"/>
        <w:rPr>
          <w:rFonts w:ascii="Times New Roman" w:hAnsi="Times New Roman"/>
          <w:i/>
          <w:sz w:val="28"/>
          <w:szCs w:val="28"/>
        </w:rPr>
      </w:pPr>
      <w:r w:rsidRPr="000831A2">
        <w:rPr>
          <w:rFonts w:ascii="Times New Roman" w:hAnsi="Times New Roman"/>
          <w:sz w:val="28"/>
          <w:szCs w:val="28"/>
        </w:rPr>
        <w:t xml:space="preserve">Состав атомного ядра. Протон, нейтрон и электрон. Закон Эйнштейна о пропорциональности массы и энергии. </w:t>
      </w:r>
      <w:r w:rsidRPr="000831A2">
        <w:rPr>
          <w:rFonts w:ascii="Times New Roman" w:hAnsi="Times New Roman"/>
          <w:i/>
          <w:sz w:val="28"/>
          <w:szCs w:val="28"/>
        </w:rPr>
        <w:t>Дефект масс и энергия связи атомных ядер.</w:t>
      </w:r>
      <w:r w:rsidRPr="000831A2">
        <w:rPr>
          <w:rFonts w:ascii="Times New Roman" w:hAnsi="Times New Roman"/>
          <w:sz w:val="28"/>
          <w:szCs w:val="28"/>
        </w:rPr>
        <w:t xml:space="preserve"> Радиоактивность. Период полураспада. Альфа-излучение. </w:t>
      </w:r>
      <w:r w:rsidRPr="000831A2">
        <w:rPr>
          <w:rFonts w:ascii="Times New Roman" w:hAnsi="Times New Roman"/>
          <w:i/>
          <w:sz w:val="28"/>
          <w:szCs w:val="28"/>
        </w:rPr>
        <w:t>Бета-излучение</w:t>
      </w:r>
      <w:r w:rsidRPr="000831A2">
        <w:rPr>
          <w:rFonts w:ascii="Times New Roman" w:hAnsi="Times New Roman"/>
          <w:sz w:val="28"/>
          <w:szCs w:val="28"/>
        </w:rPr>
        <w:t xml:space="preserve">. Гамма-излучение. Ядерные реакции. Источники энергии Солнца и звезд. Ядерная энергетика. </w:t>
      </w:r>
      <w:r w:rsidRPr="000831A2">
        <w:rPr>
          <w:rFonts w:ascii="Times New Roman" w:hAnsi="Times New Roman"/>
          <w:i/>
          <w:sz w:val="28"/>
          <w:szCs w:val="28"/>
        </w:rPr>
        <w:t xml:space="preserve">Экологические проблемы работы атомных электростанций. </w:t>
      </w:r>
      <w:r w:rsidRPr="000831A2">
        <w:rPr>
          <w:rFonts w:ascii="Times New Roman" w:hAnsi="Times New Roman"/>
          <w:sz w:val="28"/>
          <w:szCs w:val="28"/>
        </w:rPr>
        <w:t xml:space="preserve">Дозиметрия. </w:t>
      </w:r>
      <w:r w:rsidRPr="000831A2">
        <w:rPr>
          <w:rFonts w:ascii="Times New Roman" w:hAnsi="Times New Roman"/>
          <w:i/>
          <w:sz w:val="28"/>
          <w:szCs w:val="28"/>
        </w:rPr>
        <w:t>Влияние радиоактивных излучений на живые организмы.</w:t>
      </w:r>
    </w:p>
    <w:p w:rsidR="000A3274" w:rsidRPr="000831A2" w:rsidRDefault="000831A2" w:rsidP="000831A2">
      <w:pPr>
        <w:widowControl w:val="0"/>
        <w:tabs>
          <w:tab w:val="left" w:pos="851"/>
          <w:tab w:val="left" w:pos="989"/>
        </w:tabs>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Строение и эволюция Вселенной</w:t>
      </w:r>
    </w:p>
    <w:p w:rsidR="000A3274" w:rsidRPr="000831A2" w:rsidRDefault="000831A2" w:rsidP="000831A2">
      <w:pPr>
        <w:tabs>
          <w:tab w:val="left" w:pos="851"/>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 </w:t>
      </w:r>
    </w:p>
    <w:p w:rsidR="000A3274" w:rsidRPr="000831A2" w:rsidRDefault="000831A2" w:rsidP="000831A2">
      <w:pPr>
        <w:tabs>
          <w:tab w:val="left" w:pos="851"/>
        </w:tabs>
        <w:spacing w:after="0" w:line="240" w:lineRule="auto"/>
        <w:ind w:left="-567" w:firstLine="680"/>
        <w:jc w:val="both"/>
        <w:rPr>
          <w:rFonts w:ascii="Times New Roman" w:hAnsi="Times New Roman"/>
          <w:b/>
          <w:bCs/>
          <w:sz w:val="28"/>
          <w:szCs w:val="28"/>
        </w:rPr>
      </w:pPr>
      <w:r w:rsidRPr="000831A2">
        <w:rPr>
          <w:rFonts w:ascii="Times New Roman" w:hAnsi="Times New Roman"/>
          <w:b/>
          <w:bCs/>
          <w:sz w:val="28"/>
          <w:szCs w:val="28"/>
        </w:rPr>
        <w:t>Примерные темы лабораторных и практических работ</w:t>
      </w:r>
    </w:p>
    <w:p w:rsidR="000A3274" w:rsidRPr="000831A2" w:rsidRDefault="000831A2" w:rsidP="000831A2">
      <w:pPr>
        <w:tabs>
          <w:tab w:val="left" w:pos="851"/>
        </w:tabs>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Лабораторные работы (независимо от тематической принадлежности) делятся следующие типы:</w:t>
      </w:r>
    </w:p>
    <w:p w:rsidR="000A3274" w:rsidRPr="000831A2" w:rsidRDefault="000831A2" w:rsidP="00DB2275">
      <w:pPr>
        <w:widowControl w:val="0"/>
        <w:numPr>
          <w:ilvl w:val="0"/>
          <w:numId w:val="2"/>
        </w:numPr>
        <w:tabs>
          <w:tab w:val="left" w:pos="284"/>
        </w:tabs>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 xml:space="preserve">Проведение прямых измерений физических величин </w:t>
      </w:r>
    </w:p>
    <w:p w:rsidR="000A3274" w:rsidRPr="000831A2" w:rsidRDefault="000831A2" w:rsidP="00DB2275">
      <w:pPr>
        <w:widowControl w:val="0"/>
        <w:numPr>
          <w:ilvl w:val="0"/>
          <w:numId w:val="2"/>
        </w:numPr>
        <w:tabs>
          <w:tab w:val="left" w:pos="284"/>
        </w:tabs>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Расчет по полученным результатам прямых измерений зависимого от них параметра (косвенные измерения).</w:t>
      </w:r>
    </w:p>
    <w:p w:rsidR="000A3274" w:rsidRPr="000831A2" w:rsidRDefault="000831A2" w:rsidP="00DB2275">
      <w:pPr>
        <w:widowControl w:val="0"/>
        <w:numPr>
          <w:ilvl w:val="0"/>
          <w:numId w:val="2"/>
        </w:numPr>
        <w:tabs>
          <w:tab w:val="left" w:pos="284"/>
        </w:tabs>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0A3274" w:rsidRPr="000831A2" w:rsidRDefault="000831A2" w:rsidP="00DB2275">
      <w:pPr>
        <w:widowControl w:val="0"/>
        <w:numPr>
          <w:ilvl w:val="0"/>
          <w:numId w:val="2"/>
        </w:numPr>
        <w:tabs>
          <w:tab w:val="left" w:pos="284"/>
        </w:tabs>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Исследование зависимости одной физической величины от другой с представлением результатов в виде графика или таблицы.</w:t>
      </w:r>
    </w:p>
    <w:p w:rsidR="000A3274" w:rsidRPr="000831A2" w:rsidRDefault="000831A2" w:rsidP="00DB2275">
      <w:pPr>
        <w:widowControl w:val="0"/>
        <w:numPr>
          <w:ilvl w:val="0"/>
          <w:numId w:val="2"/>
        </w:numPr>
        <w:tabs>
          <w:tab w:val="left" w:pos="284"/>
        </w:tabs>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 xml:space="preserve">Проверка заданных предположений (прямые измерения физических величин и сравнение заданных соотношений между ними). </w:t>
      </w:r>
    </w:p>
    <w:p w:rsidR="000A3274" w:rsidRPr="000831A2" w:rsidRDefault="000831A2" w:rsidP="00DB2275">
      <w:pPr>
        <w:widowControl w:val="0"/>
        <w:numPr>
          <w:ilvl w:val="0"/>
          <w:numId w:val="2"/>
        </w:numPr>
        <w:tabs>
          <w:tab w:val="left" w:pos="284"/>
        </w:tabs>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Знакомство с техническими устройствами и их конструирование.</w:t>
      </w:r>
    </w:p>
    <w:p w:rsidR="000A3274" w:rsidRPr="000831A2" w:rsidRDefault="000831A2" w:rsidP="000831A2">
      <w:pPr>
        <w:tabs>
          <w:tab w:val="left" w:pos="851"/>
        </w:tabs>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lastRenderedPageBreak/>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0A3274" w:rsidRPr="000831A2" w:rsidRDefault="000831A2" w:rsidP="000831A2">
      <w:pPr>
        <w:tabs>
          <w:tab w:val="left" w:pos="851"/>
        </w:tabs>
        <w:spacing w:after="0" w:line="240" w:lineRule="auto"/>
        <w:ind w:left="-567" w:firstLine="680"/>
        <w:jc w:val="both"/>
        <w:rPr>
          <w:rFonts w:ascii="Times New Roman" w:hAnsi="Times New Roman"/>
          <w:bCs/>
          <w:sz w:val="28"/>
          <w:szCs w:val="28"/>
        </w:rPr>
      </w:pPr>
      <w:r w:rsidRPr="000831A2">
        <w:rPr>
          <w:rFonts w:ascii="Times New Roman" w:hAnsi="Times New Roman"/>
          <w:b/>
          <w:bCs/>
          <w:sz w:val="28"/>
          <w:szCs w:val="28"/>
        </w:rPr>
        <w:t>Проведение прямых измерений физических величин</w:t>
      </w:r>
    </w:p>
    <w:p w:rsidR="000A3274" w:rsidRPr="000831A2" w:rsidRDefault="000831A2" w:rsidP="00E326F6">
      <w:pPr>
        <w:widowControl w:val="0"/>
        <w:numPr>
          <w:ilvl w:val="0"/>
          <w:numId w:val="76"/>
        </w:numPr>
        <w:tabs>
          <w:tab w:val="left" w:pos="567"/>
          <w:tab w:val="left" w:pos="989"/>
        </w:tabs>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Измерение размеров тел.</w:t>
      </w:r>
    </w:p>
    <w:p w:rsidR="000A3274" w:rsidRPr="000831A2" w:rsidRDefault="000831A2" w:rsidP="00E326F6">
      <w:pPr>
        <w:widowControl w:val="0"/>
        <w:numPr>
          <w:ilvl w:val="0"/>
          <w:numId w:val="76"/>
        </w:numPr>
        <w:tabs>
          <w:tab w:val="left" w:pos="567"/>
          <w:tab w:val="left" w:pos="989"/>
        </w:tabs>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Измерение размеров малых тел.</w:t>
      </w:r>
    </w:p>
    <w:p w:rsidR="000A3274" w:rsidRPr="000831A2" w:rsidRDefault="000831A2" w:rsidP="00E326F6">
      <w:pPr>
        <w:widowControl w:val="0"/>
        <w:numPr>
          <w:ilvl w:val="0"/>
          <w:numId w:val="76"/>
        </w:numPr>
        <w:tabs>
          <w:tab w:val="left" w:pos="567"/>
          <w:tab w:val="left" w:pos="989"/>
        </w:tabs>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Измерение массы тела.</w:t>
      </w:r>
    </w:p>
    <w:p w:rsidR="000A3274" w:rsidRPr="000831A2" w:rsidRDefault="000831A2" w:rsidP="00E326F6">
      <w:pPr>
        <w:widowControl w:val="0"/>
        <w:numPr>
          <w:ilvl w:val="0"/>
          <w:numId w:val="76"/>
        </w:numPr>
        <w:tabs>
          <w:tab w:val="left" w:pos="567"/>
          <w:tab w:val="left" w:pos="989"/>
        </w:tabs>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Измерение объема тела.</w:t>
      </w:r>
    </w:p>
    <w:p w:rsidR="000A3274" w:rsidRPr="000831A2" w:rsidRDefault="000831A2" w:rsidP="00E326F6">
      <w:pPr>
        <w:widowControl w:val="0"/>
        <w:numPr>
          <w:ilvl w:val="0"/>
          <w:numId w:val="76"/>
        </w:numPr>
        <w:tabs>
          <w:tab w:val="left" w:pos="567"/>
          <w:tab w:val="left" w:pos="989"/>
        </w:tabs>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Измерение силы.</w:t>
      </w:r>
    </w:p>
    <w:p w:rsidR="000A3274" w:rsidRPr="000831A2" w:rsidRDefault="000831A2" w:rsidP="00E326F6">
      <w:pPr>
        <w:widowControl w:val="0"/>
        <w:numPr>
          <w:ilvl w:val="0"/>
          <w:numId w:val="76"/>
        </w:numPr>
        <w:tabs>
          <w:tab w:val="left" w:pos="567"/>
          <w:tab w:val="left" w:pos="989"/>
        </w:tabs>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Измерение времени процесса, периода колебаний.</w:t>
      </w:r>
    </w:p>
    <w:p w:rsidR="000A3274" w:rsidRPr="000831A2" w:rsidRDefault="000831A2" w:rsidP="00E326F6">
      <w:pPr>
        <w:widowControl w:val="0"/>
        <w:numPr>
          <w:ilvl w:val="0"/>
          <w:numId w:val="76"/>
        </w:numPr>
        <w:tabs>
          <w:tab w:val="left" w:pos="567"/>
          <w:tab w:val="left" w:pos="989"/>
        </w:tabs>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Измерение температуры.</w:t>
      </w:r>
    </w:p>
    <w:p w:rsidR="000A3274" w:rsidRPr="000831A2" w:rsidRDefault="000831A2" w:rsidP="00E326F6">
      <w:pPr>
        <w:widowControl w:val="0"/>
        <w:numPr>
          <w:ilvl w:val="0"/>
          <w:numId w:val="76"/>
        </w:numPr>
        <w:tabs>
          <w:tab w:val="left" w:pos="567"/>
          <w:tab w:val="left" w:pos="989"/>
        </w:tabs>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Измерение давления воздуха в баллоне под поршнем.</w:t>
      </w:r>
    </w:p>
    <w:p w:rsidR="000A3274" w:rsidRPr="000831A2" w:rsidRDefault="000831A2" w:rsidP="00E326F6">
      <w:pPr>
        <w:widowControl w:val="0"/>
        <w:numPr>
          <w:ilvl w:val="0"/>
          <w:numId w:val="76"/>
        </w:numPr>
        <w:tabs>
          <w:tab w:val="left" w:pos="567"/>
          <w:tab w:val="left" w:pos="989"/>
        </w:tabs>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Измерение силы тока и его регулирование.</w:t>
      </w:r>
    </w:p>
    <w:p w:rsidR="000A3274" w:rsidRPr="000831A2" w:rsidRDefault="000831A2" w:rsidP="00E326F6">
      <w:pPr>
        <w:widowControl w:val="0"/>
        <w:numPr>
          <w:ilvl w:val="0"/>
          <w:numId w:val="76"/>
        </w:numPr>
        <w:tabs>
          <w:tab w:val="left" w:pos="567"/>
          <w:tab w:val="left" w:pos="989"/>
        </w:tabs>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Измерение напряжения.</w:t>
      </w:r>
    </w:p>
    <w:p w:rsidR="000A3274" w:rsidRPr="000831A2" w:rsidRDefault="000831A2" w:rsidP="00E326F6">
      <w:pPr>
        <w:widowControl w:val="0"/>
        <w:numPr>
          <w:ilvl w:val="0"/>
          <w:numId w:val="76"/>
        </w:numPr>
        <w:tabs>
          <w:tab w:val="left" w:pos="567"/>
          <w:tab w:val="left" w:pos="989"/>
        </w:tabs>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Измерение углов падения и преломления.</w:t>
      </w:r>
    </w:p>
    <w:p w:rsidR="000A3274" w:rsidRPr="000831A2" w:rsidRDefault="000831A2" w:rsidP="00E326F6">
      <w:pPr>
        <w:widowControl w:val="0"/>
        <w:numPr>
          <w:ilvl w:val="0"/>
          <w:numId w:val="76"/>
        </w:numPr>
        <w:tabs>
          <w:tab w:val="left" w:pos="567"/>
          <w:tab w:val="left" w:pos="989"/>
        </w:tabs>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Измерение фокусного расстояния линзы.</w:t>
      </w:r>
    </w:p>
    <w:p w:rsidR="000A3274" w:rsidRPr="000831A2" w:rsidRDefault="000831A2" w:rsidP="00E326F6">
      <w:pPr>
        <w:widowControl w:val="0"/>
        <w:numPr>
          <w:ilvl w:val="0"/>
          <w:numId w:val="76"/>
        </w:numPr>
        <w:tabs>
          <w:tab w:val="left" w:pos="567"/>
          <w:tab w:val="left" w:pos="989"/>
        </w:tabs>
        <w:spacing w:after="0" w:line="240" w:lineRule="auto"/>
        <w:ind w:left="-567" w:firstLine="680"/>
        <w:jc w:val="both"/>
        <w:rPr>
          <w:rFonts w:ascii="Times New Roman" w:hAnsi="Times New Roman"/>
          <w:sz w:val="28"/>
          <w:szCs w:val="28"/>
        </w:rPr>
      </w:pPr>
      <w:r w:rsidRPr="000831A2">
        <w:rPr>
          <w:rFonts w:ascii="Times New Roman" w:hAnsi="Times New Roman"/>
          <w:bCs/>
          <w:sz w:val="28"/>
          <w:szCs w:val="28"/>
        </w:rPr>
        <w:t>Измерение радиоактивного</w:t>
      </w:r>
      <w:r w:rsidRPr="000831A2">
        <w:rPr>
          <w:rFonts w:ascii="Times New Roman" w:hAnsi="Times New Roman"/>
          <w:sz w:val="28"/>
          <w:szCs w:val="28"/>
        </w:rPr>
        <w:t xml:space="preserve"> фона.</w:t>
      </w:r>
    </w:p>
    <w:p w:rsidR="000A3274" w:rsidRPr="000831A2" w:rsidRDefault="000831A2" w:rsidP="000831A2">
      <w:pPr>
        <w:shd w:val="clear" w:color="auto" w:fill="FFFFFF"/>
        <w:tabs>
          <w:tab w:val="left" w:pos="851"/>
        </w:tabs>
        <w:autoSpaceDE w:val="0"/>
        <w:autoSpaceDN w:val="0"/>
        <w:adjustRightInd w:val="0"/>
        <w:spacing w:after="0" w:line="240" w:lineRule="auto"/>
        <w:ind w:left="-567" w:firstLine="680"/>
        <w:contextualSpacing/>
        <w:jc w:val="both"/>
        <w:rPr>
          <w:rFonts w:ascii="Times New Roman" w:eastAsia="Courier New" w:hAnsi="Times New Roman"/>
          <w:b/>
          <w:sz w:val="28"/>
          <w:szCs w:val="28"/>
        </w:rPr>
      </w:pPr>
      <w:r w:rsidRPr="000831A2">
        <w:rPr>
          <w:rFonts w:ascii="Times New Roman" w:eastAsia="Courier New" w:hAnsi="Times New Roman"/>
          <w:b/>
          <w:sz w:val="28"/>
          <w:szCs w:val="28"/>
        </w:rPr>
        <w:t>Расчет по полученным результатам прямых измерений зависимого от них параметра (косвенные измерения)</w:t>
      </w:r>
    </w:p>
    <w:p w:rsidR="000A3274" w:rsidRPr="000831A2" w:rsidRDefault="000831A2" w:rsidP="00E326F6">
      <w:pPr>
        <w:widowControl w:val="0"/>
        <w:numPr>
          <w:ilvl w:val="0"/>
          <w:numId w:val="179"/>
        </w:numPr>
        <w:tabs>
          <w:tab w:val="left" w:pos="567"/>
          <w:tab w:val="left" w:pos="851"/>
        </w:tabs>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Измерение плотности вещества твердого тела.</w:t>
      </w:r>
    </w:p>
    <w:p w:rsidR="000A3274" w:rsidRPr="000831A2" w:rsidRDefault="000831A2" w:rsidP="00E326F6">
      <w:pPr>
        <w:widowControl w:val="0"/>
        <w:numPr>
          <w:ilvl w:val="0"/>
          <w:numId w:val="179"/>
        </w:numPr>
        <w:tabs>
          <w:tab w:val="left" w:pos="567"/>
          <w:tab w:val="left" w:pos="851"/>
        </w:tabs>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Определение коэффициента трения скольжения.</w:t>
      </w:r>
    </w:p>
    <w:p w:rsidR="000A3274" w:rsidRPr="000831A2" w:rsidRDefault="000831A2" w:rsidP="00E326F6">
      <w:pPr>
        <w:widowControl w:val="0"/>
        <w:numPr>
          <w:ilvl w:val="0"/>
          <w:numId w:val="179"/>
        </w:numPr>
        <w:tabs>
          <w:tab w:val="left" w:pos="567"/>
          <w:tab w:val="left" w:pos="851"/>
        </w:tabs>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Определение жесткости пружины.</w:t>
      </w:r>
    </w:p>
    <w:p w:rsidR="000A3274" w:rsidRPr="000831A2" w:rsidRDefault="000831A2" w:rsidP="00E326F6">
      <w:pPr>
        <w:widowControl w:val="0"/>
        <w:numPr>
          <w:ilvl w:val="0"/>
          <w:numId w:val="179"/>
        </w:numPr>
        <w:tabs>
          <w:tab w:val="left" w:pos="567"/>
          <w:tab w:val="left" w:pos="851"/>
        </w:tabs>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Определение выталкивающей силы, действующей на погруженное в жидкость тело.</w:t>
      </w:r>
    </w:p>
    <w:p w:rsidR="000A3274" w:rsidRPr="000831A2" w:rsidRDefault="000831A2" w:rsidP="00E326F6">
      <w:pPr>
        <w:widowControl w:val="0"/>
        <w:numPr>
          <w:ilvl w:val="0"/>
          <w:numId w:val="179"/>
        </w:numPr>
        <w:tabs>
          <w:tab w:val="left" w:pos="567"/>
          <w:tab w:val="left" w:pos="851"/>
        </w:tabs>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Определение момента силы.</w:t>
      </w:r>
    </w:p>
    <w:p w:rsidR="000A3274" w:rsidRPr="000831A2" w:rsidRDefault="000831A2" w:rsidP="00E326F6">
      <w:pPr>
        <w:widowControl w:val="0"/>
        <w:numPr>
          <w:ilvl w:val="0"/>
          <w:numId w:val="179"/>
        </w:numPr>
        <w:tabs>
          <w:tab w:val="left" w:pos="567"/>
          <w:tab w:val="left" w:pos="851"/>
        </w:tabs>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Измерение скорости равномерного движения.</w:t>
      </w:r>
    </w:p>
    <w:p w:rsidR="000A3274" w:rsidRPr="000831A2" w:rsidRDefault="000831A2" w:rsidP="00E326F6">
      <w:pPr>
        <w:widowControl w:val="0"/>
        <w:numPr>
          <w:ilvl w:val="0"/>
          <w:numId w:val="179"/>
        </w:numPr>
        <w:tabs>
          <w:tab w:val="left" w:pos="567"/>
          <w:tab w:val="left" w:pos="851"/>
        </w:tabs>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Измерение средней скорости движения.</w:t>
      </w:r>
    </w:p>
    <w:p w:rsidR="000A3274" w:rsidRPr="000831A2" w:rsidRDefault="000831A2" w:rsidP="00E326F6">
      <w:pPr>
        <w:widowControl w:val="0"/>
        <w:numPr>
          <w:ilvl w:val="0"/>
          <w:numId w:val="179"/>
        </w:numPr>
        <w:tabs>
          <w:tab w:val="left" w:pos="567"/>
          <w:tab w:val="left" w:pos="851"/>
        </w:tabs>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Измерение ускорения равноускоренного движения.</w:t>
      </w:r>
    </w:p>
    <w:p w:rsidR="000A3274" w:rsidRPr="000831A2" w:rsidRDefault="000831A2" w:rsidP="00E326F6">
      <w:pPr>
        <w:widowControl w:val="0"/>
        <w:numPr>
          <w:ilvl w:val="0"/>
          <w:numId w:val="179"/>
        </w:numPr>
        <w:tabs>
          <w:tab w:val="left" w:pos="567"/>
          <w:tab w:val="left" w:pos="851"/>
        </w:tabs>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Определение работы и мощности.</w:t>
      </w:r>
    </w:p>
    <w:p w:rsidR="000A3274" w:rsidRPr="000831A2" w:rsidRDefault="000831A2" w:rsidP="00E326F6">
      <w:pPr>
        <w:widowControl w:val="0"/>
        <w:numPr>
          <w:ilvl w:val="0"/>
          <w:numId w:val="179"/>
        </w:numPr>
        <w:tabs>
          <w:tab w:val="left" w:pos="567"/>
          <w:tab w:val="left" w:pos="851"/>
        </w:tabs>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Определение частоты колебаний груза на пружине и нити.</w:t>
      </w:r>
    </w:p>
    <w:p w:rsidR="000A3274" w:rsidRPr="000831A2" w:rsidRDefault="000831A2" w:rsidP="00E326F6">
      <w:pPr>
        <w:widowControl w:val="0"/>
        <w:numPr>
          <w:ilvl w:val="0"/>
          <w:numId w:val="179"/>
        </w:numPr>
        <w:tabs>
          <w:tab w:val="left" w:pos="567"/>
          <w:tab w:val="left" w:pos="851"/>
        </w:tabs>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Определение относительной влажности.</w:t>
      </w:r>
    </w:p>
    <w:p w:rsidR="000A3274" w:rsidRPr="000831A2" w:rsidRDefault="000831A2" w:rsidP="00E326F6">
      <w:pPr>
        <w:widowControl w:val="0"/>
        <w:numPr>
          <w:ilvl w:val="0"/>
          <w:numId w:val="179"/>
        </w:numPr>
        <w:tabs>
          <w:tab w:val="left" w:pos="567"/>
          <w:tab w:val="left" w:pos="851"/>
        </w:tabs>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Определение количества теплоты.</w:t>
      </w:r>
    </w:p>
    <w:p w:rsidR="000A3274" w:rsidRPr="000831A2" w:rsidRDefault="000831A2" w:rsidP="00E326F6">
      <w:pPr>
        <w:widowControl w:val="0"/>
        <w:numPr>
          <w:ilvl w:val="0"/>
          <w:numId w:val="179"/>
        </w:numPr>
        <w:tabs>
          <w:tab w:val="left" w:pos="567"/>
          <w:tab w:val="left" w:pos="851"/>
        </w:tabs>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Определение удельной теплоемкости.</w:t>
      </w:r>
    </w:p>
    <w:p w:rsidR="000A3274" w:rsidRPr="000831A2" w:rsidRDefault="000831A2" w:rsidP="00E326F6">
      <w:pPr>
        <w:widowControl w:val="0"/>
        <w:numPr>
          <w:ilvl w:val="0"/>
          <w:numId w:val="179"/>
        </w:numPr>
        <w:tabs>
          <w:tab w:val="left" w:pos="567"/>
          <w:tab w:val="left" w:pos="851"/>
        </w:tabs>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Измерение работы и мощности электрического тока.</w:t>
      </w:r>
    </w:p>
    <w:p w:rsidR="000A3274" w:rsidRPr="000831A2" w:rsidRDefault="000831A2" w:rsidP="00E326F6">
      <w:pPr>
        <w:widowControl w:val="0"/>
        <w:numPr>
          <w:ilvl w:val="0"/>
          <w:numId w:val="179"/>
        </w:numPr>
        <w:tabs>
          <w:tab w:val="left" w:pos="567"/>
          <w:tab w:val="left" w:pos="851"/>
        </w:tabs>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Измерение сопротивления.</w:t>
      </w:r>
    </w:p>
    <w:p w:rsidR="000A3274" w:rsidRPr="000831A2" w:rsidRDefault="000831A2" w:rsidP="00E326F6">
      <w:pPr>
        <w:widowControl w:val="0"/>
        <w:numPr>
          <w:ilvl w:val="0"/>
          <w:numId w:val="179"/>
        </w:numPr>
        <w:tabs>
          <w:tab w:val="left" w:pos="567"/>
          <w:tab w:val="left" w:pos="851"/>
        </w:tabs>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Определение оптической силы линзы.</w:t>
      </w:r>
    </w:p>
    <w:p w:rsidR="000A3274" w:rsidRPr="000831A2" w:rsidRDefault="000831A2" w:rsidP="00E326F6">
      <w:pPr>
        <w:widowControl w:val="0"/>
        <w:numPr>
          <w:ilvl w:val="0"/>
          <w:numId w:val="179"/>
        </w:numPr>
        <w:tabs>
          <w:tab w:val="left" w:pos="567"/>
          <w:tab w:val="left" w:pos="851"/>
        </w:tabs>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0A3274" w:rsidRPr="000831A2" w:rsidRDefault="000831A2" w:rsidP="00E326F6">
      <w:pPr>
        <w:widowControl w:val="0"/>
        <w:numPr>
          <w:ilvl w:val="0"/>
          <w:numId w:val="179"/>
        </w:numPr>
        <w:tabs>
          <w:tab w:val="left" w:pos="567"/>
          <w:tab w:val="left" w:pos="851"/>
        </w:tabs>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Исследование зависимости силы трения от характера поверхности, ее независимости от площади.</w:t>
      </w:r>
    </w:p>
    <w:p w:rsidR="000A3274" w:rsidRPr="000831A2" w:rsidRDefault="000831A2" w:rsidP="00DB2275">
      <w:pPr>
        <w:shd w:val="clear" w:color="auto" w:fill="FFFFFF"/>
        <w:tabs>
          <w:tab w:val="left" w:pos="567"/>
          <w:tab w:val="left" w:pos="851"/>
        </w:tabs>
        <w:autoSpaceDE w:val="0"/>
        <w:autoSpaceDN w:val="0"/>
        <w:adjustRightInd w:val="0"/>
        <w:spacing w:after="0" w:line="240" w:lineRule="auto"/>
        <w:ind w:left="-567" w:firstLine="680"/>
        <w:contextualSpacing/>
        <w:jc w:val="both"/>
        <w:rPr>
          <w:rFonts w:ascii="Times New Roman" w:eastAsia="Courier New" w:hAnsi="Times New Roman"/>
          <w:b/>
          <w:sz w:val="28"/>
          <w:szCs w:val="28"/>
        </w:rPr>
      </w:pPr>
      <w:r w:rsidRPr="000831A2">
        <w:rPr>
          <w:rFonts w:ascii="Times New Roman" w:eastAsia="Courier New" w:hAnsi="Times New Roman"/>
          <w:b/>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0A3274" w:rsidRPr="000831A2" w:rsidRDefault="000831A2" w:rsidP="00904B12">
      <w:pPr>
        <w:widowControl w:val="0"/>
        <w:numPr>
          <w:ilvl w:val="0"/>
          <w:numId w:val="56"/>
        </w:numPr>
        <w:tabs>
          <w:tab w:val="left" w:pos="426"/>
          <w:tab w:val="left" w:pos="851"/>
        </w:tabs>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Наблюдение зависимости периода колебаний груза на нити от длины и независимости от массы.</w:t>
      </w:r>
    </w:p>
    <w:p w:rsidR="000A3274" w:rsidRPr="000831A2" w:rsidRDefault="000831A2" w:rsidP="00904B12">
      <w:pPr>
        <w:widowControl w:val="0"/>
        <w:numPr>
          <w:ilvl w:val="0"/>
          <w:numId w:val="56"/>
        </w:numPr>
        <w:tabs>
          <w:tab w:val="left" w:pos="426"/>
          <w:tab w:val="left" w:pos="851"/>
        </w:tabs>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lastRenderedPageBreak/>
        <w:t>Наблюдение зависимости периода колебаний груза на пружине от массы и жесткости.</w:t>
      </w:r>
    </w:p>
    <w:p w:rsidR="000A3274" w:rsidRPr="000831A2" w:rsidRDefault="000831A2" w:rsidP="00904B12">
      <w:pPr>
        <w:widowControl w:val="0"/>
        <w:numPr>
          <w:ilvl w:val="0"/>
          <w:numId w:val="56"/>
        </w:numPr>
        <w:tabs>
          <w:tab w:val="left" w:pos="426"/>
          <w:tab w:val="left" w:pos="851"/>
        </w:tabs>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Наблюдение зависимости давления газа от объема и температуры.</w:t>
      </w:r>
    </w:p>
    <w:p w:rsidR="000A3274" w:rsidRPr="000831A2" w:rsidRDefault="000831A2" w:rsidP="00904B12">
      <w:pPr>
        <w:widowControl w:val="0"/>
        <w:numPr>
          <w:ilvl w:val="0"/>
          <w:numId w:val="56"/>
        </w:numPr>
        <w:tabs>
          <w:tab w:val="left" w:pos="426"/>
          <w:tab w:val="left" w:pos="851"/>
        </w:tabs>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Наблюдение зависимости температуры остывающей воды от времени.</w:t>
      </w:r>
    </w:p>
    <w:p w:rsidR="000A3274" w:rsidRPr="000831A2" w:rsidRDefault="000831A2" w:rsidP="00904B12">
      <w:pPr>
        <w:widowControl w:val="0"/>
        <w:numPr>
          <w:ilvl w:val="0"/>
          <w:numId w:val="56"/>
        </w:numPr>
        <w:tabs>
          <w:tab w:val="left" w:pos="426"/>
          <w:tab w:val="left" w:pos="851"/>
        </w:tabs>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Исследование явления взаимодействия катушки с током и магнита.</w:t>
      </w:r>
    </w:p>
    <w:p w:rsidR="000A3274" w:rsidRPr="000831A2" w:rsidRDefault="000831A2" w:rsidP="00904B12">
      <w:pPr>
        <w:widowControl w:val="0"/>
        <w:numPr>
          <w:ilvl w:val="0"/>
          <w:numId w:val="56"/>
        </w:numPr>
        <w:tabs>
          <w:tab w:val="left" w:pos="426"/>
          <w:tab w:val="left" w:pos="851"/>
        </w:tabs>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Исследование явления электромагнитной индукции.</w:t>
      </w:r>
    </w:p>
    <w:p w:rsidR="000A3274" w:rsidRPr="000831A2" w:rsidRDefault="000831A2" w:rsidP="00904B12">
      <w:pPr>
        <w:widowControl w:val="0"/>
        <w:numPr>
          <w:ilvl w:val="0"/>
          <w:numId w:val="56"/>
        </w:numPr>
        <w:tabs>
          <w:tab w:val="left" w:pos="426"/>
          <w:tab w:val="left" w:pos="851"/>
        </w:tabs>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Наблюдение явления отражения и преломления света.</w:t>
      </w:r>
    </w:p>
    <w:p w:rsidR="000A3274" w:rsidRPr="000831A2" w:rsidRDefault="000831A2" w:rsidP="00904B12">
      <w:pPr>
        <w:widowControl w:val="0"/>
        <w:numPr>
          <w:ilvl w:val="0"/>
          <w:numId w:val="56"/>
        </w:numPr>
        <w:tabs>
          <w:tab w:val="left" w:pos="426"/>
          <w:tab w:val="left" w:pos="851"/>
        </w:tabs>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Наблюдение явления дисперсии.</w:t>
      </w:r>
    </w:p>
    <w:p w:rsidR="000A3274" w:rsidRPr="000831A2" w:rsidRDefault="000831A2" w:rsidP="00904B12">
      <w:pPr>
        <w:widowControl w:val="0"/>
        <w:numPr>
          <w:ilvl w:val="0"/>
          <w:numId w:val="56"/>
        </w:numPr>
        <w:tabs>
          <w:tab w:val="left" w:pos="426"/>
          <w:tab w:val="left" w:pos="851"/>
        </w:tabs>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Обнаружение зависимости сопротивления проводника от его параметров и вещества.</w:t>
      </w:r>
    </w:p>
    <w:p w:rsidR="000A3274" w:rsidRPr="000831A2" w:rsidRDefault="000831A2" w:rsidP="00904B12">
      <w:pPr>
        <w:widowControl w:val="0"/>
        <w:numPr>
          <w:ilvl w:val="0"/>
          <w:numId w:val="56"/>
        </w:numPr>
        <w:tabs>
          <w:tab w:val="left" w:pos="426"/>
          <w:tab w:val="left" w:pos="851"/>
        </w:tabs>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Исследование зависимости веса тела в жидкости от объема погруженной части.</w:t>
      </w:r>
    </w:p>
    <w:p w:rsidR="000A3274" w:rsidRPr="000831A2" w:rsidRDefault="000831A2" w:rsidP="00E326F6">
      <w:pPr>
        <w:widowControl w:val="0"/>
        <w:numPr>
          <w:ilvl w:val="0"/>
          <w:numId w:val="56"/>
        </w:numPr>
        <w:tabs>
          <w:tab w:val="left" w:pos="567"/>
          <w:tab w:val="left" w:pos="851"/>
        </w:tabs>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Исследование зависимости одной физической величины от другой с представлением результатов в виде графика или таблицы.</w:t>
      </w:r>
    </w:p>
    <w:p w:rsidR="000A3274" w:rsidRPr="000831A2" w:rsidRDefault="000831A2" w:rsidP="00E326F6">
      <w:pPr>
        <w:widowControl w:val="0"/>
        <w:numPr>
          <w:ilvl w:val="0"/>
          <w:numId w:val="56"/>
        </w:numPr>
        <w:tabs>
          <w:tab w:val="left" w:pos="567"/>
          <w:tab w:val="left" w:pos="851"/>
        </w:tabs>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Исследование зависимости массы от объема.</w:t>
      </w:r>
    </w:p>
    <w:p w:rsidR="000A3274" w:rsidRPr="000831A2" w:rsidRDefault="000831A2" w:rsidP="00E326F6">
      <w:pPr>
        <w:widowControl w:val="0"/>
        <w:numPr>
          <w:ilvl w:val="0"/>
          <w:numId w:val="56"/>
        </w:numPr>
        <w:tabs>
          <w:tab w:val="left" w:pos="567"/>
          <w:tab w:val="left" w:pos="851"/>
        </w:tabs>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Исследование зависимости пути от времени при равноускоренном движении без начальной скорости.</w:t>
      </w:r>
    </w:p>
    <w:p w:rsidR="000A3274" w:rsidRPr="000831A2" w:rsidRDefault="000831A2" w:rsidP="00E326F6">
      <w:pPr>
        <w:widowControl w:val="0"/>
        <w:numPr>
          <w:ilvl w:val="0"/>
          <w:numId w:val="56"/>
        </w:numPr>
        <w:tabs>
          <w:tab w:val="left" w:pos="567"/>
          <w:tab w:val="left" w:pos="851"/>
        </w:tabs>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Исследование зависимости скорости от времени и пути при равноускоренном движении.</w:t>
      </w:r>
    </w:p>
    <w:p w:rsidR="000A3274" w:rsidRPr="000831A2" w:rsidRDefault="000831A2" w:rsidP="00E326F6">
      <w:pPr>
        <w:widowControl w:val="0"/>
        <w:numPr>
          <w:ilvl w:val="0"/>
          <w:numId w:val="56"/>
        </w:numPr>
        <w:tabs>
          <w:tab w:val="left" w:pos="567"/>
          <w:tab w:val="left" w:pos="851"/>
        </w:tabs>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Исследование зависимости силы трения от силы давления.</w:t>
      </w:r>
    </w:p>
    <w:p w:rsidR="000A3274" w:rsidRPr="000831A2" w:rsidRDefault="000831A2" w:rsidP="00E326F6">
      <w:pPr>
        <w:widowControl w:val="0"/>
        <w:numPr>
          <w:ilvl w:val="0"/>
          <w:numId w:val="56"/>
        </w:numPr>
        <w:tabs>
          <w:tab w:val="left" w:pos="567"/>
          <w:tab w:val="left" w:pos="851"/>
        </w:tabs>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Исследование зависимости деформации пружины от силы.</w:t>
      </w:r>
    </w:p>
    <w:p w:rsidR="000A3274" w:rsidRPr="000831A2" w:rsidRDefault="000831A2" w:rsidP="00E326F6">
      <w:pPr>
        <w:widowControl w:val="0"/>
        <w:numPr>
          <w:ilvl w:val="0"/>
          <w:numId w:val="56"/>
        </w:numPr>
        <w:tabs>
          <w:tab w:val="left" w:pos="567"/>
          <w:tab w:val="left" w:pos="851"/>
        </w:tabs>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Исследование зависимости периода колебаний груза на нити от длины.</w:t>
      </w:r>
    </w:p>
    <w:p w:rsidR="000A3274" w:rsidRPr="000831A2" w:rsidRDefault="000831A2" w:rsidP="00E326F6">
      <w:pPr>
        <w:widowControl w:val="0"/>
        <w:numPr>
          <w:ilvl w:val="0"/>
          <w:numId w:val="56"/>
        </w:numPr>
        <w:tabs>
          <w:tab w:val="left" w:pos="567"/>
          <w:tab w:val="left" w:pos="851"/>
        </w:tabs>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Исследование зависимости периода колебаний груза на пружине от жесткости и массы.</w:t>
      </w:r>
    </w:p>
    <w:p w:rsidR="000A3274" w:rsidRPr="000831A2" w:rsidRDefault="000831A2" w:rsidP="00E326F6">
      <w:pPr>
        <w:widowControl w:val="0"/>
        <w:numPr>
          <w:ilvl w:val="0"/>
          <w:numId w:val="56"/>
        </w:numPr>
        <w:tabs>
          <w:tab w:val="left" w:pos="567"/>
          <w:tab w:val="left" w:pos="851"/>
        </w:tabs>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Исследование зависимости силы тока через проводник от напряжения.</w:t>
      </w:r>
    </w:p>
    <w:p w:rsidR="000A3274" w:rsidRPr="000831A2" w:rsidRDefault="000831A2" w:rsidP="00E326F6">
      <w:pPr>
        <w:widowControl w:val="0"/>
        <w:numPr>
          <w:ilvl w:val="0"/>
          <w:numId w:val="56"/>
        </w:numPr>
        <w:tabs>
          <w:tab w:val="left" w:pos="567"/>
          <w:tab w:val="left" w:pos="851"/>
        </w:tabs>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Исследование зависимости силы тока через лампочку от напряжения.</w:t>
      </w:r>
    </w:p>
    <w:p w:rsidR="000A3274" w:rsidRPr="000831A2" w:rsidRDefault="000831A2" w:rsidP="00E326F6">
      <w:pPr>
        <w:widowControl w:val="0"/>
        <w:numPr>
          <w:ilvl w:val="0"/>
          <w:numId w:val="56"/>
        </w:numPr>
        <w:tabs>
          <w:tab w:val="left" w:pos="567"/>
          <w:tab w:val="left" w:pos="851"/>
        </w:tabs>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Исследование зависимости угла преломления от угла падения.</w:t>
      </w:r>
    </w:p>
    <w:p w:rsidR="000A3274" w:rsidRPr="000831A2" w:rsidRDefault="000831A2" w:rsidP="00DB2275">
      <w:pPr>
        <w:shd w:val="clear" w:color="auto" w:fill="FFFFFF"/>
        <w:tabs>
          <w:tab w:val="left" w:pos="567"/>
          <w:tab w:val="left" w:pos="851"/>
        </w:tabs>
        <w:autoSpaceDE w:val="0"/>
        <w:autoSpaceDN w:val="0"/>
        <w:adjustRightInd w:val="0"/>
        <w:spacing w:after="0" w:line="240" w:lineRule="auto"/>
        <w:ind w:left="-567" w:firstLine="680"/>
        <w:contextualSpacing/>
        <w:jc w:val="both"/>
        <w:rPr>
          <w:rFonts w:ascii="Times New Roman" w:eastAsia="Courier New" w:hAnsi="Times New Roman"/>
          <w:b/>
          <w:sz w:val="28"/>
          <w:szCs w:val="28"/>
        </w:rPr>
      </w:pPr>
      <w:r w:rsidRPr="000831A2">
        <w:rPr>
          <w:rFonts w:ascii="Times New Roman" w:eastAsia="Courier New" w:hAnsi="Times New Roman"/>
          <w:b/>
          <w:sz w:val="28"/>
          <w:szCs w:val="28"/>
        </w:rPr>
        <w:t>Проверка заданных предположений (прямые измерения физических величин и сравнение заданных соотношений между ними). Проверка гипотез</w:t>
      </w:r>
    </w:p>
    <w:p w:rsidR="000A3274" w:rsidRPr="000831A2" w:rsidRDefault="000831A2" w:rsidP="00E326F6">
      <w:pPr>
        <w:widowControl w:val="0"/>
        <w:numPr>
          <w:ilvl w:val="0"/>
          <w:numId w:val="210"/>
        </w:numPr>
        <w:tabs>
          <w:tab w:val="left" w:pos="567"/>
          <w:tab w:val="left" w:pos="851"/>
        </w:tabs>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Проверка гипотезы о линейной зависимости длины столбика жидкости в трубке от температуры.</w:t>
      </w:r>
    </w:p>
    <w:p w:rsidR="000A3274" w:rsidRPr="000831A2" w:rsidRDefault="000831A2" w:rsidP="00E326F6">
      <w:pPr>
        <w:widowControl w:val="0"/>
        <w:numPr>
          <w:ilvl w:val="0"/>
          <w:numId w:val="210"/>
        </w:numPr>
        <w:tabs>
          <w:tab w:val="left" w:pos="567"/>
          <w:tab w:val="left" w:pos="851"/>
        </w:tabs>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Проверка гипотезы о прямой пропорциональности скорости при равноускоренном движении пройденному пути.</w:t>
      </w:r>
    </w:p>
    <w:p w:rsidR="000A3274" w:rsidRPr="000831A2" w:rsidRDefault="000831A2" w:rsidP="00E326F6">
      <w:pPr>
        <w:widowControl w:val="0"/>
        <w:numPr>
          <w:ilvl w:val="0"/>
          <w:numId w:val="210"/>
        </w:numPr>
        <w:tabs>
          <w:tab w:val="left" w:pos="567"/>
          <w:tab w:val="left" w:pos="851"/>
        </w:tabs>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Проверка гипотезы: при последовательно включенных лампочки и проводника или двух проводников напряжения складывать нельзя (можно).</w:t>
      </w:r>
    </w:p>
    <w:p w:rsidR="000A3274" w:rsidRPr="000831A2" w:rsidRDefault="000831A2" w:rsidP="00E326F6">
      <w:pPr>
        <w:widowControl w:val="0"/>
        <w:numPr>
          <w:ilvl w:val="0"/>
          <w:numId w:val="210"/>
        </w:numPr>
        <w:tabs>
          <w:tab w:val="left" w:pos="567"/>
          <w:tab w:val="left" w:pos="851"/>
        </w:tabs>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Проверка правила сложения токов на двух параллельно включенных резисторов.</w:t>
      </w:r>
    </w:p>
    <w:p w:rsidR="000A3274" w:rsidRPr="000831A2" w:rsidRDefault="000831A2" w:rsidP="00DB2275">
      <w:pPr>
        <w:shd w:val="clear" w:color="auto" w:fill="FFFFFF"/>
        <w:tabs>
          <w:tab w:val="left" w:pos="567"/>
          <w:tab w:val="left" w:pos="851"/>
        </w:tabs>
        <w:autoSpaceDE w:val="0"/>
        <w:autoSpaceDN w:val="0"/>
        <w:adjustRightInd w:val="0"/>
        <w:spacing w:after="0" w:line="240" w:lineRule="auto"/>
        <w:ind w:left="-567" w:firstLine="680"/>
        <w:contextualSpacing/>
        <w:jc w:val="both"/>
        <w:rPr>
          <w:rFonts w:ascii="Times New Roman" w:eastAsia="Courier New" w:hAnsi="Times New Roman"/>
          <w:b/>
          <w:sz w:val="28"/>
          <w:szCs w:val="28"/>
        </w:rPr>
      </w:pPr>
      <w:r w:rsidRPr="000831A2">
        <w:rPr>
          <w:rFonts w:ascii="Times New Roman" w:eastAsia="Courier New" w:hAnsi="Times New Roman"/>
          <w:b/>
          <w:sz w:val="28"/>
          <w:szCs w:val="28"/>
        </w:rPr>
        <w:t>Знакомство с техническими устройствами и их конструирование</w:t>
      </w:r>
    </w:p>
    <w:p w:rsidR="000A3274" w:rsidRPr="000831A2" w:rsidRDefault="000831A2" w:rsidP="00E326F6">
      <w:pPr>
        <w:widowControl w:val="0"/>
        <w:numPr>
          <w:ilvl w:val="0"/>
          <w:numId w:val="210"/>
        </w:numPr>
        <w:tabs>
          <w:tab w:val="left" w:pos="567"/>
          <w:tab w:val="left" w:pos="851"/>
        </w:tabs>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Конструирование наклонной плоскости с заданным значением КПД.</w:t>
      </w:r>
    </w:p>
    <w:p w:rsidR="000A3274" w:rsidRPr="000831A2" w:rsidRDefault="000831A2" w:rsidP="00E326F6">
      <w:pPr>
        <w:widowControl w:val="0"/>
        <w:numPr>
          <w:ilvl w:val="0"/>
          <w:numId w:val="210"/>
        </w:numPr>
        <w:tabs>
          <w:tab w:val="left" w:pos="567"/>
          <w:tab w:val="left" w:pos="851"/>
        </w:tabs>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Конструирование ареометра и испытание его работы.</w:t>
      </w:r>
    </w:p>
    <w:p w:rsidR="000A3274" w:rsidRPr="000831A2" w:rsidRDefault="000831A2" w:rsidP="00E326F6">
      <w:pPr>
        <w:widowControl w:val="0"/>
        <w:numPr>
          <w:ilvl w:val="0"/>
          <w:numId w:val="210"/>
        </w:numPr>
        <w:tabs>
          <w:tab w:val="left" w:pos="567"/>
          <w:tab w:val="left" w:pos="851"/>
        </w:tabs>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Сборка электрической цепи и измерение силы тока в ее различных участках.</w:t>
      </w:r>
    </w:p>
    <w:p w:rsidR="000A3274" w:rsidRPr="000831A2" w:rsidRDefault="000831A2" w:rsidP="00E326F6">
      <w:pPr>
        <w:widowControl w:val="0"/>
        <w:numPr>
          <w:ilvl w:val="0"/>
          <w:numId w:val="210"/>
        </w:numPr>
        <w:tabs>
          <w:tab w:val="left" w:pos="567"/>
          <w:tab w:val="left" w:pos="851"/>
        </w:tabs>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Сборка электромагнита и испытание его действия.</w:t>
      </w:r>
    </w:p>
    <w:p w:rsidR="000A3274" w:rsidRPr="000831A2" w:rsidRDefault="000831A2" w:rsidP="00E326F6">
      <w:pPr>
        <w:widowControl w:val="0"/>
        <w:numPr>
          <w:ilvl w:val="0"/>
          <w:numId w:val="210"/>
        </w:numPr>
        <w:tabs>
          <w:tab w:val="left" w:pos="567"/>
          <w:tab w:val="left" w:pos="851"/>
        </w:tabs>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Изучение электрического двигателя постоянного тока (на модели).</w:t>
      </w:r>
    </w:p>
    <w:p w:rsidR="000A3274" w:rsidRPr="000831A2" w:rsidRDefault="000831A2" w:rsidP="00E326F6">
      <w:pPr>
        <w:widowControl w:val="0"/>
        <w:numPr>
          <w:ilvl w:val="0"/>
          <w:numId w:val="210"/>
        </w:numPr>
        <w:tabs>
          <w:tab w:val="left" w:pos="567"/>
          <w:tab w:val="left" w:pos="989"/>
        </w:tabs>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Конструирование электродвигателя.</w:t>
      </w:r>
    </w:p>
    <w:p w:rsidR="000A3274" w:rsidRPr="000831A2" w:rsidRDefault="000831A2" w:rsidP="00E326F6">
      <w:pPr>
        <w:widowControl w:val="0"/>
        <w:numPr>
          <w:ilvl w:val="0"/>
          <w:numId w:val="210"/>
        </w:numPr>
        <w:tabs>
          <w:tab w:val="left" w:pos="567"/>
          <w:tab w:val="left" w:pos="989"/>
        </w:tabs>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lastRenderedPageBreak/>
        <w:t>Конструирование модели телескопа.</w:t>
      </w:r>
    </w:p>
    <w:p w:rsidR="000A3274" w:rsidRPr="000831A2" w:rsidRDefault="000831A2" w:rsidP="00E326F6">
      <w:pPr>
        <w:widowControl w:val="0"/>
        <w:numPr>
          <w:ilvl w:val="0"/>
          <w:numId w:val="210"/>
        </w:numPr>
        <w:tabs>
          <w:tab w:val="left" w:pos="567"/>
          <w:tab w:val="left" w:pos="989"/>
        </w:tabs>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Конструирование модели лодки с заданной грузоподъемностью.</w:t>
      </w:r>
    </w:p>
    <w:p w:rsidR="000A3274" w:rsidRPr="000831A2" w:rsidRDefault="000831A2" w:rsidP="00E326F6">
      <w:pPr>
        <w:widowControl w:val="0"/>
        <w:numPr>
          <w:ilvl w:val="0"/>
          <w:numId w:val="210"/>
        </w:numPr>
        <w:tabs>
          <w:tab w:val="left" w:pos="567"/>
          <w:tab w:val="left" w:pos="989"/>
        </w:tabs>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Оценка своего зрения и подбор очков.</w:t>
      </w:r>
    </w:p>
    <w:p w:rsidR="000A3274" w:rsidRPr="000831A2" w:rsidRDefault="000831A2" w:rsidP="00E326F6">
      <w:pPr>
        <w:widowControl w:val="0"/>
        <w:numPr>
          <w:ilvl w:val="0"/>
          <w:numId w:val="210"/>
        </w:numPr>
        <w:tabs>
          <w:tab w:val="left" w:pos="567"/>
          <w:tab w:val="left" w:pos="989"/>
        </w:tabs>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Конструирование простейшего генератора.</w:t>
      </w:r>
    </w:p>
    <w:p w:rsidR="000A3274" w:rsidRPr="000831A2" w:rsidRDefault="000831A2" w:rsidP="00E326F6">
      <w:pPr>
        <w:widowControl w:val="0"/>
        <w:numPr>
          <w:ilvl w:val="0"/>
          <w:numId w:val="210"/>
        </w:numPr>
        <w:tabs>
          <w:tab w:val="left" w:pos="567"/>
          <w:tab w:val="left" w:pos="989"/>
        </w:tabs>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Изучение свойств изображения в линзах.</w:t>
      </w:r>
    </w:p>
    <w:p w:rsidR="000A3274" w:rsidRPr="000831A2" w:rsidRDefault="000A3274" w:rsidP="000831A2">
      <w:pPr>
        <w:spacing w:after="0" w:line="240" w:lineRule="auto"/>
        <w:ind w:left="-567" w:firstLine="680"/>
        <w:jc w:val="both"/>
        <w:rPr>
          <w:rFonts w:ascii="Times New Roman" w:hAnsi="Times New Roman"/>
          <w:sz w:val="28"/>
          <w:szCs w:val="28"/>
        </w:rPr>
      </w:pPr>
    </w:p>
    <w:p w:rsidR="000A3274" w:rsidRPr="000831A2" w:rsidRDefault="000831A2" w:rsidP="000831A2">
      <w:pPr>
        <w:pStyle w:val="4"/>
        <w:spacing w:before="0" w:line="240" w:lineRule="auto"/>
        <w:ind w:left="-567" w:firstLine="680"/>
      </w:pPr>
      <w:bookmarkStart w:id="361" w:name="_Toc409691711"/>
      <w:bookmarkStart w:id="362" w:name="_Toc410654036"/>
      <w:bookmarkStart w:id="363" w:name="_Toc31893463"/>
      <w:bookmarkStart w:id="364" w:name="_Toc31898643"/>
      <w:r w:rsidRPr="000831A2">
        <w:t>Биология</w:t>
      </w:r>
      <w:bookmarkEnd w:id="361"/>
      <w:bookmarkEnd w:id="362"/>
      <w:bookmarkEnd w:id="363"/>
      <w:bookmarkEnd w:id="364"/>
    </w:p>
    <w:p w:rsidR="000A3274" w:rsidRPr="000831A2" w:rsidRDefault="000831A2" w:rsidP="000831A2">
      <w:pPr>
        <w:overflowPunct w:val="0"/>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0A3274" w:rsidRPr="000831A2" w:rsidRDefault="000831A2" w:rsidP="000831A2">
      <w:pPr>
        <w:overflowPunct w:val="0"/>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0A3274" w:rsidRPr="000831A2" w:rsidRDefault="000831A2" w:rsidP="000831A2">
      <w:pPr>
        <w:overflowPunct w:val="0"/>
        <w:autoSpaceDE w:val="0"/>
        <w:autoSpaceDN w:val="0"/>
        <w:adjustRightInd w:val="0"/>
        <w:spacing w:after="0" w:line="240" w:lineRule="auto"/>
        <w:ind w:left="-567" w:firstLine="680"/>
        <w:jc w:val="both"/>
        <w:rPr>
          <w:rFonts w:ascii="Times New Roman" w:hAnsi="Times New Roman"/>
          <w:sz w:val="28"/>
          <w:szCs w:val="28"/>
        </w:rPr>
      </w:pPr>
      <w:proofErr w:type="gramStart"/>
      <w:r w:rsidRPr="000831A2">
        <w:rPr>
          <w:rFonts w:ascii="Times New Roman" w:hAnsi="Times New Roman"/>
          <w:sz w:val="28"/>
          <w:szCs w:val="28"/>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65" w:name="page3"/>
      <w:bookmarkEnd w:id="365"/>
      <w:r w:rsidRPr="000831A2">
        <w:rPr>
          <w:rFonts w:ascii="Times New Roman" w:hAnsi="Times New Roman"/>
          <w:sz w:val="28"/>
          <w:szCs w:val="28"/>
        </w:rPr>
        <w:t xml:space="preserve"> и научно аргументировать полученные выводы.</w:t>
      </w:r>
      <w:proofErr w:type="gramEnd"/>
    </w:p>
    <w:p w:rsidR="000A3274" w:rsidRPr="000831A2" w:rsidRDefault="000831A2" w:rsidP="000831A2">
      <w:pPr>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Start"/>
      <w:r w:rsidRPr="000831A2">
        <w:rPr>
          <w:rFonts w:ascii="Times New Roman" w:hAnsi="Times New Roman"/>
          <w:sz w:val="28"/>
          <w:szCs w:val="28"/>
        </w:rPr>
        <w:t>:«</w:t>
      </w:r>
      <w:proofErr w:type="gramEnd"/>
      <w:r w:rsidRPr="000831A2">
        <w:rPr>
          <w:rFonts w:ascii="Times New Roman" w:hAnsi="Times New Roman"/>
          <w:sz w:val="28"/>
          <w:szCs w:val="28"/>
        </w:rPr>
        <w:t>Физика», «Химия», «География», «Математика», «Экология», «Основы безопасности жизнедеятельности», «История», «Русский язык», «Литература» и др.</w:t>
      </w:r>
      <w:bookmarkStart w:id="366" w:name="page15"/>
      <w:bookmarkStart w:id="367" w:name="page25"/>
      <w:bookmarkEnd w:id="366"/>
      <w:bookmarkEnd w:id="367"/>
    </w:p>
    <w:p w:rsidR="000A3274" w:rsidRPr="000831A2" w:rsidRDefault="000831A2" w:rsidP="000831A2">
      <w:pPr>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b/>
          <w:bCs/>
          <w:sz w:val="28"/>
          <w:szCs w:val="28"/>
        </w:rPr>
        <w:t>Живые организмы</w:t>
      </w:r>
    </w:p>
    <w:p w:rsidR="000A3274" w:rsidRPr="000831A2" w:rsidRDefault="000831A2" w:rsidP="000831A2">
      <w:pPr>
        <w:overflowPunct w:val="0"/>
        <w:autoSpaceDE w:val="0"/>
        <w:autoSpaceDN w:val="0"/>
        <w:adjustRightInd w:val="0"/>
        <w:spacing w:after="0" w:line="240" w:lineRule="auto"/>
        <w:ind w:left="-567" w:firstLine="680"/>
        <w:contextualSpacing/>
        <w:jc w:val="both"/>
        <w:rPr>
          <w:rFonts w:ascii="Times New Roman" w:hAnsi="Times New Roman"/>
          <w:bCs/>
          <w:sz w:val="28"/>
          <w:szCs w:val="28"/>
        </w:rPr>
      </w:pPr>
      <w:r w:rsidRPr="000831A2">
        <w:rPr>
          <w:rFonts w:ascii="Times New Roman" w:hAnsi="Times New Roman"/>
          <w:b/>
          <w:bCs/>
          <w:sz w:val="28"/>
          <w:szCs w:val="28"/>
        </w:rPr>
        <w:t>Биология – наука о живых организмах</w:t>
      </w:r>
    </w:p>
    <w:p w:rsidR="000A3274" w:rsidRPr="000831A2" w:rsidRDefault="000831A2" w:rsidP="000831A2">
      <w:pPr>
        <w:overflowPunct w:val="0"/>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0A3274" w:rsidRPr="000831A2" w:rsidRDefault="000831A2" w:rsidP="000831A2">
      <w:pPr>
        <w:overflowPunct w:val="0"/>
        <w:autoSpaceDE w:val="0"/>
        <w:autoSpaceDN w:val="0"/>
        <w:adjustRightInd w:val="0"/>
        <w:spacing w:after="0" w:line="240" w:lineRule="auto"/>
        <w:ind w:left="-567" w:firstLine="680"/>
        <w:jc w:val="both"/>
        <w:rPr>
          <w:rFonts w:ascii="Times New Roman" w:hAnsi="Times New Roman"/>
          <w:sz w:val="28"/>
          <w:szCs w:val="28"/>
        </w:rPr>
      </w:pPr>
      <w:proofErr w:type="gramStart"/>
      <w:r w:rsidRPr="000831A2">
        <w:rPr>
          <w:rFonts w:ascii="Times New Roman" w:hAnsi="Times New Roman"/>
          <w:sz w:val="28"/>
          <w:szCs w:val="28"/>
        </w:rPr>
        <w:t>Свойства живых организмов (</w:t>
      </w:r>
      <w:r w:rsidRPr="000831A2">
        <w:rPr>
          <w:rFonts w:ascii="Times New Roman" w:hAnsi="Times New Roman"/>
          <w:i/>
          <w:sz w:val="28"/>
          <w:szCs w:val="28"/>
        </w:rPr>
        <w:t>структурированность, целостность</w:t>
      </w:r>
      <w:r w:rsidRPr="000831A2">
        <w:rPr>
          <w:rFonts w:ascii="Times New Roman" w:hAnsi="Times New Roman"/>
          <w:sz w:val="28"/>
          <w:szCs w:val="28"/>
        </w:rPr>
        <w:t xml:space="preserve">, обмен веществ, движение, размножение, развитие, раздражимость, приспособленность, </w:t>
      </w:r>
      <w:r w:rsidRPr="000831A2">
        <w:rPr>
          <w:rFonts w:ascii="Times New Roman" w:hAnsi="Times New Roman"/>
          <w:i/>
          <w:sz w:val="28"/>
          <w:szCs w:val="28"/>
        </w:rPr>
        <w:t>наследственность и изменчивость</w:t>
      </w:r>
      <w:r w:rsidRPr="000831A2">
        <w:rPr>
          <w:rFonts w:ascii="Times New Roman" w:hAnsi="Times New Roman"/>
          <w:sz w:val="28"/>
          <w:szCs w:val="28"/>
        </w:rPr>
        <w:t>) их проявление у растений, животных, грибов и бактерий.</w:t>
      </w:r>
      <w:proofErr w:type="gramEnd"/>
    </w:p>
    <w:p w:rsidR="000A3274" w:rsidRPr="000831A2" w:rsidRDefault="000831A2" w:rsidP="000831A2">
      <w:pPr>
        <w:overflowPunct w:val="0"/>
        <w:autoSpaceDE w:val="0"/>
        <w:autoSpaceDN w:val="0"/>
        <w:adjustRightInd w:val="0"/>
        <w:spacing w:after="0" w:line="240" w:lineRule="auto"/>
        <w:ind w:left="-567" w:firstLine="680"/>
        <w:contextualSpacing/>
        <w:jc w:val="both"/>
        <w:rPr>
          <w:rFonts w:ascii="Times New Roman" w:hAnsi="Times New Roman"/>
          <w:b/>
          <w:bCs/>
          <w:sz w:val="28"/>
          <w:szCs w:val="28"/>
        </w:rPr>
      </w:pPr>
      <w:r w:rsidRPr="000831A2">
        <w:rPr>
          <w:rFonts w:ascii="Times New Roman" w:hAnsi="Times New Roman"/>
          <w:b/>
          <w:bCs/>
          <w:sz w:val="28"/>
          <w:szCs w:val="28"/>
        </w:rPr>
        <w:t>Клеточное строение организмов</w:t>
      </w:r>
    </w:p>
    <w:p w:rsidR="000A3274" w:rsidRPr="000831A2" w:rsidRDefault="000831A2" w:rsidP="000831A2">
      <w:pPr>
        <w:overflowPunct w:val="0"/>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Клетка – основа строения и жизнедеятельности организмов. </w:t>
      </w:r>
      <w:r w:rsidRPr="000831A2">
        <w:rPr>
          <w:rFonts w:ascii="Times New Roman" w:hAnsi="Times New Roman"/>
          <w:i/>
          <w:sz w:val="28"/>
          <w:szCs w:val="28"/>
        </w:rPr>
        <w:t>История изучения клетки. Методы изучения клетки.</w:t>
      </w:r>
      <w:r w:rsidRPr="000831A2">
        <w:rPr>
          <w:rFonts w:ascii="Times New Roman" w:hAnsi="Times New Roman"/>
          <w:sz w:val="28"/>
          <w:szCs w:val="28"/>
        </w:rPr>
        <w:t xml:space="preserve"> Строение и жизнедеятельность </w:t>
      </w:r>
      <w:r w:rsidRPr="000831A2">
        <w:rPr>
          <w:rFonts w:ascii="Times New Roman" w:hAnsi="Times New Roman"/>
          <w:sz w:val="28"/>
          <w:szCs w:val="28"/>
        </w:rPr>
        <w:lastRenderedPageBreak/>
        <w:t xml:space="preserve">клетки. Бактериальная клетка. Животная клетка. Растительная клетка. Грибная клетка. </w:t>
      </w:r>
      <w:r w:rsidRPr="000831A2">
        <w:rPr>
          <w:rFonts w:ascii="Times New Roman" w:hAnsi="Times New Roman"/>
          <w:i/>
          <w:sz w:val="28"/>
          <w:szCs w:val="28"/>
        </w:rPr>
        <w:t>Ткани организмов.</w:t>
      </w:r>
    </w:p>
    <w:p w:rsidR="000A3274" w:rsidRPr="000831A2" w:rsidRDefault="000831A2" w:rsidP="000831A2">
      <w:pPr>
        <w:overflowPunct w:val="0"/>
        <w:autoSpaceDE w:val="0"/>
        <w:autoSpaceDN w:val="0"/>
        <w:adjustRightInd w:val="0"/>
        <w:spacing w:after="0" w:line="240" w:lineRule="auto"/>
        <w:ind w:left="-567" w:firstLine="680"/>
        <w:contextualSpacing/>
        <w:jc w:val="both"/>
        <w:rPr>
          <w:rFonts w:ascii="Times New Roman" w:hAnsi="Times New Roman"/>
          <w:b/>
          <w:bCs/>
          <w:sz w:val="28"/>
          <w:szCs w:val="28"/>
        </w:rPr>
      </w:pPr>
      <w:r w:rsidRPr="000831A2">
        <w:rPr>
          <w:rFonts w:ascii="Times New Roman" w:hAnsi="Times New Roman"/>
          <w:b/>
          <w:bCs/>
          <w:sz w:val="28"/>
          <w:szCs w:val="28"/>
        </w:rPr>
        <w:t>Многообразие организмов</w:t>
      </w:r>
    </w:p>
    <w:p w:rsidR="000A3274" w:rsidRPr="000831A2" w:rsidRDefault="000831A2" w:rsidP="000831A2">
      <w:pPr>
        <w:overflowPunct w:val="0"/>
        <w:autoSpaceDE w:val="0"/>
        <w:autoSpaceDN w:val="0"/>
        <w:adjustRightInd w:val="0"/>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0A3274" w:rsidRPr="000831A2" w:rsidRDefault="000831A2" w:rsidP="000831A2">
      <w:pPr>
        <w:autoSpaceDE w:val="0"/>
        <w:autoSpaceDN w:val="0"/>
        <w:adjustRightInd w:val="0"/>
        <w:spacing w:after="0" w:line="240" w:lineRule="auto"/>
        <w:ind w:left="-567" w:firstLine="680"/>
        <w:contextualSpacing/>
        <w:jc w:val="both"/>
        <w:rPr>
          <w:rFonts w:ascii="Times New Roman" w:hAnsi="Times New Roman"/>
          <w:b/>
          <w:bCs/>
          <w:sz w:val="28"/>
          <w:szCs w:val="28"/>
        </w:rPr>
      </w:pPr>
      <w:r w:rsidRPr="000831A2">
        <w:rPr>
          <w:rFonts w:ascii="Times New Roman" w:hAnsi="Times New Roman"/>
          <w:b/>
          <w:bCs/>
          <w:sz w:val="28"/>
          <w:szCs w:val="28"/>
        </w:rPr>
        <w:t xml:space="preserve">Среды жизни </w:t>
      </w:r>
    </w:p>
    <w:p w:rsidR="000A3274" w:rsidRPr="000831A2" w:rsidRDefault="000831A2" w:rsidP="000831A2">
      <w:pPr>
        <w:autoSpaceDE w:val="0"/>
        <w:autoSpaceDN w:val="0"/>
        <w:adjustRightInd w:val="0"/>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 xml:space="preserve">Среда обитания. Факторы </w:t>
      </w:r>
      <w:r w:rsidRPr="000831A2">
        <w:rPr>
          <w:rFonts w:ascii="Times New Roman" w:hAnsi="Times New Roman"/>
          <w:bCs/>
          <w:sz w:val="28"/>
          <w:szCs w:val="28"/>
        </w:rPr>
        <w:t>с</w:t>
      </w:r>
      <w:r w:rsidRPr="000831A2">
        <w:rPr>
          <w:rFonts w:ascii="Times New Roman" w:hAnsi="Times New Roman"/>
          <w:sz w:val="28"/>
          <w:szCs w:val="28"/>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0831A2">
        <w:rPr>
          <w:rFonts w:ascii="Times New Roman" w:hAnsi="Times New Roman"/>
          <w:i/>
          <w:sz w:val="28"/>
          <w:szCs w:val="28"/>
        </w:rPr>
        <w:t>Растительный и животный мир родного края.</w:t>
      </w:r>
    </w:p>
    <w:p w:rsidR="00904B12" w:rsidRDefault="00904B12" w:rsidP="000831A2">
      <w:pPr>
        <w:overflowPunct w:val="0"/>
        <w:autoSpaceDE w:val="0"/>
        <w:autoSpaceDN w:val="0"/>
        <w:adjustRightInd w:val="0"/>
        <w:spacing w:after="0" w:line="240" w:lineRule="auto"/>
        <w:ind w:left="-567" w:firstLine="680"/>
        <w:jc w:val="both"/>
        <w:rPr>
          <w:rFonts w:ascii="Times New Roman" w:hAnsi="Times New Roman"/>
          <w:b/>
          <w:bCs/>
          <w:sz w:val="28"/>
          <w:szCs w:val="28"/>
        </w:rPr>
      </w:pPr>
    </w:p>
    <w:p w:rsidR="000A3274" w:rsidRPr="000831A2" w:rsidRDefault="000831A2" w:rsidP="000831A2">
      <w:pPr>
        <w:overflowPunct w:val="0"/>
        <w:autoSpaceDE w:val="0"/>
        <w:autoSpaceDN w:val="0"/>
        <w:adjustRightInd w:val="0"/>
        <w:spacing w:after="0" w:line="240" w:lineRule="auto"/>
        <w:ind w:left="-567" w:firstLine="680"/>
        <w:jc w:val="both"/>
        <w:rPr>
          <w:rFonts w:ascii="Times New Roman" w:hAnsi="Times New Roman"/>
          <w:b/>
          <w:bCs/>
          <w:sz w:val="28"/>
          <w:szCs w:val="28"/>
        </w:rPr>
      </w:pPr>
      <w:r w:rsidRPr="000831A2">
        <w:rPr>
          <w:rFonts w:ascii="Times New Roman" w:hAnsi="Times New Roman"/>
          <w:b/>
          <w:bCs/>
          <w:sz w:val="28"/>
          <w:szCs w:val="28"/>
        </w:rPr>
        <w:t>Царство Растения</w:t>
      </w:r>
    </w:p>
    <w:p w:rsidR="000A3274" w:rsidRPr="000831A2" w:rsidRDefault="000831A2" w:rsidP="000831A2">
      <w:pPr>
        <w:overflowPunct w:val="0"/>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0A3274" w:rsidRPr="000831A2" w:rsidRDefault="000831A2" w:rsidP="000831A2">
      <w:pPr>
        <w:overflowPunct w:val="0"/>
        <w:autoSpaceDE w:val="0"/>
        <w:autoSpaceDN w:val="0"/>
        <w:adjustRightInd w:val="0"/>
        <w:spacing w:after="0" w:line="240" w:lineRule="auto"/>
        <w:ind w:left="-567" w:firstLine="680"/>
        <w:jc w:val="both"/>
        <w:rPr>
          <w:rFonts w:ascii="Times New Roman" w:hAnsi="Times New Roman"/>
          <w:b/>
          <w:bCs/>
          <w:sz w:val="28"/>
          <w:szCs w:val="28"/>
        </w:rPr>
      </w:pPr>
      <w:r w:rsidRPr="000831A2">
        <w:rPr>
          <w:rFonts w:ascii="Times New Roman" w:hAnsi="Times New Roman"/>
          <w:b/>
          <w:bCs/>
          <w:sz w:val="28"/>
          <w:szCs w:val="28"/>
        </w:rPr>
        <w:t>Органы цветкового растения</w:t>
      </w:r>
    </w:p>
    <w:p w:rsidR="000A3274" w:rsidRPr="000831A2" w:rsidRDefault="000831A2" w:rsidP="000831A2">
      <w:pPr>
        <w:overflowPunct w:val="0"/>
        <w:autoSpaceDE w:val="0"/>
        <w:autoSpaceDN w:val="0"/>
        <w:adjustRightInd w:val="0"/>
        <w:spacing w:after="0" w:line="240" w:lineRule="auto"/>
        <w:ind w:left="-567" w:firstLine="680"/>
        <w:jc w:val="both"/>
        <w:rPr>
          <w:rFonts w:ascii="Times New Roman" w:hAnsi="Times New Roman"/>
          <w:b/>
          <w:bCs/>
          <w:sz w:val="28"/>
          <w:szCs w:val="28"/>
        </w:rPr>
      </w:pPr>
      <w:r w:rsidRPr="000831A2">
        <w:rPr>
          <w:rFonts w:ascii="Times New Roman" w:hAnsi="Times New Roman"/>
          <w:bCs/>
          <w:sz w:val="28"/>
          <w:szCs w:val="28"/>
        </w:rPr>
        <w:t xml:space="preserve">Семя. </w:t>
      </w:r>
      <w:r w:rsidRPr="000831A2">
        <w:rPr>
          <w:rFonts w:ascii="Times New Roman" w:hAnsi="Times New Roman"/>
          <w:sz w:val="28"/>
          <w:szCs w:val="28"/>
        </w:rPr>
        <w:t>Строение семени. Корень. Зоны корня. Виды корней. Корневые системы. Значение корня. Видоизменения корней</w:t>
      </w:r>
      <w:r w:rsidRPr="000831A2">
        <w:rPr>
          <w:rFonts w:ascii="Times New Roman" w:hAnsi="Times New Roman"/>
          <w:i/>
          <w:sz w:val="28"/>
          <w:szCs w:val="28"/>
        </w:rPr>
        <w:t>.</w:t>
      </w:r>
      <w:r w:rsidRPr="000831A2">
        <w:rPr>
          <w:rFonts w:ascii="Times New Roman" w:hAnsi="Times New Roman"/>
          <w:sz w:val="28"/>
          <w:szCs w:val="28"/>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0A3274" w:rsidRPr="000831A2" w:rsidRDefault="000831A2" w:rsidP="000831A2">
      <w:pPr>
        <w:overflowPunct w:val="0"/>
        <w:autoSpaceDE w:val="0"/>
        <w:autoSpaceDN w:val="0"/>
        <w:adjustRightInd w:val="0"/>
        <w:spacing w:after="0" w:line="240" w:lineRule="auto"/>
        <w:ind w:left="-567" w:firstLine="680"/>
        <w:jc w:val="both"/>
        <w:rPr>
          <w:rFonts w:ascii="Times New Roman" w:hAnsi="Times New Roman"/>
          <w:b/>
          <w:bCs/>
          <w:sz w:val="28"/>
          <w:szCs w:val="28"/>
        </w:rPr>
      </w:pPr>
      <w:r w:rsidRPr="000831A2">
        <w:rPr>
          <w:rFonts w:ascii="Times New Roman" w:hAnsi="Times New Roman"/>
          <w:b/>
          <w:bCs/>
          <w:sz w:val="28"/>
          <w:szCs w:val="28"/>
        </w:rPr>
        <w:t>Микроскопическое строение растений</w:t>
      </w:r>
    </w:p>
    <w:p w:rsidR="000A3274" w:rsidRPr="000831A2" w:rsidRDefault="000831A2" w:rsidP="000831A2">
      <w:pPr>
        <w:overflowPunct w:val="0"/>
        <w:autoSpaceDE w:val="0"/>
        <w:autoSpaceDN w:val="0"/>
        <w:adjustRightInd w:val="0"/>
        <w:spacing w:after="0" w:line="240" w:lineRule="auto"/>
        <w:ind w:left="-567" w:firstLine="680"/>
        <w:jc w:val="both"/>
        <w:rPr>
          <w:rFonts w:ascii="Times New Roman" w:hAnsi="Times New Roman"/>
          <w:b/>
          <w:bCs/>
          <w:sz w:val="28"/>
          <w:szCs w:val="28"/>
        </w:rPr>
      </w:pPr>
      <w:r w:rsidRPr="000831A2">
        <w:rPr>
          <w:rFonts w:ascii="Times New Roman" w:hAnsi="Times New Roman"/>
          <w:sz w:val="28"/>
          <w:szCs w:val="28"/>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0A3274" w:rsidRPr="000831A2" w:rsidRDefault="000831A2" w:rsidP="000831A2">
      <w:pPr>
        <w:tabs>
          <w:tab w:val="left" w:pos="851"/>
          <w:tab w:val="left" w:pos="1160"/>
        </w:tabs>
        <w:autoSpaceDE w:val="0"/>
        <w:autoSpaceDN w:val="0"/>
        <w:adjustRightInd w:val="0"/>
        <w:spacing w:after="0" w:line="240" w:lineRule="auto"/>
        <w:ind w:left="-567" w:firstLine="680"/>
        <w:contextualSpacing/>
        <w:jc w:val="both"/>
        <w:rPr>
          <w:rFonts w:ascii="Times New Roman" w:hAnsi="Times New Roman"/>
          <w:b/>
          <w:bCs/>
          <w:sz w:val="28"/>
          <w:szCs w:val="28"/>
        </w:rPr>
      </w:pPr>
      <w:r w:rsidRPr="000831A2">
        <w:rPr>
          <w:rFonts w:ascii="Times New Roman" w:hAnsi="Times New Roman"/>
          <w:b/>
          <w:bCs/>
          <w:sz w:val="28"/>
          <w:szCs w:val="28"/>
        </w:rPr>
        <w:t>Жизнедеятельность цветковых растений</w:t>
      </w:r>
    </w:p>
    <w:p w:rsidR="000A3274" w:rsidRPr="000831A2" w:rsidRDefault="000831A2" w:rsidP="000831A2">
      <w:pPr>
        <w:tabs>
          <w:tab w:val="left" w:pos="1160"/>
        </w:tabs>
        <w:autoSpaceDE w:val="0"/>
        <w:autoSpaceDN w:val="0"/>
        <w:adjustRightInd w:val="0"/>
        <w:spacing w:after="0" w:line="240" w:lineRule="auto"/>
        <w:ind w:left="-567" w:firstLine="680"/>
        <w:contextualSpacing/>
        <w:jc w:val="both"/>
        <w:rPr>
          <w:rFonts w:ascii="Times New Roman" w:hAnsi="Times New Roman"/>
          <w:sz w:val="28"/>
          <w:szCs w:val="28"/>
        </w:rPr>
      </w:pPr>
      <w:r w:rsidRPr="000831A2">
        <w:rPr>
          <w:rFonts w:ascii="Times New Roman" w:hAnsi="Times New Roman"/>
          <w:bCs/>
          <w:sz w:val="28"/>
          <w:szCs w:val="28"/>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0831A2">
        <w:rPr>
          <w:rFonts w:ascii="Times New Roman" w:hAnsi="Times New Roman"/>
          <w:bCs/>
          <w:i/>
          <w:sz w:val="28"/>
          <w:szCs w:val="28"/>
        </w:rPr>
        <w:t>Движения</w:t>
      </w:r>
      <w:r w:rsidRPr="000831A2">
        <w:rPr>
          <w:rFonts w:ascii="Times New Roman" w:hAnsi="Times New Roman"/>
          <w:bCs/>
          <w:sz w:val="28"/>
          <w:szCs w:val="28"/>
        </w:rPr>
        <w:t xml:space="preserve">. Рост, развитие и размножение растений. Половое размножение растений. </w:t>
      </w:r>
      <w:r w:rsidRPr="000831A2">
        <w:rPr>
          <w:rFonts w:ascii="Times New Roman" w:hAnsi="Times New Roman"/>
          <w:bCs/>
          <w:i/>
          <w:sz w:val="28"/>
          <w:szCs w:val="28"/>
        </w:rPr>
        <w:t>Оплодотворение у цветковых растений.</w:t>
      </w:r>
      <w:r w:rsidRPr="000831A2">
        <w:rPr>
          <w:rFonts w:ascii="Times New Roman" w:hAnsi="Times New Roman"/>
          <w:bCs/>
          <w:sz w:val="28"/>
          <w:szCs w:val="28"/>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0A3274" w:rsidRPr="000831A2" w:rsidRDefault="000831A2" w:rsidP="000831A2">
      <w:pPr>
        <w:overflowPunct w:val="0"/>
        <w:autoSpaceDE w:val="0"/>
        <w:autoSpaceDN w:val="0"/>
        <w:adjustRightInd w:val="0"/>
        <w:spacing w:after="0" w:line="240" w:lineRule="auto"/>
        <w:ind w:left="-567" w:firstLine="680"/>
        <w:contextualSpacing/>
        <w:jc w:val="both"/>
        <w:rPr>
          <w:rFonts w:ascii="Times New Roman" w:hAnsi="Times New Roman"/>
          <w:b/>
          <w:bCs/>
          <w:sz w:val="28"/>
          <w:szCs w:val="28"/>
        </w:rPr>
      </w:pPr>
      <w:r w:rsidRPr="000831A2">
        <w:rPr>
          <w:rFonts w:ascii="Times New Roman" w:hAnsi="Times New Roman"/>
          <w:b/>
          <w:bCs/>
          <w:sz w:val="28"/>
          <w:szCs w:val="28"/>
        </w:rPr>
        <w:t>Многообразие растений</w:t>
      </w:r>
    </w:p>
    <w:p w:rsidR="000A3274" w:rsidRPr="000831A2" w:rsidRDefault="000831A2" w:rsidP="000831A2">
      <w:pPr>
        <w:overflowPunct w:val="0"/>
        <w:autoSpaceDE w:val="0"/>
        <w:autoSpaceDN w:val="0"/>
        <w:adjustRightInd w:val="0"/>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 xml:space="preserve">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w:t>
      </w:r>
      <w:r w:rsidRPr="000831A2">
        <w:rPr>
          <w:rFonts w:ascii="Times New Roman" w:hAnsi="Times New Roman"/>
          <w:sz w:val="28"/>
          <w:szCs w:val="28"/>
        </w:rPr>
        <w:lastRenderedPageBreak/>
        <w:t>Многообразие цветковых растений. Меры профилактики заболеваний, вызываемых растениями.</w:t>
      </w:r>
    </w:p>
    <w:p w:rsidR="000A3274" w:rsidRPr="000831A2" w:rsidRDefault="000831A2" w:rsidP="000831A2">
      <w:pPr>
        <w:tabs>
          <w:tab w:val="left" w:pos="851"/>
        </w:tabs>
        <w:overflowPunct w:val="0"/>
        <w:autoSpaceDE w:val="0"/>
        <w:autoSpaceDN w:val="0"/>
        <w:adjustRightInd w:val="0"/>
        <w:spacing w:after="0" w:line="240" w:lineRule="auto"/>
        <w:ind w:left="-567" w:firstLine="680"/>
        <w:contextualSpacing/>
        <w:jc w:val="both"/>
        <w:rPr>
          <w:rFonts w:ascii="Times New Roman" w:hAnsi="Times New Roman"/>
          <w:b/>
          <w:bCs/>
          <w:sz w:val="28"/>
          <w:szCs w:val="28"/>
        </w:rPr>
      </w:pPr>
      <w:r w:rsidRPr="000831A2">
        <w:rPr>
          <w:rFonts w:ascii="Times New Roman" w:hAnsi="Times New Roman"/>
          <w:b/>
          <w:bCs/>
          <w:sz w:val="28"/>
          <w:szCs w:val="28"/>
        </w:rPr>
        <w:t xml:space="preserve">Царство Бактерии </w:t>
      </w:r>
    </w:p>
    <w:p w:rsidR="000A3274" w:rsidRPr="000831A2" w:rsidRDefault="000831A2" w:rsidP="000831A2">
      <w:pPr>
        <w:overflowPunct w:val="0"/>
        <w:autoSpaceDE w:val="0"/>
        <w:autoSpaceDN w:val="0"/>
        <w:adjustRightInd w:val="0"/>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Бактерии</w:t>
      </w:r>
      <w:proofErr w:type="gramStart"/>
      <w:r w:rsidRPr="000831A2">
        <w:rPr>
          <w:rFonts w:ascii="Times New Roman" w:hAnsi="Times New Roman"/>
          <w:sz w:val="28"/>
          <w:szCs w:val="28"/>
        </w:rPr>
        <w:t>,и</w:t>
      </w:r>
      <w:proofErr w:type="gramEnd"/>
      <w:r w:rsidRPr="000831A2">
        <w:rPr>
          <w:rFonts w:ascii="Times New Roman" w:hAnsi="Times New Roman"/>
          <w:sz w:val="28"/>
          <w:szCs w:val="28"/>
        </w:rPr>
        <w:t xml:space="preserve">х строение и жизнедеятельность. Роль бактерий в природе, жизни человека. Меры профилактики заболеваний, вызываемых бактериями. </w:t>
      </w:r>
      <w:r w:rsidRPr="000831A2">
        <w:rPr>
          <w:rFonts w:ascii="Times New Roman" w:hAnsi="Times New Roman"/>
          <w:i/>
          <w:sz w:val="28"/>
          <w:szCs w:val="28"/>
        </w:rPr>
        <w:t>Значение работ Р. Коха и Л. Пастера.</w:t>
      </w:r>
    </w:p>
    <w:p w:rsidR="000A3274" w:rsidRPr="000831A2" w:rsidRDefault="000831A2" w:rsidP="000831A2">
      <w:pPr>
        <w:tabs>
          <w:tab w:val="left" w:pos="851"/>
        </w:tabs>
        <w:autoSpaceDE w:val="0"/>
        <w:autoSpaceDN w:val="0"/>
        <w:adjustRightInd w:val="0"/>
        <w:spacing w:after="0" w:line="240" w:lineRule="auto"/>
        <w:ind w:left="-567" w:firstLine="680"/>
        <w:contextualSpacing/>
        <w:jc w:val="both"/>
        <w:rPr>
          <w:rFonts w:ascii="Times New Roman" w:hAnsi="Times New Roman"/>
          <w:b/>
          <w:bCs/>
          <w:sz w:val="28"/>
          <w:szCs w:val="28"/>
        </w:rPr>
      </w:pPr>
      <w:r w:rsidRPr="000831A2">
        <w:rPr>
          <w:rFonts w:ascii="Times New Roman" w:hAnsi="Times New Roman"/>
          <w:b/>
          <w:bCs/>
          <w:sz w:val="28"/>
          <w:szCs w:val="28"/>
        </w:rPr>
        <w:t>Царство Грибы</w:t>
      </w:r>
    </w:p>
    <w:p w:rsidR="000A3274" w:rsidRPr="000831A2" w:rsidRDefault="000831A2" w:rsidP="000831A2">
      <w:pPr>
        <w:autoSpaceDE w:val="0"/>
        <w:autoSpaceDN w:val="0"/>
        <w:adjustRightInd w:val="0"/>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Отличительные особенности грибов.</w:t>
      </w:r>
      <w:r w:rsidRPr="000831A2">
        <w:rPr>
          <w:rFonts w:ascii="Times New Roman" w:hAnsi="Times New Roman"/>
          <w:bCs/>
          <w:sz w:val="28"/>
          <w:szCs w:val="28"/>
        </w:rPr>
        <w:t xml:space="preserve"> Многообразие грибов. </w:t>
      </w:r>
      <w:r w:rsidRPr="000831A2">
        <w:rPr>
          <w:rFonts w:ascii="Times New Roman" w:hAnsi="Times New Roman"/>
          <w:sz w:val="28"/>
          <w:szCs w:val="28"/>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0A3274" w:rsidRPr="000831A2" w:rsidRDefault="000831A2" w:rsidP="000831A2">
      <w:pPr>
        <w:tabs>
          <w:tab w:val="left" w:pos="851"/>
        </w:tabs>
        <w:overflowPunct w:val="0"/>
        <w:autoSpaceDE w:val="0"/>
        <w:autoSpaceDN w:val="0"/>
        <w:adjustRightInd w:val="0"/>
        <w:spacing w:after="0" w:line="240" w:lineRule="auto"/>
        <w:ind w:left="-567" w:firstLine="680"/>
        <w:contextualSpacing/>
        <w:jc w:val="both"/>
        <w:rPr>
          <w:rFonts w:ascii="Times New Roman" w:hAnsi="Times New Roman"/>
          <w:b/>
          <w:bCs/>
          <w:sz w:val="28"/>
          <w:szCs w:val="28"/>
        </w:rPr>
      </w:pPr>
      <w:r w:rsidRPr="000831A2">
        <w:rPr>
          <w:rFonts w:ascii="Times New Roman" w:hAnsi="Times New Roman"/>
          <w:b/>
          <w:bCs/>
          <w:sz w:val="28"/>
          <w:szCs w:val="28"/>
        </w:rPr>
        <w:t>Царство Животные</w:t>
      </w:r>
    </w:p>
    <w:p w:rsidR="000A3274" w:rsidRPr="000831A2" w:rsidRDefault="000831A2" w:rsidP="000831A2">
      <w:pPr>
        <w:overflowPunct w:val="0"/>
        <w:autoSpaceDE w:val="0"/>
        <w:autoSpaceDN w:val="0"/>
        <w:adjustRightInd w:val="0"/>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Общее знакомство с животными. Животные ткани, органы и системы органов животных.</w:t>
      </w:r>
      <w:r w:rsidRPr="000831A2">
        <w:rPr>
          <w:rFonts w:ascii="Times New Roman" w:hAnsi="Times New Roman"/>
          <w:i/>
          <w:sz w:val="28"/>
          <w:szCs w:val="28"/>
        </w:rPr>
        <w:t xml:space="preserve"> Организм животного как биосистема. </w:t>
      </w:r>
      <w:r w:rsidRPr="000831A2">
        <w:rPr>
          <w:rFonts w:ascii="Times New Roman" w:hAnsi="Times New Roman"/>
          <w:sz w:val="28"/>
          <w:szCs w:val="28"/>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0A3274" w:rsidRPr="000831A2" w:rsidRDefault="000831A2" w:rsidP="000831A2">
      <w:pPr>
        <w:overflowPunct w:val="0"/>
        <w:autoSpaceDE w:val="0"/>
        <w:autoSpaceDN w:val="0"/>
        <w:adjustRightInd w:val="0"/>
        <w:spacing w:after="0" w:line="240" w:lineRule="auto"/>
        <w:ind w:left="-567" w:firstLine="680"/>
        <w:contextualSpacing/>
        <w:jc w:val="both"/>
        <w:rPr>
          <w:rFonts w:ascii="Times New Roman" w:hAnsi="Times New Roman"/>
          <w:b/>
          <w:bCs/>
          <w:sz w:val="28"/>
          <w:szCs w:val="28"/>
        </w:rPr>
      </w:pPr>
      <w:r w:rsidRPr="000831A2">
        <w:rPr>
          <w:rFonts w:ascii="Times New Roman" w:hAnsi="Times New Roman"/>
          <w:b/>
          <w:bCs/>
          <w:sz w:val="28"/>
          <w:szCs w:val="28"/>
        </w:rPr>
        <w:t>Одноклеточные животные, или Простейшие</w:t>
      </w:r>
    </w:p>
    <w:p w:rsidR="000A3274" w:rsidRPr="000831A2" w:rsidRDefault="000831A2" w:rsidP="000831A2">
      <w:pPr>
        <w:overflowPunct w:val="0"/>
        <w:autoSpaceDE w:val="0"/>
        <w:autoSpaceDN w:val="0"/>
        <w:adjustRightInd w:val="0"/>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 xml:space="preserve">Общая характеристика простейших. </w:t>
      </w:r>
      <w:r w:rsidRPr="000831A2">
        <w:rPr>
          <w:rFonts w:ascii="Times New Roman" w:hAnsi="Times New Roman"/>
          <w:i/>
          <w:sz w:val="28"/>
          <w:szCs w:val="28"/>
        </w:rPr>
        <w:t>Происхождение простейших</w:t>
      </w:r>
      <w:r w:rsidRPr="000831A2">
        <w:rPr>
          <w:rFonts w:ascii="Times New Roman" w:hAnsi="Times New Roman"/>
          <w:sz w:val="28"/>
          <w:szCs w:val="28"/>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0A3274" w:rsidRPr="000831A2" w:rsidRDefault="000831A2" w:rsidP="000831A2">
      <w:pPr>
        <w:autoSpaceDE w:val="0"/>
        <w:autoSpaceDN w:val="0"/>
        <w:adjustRightInd w:val="0"/>
        <w:spacing w:after="0" w:line="240" w:lineRule="auto"/>
        <w:ind w:left="-567" w:firstLine="680"/>
        <w:contextualSpacing/>
        <w:jc w:val="both"/>
        <w:rPr>
          <w:rFonts w:ascii="Times New Roman" w:hAnsi="Times New Roman"/>
          <w:b/>
          <w:bCs/>
          <w:sz w:val="28"/>
          <w:szCs w:val="28"/>
        </w:rPr>
      </w:pPr>
      <w:r w:rsidRPr="000831A2">
        <w:rPr>
          <w:rFonts w:ascii="Times New Roman" w:hAnsi="Times New Roman"/>
          <w:b/>
          <w:bCs/>
          <w:sz w:val="28"/>
          <w:szCs w:val="28"/>
        </w:rPr>
        <w:t xml:space="preserve">Тип </w:t>
      </w:r>
      <w:proofErr w:type="gramStart"/>
      <w:r w:rsidRPr="000831A2">
        <w:rPr>
          <w:rFonts w:ascii="Times New Roman" w:hAnsi="Times New Roman"/>
          <w:b/>
          <w:bCs/>
          <w:sz w:val="28"/>
          <w:szCs w:val="28"/>
        </w:rPr>
        <w:t>Кишечнополостные</w:t>
      </w:r>
      <w:proofErr w:type="gramEnd"/>
    </w:p>
    <w:p w:rsidR="000A3274" w:rsidRPr="000831A2" w:rsidRDefault="000831A2" w:rsidP="000831A2">
      <w:pPr>
        <w:autoSpaceDE w:val="0"/>
        <w:autoSpaceDN w:val="0"/>
        <w:adjustRightInd w:val="0"/>
        <w:spacing w:after="0" w:line="240" w:lineRule="auto"/>
        <w:ind w:left="-567" w:firstLine="680"/>
        <w:contextualSpacing/>
        <w:jc w:val="both"/>
        <w:rPr>
          <w:rFonts w:ascii="Times New Roman" w:hAnsi="Times New Roman"/>
          <w:sz w:val="28"/>
          <w:szCs w:val="28"/>
        </w:rPr>
      </w:pPr>
      <w:r w:rsidRPr="000831A2">
        <w:rPr>
          <w:rFonts w:ascii="Times New Roman" w:hAnsi="Times New Roman"/>
          <w:bCs/>
          <w:sz w:val="28"/>
          <w:szCs w:val="28"/>
        </w:rPr>
        <w:t xml:space="preserve">Многоклеточные животные. </w:t>
      </w:r>
      <w:r w:rsidRPr="000831A2">
        <w:rPr>
          <w:rFonts w:ascii="Times New Roman" w:hAnsi="Times New Roman"/>
          <w:sz w:val="28"/>
          <w:szCs w:val="28"/>
        </w:rPr>
        <w:t xml:space="preserve">Общая характеристика типа </w:t>
      </w:r>
      <w:proofErr w:type="gramStart"/>
      <w:r w:rsidRPr="000831A2">
        <w:rPr>
          <w:rFonts w:ascii="Times New Roman" w:hAnsi="Times New Roman"/>
          <w:sz w:val="28"/>
          <w:szCs w:val="28"/>
        </w:rPr>
        <w:t>Кишечнополостные</w:t>
      </w:r>
      <w:proofErr w:type="gramEnd"/>
      <w:r w:rsidRPr="000831A2">
        <w:rPr>
          <w:rFonts w:ascii="Times New Roman" w:hAnsi="Times New Roman"/>
          <w:sz w:val="28"/>
          <w:szCs w:val="28"/>
        </w:rPr>
        <w:t xml:space="preserve">. Регенерация. </w:t>
      </w:r>
      <w:r w:rsidRPr="000831A2">
        <w:rPr>
          <w:rFonts w:ascii="Times New Roman" w:hAnsi="Times New Roman"/>
          <w:i/>
          <w:sz w:val="28"/>
          <w:szCs w:val="28"/>
        </w:rPr>
        <w:t xml:space="preserve">Происхождение </w:t>
      </w:r>
      <w:proofErr w:type="gramStart"/>
      <w:r w:rsidRPr="000831A2">
        <w:rPr>
          <w:rFonts w:ascii="Times New Roman" w:hAnsi="Times New Roman"/>
          <w:i/>
          <w:sz w:val="28"/>
          <w:szCs w:val="28"/>
        </w:rPr>
        <w:t>кишечнополостных</w:t>
      </w:r>
      <w:proofErr w:type="gramEnd"/>
      <w:r w:rsidRPr="000831A2">
        <w:rPr>
          <w:rFonts w:ascii="Times New Roman" w:hAnsi="Times New Roman"/>
          <w:i/>
          <w:sz w:val="28"/>
          <w:szCs w:val="28"/>
        </w:rPr>
        <w:t>.</w:t>
      </w:r>
      <w:r w:rsidRPr="000831A2">
        <w:rPr>
          <w:rFonts w:ascii="Times New Roman" w:hAnsi="Times New Roman"/>
          <w:sz w:val="28"/>
          <w:szCs w:val="28"/>
        </w:rPr>
        <w:t xml:space="preserve"> Значение </w:t>
      </w:r>
      <w:proofErr w:type="gramStart"/>
      <w:r w:rsidRPr="000831A2">
        <w:rPr>
          <w:rFonts w:ascii="Times New Roman" w:hAnsi="Times New Roman"/>
          <w:sz w:val="28"/>
          <w:szCs w:val="28"/>
        </w:rPr>
        <w:t>кишечнополостных</w:t>
      </w:r>
      <w:proofErr w:type="gramEnd"/>
      <w:r w:rsidRPr="000831A2">
        <w:rPr>
          <w:rFonts w:ascii="Times New Roman" w:hAnsi="Times New Roman"/>
          <w:sz w:val="28"/>
          <w:szCs w:val="28"/>
        </w:rPr>
        <w:t xml:space="preserve"> в природе и жизни человека.</w:t>
      </w:r>
    </w:p>
    <w:p w:rsidR="000A3274" w:rsidRPr="000831A2" w:rsidRDefault="000831A2" w:rsidP="000831A2">
      <w:pPr>
        <w:autoSpaceDE w:val="0"/>
        <w:autoSpaceDN w:val="0"/>
        <w:adjustRightInd w:val="0"/>
        <w:spacing w:after="0" w:line="240" w:lineRule="auto"/>
        <w:ind w:left="-567" w:firstLine="680"/>
        <w:contextualSpacing/>
        <w:jc w:val="both"/>
        <w:rPr>
          <w:rFonts w:ascii="Times New Roman" w:hAnsi="Times New Roman"/>
          <w:b/>
          <w:bCs/>
          <w:sz w:val="28"/>
          <w:szCs w:val="28"/>
        </w:rPr>
      </w:pPr>
      <w:r w:rsidRPr="000831A2">
        <w:rPr>
          <w:rFonts w:ascii="Times New Roman" w:hAnsi="Times New Roman"/>
          <w:b/>
          <w:bCs/>
          <w:sz w:val="28"/>
          <w:szCs w:val="28"/>
        </w:rPr>
        <w:t xml:space="preserve">Типы червей </w:t>
      </w:r>
    </w:p>
    <w:p w:rsidR="000A3274" w:rsidRPr="000831A2" w:rsidRDefault="000831A2" w:rsidP="000831A2">
      <w:pPr>
        <w:autoSpaceDE w:val="0"/>
        <w:autoSpaceDN w:val="0"/>
        <w:adjustRightInd w:val="0"/>
        <w:spacing w:after="0" w:line="240" w:lineRule="auto"/>
        <w:ind w:left="-567" w:firstLine="680"/>
        <w:contextualSpacing/>
        <w:jc w:val="both"/>
        <w:rPr>
          <w:rFonts w:ascii="Times New Roman" w:hAnsi="Times New Roman"/>
          <w:i/>
          <w:sz w:val="28"/>
          <w:szCs w:val="28"/>
        </w:rPr>
      </w:pPr>
      <w:r w:rsidRPr="000831A2">
        <w:rPr>
          <w:rFonts w:ascii="Times New Roman" w:hAnsi="Times New Roman"/>
          <w:sz w:val="28"/>
          <w:szCs w:val="28"/>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0831A2">
        <w:rPr>
          <w:rFonts w:ascii="Times New Roman" w:hAnsi="Times New Roman"/>
          <w:i/>
          <w:sz w:val="28"/>
          <w:szCs w:val="28"/>
        </w:rPr>
        <w:t xml:space="preserve">Происхождение червей. </w:t>
      </w:r>
    </w:p>
    <w:p w:rsidR="000A3274" w:rsidRPr="000831A2" w:rsidRDefault="000831A2" w:rsidP="000831A2">
      <w:pPr>
        <w:tabs>
          <w:tab w:val="left" w:pos="1223"/>
        </w:tabs>
        <w:overflowPunct w:val="0"/>
        <w:autoSpaceDE w:val="0"/>
        <w:autoSpaceDN w:val="0"/>
        <w:adjustRightInd w:val="0"/>
        <w:spacing w:after="0" w:line="240" w:lineRule="auto"/>
        <w:ind w:left="-567" w:firstLine="680"/>
        <w:jc w:val="both"/>
        <w:rPr>
          <w:rFonts w:ascii="Times New Roman" w:hAnsi="Times New Roman"/>
          <w:b/>
          <w:bCs/>
          <w:sz w:val="28"/>
          <w:szCs w:val="28"/>
        </w:rPr>
      </w:pPr>
      <w:r w:rsidRPr="000831A2">
        <w:rPr>
          <w:rFonts w:ascii="Times New Roman" w:hAnsi="Times New Roman"/>
          <w:b/>
          <w:bCs/>
          <w:sz w:val="28"/>
          <w:szCs w:val="28"/>
        </w:rPr>
        <w:t>Тип Моллюски</w:t>
      </w:r>
    </w:p>
    <w:p w:rsidR="000A3274" w:rsidRPr="000831A2" w:rsidRDefault="000831A2" w:rsidP="000831A2">
      <w:pPr>
        <w:tabs>
          <w:tab w:val="left" w:pos="1223"/>
        </w:tabs>
        <w:overflowPunct w:val="0"/>
        <w:autoSpaceDE w:val="0"/>
        <w:autoSpaceDN w:val="0"/>
        <w:adjustRightInd w:val="0"/>
        <w:spacing w:after="0" w:line="240" w:lineRule="auto"/>
        <w:ind w:left="-567" w:firstLine="680"/>
        <w:jc w:val="both"/>
        <w:rPr>
          <w:rFonts w:ascii="Times New Roman" w:hAnsi="Times New Roman"/>
          <w:b/>
          <w:bCs/>
          <w:sz w:val="28"/>
          <w:szCs w:val="28"/>
        </w:rPr>
      </w:pPr>
      <w:r w:rsidRPr="000831A2">
        <w:rPr>
          <w:rFonts w:ascii="Times New Roman" w:hAnsi="Times New Roman"/>
          <w:sz w:val="28"/>
          <w:szCs w:val="28"/>
        </w:rPr>
        <w:t xml:space="preserve">Общая характеристика типа Моллюски. Многообразие моллюсков. </w:t>
      </w:r>
      <w:r w:rsidRPr="000831A2">
        <w:rPr>
          <w:rFonts w:ascii="Times New Roman" w:hAnsi="Times New Roman"/>
          <w:i/>
          <w:sz w:val="28"/>
          <w:szCs w:val="28"/>
        </w:rPr>
        <w:t>Происхождение моллюсков</w:t>
      </w:r>
      <w:r w:rsidRPr="000831A2">
        <w:rPr>
          <w:rFonts w:ascii="Times New Roman" w:hAnsi="Times New Roman"/>
          <w:sz w:val="28"/>
          <w:szCs w:val="28"/>
        </w:rPr>
        <w:t xml:space="preserve"> и их значение в природе и жизни человека.</w:t>
      </w:r>
    </w:p>
    <w:p w:rsidR="000A3274" w:rsidRPr="000831A2" w:rsidRDefault="000831A2" w:rsidP="000831A2">
      <w:pPr>
        <w:tabs>
          <w:tab w:val="left" w:pos="1158"/>
        </w:tabs>
        <w:overflowPunct w:val="0"/>
        <w:autoSpaceDE w:val="0"/>
        <w:autoSpaceDN w:val="0"/>
        <w:adjustRightInd w:val="0"/>
        <w:spacing w:after="0" w:line="240" w:lineRule="auto"/>
        <w:ind w:left="-567" w:firstLine="680"/>
        <w:jc w:val="both"/>
        <w:rPr>
          <w:rFonts w:ascii="Times New Roman" w:hAnsi="Times New Roman"/>
          <w:b/>
          <w:bCs/>
          <w:sz w:val="28"/>
          <w:szCs w:val="28"/>
        </w:rPr>
      </w:pPr>
      <w:r w:rsidRPr="000831A2">
        <w:rPr>
          <w:rFonts w:ascii="Times New Roman" w:hAnsi="Times New Roman"/>
          <w:b/>
          <w:bCs/>
          <w:sz w:val="28"/>
          <w:szCs w:val="28"/>
        </w:rPr>
        <w:t>Тип Членистоногие</w:t>
      </w:r>
    </w:p>
    <w:p w:rsidR="000A3274" w:rsidRPr="000831A2" w:rsidRDefault="000831A2" w:rsidP="000831A2">
      <w:pPr>
        <w:overflowPunct w:val="0"/>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bCs/>
          <w:sz w:val="28"/>
          <w:szCs w:val="28"/>
        </w:rPr>
        <w:t xml:space="preserve">Общая характеристика типа Членистоногие. Среды жизни. </w:t>
      </w:r>
      <w:r w:rsidRPr="000831A2">
        <w:rPr>
          <w:rFonts w:ascii="Times New Roman" w:hAnsi="Times New Roman"/>
          <w:i/>
          <w:sz w:val="28"/>
          <w:szCs w:val="28"/>
        </w:rPr>
        <w:t>Происхождение членистоногих</w:t>
      </w:r>
      <w:r w:rsidRPr="000831A2">
        <w:rPr>
          <w:rFonts w:ascii="Times New Roman" w:hAnsi="Times New Roman"/>
          <w:sz w:val="28"/>
          <w:szCs w:val="28"/>
        </w:rPr>
        <w:t>. Охрана членистоногих.</w:t>
      </w:r>
    </w:p>
    <w:p w:rsidR="000A3274" w:rsidRPr="000831A2" w:rsidRDefault="000831A2" w:rsidP="000831A2">
      <w:pPr>
        <w:overflowPunct w:val="0"/>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Класс </w:t>
      </w:r>
      <w:proofErr w:type="gramStart"/>
      <w:r w:rsidRPr="000831A2">
        <w:rPr>
          <w:rFonts w:ascii="Times New Roman" w:hAnsi="Times New Roman"/>
          <w:sz w:val="28"/>
          <w:szCs w:val="28"/>
        </w:rPr>
        <w:t>Ракообразные</w:t>
      </w:r>
      <w:proofErr w:type="gramEnd"/>
      <w:r w:rsidRPr="000831A2">
        <w:rPr>
          <w:rFonts w:ascii="Times New Roman" w:hAnsi="Times New Roman"/>
          <w:sz w:val="28"/>
          <w:szCs w:val="28"/>
        </w:rPr>
        <w:t xml:space="preserve">. Особенности строения и жизнедеятельности ракообразных, их значение в природе и жизни человека. </w:t>
      </w:r>
    </w:p>
    <w:p w:rsidR="000A3274" w:rsidRPr="000831A2" w:rsidRDefault="000831A2" w:rsidP="000831A2">
      <w:pPr>
        <w:overflowPunct w:val="0"/>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Класс </w:t>
      </w:r>
      <w:proofErr w:type="gramStart"/>
      <w:r w:rsidRPr="000831A2">
        <w:rPr>
          <w:rFonts w:ascii="Times New Roman" w:hAnsi="Times New Roman"/>
          <w:sz w:val="28"/>
          <w:szCs w:val="28"/>
        </w:rPr>
        <w:t>Паукообразные</w:t>
      </w:r>
      <w:proofErr w:type="gramEnd"/>
      <w:r w:rsidRPr="000831A2">
        <w:rPr>
          <w:rFonts w:ascii="Times New Roman" w:hAnsi="Times New Roman"/>
          <w:sz w:val="28"/>
          <w:szCs w:val="28"/>
        </w:rPr>
        <w:t>. Особенности строения и жизнедеятельности паукообразных, их значение в природе и жизни человека.</w:t>
      </w:r>
      <w:r w:rsidRPr="000831A2">
        <w:rPr>
          <w:rFonts w:ascii="Times New Roman" w:hAnsi="Times New Roman"/>
          <w:bCs/>
          <w:sz w:val="28"/>
          <w:szCs w:val="28"/>
        </w:rPr>
        <w:t xml:space="preserve"> Клещи – переносчики возбудителей заболеваний животных и человека. Меры профилактики.</w:t>
      </w:r>
    </w:p>
    <w:p w:rsidR="000A3274" w:rsidRPr="000831A2" w:rsidRDefault="000831A2" w:rsidP="000831A2">
      <w:pPr>
        <w:overflowPunct w:val="0"/>
        <w:autoSpaceDE w:val="0"/>
        <w:autoSpaceDN w:val="0"/>
        <w:adjustRightInd w:val="0"/>
        <w:spacing w:after="0" w:line="240" w:lineRule="auto"/>
        <w:ind w:left="-567" w:firstLine="680"/>
        <w:jc w:val="both"/>
        <w:rPr>
          <w:rFonts w:ascii="Times New Roman" w:hAnsi="Times New Roman"/>
          <w:b/>
          <w:bCs/>
          <w:sz w:val="28"/>
          <w:szCs w:val="28"/>
        </w:rPr>
      </w:pPr>
      <w:r w:rsidRPr="000831A2">
        <w:rPr>
          <w:rFonts w:ascii="Times New Roman" w:hAnsi="Times New Roman"/>
          <w:sz w:val="28"/>
          <w:szCs w:val="28"/>
        </w:rPr>
        <w:lastRenderedPageBreak/>
        <w:t xml:space="preserve">Класс Насекомые. Особенности строения и жизнедеятельности насекомых. Поведение насекомых, </w:t>
      </w:r>
      <w:r w:rsidRPr="000831A2">
        <w:rPr>
          <w:rFonts w:ascii="Times New Roman" w:hAnsi="Times New Roman"/>
          <w:bCs/>
          <w:sz w:val="28"/>
          <w:szCs w:val="28"/>
        </w:rPr>
        <w:t>инстинкты.</w:t>
      </w:r>
      <w:r w:rsidRPr="000831A2">
        <w:rPr>
          <w:rFonts w:ascii="Times New Roman" w:hAnsi="Times New Roman"/>
          <w:sz w:val="28"/>
          <w:szCs w:val="28"/>
        </w:rPr>
        <w:t xml:space="preserve"> Значение насекомых в природе и сельскохозяйственной деятельности человека. Насекомые – вредители. </w:t>
      </w:r>
      <w:r w:rsidRPr="000831A2">
        <w:rPr>
          <w:rFonts w:ascii="Times New Roman" w:hAnsi="Times New Roman"/>
          <w:i/>
          <w:sz w:val="28"/>
          <w:szCs w:val="28"/>
        </w:rPr>
        <w:t>Меры по сокращению численности насекомых-вредителей. Насекомые, снижающие численность вредителей растений.</w:t>
      </w:r>
      <w:r w:rsidRPr="000831A2">
        <w:rPr>
          <w:rFonts w:ascii="Times New Roman" w:hAnsi="Times New Roman"/>
          <w:sz w:val="28"/>
          <w:szCs w:val="28"/>
        </w:rPr>
        <w:t xml:space="preserve"> Насекомые – переносчики возбудителей и паразиты человека и домашних животных. Одомашненные насекомые: медоносная пчела и тутовый шелкопряд.</w:t>
      </w:r>
    </w:p>
    <w:p w:rsidR="000A3274" w:rsidRPr="000831A2" w:rsidRDefault="000831A2" w:rsidP="000831A2">
      <w:pPr>
        <w:tabs>
          <w:tab w:val="left" w:pos="851"/>
        </w:tabs>
        <w:overflowPunct w:val="0"/>
        <w:autoSpaceDE w:val="0"/>
        <w:autoSpaceDN w:val="0"/>
        <w:adjustRightInd w:val="0"/>
        <w:spacing w:after="0" w:line="240" w:lineRule="auto"/>
        <w:ind w:left="-567" w:firstLine="680"/>
        <w:contextualSpacing/>
        <w:jc w:val="both"/>
        <w:rPr>
          <w:rFonts w:ascii="Times New Roman" w:hAnsi="Times New Roman"/>
          <w:b/>
          <w:bCs/>
          <w:sz w:val="28"/>
          <w:szCs w:val="28"/>
        </w:rPr>
      </w:pPr>
      <w:r w:rsidRPr="000831A2">
        <w:rPr>
          <w:rFonts w:ascii="Times New Roman" w:hAnsi="Times New Roman"/>
          <w:b/>
          <w:bCs/>
          <w:sz w:val="28"/>
          <w:szCs w:val="28"/>
        </w:rPr>
        <w:t>Тип Хордовые</w:t>
      </w:r>
    </w:p>
    <w:p w:rsidR="000A3274" w:rsidRPr="000831A2" w:rsidRDefault="000831A2" w:rsidP="000831A2">
      <w:pPr>
        <w:overflowPunct w:val="0"/>
        <w:autoSpaceDE w:val="0"/>
        <w:autoSpaceDN w:val="0"/>
        <w:adjustRightInd w:val="0"/>
        <w:spacing w:after="0" w:line="240" w:lineRule="auto"/>
        <w:ind w:left="-567" w:firstLine="680"/>
        <w:contextualSpacing/>
        <w:jc w:val="both"/>
        <w:rPr>
          <w:rFonts w:ascii="Times New Roman" w:hAnsi="Times New Roman"/>
          <w:sz w:val="28"/>
          <w:szCs w:val="28"/>
        </w:rPr>
      </w:pPr>
      <w:r w:rsidRPr="000831A2">
        <w:rPr>
          <w:rFonts w:ascii="Times New Roman" w:hAnsi="Times New Roman"/>
          <w:bCs/>
          <w:sz w:val="28"/>
          <w:szCs w:val="28"/>
        </w:rPr>
        <w:t xml:space="preserve">Общая </w:t>
      </w:r>
      <w:r w:rsidRPr="000831A2">
        <w:rPr>
          <w:rFonts w:ascii="Times New Roman" w:hAnsi="Times New Roman"/>
          <w:sz w:val="28"/>
          <w:szCs w:val="28"/>
        </w:rPr>
        <w:t xml:space="preserve">характеристика типа Хордовых. Подтип </w:t>
      </w:r>
      <w:proofErr w:type="gramStart"/>
      <w:r w:rsidRPr="000831A2">
        <w:rPr>
          <w:rFonts w:ascii="Times New Roman" w:hAnsi="Times New Roman"/>
          <w:sz w:val="28"/>
          <w:szCs w:val="28"/>
        </w:rPr>
        <w:t>Бесчерепные</w:t>
      </w:r>
      <w:proofErr w:type="gramEnd"/>
      <w:r w:rsidRPr="000831A2">
        <w:rPr>
          <w:rFonts w:ascii="Times New Roman" w:hAnsi="Times New Roman"/>
          <w:sz w:val="28"/>
          <w:szCs w:val="28"/>
        </w:rPr>
        <w:t>.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0A3274" w:rsidRPr="000831A2" w:rsidRDefault="000831A2" w:rsidP="000831A2">
      <w:pPr>
        <w:overflowPunct w:val="0"/>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0831A2">
        <w:rPr>
          <w:rFonts w:ascii="Times New Roman" w:hAnsi="Times New Roman"/>
          <w:i/>
          <w:sz w:val="28"/>
          <w:szCs w:val="28"/>
        </w:rPr>
        <w:t>Происхождение земноводных</w:t>
      </w:r>
      <w:r w:rsidRPr="000831A2">
        <w:rPr>
          <w:rFonts w:ascii="Times New Roman" w:hAnsi="Times New Roman"/>
          <w:sz w:val="28"/>
          <w:szCs w:val="28"/>
        </w:rPr>
        <w:t>. Многообразие современных земноводных и их охрана. Значение земноводных в природе и жизни человека.</w:t>
      </w:r>
    </w:p>
    <w:p w:rsidR="000A3274" w:rsidRPr="000831A2" w:rsidRDefault="000831A2" w:rsidP="000831A2">
      <w:pPr>
        <w:overflowPunct w:val="0"/>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Класс Пресмыкающиеся. Общая характеристика класса Пресмыкающиеся. Места обитания, особенности</w:t>
      </w:r>
      <w:bookmarkStart w:id="368" w:name="page11"/>
      <w:bookmarkEnd w:id="368"/>
      <w:r w:rsidRPr="000831A2">
        <w:rPr>
          <w:rFonts w:ascii="Times New Roman" w:hAnsi="Times New Roman"/>
          <w:sz w:val="28"/>
          <w:szCs w:val="28"/>
        </w:rPr>
        <w:t xml:space="preserve"> внешнего и внутреннего строения пресмыкающихся. Размножение пресмыкающихся. </w:t>
      </w:r>
      <w:r w:rsidRPr="000831A2">
        <w:rPr>
          <w:rFonts w:ascii="Times New Roman" w:hAnsi="Times New Roman"/>
          <w:i/>
          <w:sz w:val="28"/>
          <w:szCs w:val="28"/>
        </w:rPr>
        <w:t>Происхождение</w:t>
      </w:r>
      <w:r w:rsidRPr="000831A2">
        <w:rPr>
          <w:rFonts w:ascii="Times New Roman" w:hAnsi="Times New Roman"/>
          <w:sz w:val="28"/>
          <w:szCs w:val="28"/>
        </w:rPr>
        <w:t xml:space="preserve"> и многообразие древних пресмыкающихся. Значение пресмыкающихся в природе и жизни человека. </w:t>
      </w:r>
    </w:p>
    <w:p w:rsidR="000A3274" w:rsidRPr="000831A2" w:rsidRDefault="000831A2" w:rsidP="000831A2">
      <w:pPr>
        <w:overflowPunct w:val="0"/>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0831A2">
        <w:rPr>
          <w:rFonts w:ascii="Times New Roman" w:hAnsi="Times New Roman"/>
          <w:i/>
          <w:sz w:val="28"/>
          <w:szCs w:val="28"/>
        </w:rPr>
        <w:t>Сезонные явления в жизни птиц. Экологические группы птиц.</w:t>
      </w:r>
      <w:r w:rsidRPr="000831A2">
        <w:rPr>
          <w:rFonts w:ascii="Times New Roman" w:hAnsi="Times New Roman"/>
          <w:sz w:val="28"/>
          <w:szCs w:val="28"/>
        </w:rPr>
        <w:t xml:space="preserve"> Происхождение птиц. Значение птиц в природе и жизни человека. Охрана птиц. Птицеводство. </w:t>
      </w:r>
      <w:r w:rsidRPr="000831A2">
        <w:rPr>
          <w:rFonts w:ascii="Times New Roman" w:hAnsi="Times New Roman"/>
          <w:i/>
          <w:sz w:val="28"/>
          <w:szCs w:val="28"/>
        </w:rPr>
        <w:t>Домашние птицы, приемы выращивания и ухода за птицами.</w:t>
      </w:r>
    </w:p>
    <w:p w:rsidR="000A3274" w:rsidRPr="000831A2" w:rsidRDefault="000831A2" w:rsidP="000831A2">
      <w:pPr>
        <w:overflowPunct w:val="0"/>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0831A2">
        <w:rPr>
          <w:rFonts w:ascii="Times New Roman" w:hAnsi="Times New Roman"/>
          <w:i/>
          <w:sz w:val="28"/>
          <w:szCs w:val="28"/>
        </w:rPr>
        <w:t>рассудочное поведение</w:t>
      </w:r>
      <w:r w:rsidRPr="000831A2">
        <w:rPr>
          <w:rFonts w:ascii="Times New Roman" w:hAnsi="Times New Roman"/>
          <w:sz w:val="28"/>
          <w:szCs w:val="28"/>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0831A2">
        <w:rPr>
          <w:rFonts w:ascii="Times New Roman" w:hAnsi="Times New Roman"/>
          <w:i/>
          <w:sz w:val="28"/>
          <w:szCs w:val="28"/>
        </w:rPr>
        <w:t>Многообразие птиц и млекопитающих родного края.</w:t>
      </w:r>
    </w:p>
    <w:p w:rsidR="000A3274" w:rsidRPr="000831A2" w:rsidRDefault="000831A2" w:rsidP="000831A2">
      <w:pPr>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b/>
          <w:bCs/>
          <w:sz w:val="28"/>
          <w:szCs w:val="28"/>
        </w:rPr>
        <w:t>Человек и его здоровье</w:t>
      </w:r>
    </w:p>
    <w:p w:rsidR="000A3274" w:rsidRPr="000831A2" w:rsidRDefault="000831A2" w:rsidP="000831A2">
      <w:pPr>
        <w:autoSpaceDE w:val="0"/>
        <w:autoSpaceDN w:val="0"/>
        <w:adjustRightInd w:val="0"/>
        <w:spacing w:after="0" w:line="240" w:lineRule="auto"/>
        <w:ind w:left="-567" w:firstLine="680"/>
        <w:contextualSpacing/>
        <w:jc w:val="both"/>
        <w:rPr>
          <w:rFonts w:ascii="Times New Roman" w:hAnsi="Times New Roman"/>
          <w:b/>
          <w:bCs/>
          <w:sz w:val="28"/>
          <w:szCs w:val="28"/>
        </w:rPr>
      </w:pPr>
      <w:r w:rsidRPr="000831A2">
        <w:rPr>
          <w:rFonts w:ascii="Times New Roman" w:hAnsi="Times New Roman"/>
          <w:b/>
          <w:bCs/>
          <w:sz w:val="28"/>
          <w:szCs w:val="28"/>
        </w:rPr>
        <w:lastRenderedPageBreak/>
        <w:t>Введение в науки о человеке</w:t>
      </w:r>
    </w:p>
    <w:p w:rsidR="000A3274" w:rsidRPr="000831A2" w:rsidRDefault="000831A2" w:rsidP="000831A2">
      <w:pPr>
        <w:autoSpaceDE w:val="0"/>
        <w:autoSpaceDN w:val="0"/>
        <w:adjustRightInd w:val="0"/>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0A3274" w:rsidRPr="000831A2" w:rsidRDefault="000831A2" w:rsidP="000831A2">
      <w:pPr>
        <w:autoSpaceDE w:val="0"/>
        <w:autoSpaceDN w:val="0"/>
        <w:adjustRightInd w:val="0"/>
        <w:spacing w:after="0" w:line="240" w:lineRule="auto"/>
        <w:ind w:left="-567" w:firstLine="680"/>
        <w:contextualSpacing/>
        <w:jc w:val="both"/>
        <w:rPr>
          <w:rFonts w:ascii="Times New Roman" w:hAnsi="Times New Roman"/>
          <w:b/>
          <w:bCs/>
          <w:sz w:val="28"/>
          <w:szCs w:val="28"/>
        </w:rPr>
      </w:pPr>
      <w:r w:rsidRPr="000831A2">
        <w:rPr>
          <w:rFonts w:ascii="Times New Roman" w:hAnsi="Times New Roman"/>
          <w:b/>
          <w:bCs/>
          <w:sz w:val="28"/>
          <w:szCs w:val="28"/>
        </w:rPr>
        <w:t>Общие свойства организма человека</w:t>
      </w:r>
    </w:p>
    <w:p w:rsidR="000A3274" w:rsidRPr="000831A2" w:rsidRDefault="000831A2" w:rsidP="000831A2">
      <w:pPr>
        <w:autoSpaceDE w:val="0"/>
        <w:autoSpaceDN w:val="0"/>
        <w:adjustRightInd w:val="0"/>
        <w:spacing w:after="0" w:line="240" w:lineRule="auto"/>
        <w:ind w:left="-567" w:firstLine="680"/>
        <w:jc w:val="both"/>
        <w:rPr>
          <w:rFonts w:ascii="Times New Roman" w:hAnsi="Times New Roman"/>
          <w:i/>
          <w:sz w:val="28"/>
          <w:szCs w:val="28"/>
        </w:rPr>
      </w:pPr>
      <w:r w:rsidRPr="000831A2">
        <w:rPr>
          <w:rFonts w:ascii="Times New Roman" w:hAnsi="Times New Roman"/>
          <w:sz w:val="28"/>
          <w:szCs w:val="28"/>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0A3274" w:rsidRPr="000831A2" w:rsidRDefault="000831A2" w:rsidP="000831A2">
      <w:pPr>
        <w:overflowPunct w:val="0"/>
        <w:autoSpaceDE w:val="0"/>
        <w:autoSpaceDN w:val="0"/>
        <w:adjustRightInd w:val="0"/>
        <w:spacing w:after="0" w:line="240" w:lineRule="auto"/>
        <w:ind w:left="-567" w:firstLine="680"/>
        <w:contextualSpacing/>
        <w:jc w:val="both"/>
        <w:rPr>
          <w:rFonts w:ascii="Times New Roman" w:hAnsi="Times New Roman"/>
          <w:b/>
          <w:bCs/>
          <w:sz w:val="28"/>
          <w:szCs w:val="28"/>
        </w:rPr>
      </w:pPr>
      <w:r w:rsidRPr="000831A2">
        <w:rPr>
          <w:rFonts w:ascii="Times New Roman" w:hAnsi="Times New Roman"/>
          <w:b/>
          <w:bCs/>
          <w:sz w:val="28"/>
          <w:szCs w:val="28"/>
        </w:rPr>
        <w:t>Нейрогуморальная регуляция функций организма</w:t>
      </w:r>
    </w:p>
    <w:p w:rsidR="000A3274" w:rsidRPr="000831A2" w:rsidRDefault="000831A2" w:rsidP="000831A2">
      <w:pPr>
        <w:overflowPunct w:val="0"/>
        <w:autoSpaceDE w:val="0"/>
        <w:autoSpaceDN w:val="0"/>
        <w:adjustRightInd w:val="0"/>
        <w:spacing w:after="0" w:line="240" w:lineRule="auto"/>
        <w:ind w:left="-567" w:firstLine="680"/>
        <w:contextualSpacing/>
        <w:jc w:val="both"/>
        <w:rPr>
          <w:rFonts w:ascii="Times New Roman" w:hAnsi="Times New Roman"/>
          <w:bCs/>
          <w:sz w:val="28"/>
          <w:szCs w:val="28"/>
        </w:rPr>
      </w:pPr>
      <w:r w:rsidRPr="000831A2">
        <w:rPr>
          <w:rFonts w:ascii="Times New Roman" w:hAnsi="Times New Roman"/>
          <w:bCs/>
          <w:sz w:val="28"/>
          <w:szCs w:val="28"/>
        </w:rPr>
        <w:t xml:space="preserve">Регуляция функций организма, способы регуляции. Механизмы регуляции функций. </w:t>
      </w:r>
    </w:p>
    <w:p w:rsidR="000A3274" w:rsidRPr="000831A2" w:rsidRDefault="000831A2" w:rsidP="000831A2">
      <w:pPr>
        <w:overflowPunct w:val="0"/>
        <w:autoSpaceDE w:val="0"/>
        <w:autoSpaceDN w:val="0"/>
        <w:adjustRightInd w:val="0"/>
        <w:spacing w:after="0" w:line="240" w:lineRule="auto"/>
        <w:ind w:left="-567" w:firstLine="680"/>
        <w:contextualSpacing/>
        <w:jc w:val="both"/>
        <w:rPr>
          <w:rFonts w:ascii="Times New Roman" w:hAnsi="Times New Roman"/>
          <w:bCs/>
          <w:sz w:val="28"/>
          <w:szCs w:val="28"/>
        </w:rPr>
      </w:pPr>
      <w:r w:rsidRPr="000831A2">
        <w:rPr>
          <w:rFonts w:ascii="Times New Roman" w:hAnsi="Times New Roman"/>
          <w:bCs/>
          <w:sz w:val="28"/>
          <w:szCs w:val="28"/>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0831A2">
        <w:rPr>
          <w:rFonts w:ascii="Times New Roman" w:hAnsi="Times New Roman"/>
          <w:bCs/>
          <w:i/>
          <w:sz w:val="28"/>
          <w:szCs w:val="28"/>
        </w:rPr>
        <w:t>Особенности развития головного мозга человека и его функциональная асимметрия.</w:t>
      </w:r>
      <w:r w:rsidRPr="000831A2">
        <w:rPr>
          <w:rFonts w:ascii="Times New Roman" w:hAnsi="Times New Roman"/>
          <w:bCs/>
          <w:sz w:val="28"/>
          <w:szCs w:val="28"/>
        </w:rPr>
        <w:t xml:space="preserve"> Нарушения деятельности нервной системы и их предупреждение.</w:t>
      </w:r>
    </w:p>
    <w:p w:rsidR="000A3274" w:rsidRPr="000831A2" w:rsidRDefault="000831A2" w:rsidP="000831A2">
      <w:pPr>
        <w:overflowPunct w:val="0"/>
        <w:autoSpaceDE w:val="0"/>
        <w:autoSpaceDN w:val="0"/>
        <w:adjustRightInd w:val="0"/>
        <w:spacing w:after="0" w:line="240" w:lineRule="auto"/>
        <w:ind w:left="-567" w:firstLine="680"/>
        <w:contextualSpacing/>
        <w:jc w:val="both"/>
        <w:rPr>
          <w:rFonts w:ascii="Times New Roman" w:hAnsi="Times New Roman"/>
          <w:bCs/>
          <w:sz w:val="28"/>
          <w:szCs w:val="28"/>
        </w:rPr>
      </w:pPr>
      <w:r w:rsidRPr="000831A2">
        <w:rPr>
          <w:rFonts w:ascii="Times New Roman" w:hAnsi="Times New Roman"/>
          <w:bCs/>
          <w:sz w:val="28"/>
          <w:szCs w:val="28"/>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0831A2">
        <w:rPr>
          <w:rFonts w:ascii="Times New Roman" w:hAnsi="Times New Roman"/>
          <w:bCs/>
          <w:i/>
          <w:sz w:val="28"/>
          <w:szCs w:val="28"/>
        </w:rPr>
        <w:t>эпифиз</w:t>
      </w:r>
      <w:r w:rsidRPr="000831A2">
        <w:rPr>
          <w:rFonts w:ascii="Times New Roman" w:hAnsi="Times New Roman"/>
          <w:bCs/>
          <w:sz w:val="28"/>
          <w:szCs w:val="28"/>
        </w:rPr>
        <w:t xml:space="preserve">, щитовидная железа, надпочечники. Железы смешанной секреции: </w:t>
      </w:r>
      <w:proofErr w:type="gramStart"/>
      <w:r w:rsidRPr="000831A2">
        <w:rPr>
          <w:rFonts w:ascii="Times New Roman" w:hAnsi="Times New Roman"/>
          <w:bCs/>
          <w:sz w:val="28"/>
          <w:szCs w:val="28"/>
        </w:rPr>
        <w:t>поджелудочная</w:t>
      </w:r>
      <w:proofErr w:type="gramEnd"/>
      <w:r w:rsidRPr="000831A2">
        <w:rPr>
          <w:rFonts w:ascii="Times New Roman" w:hAnsi="Times New Roman"/>
          <w:bCs/>
          <w:sz w:val="28"/>
          <w:szCs w:val="28"/>
        </w:rPr>
        <w:t xml:space="preserve"> и половые железы. Регуляция функций эндокринных желез. </w:t>
      </w:r>
    </w:p>
    <w:p w:rsidR="000A3274" w:rsidRPr="000831A2" w:rsidRDefault="000831A2" w:rsidP="000831A2">
      <w:pPr>
        <w:tabs>
          <w:tab w:val="left" w:pos="851"/>
        </w:tabs>
        <w:autoSpaceDE w:val="0"/>
        <w:autoSpaceDN w:val="0"/>
        <w:adjustRightInd w:val="0"/>
        <w:spacing w:after="0" w:line="240" w:lineRule="auto"/>
        <w:ind w:left="-567" w:firstLine="680"/>
        <w:contextualSpacing/>
        <w:jc w:val="both"/>
        <w:rPr>
          <w:rFonts w:ascii="Times New Roman" w:hAnsi="Times New Roman"/>
          <w:bCs/>
          <w:sz w:val="28"/>
          <w:szCs w:val="28"/>
        </w:rPr>
      </w:pPr>
      <w:r w:rsidRPr="000831A2">
        <w:rPr>
          <w:rFonts w:ascii="Times New Roman" w:hAnsi="Times New Roman"/>
          <w:b/>
          <w:bCs/>
          <w:sz w:val="28"/>
          <w:szCs w:val="28"/>
        </w:rPr>
        <w:t>Опора и движение</w:t>
      </w:r>
    </w:p>
    <w:p w:rsidR="000A3274" w:rsidRPr="000831A2" w:rsidRDefault="000831A2" w:rsidP="000831A2">
      <w:pPr>
        <w:autoSpaceDE w:val="0"/>
        <w:autoSpaceDN w:val="0"/>
        <w:adjustRightInd w:val="0"/>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0A3274" w:rsidRPr="000831A2" w:rsidRDefault="000831A2" w:rsidP="000831A2">
      <w:pPr>
        <w:autoSpaceDE w:val="0"/>
        <w:autoSpaceDN w:val="0"/>
        <w:adjustRightInd w:val="0"/>
        <w:spacing w:after="0" w:line="240" w:lineRule="auto"/>
        <w:ind w:left="-567" w:firstLine="680"/>
        <w:contextualSpacing/>
        <w:jc w:val="both"/>
        <w:rPr>
          <w:rFonts w:ascii="Times New Roman" w:hAnsi="Times New Roman"/>
          <w:b/>
          <w:bCs/>
          <w:sz w:val="28"/>
          <w:szCs w:val="28"/>
        </w:rPr>
      </w:pPr>
      <w:r w:rsidRPr="000831A2">
        <w:rPr>
          <w:rFonts w:ascii="Times New Roman" w:hAnsi="Times New Roman"/>
          <w:b/>
          <w:bCs/>
          <w:sz w:val="28"/>
          <w:szCs w:val="28"/>
        </w:rPr>
        <w:t>Кровь и кровообращение</w:t>
      </w:r>
    </w:p>
    <w:p w:rsidR="000A3274" w:rsidRPr="000831A2" w:rsidRDefault="000831A2" w:rsidP="000831A2">
      <w:pPr>
        <w:autoSpaceDE w:val="0"/>
        <w:autoSpaceDN w:val="0"/>
        <w:adjustRightInd w:val="0"/>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 xml:space="preserve">Функции крови илимфы. Поддержание постоянства внутренней среды. </w:t>
      </w:r>
      <w:r w:rsidRPr="000831A2">
        <w:rPr>
          <w:rFonts w:ascii="Times New Roman" w:hAnsi="Times New Roman"/>
          <w:i/>
          <w:sz w:val="28"/>
          <w:szCs w:val="28"/>
        </w:rPr>
        <w:t>Гомеостаз</w:t>
      </w:r>
      <w:r w:rsidRPr="000831A2">
        <w:rPr>
          <w:rFonts w:ascii="Times New Roman" w:hAnsi="Times New Roman"/>
          <w:sz w:val="28"/>
          <w:szCs w:val="28"/>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0831A2">
        <w:rPr>
          <w:rFonts w:ascii="Times New Roman" w:hAnsi="Times New Roman"/>
          <w:i/>
          <w:sz w:val="28"/>
          <w:szCs w:val="28"/>
        </w:rPr>
        <w:t>Значение работ Л. Пастера и И.И. Мечникова в области иммунитета.</w:t>
      </w:r>
      <w:r w:rsidRPr="000831A2">
        <w:rPr>
          <w:rFonts w:ascii="Times New Roman" w:hAnsi="Times New Roman"/>
          <w:sz w:val="28"/>
          <w:szCs w:val="28"/>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0831A2">
        <w:rPr>
          <w:rFonts w:ascii="Times New Roman" w:hAnsi="Times New Roman"/>
          <w:i/>
          <w:sz w:val="28"/>
          <w:szCs w:val="28"/>
        </w:rPr>
        <w:t xml:space="preserve">Движение лимфы по сосудам. </w:t>
      </w:r>
      <w:r w:rsidRPr="000831A2">
        <w:rPr>
          <w:rFonts w:ascii="Times New Roman" w:hAnsi="Times New Roman"/>
          <w:sz w:val="28"/>
          <w:szCs w:val="28"/>
        </w:rPr>
        <w:t xml:space="preserve">Гигиена </w:t>
      </w:r>
      <w:proofErr w:type="gramStart"/>
      <w:r w:rsidRPr="000831A2">
        <w:rPr>
          <w:rFonts w:ascii="Times New Roman" w:hAnsi="Times New Roman"/>
          <w:sz w:val="28"/>
          <w:szCs w:val="28"/>
        </w:rPr>
        <w:t>сердечно-сосудистой</w:t>
      </w:r>
      <w:proofErr w:type="gramEnd"/>
      <w:r w:rsidRPr="000831A2">
        <w:rPr>
          <w:rFonts w:ascii="Times New Roman" w:hAnsi="Times New Roman"/>
          <w:sz w:val="28"/>
          <w:szCs w:val="28"/>
        </w:rPr>
        <w:t xml:space="preserve"> системы. Профилактика </w:t>
      </w:r>
      <w:proofErr w:type="gramStart"/>
      <w:r w:rsidRPr="000831A2">
        <w:rPr>
          <w:rFonts w:ascii="Times New Roman" w:hAnsi="Times New Roman"/>
          <w:sz w:val="28"/>
          <w:szCs w:val="28"/>
        </w:rPr>
        <w:t>сердечно-</w:t>
      </w:r>
      <w:r w:rsidRPr="000831A2">
        <w:rPr>
          <w:rFonts w:ascii="Times New Roman" w:hAnsi="Times New Roman"/>
          <w:sz w:val="28"/>
          <w:szCs w:val="28"/>
        </w:rPr>
        <w:lastRenderedPageBreak/>
        <w:t>сосудистых</w:t>
      </w:r>
      <w:proofErr w:type="gramEnd"/>
      <w:r w:rsidRPr="000831A2">
        <w:rPr>
          <w:rFonts w:ascii="Times New Roman" w:hAnsi="Times New Roman"/>
          <w:sz w:val="28"/>
          <w:szCs w:val="28"/>
        </w:rPr>
        <w:t xml:space="preserve"> заболеваний. Виды кровотечений, приемы оказания первой помощи при кровотечениях. </w:t>
      </w:r>
    </w:p>
    <w:p w:rsidR="000A3274" w:rsidRPr="000831A2" w:rsidRDefault="000831A2" w:rsidP="000831A2">
      <w:pPr>
        <w:overflowPunct w:val="0"/>
        <w:autoSpaceDE w:val="0"/>
        <w:autoSpaceDN w:val="0"/>
        <w:adjustRightInd w:val="0"/>
        <w:spacing w:after="0" w:line="240" w:lineRule="auto"/>
        <w:ind w:left="-567" w:firstLine="680"/>
        <w:contextualSpacing/>
        <w:jc w:val="both"/>
        <w:rPr>
          <w:rFonts w:ascii="Times New Roman" w:hAnsi="Times New Roman"/>
          <w:b/>
          <w:bCs/>
          <w:sz w:val="28"/>
          <w:szCs w:val="28"/>
        </w:rPr>
      </w:pPr>
      <w:r w:rsidRPr="000831A2">
        <w:rPr>
          <w:rFonts w:ascii="Times New Roman" w:hAnsi="Times New Roman"/>
          <w:b/>
          <w:bCs/>
          <w:sz w:val="28"/>
          <w:szCs w:val="28"/>
        </w:rPr>
        <w:t>Дыхание</w:t>
      </w:r>
    </w:p>
    <w:p w:rsidR="000A3274" w:rsidRPr="000831A2" w:rsidRDefault="000831A2" w:rsidP="000831A2">
      <w:pPr>
        <w:overflowPunct w:val="0"/>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Дыхательная система: строение и функции.</w:t>
      </w:r>
      <w:r w:rsidRPr="000831A2">
        <w:rPr>
          <w:rFonts w:ascii="Times New Roman" w:hAnsi="Times New Roman"/>
          <w:bCs/>
          <w:sz w:val="28"/>
          <w:szCs w:val="28"/>
        </w:rPr>
        <w:t xml:space="preserve"> Этапы дыхания</w:t>
      </w:r>
      <w:r w:rsidRPr="000831A2">
        <w:rPr>
          <w:rFonts w:ascii="Times New Roman" w:hAnsi="Times New Roman"/>
          <w:sz w:val="28"/>
          <w:szCs w:val="28"/>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0A3274" w:rsidRPr="000831A2" w:rsidRDefault="000831A2" w:rsidP="000831A2">
      <w:pPr>
        <w:tabs>
          <w:tab w:val="left" w:pos="851"/>
        </w:tabs>
        <w:autoSpaceDE w:val="0"/>
        <w:autoSpaceDN w:val="0"/>
        <w:adjustRightInd w:val="0"/>
        <w:spacing w:after="0" w:line="240" w:lineRule="auto"/>
        <w:ind w:left="-567" w:firstLine="680"/>
        <w:contextualSpacing/>
        <w:jc w:val="both"/>
        <w:rPr>
          <w:rFonts w:ascii="Times New Roman" w:hAnsi="Times New Roman"/>
          <w:b/>
          <w:bCs/>
          <w:sz w:val="28"/>
          <w:szCs w:val="28"/>
        </w:rPr>
      </w:pPr>
      <w:r w:rsidRPr="000831A2">
        <w:rPr>
          <w:rFonts w:ascii="Times New Roman" w:hAnsi="Times New Roman"/>
          <w:b/>
          <w:bCs/>
          <w:sz w:val="28"/>
          <w:szCs w:val="28"/>
        </w:rPr>
        <w:t>Пищеварение</w:t>
      </w:r>
    </w:p>
    <w:p w:rsidR="000A3274" w:rsidRPr="000831A2" w:rsidRDefault="000831A2" w:rsidP="000831A2">
      <w:pPr>
        <w:autoSpaceDE w:val="0"/>
        <w:autoSpaceDN w:val="0"/>
        <w:adjustRightInd w:val="0"/>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Питание.</w:t>
      </w:r>
      <w:r w:rsidRPr="000831A2">
        <w:rPr>
          <w:rFonts w:ascii="Times New Roman" w:hAnsi="Times New Roman"/>
          <w:bCs/>
          <w:sz w:val="28"/>
          <w:szCs w:val="28"/>
        </w:rPr>
        <w:t xml:space="preserve"> Пищеварение. </w:t>
      </w:r>
      <w:r w:rsidRPr="000831A2">
        <w:rPr>
          <w:rFonts w:ascii="Times New Roman" w:hAnsi="Times New Roman"/>
          <w:sz w:val="28"/>
          <w:szCs w:val="28"/>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0A3274" w:rsidRPr="000831A2" w:rsidRDefault="000831A2" w:rsidP="000831A2">
      <w:pPr>
        <w:tabs>
          <w:tab w:val="left" w:pos="851"/>
        </w:tabs>
        <w:autoSpaceDE w:val="0"/>
        <w:autoSpaceDN w:val="0"/>
        <w:adjustRightInd w:val="0"/>
        <w:spacing w:after="0" w:line="240" w:lineRule="auto"/>
        <w:ind w:left="-567" w:firstLine="680"/>
        <w:contextualSpacing/>
        <w:jc w:val="both"/>
        <w:rPr>
          <w:rFonts w:ascii="Times New Roman" w:hAnsi="Times New Roman"/>
          <w:b/>
          <w:bCs/>
          <w:sz w:val="28"/>
          <w:szCs w:val="28"/>
        </w:rPr>
      </w:pPr>
      <w:r w:rsidRPr="000831A2">
        <w:rPr>
          <w:rFonts w:ascii="Times New Roman" w:hAnsi="Times New Roman"/>
          <w:b/>
          <w:bCs/>
          <w:sz w:val="28"/>
          <w:szCs w:val="28"/>
        </w:rPr>
        <w:t>Обмен веществ и энергии</w:t>
      </w:r>
    </w:p>
    <w:p w:rsidR="000A3274" w:rsidRPr="000831A2" w:rsidRDefault="000831A2" w:rsidP="000831A2">
      <w:pPr>
        <w:autoSpaceDE w:val="0"/>
        <w:autoSpaceDN w:val="0"/>
        <w:adjustRightInd w:val="0"/>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0A3274" w:rsidRPr="000831A2" w:rsidRDefault="000831A2" w:rsidP="000831A2">
      <w:pPr>
        <w:autoSpaceDE w:val="0"/>
        <w:autoSpaceDN w:val="0"/>
        <w:adjustRightInd w:val="0"/>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 xml:space="preserve">Поддержание температуры тела. </w:t>
      </w:r>
      <w:r w:rsidRPr="000831A2">
        <w:rPr>
          <w:rFonts w:ascii="Times New Roman" w:hAnsi="Times New Roman"/>
          <w:i/>
          <w:sz w:val="28"/>
          <w:szCs w:val="28"/>
        </w:rPr>
        <w:t>Терморегуляция при разных условиях среды.</w:t>
      </w:r>
      <w:r w:rsidRPr="000831A2">
        <w:rPr>
          <w:rFonts w:ascii="Times New Roman" w:hAnsi="Times New Roman"/>
          <w:sz w:val="28"/>
          <w:szCs w:val="28"/>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0A3274" w:rsidRPr="000831A2" w:rsidRDefault="000831A2" w:rsidP="000831A2">
      <w:pPr>
        <w:autoSpaceDE w:val="0"/>
        <w:autoSpaceDN w:val="0"/>
        <w:adjustRightInd w:val="0"/>
        <w:spacing w:after="0" w:line="240" w:lineRule="auto"/>
        <w:ind w:left="-567" w:firstLine="680"/>
        <w:contextualSpacing/>
        <w:jc w:val="both"/>
        <w:rPr>
          <w:rFonts w:ascii="Times New Roman" w:hAnsi="Times New Roman"/>
          <w:b/>
          <w:bCs/>
          <w:sz w:val="28"/>
          <w:szCs w:val="28"/>
        </w:rPr>
      </w:pPr>
      <w:r w:rsidRPr="000831A2">
        <w:rPr>
          <w:rFonts w:ascii="Times New Roman" w:hAnsi="Times New Roman"/>
          <w:b/>
          <w:bCs/>
          <w:sz w:val="28"/>
          <w:szCs w:val="28"/>
        </w:rPr>
        <w:t>Выделение</w:t>
      </w:r>
    </w:p>
    <w:p w:rsidR="000A3274" w:rsidRPr="000831A2" w:rsidRDefault="000831A2" w:rsidP="000831A2">
      <w:pPr>
        <w:autoSpaceDE w:val="0"/>
        <w:autoSpaceDN w:val="0"/>
        <w:adjustRightInd w:val="0"/>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0A3274" w:rsidRPr="000831A2" w:rsidRDefault="000831A2" w:rsidP="000831A2">
      <w:pPr>
        <w:autoSpaceDE w:val="0"/>
        <w:autoSpaceDN w:val="0"/>
        <w:adjustRightInd w:val="0"/>
        <w:spacing w:after="0" w:line="240" w:lineRule="auto"/>
        <w:ind w:left="-567" w:firstLine="680"/>
        <w:contextualSpacing/>
        <w:jc w:val="both"/>
        <w:rPr>
          <w:rFonts w:ascii="Times New Roman" w:hAnsi="Times New Roman"/>
          <w:b/>
          <w:bCs/>
          <w:sz w:val="28"/>
          <w:szCs w:val="28"/>
        </w:rPr>
      </w:pPr>
      <w:r w:rsidRPr="000831A2">
        <w:rPr>
          <w:rFonts w:ascii="Times New Roman" w:hAnsi="Times New Roman"/>
          <w:b/>
          <w:bCs/>
          <w:sz w:val="28"/>
          <w:szCs w:val="28"/>
        </w:rPr>
        <w:t>Размножение и развитие</w:t>
      </w:r>
    </w:p>
    <w:p w:rsidR="000A3274" w:rsidRPr="000831A2" w:rsidRDefault="000831A2" w:rsidP="000831A2">
      <w:pPr>
        <w:autoSpaceDE w:val="0"/>
        <w:autoSpaceDN w:val="0"/>
        <w:adjustRightInd w:val="0"/>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 xml:space="preserve">Половая система: строение и функции. Оплодотворение и внутриутробное развитие. </w:t>
      </w:r>
      <w:r w:rsidRPr="000831A2">
        <w:rPr>
          <w:rFonts w:ascii="Times New Roman" w:hAnsi="Times New Roman"/>
          <w:i/>
          <w:sz w:val="28"/>
          <w:szCs w:val="28"/>
        </w:rPr>
        <w:t>Роды.</w:t>
      </w:r>
      <w:r w:rsidRPr="000831A2">
        <w:rPr>
          <w:rFonts w:ascii="Times New Roman" w:hAnsi="Times New Roman"/>
          <w:sz w:val="28"/>
          <w:szCs w:val="28"/>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69" w:name="page17"/>
      <w:bookmarkEnd w:id="369"/>
      <w:r w:rsidRPr="000831A2">
        <w:rPr>
          <w:rFonts w:ascii="Times New Roman" w:hAnsi="Times New Roman"/>
          <w:sz w:val="28"/>
          <w:szCs w:val="28"/>
        </w:rPr>
        <w:t xml:space="preserve"> передающиеся половым путем и их профилактика. ВИЧ, профилактика СПИДа.</w:t>
      </w:r>
    </w:p>
    <w:p w:rsidR="000A3274" w:rsidRPr="000831A2" w:rsidRDefault="000831A2" w:rsidP="000831A2">
      <w:pPr>
        <w:overflowPunct w:val="0"/>
        <w:autoSpaceDE w:val="0"/>
        <w:autoSpaceDN w:val="0"/>
        <w:adjustRightInd w:val="0"/>
        <w:spacing w:after="0" w:line="240" w:lineRule="auto"/>
        <w:ind w:left="-567" w:firstLine="680"/>
        <w:contextualSpacing/>
        <w:jc w:val="both"/>
        <w:rPr>
          <w:rFonts w:ascii="Times New Roman" w:hAnsi="Times New Roman"/>
          <w:b/>
          <w:bCs/>
          <w:sz w:val="28"/>
          <w:szCs w:val="28"/>
        </w:rPr>
      </w:pPr>
      <w:r w:rsidRPr="000831A2">
        <w:rPr>
          <w:rFonts w:ascii="Times New Roman" w:hAnsi="Times New Roman"/>
          <w:b/>
          <w:bCs/>
          <w:sz w:val="28"/>
          <w:szCs w:val="28"/>
        </w:rPr>
        <w:t>Сенсорные системы (анализаторы)</w:t>
      </w:r>
    </w:p>
    <w:p w:rsidR="000A3274" w:rsidRPr="000831A2" w:rsidRDefault="000831A2" w:rsidP="000831A2">
      <w:pPr>
        <w:overflowPunct w:val="0"/>
        <w:autoSpaceDE w:val="0"/>
        <w:autoSpaceDN w:val="0"/>
        <w:adjustRightInd w:val="0"/>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 xml:space="preserve">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w:t>
      </w:r>
      <w:r w:rsidRPr="000831A2">
        <w:rPr>
          <w:rFonts w:ascii="Times New Roman" w:hAnsi="Times New Roman"/>
          <w:sz w:val="28"/>
          <w:szCs w:val="28"/>
        </w:rPr>
        <w:lastRenderedPageBreak/>
        <w:t>Взаимодействие сенсорных систем. Влияние экологических факторов на органы чувств.</w:t>
      </w:r>
    </w:p>
    <w:p w:rsidR="000A3274" w:rsidRPr="000831A2" w:rsidRDefault="000831A2" w:rsidP="000831A2">
      <w:pPr>
        <w:autoSpaceDE w:val="0"/>
        <w:autoSpaceDN w:val="0"/>
        <w:adjustRightInd w:val="0"/>
        <w:spacing w:after="0" w:line="240" w:lineRule="auto"/>
        <w:ind w:left="-567" w:firstLine="680"/>
        <w:contextualSpacing/>
        <w:jc w:val="both"/>
        <w:rPr>
          <w:rFonts w:ascii="Times New Roman" w:hAnsi="Times New Roman"/>
          <w:b/>
          <w:bCs/>
          <w:sz w:val="28"/>
          <w:szCs w:val="28"/>
        </w:rPr>
      </w:pPr>
      <w:r w:rsidRPr="000831A2">
        <w:rPr>
          <w:rFonts w:ascii="Times New Roman" w:hAnsi="Times New Roman"/>
          <w:b/>
          <w:bCs/>
          <w:sz w:val="28"/>
          <w:szCs w:val="28"/>
        </w:rPr>
        <w:t>Высшая нервная деятельность</w:t>
      </w:r>
    </w:p>
    <w:p w:rsidR="000A3274" w:rsidRPr="000831A2" w:rsidRDefault="000831A2" w:rsidP="000831A2">
      <w:pPr>
        <w:autoSpaceDE w:val="0"/>
        <w:autoSpaceDN w:val="0"/>
        <w:adjustRightInd w:val="0"/>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 xml:space="preserve">Высшая нервная деятельность человека, </w:t>
      </w:r>
      <w:r w:rsidRPr="000831A2">
        <w:rPr>
          <w:rFonts w:ascii="Times New Roman" w:hAnsi="Times New Roman"/>
          <w:i/>
          <w:sz w:val="28"/>
          <w:szCs w:val="28"/>
        </w:rPr>
        <w:t>работы И. М. Сеченова, И. П. Павлова, А. А. Ухтомского и П. К. Анохина.</w:t>
      </w:r>
      <w:r w:rsidRPr="000831A2">
        <w:rPr>
          <w:rFonts w:ascii="Times New Roman" w:hAnsi="Times New Roman"/>
          <w:sz w:val="28"/>
          <w:szCs w:val="28"/>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0831A2">
        <w:rPr>
          <w:rFonts w:ascii="Times New Roman" w:hAnsi="Times New Roman"/>
          <w:i/>
          <w:sz w:val="28"/>
          <w:szCs w:val="28"/>
        </w:rPr>
        <w:t>Значение интеллектуальных, творческих и эстетических потребностей.</w:t>
      </w:r>
      <w:r w:rsidRPr="000831A2">
        <w:rPr>
          <w:rFonts w:ascii="Times New Roman" w:hAnsi="Times New Roman"/>
          <w:sz w:val="28"/>
          <w:szCs w:val="28"/>
        </w:rPr>
        <w:t xml:space="preserve"> Роль обучения и воспитания в развитии психики и поведения человека.</w:t>
      </w:r>
    </w:p>
    <w:p w:rsidR="000A3274" w:rsidRPr="000831A2" w:rsidRDefault="000831A2" w:rsidP="000831A2">
      <w:pPr>
        <w:autoSpaceDE w:val="0"/>
        <w:autoSpaceDN w:val="0"/>
        <w:adjustRightInd w:val="0"/>
        <w:spacing w:after="0" w:line="240" w:lineRule="auto"/>
        <w:ind w:left="-567" w:firstLine="680"/>
        <w:contextualSpacing/>
        <w:jc w:val="both"/>
        <w:rPr>
          <w:rFonts w:ascii="Times New Roman" w:hAnsi="Times New Roman"/>
          <w:b/>
          <w:bCs/>
          <w:sz w:val="28"/>
          <w:szCs w:val="28"/>
        </w:rPr>
      </w:pPr>
      <w:r w:rsidRPr="000831A2">
        <w:rPr>
          <w:rFonts w:ascii="Times New Roman" w:hAnsi="Times New Roman"/>
          <w:b/>
          <w:bCs/>
          <w:sz w:val="28"/>
          <w:szCs w:val="28"/>
        </w:rPr>
        <w:t>Здоровье человека и его охрана</w:t>
      </w:r>
    </w:p>
    <w:p w:rsidR="000A3274" w:rsidRPr="000831A2" w:rsidRDefault="000831A2" w:rsidP="000831A2">
      <w:pPr>
        <w:autoSpaceDE w:val="0"/>
        <w:autoSpaceDN w:val="0"/>
        <w:adjustRightInd w:val="0"/>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0A3274" w:rsidRPr="000831A2" w:rsidRDefault="000831A2" w:rsidP="000831A2">
      <w:pPr>
        <w:autoSpaceDE w:val="0"/>
        <w:autoSpaceDN w:val="0"/>
        <w:adjustRightInd w:val="0"/>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 xml:space="preserve">Человек и окружающая среда. </w:t>
      </w:r>
      <w:r w:rsidRPr="000831A2">
        <w:rPr>
          <w:rFonts w:ascii="Times New Roman" w:hAnsi="Times New Roman"/>
          <w:i/>
          <w:sz w:val="28"/>
          <w:szCs w:val="28"/>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rsidRPr="000831A2">
        <w:rPr>
          <w:rFonts w:ascii="Times New Roman" w:hAnsi="Times New Roman"/>
          <w:sz w:val="28"/>
          <w:szCs w:val="28"/>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0A3274" w:rsidRPr="000831A2" w:rsidRDefault="000831A2" w:rsidP="000831A2">
      <w:pPr>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b/>
          <w:bCs/>
          <w:sz w:val="28"/>
          <w:szCs w:val="28"/>
        </w:rPr>
        <w:t>Общие биологические закономерности</w:t>
      </w:r>
    </w:p>
    <w:p w:rsidR="000A3274" w:rsidRPr="000831A2" w:rsidRDefault="000831A2" w:rsidP="000831A2">
      <w:pPr>
        <w:overflowPunct w:val="0"/>
        <w:autoSpaceDE w:val="0"/>
        <w:autoSpaceDN w:val="0"/>
        <w:adjustRightInd w:val="0"/>
        <w:spacing w:after="0" w:line="240" w:lineRule="auto"/>
        <w:ind w:left="-567" w:firstLine="680"/>
        <w:contextualSpacing/>
        <w:jc w:val="both"/>
        <w:rPr>
          <w:rFonts w:ascii="Times New Roman" w:hAnsi="Times New Roman"/>
          <w:b/>
          <w:bCs/>
          <w:sz w:val="28"/>
          <w:szCs w:val="28"/>
        </w:rPr>
      </w:pPr>
      <w:r w:rsidRPr="000831A2">
        <w:rPr>
          <w:rFonts w:ascii="Times New Roman" w:hAnsi="Times New Roman"/>
          <w:b/>
          <w:bCs/>
          <w:sz w:val="28"/>
          <w:szCs w:val="28"/>
        </w:rPr>
        <w:t>Биология как наука</w:t>
      </w:r>
    </w:p>
    <w:p w:rsidR="000A3274" w:rsidRPr="000831A2" w:rsidRDefault="000831A2" w:rsidP="000831A2">
      <w:pPr>
        <w:overflowPunct w:val="0"/>
        <w:autoSpaceDE w:val="0"/>
        <w:autoSpaceDN w:val="0"/>
        <w:adjustRightInd w:val="0"/>
        <w:spacing w:after="0" w:line="240" w:lineRule="auto"/>
        <w:ind w:left="-567" w:firstLine="680"/>
        <w:contextualSpacing/>
        <w:jc w:val="both"/>
        <w:rPr>
          <w:rFonts w:ascii="Times New Roman" w:hAnsi="Times New Roman"/>
          <w:i/>
          <w:sz w:val="28"/>
          <w:szCs w:val="28"/>
        </w:rPr>
      </w:pPr>
      <w:r w:rsidRPr="000831A2">
        <w:rPr>
          <w:rFonts w:ascii="Times New Roman" w:hAnsi="Times New Roman"/>
          <w:sz w:val="28"/>
          <w:szCs w:val="28"/>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w:t>
      </w:r>
      <w:proofErr w:type="gramStart"/>
      <w:r w:rsidRPr="000831A2">
        <w:rPr>
          <w:rFonts w:ascii="Times New Roman" w:hAnsi="Times New Roman"/>
          <w:sz w:val="28"/>
          <w:szCs w:val="28"/>
        </w:rPr>
        <w:t>естественно-научной</w:t>
      </w:r>
      <w:proofErr w:type="gramEnd"/>
      <w:r w:rsidRPr="000831A2">
        <w:rPr>
          <w:rFonts w:ascii="Times New Roman" w:hAnsi="Times New Roman"/>
          <w:sz w:val="28"/>
          <w:szCs w:val="28"/>
        </w:rPr>
        <w:t xml:space="preserve"> картины мира. Основные признаки живого. Уровни организации живой природы. </w:t>
      </w:r>
      <w:r w:rsidRPr="000831A2">
        <w:rPr>
          <w:rFonts w:ascii="Times New Roman" w:hAnsi="Times New Roman"/>
          <w:i/>
          <w:sz w:val="28"/>
          <w:szCs w:val="28"/>
        </w:rPr>
        <w:t>Живые природные объекты как система. Классификация живых природных объектов.</w:t>
      </w:r>
    </w:p>
    <w:p w:rsidR="000A3274" w:rsidRPr="000831A2" w:rsidRDefault="000831A2" w:rsidP="000831A2">
      <w:pPr>
        <w:overflowPunct w:val="0"/>
        <w:autoSpaceDE w:val="0"/>
        <w:autoSpaceDN w:val="0"/>
        <w:adjustRightInd w:val="0"/>
        <w:spacing w:after="0" w:line="240" w:lineRule="auto"/>
        <w:ind w:left="-567" w:firstLine="680"/>
        <w:jc w:val="both"/>
        <w:rPr>
          <w:rFonts w:ascii="Times New Roman" w:hAnsi="Times New Roman"/>
          <w:b/>
          <w:bCs/>
          <w:sz w:val="28"/>
          <w:szCs w:val="28"/>
        </w:rPr>
      </w:pPr>
      <w:r w:rsidRPr="000831A2">
        <w:rPr>
          <w:rFonts w:ascii="Times New Roman" w:hAnsi="Times New Roman"/>
          <w:b/>
          <w:bCs/>
          <w:sz w:val="28"/>
          <w:szCs w:val="28"/>
        </w:rPr>
        <w:t>Клетка</w:t>
      </w:r>
    </w:p>
    <w:p w:rsidR="000A3274" w:rsidRPr="000831A2" w:rsidRDefault="000831A2" w:rsidP="000831A2">
      <w:pPr>
        <w:overflowPunct w:val="0"/>
        <w:autoSpaceDE w:val="0"/>
        <w:autoSpaceDN w:val="0"/>
        <w:adjustRightInd w:val="0"/>
        <w:spacing w:after="0" w:line="240" w:lineRule="auto"/>
        <w:ind w:left="-567" w:firstLine="680"/>
        <w:jc w:val="both"/>
        <w:rPr>
          <w:rFonts w:ascii="Times New Roman" w:hAnsi="Times New Roman"/>
          <w:b/>
          <w:bCs/>
          <w:sz w:val="28"/>
          <w:szCs w:val="28"/>
        </w:rPr>
      </w:pPr>
      <w:r w:rsidRPr="000831A2">
        <w:rPr>
          <w:rFonts w:ascii="Times New Roman" w:hAnsi="Times New Roman"/>
          <w:sz w:val="28"/>
          <w:szCs w:val="28"/>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0831A2">
        <w:rPr>
          <w:rFonts w:ascii="Times New Roman" w:hAnsi="Times New Roman"/>
          <w:i/>
          <w:sz w:val="28"/>
          <w:szCs w:val="28"/>
        </w:rPr>
        <w:t>Нарушения в строении и функционировании клеток – одна из причин заболевания организма.</w:t>
      </w:r>
      <w:r w:rsidRPr="000831A2">
        <w:rPr>
          <w:rFonts w:ascii="Times New Roman" w:hAnsi="Times New Roman"/>
          <w:sz w:val="28"/>
          <w:szCs w:val="28"/>
        </w:rPr>
        <w:t xml:space="preserve"> Деление клетки – основа размножения, роста и развития организмов. </w:t>
      </w:r>
    </w:p>
    <w:p w:rsidR="000A3274" w:rsidRPr="000831A2" w:rsidRDefault="000831A2" w:rsidP="000831A2">
      <w:pPr>
        <w:overflowPunct w:val="0"/>
        <w:autoSpaceDE w:val="0"/>
        <w:autoSpaceDN w:val="0"/>
        <w:adjustRightInd w:val="0"/>
        <w:spacing w:after="0" w:line="240" w:lineRule="auto"/>
        <w:ind w:left="-567" w:firstLine="680"/>
        <w:contextualSpacing/>
        <w:jc w:val="both"/>
        <w:rPr>
          <w:rFonts w:ascii="Times New Roman" w:hAnsi="Times New Roman"/>
          <w:b/>
          <w:bCs/>
          <w:sz w:val="28"/>
          <w:szCs w:val="28"/>
        </w:rPr>
      </w:pPr>
      <w:r w:rsidRPr="000831A2">
        <w:rPr>
          <w:rFonts w:ascii="Times New Roman" w:hAnsi="Times New Roman"/>
          <w:b/>
          <w:bCs/>
          <w:sz w:val="28"/>
          <w:szCs w:val="28"/>
        </w:rPr>
        <w:t>Организм</w:t>
      </w:r>
    </w:p>
    <w:p w:rsidR="000A3274" w:rsidRPr="000831A2" w:rsidRDefault="000831A2" w:rsidP="000831A2">
      <w:pPr>
        <w:overflowPunct w:val="0"/>
        <w:autoSpaceDE w:val="0"/>
        <w:autoSpaceDN w:val="0"/>
        <w:adjustRightInd w:val="0"/>
        <w:spacing w:after="0" w:line="240" w:lineRule="auto"/>
        <w:ind w:left="-567" w:firstLine="680"/>
        <w:contextualSpacing/>
        <w:jc w:val="both"/>
        <w:rPr>
          <w:rFonts w:ascii="Times New Roman" w:hAnsi="Times New Roman"/>
          <w:sz w:val="28"/>
          <w:szCs w:val="28"/>
        </w:rPr>
      </w:pPr>
      <w:r w:rsidRPr="000831A2">
        <w:rPr>
          <w:rFonts w:ascii="Times New Roman" w:hAnsi="Times New Roman"/>
          <w:bCs/>
          <w:sz w:val="28"/>
          <w:szCs w:val="28"/>
        </w:rPr>
        <w:lastRenderedPageBreak/>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0831A2">
        <w:rPr>
          <w:rFonts w:ascii="Times New Roman" w:hAnsi="Times New Roman"/>
          <w:bCs/>
          <w:i/>
          <w:sz w:val="28"/>
          <w:szCs w:val="28"/>
        </w:rPr>
        <w:t>Питание, дыхание, транспорт веществ, удаление продуктов обмена, координация и регуляция функций, движение и опора у растений и животных.</w:t>
      </w:r>
      <w:r w:rsidRPr="000831A2">
        <w:rPr>
          <w:rFonts w:ascii="Times New Roman" w:hAnsi="Times New Roman"/>
          <w:bCs/>
          <w:sz w:val="28"/>
          <w:szCs w:val="28"/>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0A3274" w:rsidRPr="000831A2" w:rsidRDefault="000831A2" w:rsidP="000831A2">
      <w:pPr>
        <w:overflowPunct w:val="0"/>
        <w:autoSpaceDE w:val="0"/>
        <w:autoSpaceDN w:val="0"/>
        <w:adjustRightInd w:val="0"/>
        <w:spacing w:after="0" w:line="240" w:lineRule="auto"/>
        <w:ind w:left="-567" w:firstLine="680"/>
        <w:contextualSpacing/>
        <w:jc w:val="both"/>
        <w:rPr>
          <w:rFonts w:ascii="Times New Roman" w:hAnsi="Times New Roman"/>
          <w:b/>
          <w:bCs/>
          <w:sz w:val="28"/>
          <w:szCs w:val="28"/>
        </w:rPr>
      </w:pPr>
      <w:r w:rsidRPr="000831A2">
        <w:rPr>
          <w:rFonts w:ascii="Times New Roman" w:hAnsi="Times New Roman"/>
          <w:b/>
          <w:bCs/>
          <w:sz w:val="28"/>
          <w:szCs w:val="28"/>
        </w:rPr>
        <w:t>Вид</w:t>
      </w:r>
    </w:p>
    <w:p w:rsidR="000A3274" w:rsidRPr="000831A2" w:rsidRDefault="000831A2" w:rsidP="000831A2">
      <w:pPr>
        <w:tabs>
          <w:tab w:val="left" w:pos="0"/>
        </w:tabs>
        <w:overflowPunct w:val="0"/>
        <w:autoSpaceDE w:val="0"/>
        <w:autoSpaceDN w:val="0"/>
        <w:adjustRightInd w:val="0"/>
        <w:spacing w:after="0" w:line="240" w:lineRule="auto"/>
        <w:ind w:left="-567" w:firstLine="680"/>
        <w:contextualSpacing/>
        <w:jc w:val="both"/>
        <w:rPr>
          <w:rFonts w:ascii="Times New Roman" w:hAnsi="Times New Roman"/>
          <w:sz w:val="28"/>
          <w:szCs w:val="28"/>
        </w:rPr>
      </w:pPr>
      <w:r w:rsidRPr="000831A2">
        <w:rPr>
          <w:rFonts w:ascii="Times New Roman" w:hAnsi="Times New Roman"/>
          <w:bCs/>
          <w:sz w:val="28"/>
          <w:szCs w:val="28"/>
        </w:rPr>
        <w:t xml:space="preserve">Вид, признаки вида. </w:t>
      </w:r>
      <w:r w:rsidRPr="000831A2">
        <w:rPr>
          <w:rFonts w:ascii="Times New Roman" w:hAnsi="Times New Roman"/>
          <w:sz w:val="28"/>
          <w:szCs w:val="28"/>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0831A2">
        <w:rPr>
          <w:rFonts w:ascii="Times New Roman" w:hAnsi="Times New Roman"/>
          <w:i/>
          <w:sz w:val="28"/>
          <w:szCs w:val="28"/>
        </w:rPr>
        <w:t xml:space="preserve">Усложнение растений и животных в процессе эволюции. Происхождение основных систематических групп растений и животных. </w:t>
      </w:r>
      <w:r w:rsidRPr="000831A2">
        <w:rPr>
          <w:rFonts w:ascii="Times New Roman" w:hAnsi="Times New Roman"/>
          <w:sz w:val="28"/>
          <w:szCs w:val="28"/>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0A3274" w:rsidRPr="000831A2" w:rsidRDefault="000831A2" w:rsidP="000831A2">
      <w:pPr>
        <w:autoSpaceDE w:val="0"/>
        <w:autoSpaceDN w:val="0"/>
        <w:adjustRightInd w:val="0"/>
        <w:spacing w:after="0" w:line="240" w:lineRule="auto"/>
        <w:ind w:left="-567" w:firstLine="680"/>
        <w:contextualSpacing/>
        <w:jc w:val="both"/>
        <w:rPr>
          <w:rFonts w:ascii="Times New Roman" w:hAnsi="Times New Roman"/>
          <w:b/>
          <w:bCs/>
          <w:sz w:val="28"/>
          <w:szCs w:val="28"/>
        </w:rPr>
      </w:pPr>
      <w:r w:rsidRPr="000831A2">
        <w:rPr>
          <w:rFonts w:ascii="Times New Roman" w:hAnsi="Times New Roman"/>
          <w:b/>
          <w:bCs/>
          <w:sz w:val="28"/>
          <w:szCs w:val="28"/>
        </w:rPr>
        <w:t>Экосистемы</w:t>
      </w:r>
    </w:p>
    <w:p w:rsidR="000A3274" w:rsidRPr="000831A2" w:rsidRDefault="000831A2" w:rsidP="000831A2">
      <w:pPr>
        <w:autoSpaceDE w:val="0"/>
        <w:autoSpaceDN w:val="0"/>
        <w:adjustRightInd w:val="0"/>
        <w:spacing w:after="0" w:line="240" w:lineRule="auto"/>
        <w:ind w:left="-567" w:firstLine="680"/>
        <w:contextualSpacing/>
        <w:jc w:val="both"/>
        <w:rPr>
          <w:rFonts w:ascii="Times New Roman" w:hAnsi="Times New Roman"/>
          <w:sz w:val="28"/>
          <w:szCs w:val="28"/>
        </w:rPr>
      </w:pPr>
      <w:r w:rsidRPr="000831A2">
        <w:rPr>
          <w:rFonts w:ascii="Times New Roman" w:hAnsi="Times New Roman"/>
          <w:bCs/>
          <w:sz w:val="28"/>
          <w:szCs w:val="28"/>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0831A2">
        <w:rPr>
          <w:rFonts w:ascii="Times New Roman" w:hAnsi="Times New Roman"/>
          <w:sz w:val="28"/>
          <w:szCs w:val="28"/>
        </w:rPr>
        <w:t xml:space="preserve">иогеоценоз). Агроэкосистема (агроценоз) как искусственное сообщество организмов. </w:t>
      </w:r>
      <w:r w:rsidRPr="000831A2">
        <w:rPr>
          <w:rFonts w:ascii="Times New Roman" w:hAnsi="Times New Roman"/>
          <w:i/>
          <w:sz w:val="28"/>
          <w:szCs w:val="28"/>
        </w:rPr>
        <w:t xml:space="preserve">Круговорот веществ и поток энергии в биогеоценозах. </w:t>
      </w:r>
      <w:r w:rsidRPr="000831A2">
        <w:rPr>
          <w:rFonts w:ascii="Times New Roman" w:hAnsi="Times New Roman"/>
          <w:sz w:val="28"/>
          <w:szCs w:val="28"/>
        </w:rPr>
        <w:t>Биосфера – глобальная экосистема. В. И.  Вернадский – основоположник учения о биосфере. Структура</w:t>
      </w:r>
      <w:bookmarkStart w:id="370" w:name="page23"/>
      <w:bookmarkEnd w:id="370"/>
      <w:r w:rsidRPr="000831A2">
        <w:rPr>
          <w:rFonts w:ascii="Times New Roman" w:hAnsi="Times New Roman"/>
          <w:sz w:val="28"/>
          <w:szCs w:val="28"/>
        </w:rPr>
        <w:t xml:space="preserve"> биосферы. Распространение и роль живого вещества в биосфере.</w:t>
      </w:r>
      <w:r w:rsidRPr="000831A2">
        <w:rPr>
          <w:rFonts w:ascii="Times New Roman" w:hAnsi="Times New Roman"/>
          <w:i/>
          <w:sz w:val="28"/>
          <w:szCs w:val="28"/>
        </w:rPr>
        <w:t xml:space="preserve"> Ноосфера. Краткая история эволюции биосферы.</w:t>
      </w:r>
      <w:r w:rsidRPr="000831A2">
        <w:rPr>
          <w:rFonts w:ascii="Times New Roman" w:hAnsi="Times New Roman"/>
          <w:sz w:val="28"/>
          <w:szCs w:val="28"/>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0A3274" w:rsidRPr="000831A2" w:rsidRDefault="000831A2" w:rsidP="000831A2">
      <w:pPr>
        <w:autoSpaceDE w:val="0"/>
        <w:autoSpaceDN w:val="0"/>
        <w:adjustRightInd w:val="0"/>
        <w:spacing w:after="0" w:line="240" w:lineRule="auto"/>
        <w:ind w:left="-567" w:firstLine="680"/>
        <w:jc w:val="both"/>
        <w:rPr>
          <w:rFonts w:ascii="Times New Roman" w:hAnsi="Times New Roman"/>
          <w:b/>
          <w:bCs/>
          <w:sz w:val="28"/>
          <w:szCs w:val="28"/>
        </w:rPr>
      </w:pPr>
      <w:r w:rsidRPr="000831A2">
        <w:rPr>
          <w:rFonts w:ascii="Times New Roman" w:hAnsi="Times New Roman"/>
          <w:b/>
          <w:bCs/>
          <w:sz w:val="28"/>
          <w:szCs w:val="28"/>
        </w:rPr>
        <w:t>Примерный список лабораторных и практических работ по разделу «Живые организмы»:</w:t>
      </w:r>
    </w:p>
    <w:p w:rsidR="000A3274" w:rsidRPr="000831A2" w:rsidRDefault="000831A2" w:rsidP="00E326F6">
      <w:pPr>
        <w:numPr>
          <w:ilvl w:val="0"/>
          <w:numId w:val="177"/>
        </w:numPr>
        <w:tabs>
          <w:tab w:val="left" w:pos="426"/>
        </w:tabs>
        <w:overflowPunct w:val="0"/>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Изучение устройства увеличительных приборов и правил работы с ними; </w:t>
      </w:r>
    </w:p>
    <w:p w:rsidR="000A3274" w:rsidRPr="000831A2" w:rsidRDefault="000831A2" w:rsidP="00E326F6">
      <w:pPr>
        <w:numPr>
          <w:ilvl w:val="0"/>
          <w:numId w:val="177"/>
        </w:numPr>
        <w:tabs>
          <w:tab w:val="left" w:pos="426"/>
        </w:tabs>
        <w:overflowPunct w:val="0"/>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Приготовление микропрепарата кожицы чешуи лука (мякоти плода томата); </w:t>
      </w:r>
    </w:p>
    <w:p w:rsidR="000A3274" w:rsidRPr="000831A2" w:rsidRDefault="000831A2" w:rsidP="00E326F6">
      <w:pPr>
        <w:numPr>
          <w:ilvl w:val="0"/>
          <w:numId w:val="177"/>
        </w:numPr>
        <w:tabs>
          <w:tab w:val="left" w:pos="426"/>
        </w:tabs>
        <w:overflowPunct w:val="0"/>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Изучение органов цветкового растения; </w:t>
      </w:r>
    </w:p>
    <w:p w:rsidR="000A3274" w:rsidRPr="000831A2" w:rsidRDefault="000831A2" w:rsidP="00E326F6">
      <w:pPr>
        <w:numPr>
          <w:ilvl w:val="0"/>
          <w:numId w:val="177"/>
        </w:numPr>
        <w:tabs>
          <w:tab w:val="left" w:pos="426"/>
        </w:tabs>
        <w:overflowPunct w:val="0"/>
        <w:autoSpaceDE w:val="0"/>
        <w:autoSpaceDN w:val="0"/>
        <w:adjustRightInd w:val="0"/>
        <w:spacing w:after="0" w:line="240" w:lineRule="auto"/>
        <w:ind w:left="-567" w:firstLine="680"/>
        <w:jc w:val="both"/>
        <w:rPr>
          <w:rFonts w:ascii="Times New Roman" w:hAnsi="Times New Roman"/>
          <w:sz w:val="28"/>
          <w:szCs w:val="28"/>
          <w:lang w:val="en-US"/>
        </w:rPr>
      </w:pPr>
      <w:r w:rsidRPr="000831A2">
        <w:rPr>
          <w:rFonts w:ascii="Times New Roman" w:hAnsi="Times New Roman"/>
          <w:sz w:val="28"/>
          <w:szCs w:val="28"/>
          <w:lang w:val="en-US"/>
        </w:rPr>
        <w:t xml:space="preserve">Изучение строения позвоночного животного; </w:t>
      </w:r>
    </w:p>
    <w:p w:rsidR="000A3274" w:rsidRPr="000831A2" w:rsidRDefault="000831A2" w:rsidP="00E326F6">
      <w:pPr>
        <w:numPr>
          <w:ilvl w:val="0"/>
          <w:numId w:val="177"/>
        </w:numPr>
        <w:tabs>
          <w:tab w:val="left" w:pos="426"/>
        </w:tabs>
        <w:overflowPunct w:val="0"/>
        <w:autoSpaceDE w:val="0"/>
        <w:autoSpaceDN w:val="0"/>
        <w:adjustRightInd w:val="0"/>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 xml:space="preserve">Выявление передвижение воды и минеральных веществ в растении; </w:t>
      </w:r>
    </w:p>
    <w:p w:rsidR="000A3274" w:rsidRPr="000831A2" w:rsidRDefault="000831A2" w:rsidP="00E326F6">
      <w:pPr>
        <w:numPr>
          <w:ilvl w:val="0"/>
          <w:numId w:val="177"/>
        </w:numPr>
        <w:tabs>
          <w:tab w:val="left" w:pos="426"/>
        </w:tabs>
        <w:overflowPunct w:val="0"/>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Изучение строения семян однодольных и двудольных растений; </w:t>
      </w:r>
    </w:p>
    <w:p w:rsidR="000A3274" w:rsidRPr="000831A2" w:rsidRDefault="000831A2" w:rsidP="00E326F6">
      <w:pPr>
        <w:numPr>
          <w:ilvl w:val="0"/>
          <w:numId w:val="177"/>
        </w:numPr>
        <w:tabs>
          <w:tab w:val="left" w:pos="426"/>
        </w:tabs>
        <w:overflowPunct w:val="0"/>
        <w:autoSpaceDE w:val="0"/>
        <w:autoSpaceDN w:val="0"/>
        <w:adjustRightInd w:val="0"/>
        <w:spacing w:after="0" w:line="240" w:lineRule="auto"/>
        <w:ind w:left="-567" w:firstLine="680"/>
        <w:jc w:val="both"/>
        <w:rPr>
          <w:rFonts w:ascii="Times New Roman" w:hAnsi="Times New Roman"/>
          <w:sz w:val="28"/>
          <w:szCs w:val="28"/>
          <w:lang w:val="en-US"/>
        </w:rPr>
      </w:pPr>
      <w:r w:rsidRPr="000831A2">
        <w:rPr>
          <w:rFonts w:ascii="Times New Roman" w:hAnsi="Times New Roman"/>
          <w:i/>
          <w:sz w:val="28"/>
          <w:szCs w:val="28"/>
          <w:lang w:val="en-US"/>
        </w:rPr>
        <w:t>Изучение строения водорослей</w:t>
      </w:r>
      <w:r w:rsidRPr="000831A2">
        <w:rPr>
          <w:rFonts w:ascii="Times New Roman" w:hAnsi="Times New Roman"/>
          <w:sz w:val="28"/>
          <w:szCs w:val="28"/>
          <w:lang w:val="en-US"/>
        </w:rPr>
        <w:t xml:space="preserve">; </w:t>
      </w:r>
    </w:p>
    <w:p w:rsidR="000A3274" w:rsidRPr="000831A2" w:rsidRDefault="000831A2" w:rsidP="00E326F6">
      <w:pPr>
        <w:numPr>
          <w:ilvl w:val="0"/>
          <w:numId w:val="177"/>
        </w:numPr>
        <w:tabs>
          <w:tab w:val="left" w:pos="426"/>
        </w:tabs>
        <w:overflowPunct w:val="0"/>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Изучение внешнего строения мхов (на местных видах); </w:t>
      </w:r>
    </w:p>
    <w:p w:rsidR="000A3274" w:rsidRPr="000831A2" w:rsidRDefault="000831A2" w:rsidP="00E326F6">
      <w:pPr>
        <w:numPr>
          <w:ilvl w:val="0"/>
          <w:numId w:val="177"/>
        </w:numPr>
        <w:tabs>
          <w:tab w:val="left" w:pos="426"/>
        </w:tabs>
        <w:overflowPunct w:val="0"/>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lastRenderedPageBreak/>
        <w:t xml:space="preserve">Изучение внешнего строения папоротника (хвоща); </w:t>
      </w:r>
    </w:p>
    <w:p w:rsidR="000A3274" w:rsidRPr="000831A2" w:rsidRDefault="000831A2" w:rsidP="00E326F6">
      <w:pPr>
        <w:numPr>
          <w:ilvl w:val="0"/>
          <w:numId w:val="177"/>
        </w:numPr>
        <w:tabs>
          <w:tab w:val="left" w:pos="426"/>
        </w:tabs>
        <w:overflowPunct w:val="0"/>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Изучение внешнего строения хвои, шишек и семян голосеменных растений; </w:t>
      </w:r>
    </w:p>
    <w:p w:rsidR="000A3274" w:rsidRPr="000831A2" w:rsidRDefault="000831A2" w:rsidP="00E326F6">
      <w:pPr>
        <w:numPr>
          <w:ilvl w:val="0"/>
          <w:numId w:val="177"/>
        </w:numPr>
        <w:tabs>
          <w:tab w:val="left" w:pos="426"/>
        </w:tabs>
        <w:overflowPunct w:val="0"/>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Изучение внешнего строения покрытосеменных растений; </w:t>
      </w:r>
    </w:p>
    <w:p w:rsidR="000A3274" w:rsidRPr="000831A2" w:rsidRDefault="000831A2" w:rsidP="00E326F6">
      <w:pPr>
        <w:numPr>
          <w:ilvl w:val="0"/>
          <w:numId w:val="177"/>
        </w:numPr>
        <w:tabs>
          <w:tab w:val="left" w:pos="426"/>
        </w:tabs>
        <w:overflowPunct w:val="0"/>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Определение признаков класса в строении растений; </w:t>
      </w:r>
    </w:p>
    <w:p w:rsidR="000A3274" w:rsidRPr="000831A2" w:rsidRDefault="000831A2" w:rsidP="00E326F6">
      <w:pPr>
        <w:numPr>
          <w:ilvl w:val="0"/>
          <w:numId w:val="177"/>
        </w:numPr>
        <w:tabs>
          <w:tab w:val="left" w:pos="426"/>
        </w:tabs>
        <w:overflowPunct w:val="0"/>
        <w:autoSpaceDE w:val="0"/>
        <w:autoSpaceDN w:val="0"/>
        <w:adjustRightInd w:val="0"/>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Определение до рода или вида нескольких травянистых растений одного-двух семейств;</w:t>
      </w:r>
    </w:p>
    <w:p w:rsidR="000A3274" w:rsidRPr="000831A2" w:rsidRDefault="000831A2" w:rsidP="00E326F6">
      <w:pPr>
        <w:numPr>
          <w:ilvl w:val="0"/>
          <w:numId w:val="177"/>
        </w:numPr>
        <w:tabs>
          <w:tab w:val="left" w:pos="426"/>
        </w:tabs>
        <w:overflowPunct w:val="0"/>
        <w:autoSpaceDE w:val="0"/>
        <w:autoSpaceDN w:val="0"/>
        <w:adjustRightInd w:val="0"/>
        <w:spacing w:after="0" w:line="240" w:lineRule="auto"/>
        <w:ind w:left="-567" w:firstLine="680"/>
        <w:jc w:val="both"/>
        <w:rPr>
          <w:rFonts w:ascii="Times New Roman" w:hAnsi="Times New Roman"/>
          <w:sz w:val="28"/>
          <w:szCs w:val="28"/>
          <w:lang w:val="en-US"/>
        </w:rPr>
      </w:pPr>
      <w:r w:rsidRPr="000831A2">
        <w:rPr>
          <w:rFonts w:ascii="Times New Roman" w:hAnsi="Times New Roman"/>
          <w:sz w:val="28"/>
          <w:szCs w:val="28"/>
          <w:lang w:val="en-US"/>
        </w:rPr>
        <w:t xml:space="preserve">Изучение строения плесневых грибов; </w:t>
      </w:r>
    </w:p>
    <w:p w:rsidR="000A3274" w:rsidRPr="000831A2" w:rsidRDefault="000831A2" w:rsidP="00E326F6">
      <w:pPr>
        <w:numPr>
          <w:ilvl w:val="0"/>
          <w:numId w:val="177"/>
        </w:numPr>
        <w:tabs>
          <w:tab w:val="left" w:pos="426"/>
        </w:tabs>
        <w:overflowPunct w:val="0"/>
        <w:autoSpaceDE w:val="0"/>
        <w:autoSpaceDN w:val="0"/>
        <w:adjustRightInd w:val="0"/>
        <w:spacing w:after="0" w:line="240" w:lineRule="auto"/>
        <w:ind w:left="-567" w:firstLine="680"/>
        <w:jc w:val="both"/>
        <w:rPr>
          <w:rFonts w:ascii="Times New Roman" w:hAnsi="Times New Roman"/>
          <w:sz w:val="28"/>
          <w:szCs w:val="28"/>
          <w:lang w:val="en-US"/>
        </w:rPr>
      </w:pPr>
      <w:r w:rsidRPr="000831A2">
        <w:rPr>
          <w:rFonts w:ascii="Times New Roman" w:hAnsi="Times New Roman"/>
          <w:sz w:val="28"/>
          <w:szCs w:val="28"/>
          <w:lang w:val="en-US"/>
        </w:rPr>
        <w:t xml:space="preserve">Вегетативное размножение комнатных растений; </w:t>
      </w:r>
    </w:p>
    <w:p w:rsidR="000A3274" w:rsidRPr="000831A2" w:rsidRDefault="000831A2" w:rsidP="00E326F6">
      <w:pPr>
        <w:numPr>
          <w:ilvl w:val="0"/>
          <w:numId w:val="177"/>
        </w:numPr>
        <w:tabs>
          <w:tab w:val="left" w:pos="426"/>
        </w:tabs>
        <w:overflowPunct w:val="0"/>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Изучение строения и передвижения одноклеточных животных; </w:t>
      </w:r>
    </w:p>
    <w:p w:rsidR="000A3274" w:rsidRPr="000831A2" w:rsidRDefault="000831A2" w:rsidP="00E326F6">
      <w:pPr>
        <w:numPr>
          <w:ilvl w:val="0"/>
          <w:numId w:val="177"/>
        </w:numPr>
        <w:tabs>
          <w:tab w:val="left" w:pos="426"/>
        </w:tabs>
        <w:overflowPunct w:val="0"/>
        <w:autoSpaceDE w:val="0"/>
        <w:autoSpaceDN w:val="0"/>
        <w:adjustRightInd w:val="0"/>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 xml:space="preserve">Изучение внешнего строения дождевого червя, наблюдение за его передвижением и реакциями на раздражения; </w:t>
      </w:r>
    </w:p>
    <w:p w:rsidR="000A3274" w:rsidRPr="000831A2" w:rsidRDefault="000831A2" w:rsidP="00E326F6">
      <w:pPr>
        <w:numPr>
          <w:ilvl w:val="0"/>
          <w:numId w:val="177"/>
        </w:numPr>
        <w:tabs>
          <w:tab w:val="left" w:pos="426"/>
        </w:tabs>
        <w:overflowPunct w:val="0"/>
        <w:autoSpaceDE w:val="0"/>
        <w:autoSpaceDN w:val="0"/>
        <w:adjustRightInd w:val="0"/>
        <w:spacing w:after="0" w:line="240" w:lineRule="auto"/>
        <w:ind w:left="-567" w:firstLine="680"/>
        <w:jc w:val="both"/>
        <w:rPr>
          <w:rFonts w:ascii="Times New Roman" w:hAnsi="Times New Roman"/>
          <w:sz w:val="28"/>
          <w:szCs w:val="28"/>
          <w:lang w:val="en-US"/>
        </w:rPr>
      </w:pPr>
      <w:r w:rsidRPr="000831A2">
        <w:rPr>
          <w:rFonts w:ascii="Times New Roman" w:hAnsi="Times New Roman"/>
          <w:sz w:val="28"/>
          <w:szCs w:val="28"/>
          <w:lang w:val="en-US"/>
        </w:rPr>
        <w:t xml:space="preserve">Изучение строения раковин моллюсков; </w:t>
      </w:r>
    </w:p>
    <w:p w:rsidR="000A3274" w:rsidRPr="000831A2" w:rsidRDefault="000831A2" w:rsidP="00E326F6">
      <w:pPr>
        <w:numPr>
          <w:ilvl w:val="0"/>
          <w:numId w:val="177"/>
        </w:numPr>
        <w:tabs>
          <w:tab w:val="left" w:pos="426"/>
        </w:tabs>
        <w:overflowPunct w:val="0"/>
        <w:autoSpaceDE w:val="0"/>
        <w:autoSpaceDN w:val="0"/>
        <w:adjustRightInd w:val="0"/>
        <w:spacing w:after="0" w:line="240" w:lineRule="auto"/>
        <w:ind w:left="-567" w:firstLine="680"/>
        <w:jc w:val="both"/>
        <w:rPr>
          <w:rFonts w:ascii="Times New Roman" w:hAnsi="Times New Roman"/>
          <w:sz w:val="28"/>
          <w:szCs w:val="28"/>
          <w:lang w:val="en-US"/>
        </w:rPr>
      </w:pPr>
      <w:r w:rsidRPr="000831A2">
        <w:rPr>
          <w:rFonts w:ascii="Times New Roman" w:hAnsi="Times New Roman"/>
          <w:sz w:val="28"/>
          <w:szCs w:val="28"/>
          <w:lang w:val="en-US"/>
        </w:rPr>
        <w:t xml:space="preserve">Изучение внешнего строения насекомого; </w:t>
      </w:r>
    </w:p>
    <w:p w:rsidR="000A3274" w:rsidRPr="000831A2" w:rsidRDefault="000831A2" w:rsidP="00E326F6">
      <w:pPr>
        <w:numPr>
          <w:ilvl w:val="0"/>
          <w:numId w:val="177"/>
        </w:numPr>
        <w:tabs>
          <w:tab w:val="left" w:pos="426"/>
        </w:tabs>
        <w:overflowPunct w:val="0"/>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Изучение типов развития насекомых; </w:t>
      </w:r>
    </w:p>
    <w:p w:rsidR="000A3274" w:rsidRPr="000831A2" w:rsidRDefault="000831A2" w:rsidP="00E326F6">
      <w:pPr>
        <w:numPr>
          <w:ilvl w:val="0"/>
          <w:numId w:val="177"/>
        </w:numPr>
        <w:tabs>
          <w:tab w:val="left" w:pos="426"/>
        </w:tabs>
        <w:overflowPunct w:val="0"/>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Изучение внешнего строения и передвижения рыб; </w:t>
      </w:r>
    </w:p>
    <w:p w:rsidR="000A3274" w:rsidRPr="000831A2" w:rsidRDefault="000831A2" w:rsidP="00E326F6">
      <w:pPr>
        <w:numPr>
          <w:ilvl w:val="0"/>
          <w:numId w:val="177"/>
        </w:numPr>
        <w:tabs>
          <w:tab w:val="left" w:pos="426"/>
        </w:tabs>
        <w:overflowPunct w:val="0"/>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Изучение внешнего строения и перьевого покрова птиц; </w:t>
      </w:r>
    </w:p>
    <w:p w:rsidR="000A3274" w:rsidRPr="000831A2" w:rsidRDefault="000831A2" w:rsidP="00E326F6">
      <w:pPr>
        <w:numPr>
          <w:ilvl w:val="0"/>
          <w:numId w:val="177"/>
        </w:numPr>
        <w:tabs>
          <w:tab w:val="left" w:pos="426"/>
        </w:tabs>
        <w:overflowPunct w:val="0"/>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Изучение внешнего строения, скелета и зубной системы млекопитающих. </w:t>
      </w:r>
    </w:p>
    <w:p w:rsidR="000A3274" w:rsidRPr="000831A2" w:rsidRDefault="000831A2" w:rsidP="00DB2275">
      <w:p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b/>
          <w:bCs/>
          <w:sz w:val="28"/>
          <w:szCs w:val="28"/>
        </w:rPr>
        <w:t>Примерный список экскурсий по разделу «Живые организмы»:</w:t>
      </w:r>
    </w:p>
    <w:p w:rsidR="000A3274" w:rsidRPr="000831A2" w:rsidRDefault="000831A2" w:rsidP="00E326F6">
      <w:pPr>
        <w:numPr>
          <w:ilvl w:val="0"/>
          <w:numId w:val="3"/>
        </w:numPr>
        <w:tabs>
          <w:tab w:val="left" w:pos="426"/>
        </w:tabs>
        <w:overflowPunct w:val="0"/>
        <w:autoSpaceDE w:val="0"/>
        <w:autoSpaceDN w:val="0"/>
        <w:adjustRightInd w:val="0"/>
        <w:spacing w:after="0" w:line="240" w:lineRule="auto"/>
        <w:ind w:left="-567" w:firstLine="680"/>
        <w:jc w:val="both"/>
        <w:rPr>
          <w:rFonts w:ascii="Times New Roman" w:hAnsi="Times New Roman"/>
          <w:sz w:val="28"/>
          <w:szCs w:val="28"/>
          <w:lang w:val="en-US"/>
        </w:rPr>
      </w:pPr>
      <w:r w:rsidRPr="000831A2">
        <w:rPr>
          <w:rFonts w:ascii="Times New Roman" w:hAnsi="Times New Roman"/>
          <w:sz w:val="28"/>
          <w:szCs w:val="28"/>
          <w:lang w:val="en-US"/>
        </w:rPr>
        <w:t xml:space="preserve">Многообразие животных; </w:t>
      </w:r>
    </w:p>
    <w:p w:rsidR="000A3274" w:rsidRPr="000831A2" w:rsidRDefault="000831A2" w:rsidP="00E326F6">
      <w:pPr>
        <w:numPr>
          <w:ilvl w:val="0"/>
          <w:numId w:val="3"/>
        </w:numPr>
        <w:tabs>
          <w:tab w:val="left" w:pos="426"/>
        </w:tabs>
        <w:overflowPunct w:val="0"/>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Осенние (зимние, весенние) явления в жизни растений и животных; </w:t>
      </w:r>
    </w:p>
    <w:p w:rsidR="000A3274" w:rsidRPr="000831A2" w:rsidRDefault="000831A2" w:rsidP="00E326F6">
      <w:pPr>
        <w:numPr>
          <w:ilvl w:val="0"/>
          <w:numId w:val="3"/>
        </w:numPr>
        <w:tabs>
          <w:tab w:val="left" w:pos="426"/>
        </w:tabs>
        <w:overflowPunct w:val="0"/>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Разнообразие и роль членистоногих в природе родного края; </w:t>
      </w:r>
    </w:p>
    <w:p w:rsidR="000A3274" w:rsidRPr="000831A2" w:rsidRDefault="000831A2" w:rsidP="00E326F6">
      <w:pPr>
        <w:numPr>
          <w:ilvl w:val="0"/>
          <w:numId w:val="3"/>
        </w:numPr>
        <w:tabs>
          <w:tab w:val="left" w:pos="426"/>
        </w:tabs>
        <w:overflowPunct w:val="0"/>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Разнообразие птиц и млекопитающих местности проживания (экскурсия в природу, зоопарк или музей).</w:t>
      </w:r>
    </w:p>
    <w:p w:rsidR="000A3274" w:rsidRPr="000831A2" w:rsidRDefault="000831A2" w:rsidP="00DB2275">
      <w:p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b/>
          <w:bCs/>
          <w:sz w:val="28"/>
          <w:szCs w:val="28"/>
        </w:rPr>
        <w:t>Примерный список лабораторных и практических работ по разделу «Человек и его здоровье»:</w:t>
      </w:r>
    </w:p>
    <w:p w:rsidR="000A3274" w:rsidRPr="000831A2" w:rsidRDefault="000831A2" w:rsidP="00E326F6">
      <w:pPr>
        <w:numPr>
          <w:ilvl w:val="0"/>
          <w:numId w:val="128"/>
        </w:numPr>
        <w:tabs>
          <w:tab w:val="left" w:pos="426"/>
        </w:tabs>
        <w:overflowPunct w:val="0"/>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Выявление особенностей строения клеток разных тканей; </w:t>
      </w:r>
    </w:p>
    <w:p w:rsidR="000A3274" w:rsidRPr="000831A2" w:rsidRDefault="000831A2" w:rsidP="00E326F6">
      <w:pPr>
        <w:numPr>
          <w:ilvl w:val="0"/>
          <w:numId w:val="128"/>
        </w:numPr>
        <w:tabs>
          <w:tab w:val="left" w:pos="280"/>
          <w:tab w:val="left" w:pos="426"/>
        </w:tabs>
        <w:overflowPunct w:val="0"/>
        <w:autoSpaceDE w:val="0"/>
        <w:autoSpaceDN w:val="0"/>
        <w:adjustRightInd w:val="0"/>
        <w:spacing w:after="0" w:line="240" w:lineRule="auto"/>
        <w:ind w:left="-567" w:firstLine="680"/>
        <w:jc w:val="both"/>
        <w:rPr>
          <w:rFonts w:ascii="Times New Roman" w:hAnsi="Times New Roman"/>
          <w:i/>
          <w:sz w:val="28"/>
          <w:szCs w:val="28"/>
          <w:lang w:val="en-US"/>
        </w:rPr>
      </w:pPr>
      <w:r w:rsidRPr="000831A2">
        <w:rPr>
          <w:rFonts w:ascii="Times New Roman" w:hAnsi="Times New Roman"/>
          <w:i/>
          <w:sz w:val="28"/>
          <w:szCs w:val="28"/>
        </w:rPr>
        <w:t>Изучение с</w:t>
      </w:r>
      <w:r w:rsidRPr="000831A2">
        <w:rPr>
          <w:rFonts w:ascii="Times New Roman" w:hAnsi="Times New Roman"/>
          <w:i/>
          <w:sz w:val="28"/>
          <w:szCs w:val="28"/>
          <w:lang w:val="en-US"/>
        </w:rPr>
        <w:t>троени</w:t>
      </w:r>
      <w:r w:rsidRPr="000831A2">
        <w:rPr>
          <w:rFonts w:ascii="Times New Roman" w:hAnsi="Times New Roman"/>
          <w:i/>
          <w:sz w:val="28"/>
          <w:szCs w:val="28"/>
        </w:rPr>
        <w:t>я</w:t>
      </w:r>
      <w:r w:rsidRPr="000831A2">
        <w:rPr>
          <w:rFonts w:ascii="Times New Roman" w:hAnsi="Times New Roman"/>
          <w:i/>
          <w:sz w:val="28"/>
          <w:szCs w:val="28"/>
          <w:lang w:val="en-US"/>
        </w:rPr>
        <w:t xml:space="preserve"> головного мозга; </w:t>
      </w:r>
    </w:p>
    <w:p w:rsidR="000A3274" w:rsidRPr="000831A2" w:rsidRDefault="000831A2" w:rsidP="00E326F6">
      <w:pPr>
        <w:numPr>
          <w:ilvl w:val="0"/>
          <w:numId w:val="128"/>
        </w:numPr>
        <w:tabs>
          <w:tab w:val="left" w:pos="280"/>
          <w:tab w:val="left" w:pos="426"/>
        </w:tabs>
        <w:overflowPunct w:val="0"/>
        <w:autoSpaceDE w:val="0"/>
        <w:autoSpaceDN w:val="0"/>
        <w:adjustRightInd w:val="0"/>
        <w:spacing w:after="0" w:line="240" w:lineRule="auto"/>
        <w:ind w:left="-567" w:firstLine="680"/>
        <w:jc w:val="both"/>
        <w:rPr>
          <w:rFonts w:ascii="Times New Roman" w:hAnsi="Times New Roman"/>
          <w:i/>
          <w:sz w:val="28"/>
          <w:szCs w:val="28"/>
          <w:lang w:val="en-US"/>
        </w:rPr>
      </w:pPr>
      <w:r w:rsidRPr="000831A2">
        <w:rPr>
          <w:rFonts w:ascii="Times New Roman" w:hAnsi="Times New Roman"/>
          <w:i/>
          <w:sz w:val="28"/>
          <w:szCs w:val="28"/>
        </w:rPr>
        <w:t>Выявление особенностей с</w:t>
      </w:r>
      <w:r w:rsidRPr="000831A2">
        <w:rPr>
          <w:rFonts w:ascii="Times New Roman" w:hAnsi="Times New Roman"/>
          <w:i/>
          <w:sz w:val="28"/>
          <w:szCs w:val="28"/>
          <w:lang w:val="en-US"/>
        </w:rPr>
        <w:t>троени</w:t>
      </w:r>
      <w:r w:rsidRPr="000831A2">
        <w:rPr>
          <w:rFonts w:ascii="Times New Roman" w:hAnsi="Times New Roman"/>
          <w:i/>
          <w:sz w:val="28"/>
          <w:szCs w:val="28"/>
        </w:rPr>
        <w:t>я</w:t>
      </w:r>
      <w:r w:rsidRPr="000831A2">
        <w:rPr>
          <w:rFonts w:ascii="Times New Roman" w:hAnsi="Times New Roman"/>
          <w:i/>
          <w:sz w:val="28"/>
          <w:szCs w:val="28"/>
          <w:lang w:val="en-US"/>
        </w:rPr>
        <w:t xml:space="preserve"> позвонков; </w:t>
      </w:r>
    </w:p>
    <w:p w:rsidR="000A3274" w:rsidRPr="000831A2" w:rsidRDefault="000831A2" w:rsidP="00E326F6">
      <w:pPr>
        <w:numPr>
          <w:ilvl w:val="0"/>
          <w:numId w:val="128"/>
        </w:numPr>
        <w:tabs>
          <w:tab w:val="left" w:pos="280"/>
          <w:tab w:val="left" w:pos="426"/>
        </w:tabs>
        <w:overflowPunct w:val="0"/>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Выявление нарушения осанки и наличия плоскостопия; </w:t>
      </w:r>
    </w:p>
    <w:p w:rsidR="000A3274" w:rsidRPr="000831A2" w:rsidRDefault="000831A2" w:rsidP="00E326F6">
      <w:pPr>
        <w:numPr>
          <w:ilvl w:val="0"/>
          <w:numId w:val="128"/>
        </w:numPr>
        <w:tabs>
          <w:tab w:val="left" w:pos="280"/>
          <w:tab w:val="left" w:pos="426"/>
        </w:tabs>
        <w:overflowPunct w:val="0"/>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Сравнение микроскопического строения крови человека и лягушки; </w:t>
      </w:r>
    </w:p>
    <w:p w:rsidR="000A3274" w:rsidRPr="000831A2" w:rsidRDefault="000831A2" w:rsidP="00E326F6">
      <w:pPr>
        <w:numPr>
          <w:ilvl w:val="0"/>
          <w:numId w:val="128"/>
        </w:numPr>
        <w:tabs>
          <w:tab w:val="left" w:pos="280"/>
          <w:tab w:val="left" w:pos="426"/>
        </w:tabs>
        <w:overflowPunct w:val="0"/>
        <w:autoSpaceDE w:val="0"/>
        <w:autoSpaceDN w:val="0"/>
        <w:adjustRightInd w:val="0"/>
        <w:spacing w:after="0" w:line="240" w:lineRule="auto"/>
        <w:ind w:left="-567" w:firstLine="680"/>
        <w:jc w:val="both"/>
        <w:rPr>
          <w:rFonts w:ascii="Times New Roman" w:hAnsi="Times New Roman"/>
          <w:i/>
          <w:sz w:val="28"/>
          <w:szCs w:val="28"/>
        </w:rPr>
      </w:pPr>
      <w:r w:rsidRPr="000831A2">
        <w:rPr>
          <w:rFonts w:ascii="Times New Roman" w:hAnsi="Times New Roman"/>
          <w:sz w:val="28"/>
          <w:szCs w:val="28"/>
        </w:rPr>
        <w:t xml:space="preserve">Подсчет пульса в разных условиях. </w:t>
      </w:r>
      <w:r w:rsidRPr="000831A2">
        <w:rPr>
          <w:rFonts w:ascii="Times New Roman" w:hAnsi="Times New Roman"/>
          <w:i/>
          <w:sz w:val="28"/>
          <w:szCs w:val="28"/>
        </w:rPr>
        <w:t xml:space="preserve">Измерение артериального давления; </w:t>
      </w:r>
    </w:p>
    <w:p w:rsidR="000A3274" w:rsidRPr="000831A2" w:rsidRDefault="000831A2" w:rsidP="00E326F6">
      <w:pPr>
        <w:numPr>
          <w:ilvl w:val="0"/>
          <w:numId w:val="128"/>
        </w:numPr>
        <w:tabs>
          <w:tab w:val="left" w:pos="426"/>
        </w:tabs>
        <w:overflowPunct w:val="0"/>
        <w:autoSpaceDE w:val="0"/>
        <w:autoSpaceDN w:val="0"/>
        <w:adjustRightInd w:val="0"/>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Измерение жизненной емкости легких. Дыхательные движения.</w:t>
      </w:r>
    </w:p>
    <w:p w:rsidR="000A3274" w:rsidRPr="000831A2" w:rsidRDefault="000831A2" w:rsidP="00E326F6">
      <w:pPr>
        <w:numPr>
          <w:ilvl w:val="0"/>
          <w:numId w:val="128"/>
        </w:numPr>
        <w:tabs>
          <w:tab w:val="left" w:pos="280"/>
          <w:tab w:val="left" w:pos="426"/>
        </w:tabs>
        <w:overflowPunct w:val="0"/>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Изучение строения и работы органа зрения. </w:t>
      </w:r>
    </w:p>
    <w:p w:rsidR="000A3274" w:rsidRPr="000831A2" w:rsidRDefault="000831A2" w:rsidP="00DB2275">
      <w:p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b/>
          <w:bCs/>
          <w:sz w:val="28"/>
          <w:szCs w:val="28"/>
        </w:rPr>
        <w:t>Примерный список лабораторных и практических работ по разделу «Общебиологические закономерности»:</w:t>
      </w:r>
    </w:p>
    <w:p w:rsidR="000A3274" w:rsidRPr="000831A2" w:rsidRDefault="000831A2" w:rsidP="00E326F6">
      <w:pPr>
        <w:numPr>
          <w:ilvl w:val="0"/>
          <w:numId w:val="161"/>
        </w:numPr>
        <w:tabs>
          <w:tab w:val="left" w:pos="426"/>
          <w:tab w:val="left" w:pos="500"/>
        </w:tabs>
        <w:autoSpaceDE w:val="0"/>
        <w:autoSpaceDN w:val="0"/>
        <w:adjustRightInd w:val="0"/>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 xml:space="preserve">Изучение клеток и тканей растений и животных на готовых </w:t>
      </w:r>
      <w:bookmarkStart w:id="371" w:name="page27"/>
      <w:bookmarkEnd w:id="371"/>
      <w:r w:rsidRPr="000831A2">
        <w:rPr>
          <w:rFonts w:ascii="Times New Roman" w:hAnsi="Times New Roman"/>
          <w:sz w:val="28"/>
          <w:szCs w:val="28"/>
        </w:rPr>
        <w:t>микропрепаратах;</w:t>
      </w:r>
    </w:p>
    <w:p w:rsidR="000A3274" w:rsidRPr="000831A2" w:rsidRDefault="000831A2" w:rsidP="00E326F6">
      <w:pPr>
        <w:numPr>
          <w:ilvl w:val="0"/>
          <w:numId w:val="161"/>
        </w:numPr>
        <w:tabs>
          <w:tab w:val="left" w:pos="426"/>
        </w:tabs>
        <w:overflowPunct w:val="0"/>
        <w:autoSpaceDE w:val="0"/>
        <w:autoSpaceDN w:val="0"/>
        <w:adjustRightInd w:val="0"/>
        <w:spacing w:after="0" w:line="240" w:lineRule="auto"/>
        <w:ind w:left="-567" w:firstLine="680"/>
        <w:jc w:val="both"/>
        <w:rPr>
          <w:rFonts w:ascii="Times New Roman" w:hAnsi="Times New Roman"/>
          <w:sz w:val="28"/>
          <w:szCs w:val="28"/>
          <w:lang w:val="en-US"/>
        </w:rPr>
      </w:pPr>
      <w:r w:rsidRPr="000831A2">
        <w:rPr>
          <w:rFonts w:ascii="Times New Roman" w:hAnsi="Times New Roman"/>
          <w:sz w:val="28"/>
          <w:szCs w:val="28"/>
        </w:rPr>
        <w:t>Выявление и</w:t>
      </w:r>
      <w:r w:rsidRPr="000831A2">
        <w:rPr>
          <w:rFonts w:ascii="Times New Roman" w:hAnsi="Times New Roman"/>
          <w:sz w:val="28"/>
          <w:szCs w:val="28"/>
          <w:lang w:val="en-US"/>
        </w:rPr>
        <w:t>зменчивост</w:t>
      </w:r>
      <w:r w:rsidRPr="000831A2">
        <w:rPr>
          <w:rFonts w:ascii="Times New Roman" w:hAnsi="Times New Roman"/>
          <w:sz w:val="28"/>
          <w:szCs w:val="28"/>
        </w:rPr>
        <w:t>и</w:t>
      </w:r>
      <w:r w:rsidRPr="000831A2">
        <w:rPr>
          <w:rFonts w:ascii="Times New Roman" w:hAnsi="Times New Roman"/>
          <w:sz w:val="28"/>
          <w:szCs w:val="28"/>
          <w:lang w:val="en-US"/>
        </w:rPr>
        <w:t xml:space="preserve"> организмов; </w:t>
      </w:r>
    </w:p>
    <w:p w:rsidR="000A3274" w:rsidRPr="000831A2" w:rsidRDefault="000831A2" w:rsidP="00E326F6">
      <w:pPr>
        <w:numPr>
          <w:ilvl w:val="0"/>
          <w:numId w:val="161"/>
        </w:numPr>
        <w:tabs>
          <w:tab w:val="left" w:pos="426"/>
        </w:tabs>
        <w:overflowPunct w:val="0"/>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Выявление приспособлений у организмов к среде обитания (на конкретных примерах). </w:t>
      </w:r>
    </w:p>
    <w:p w:rsidR="000A3274" w:rsidRPr="000831A2" w:rsidRDefault="000831A2" w:rsidP="00DB2275">
      <w:pPr>
        <w:tabs>
          <w:tab w:val="left" w:pos="426"/>
        </w:tabs>
        <w:autoSpaceDE w:val="0"/>
        <w:autoSpaceDN w:val="0"/>
        <w:adjustRightInd w:val="0"/>
        <w:spacing w:after="0" w:line="240" w:lineRule="auto"/>
        <w:ind w:left="-567" w:firstLine="680"/>
        <w:jc w:val="both"/>
        <w:rPr>
          <w:rFonts w:ascii="Times New Roman" w:hAnsi="Times New Roman"/>
          <w:b/>
          <w:bCs/>
          <w:sz w:val="28"/>
          <w:szCs w:val="28"/>
        </w:rPr>
      </w:pPr>
      <w:r w:rsidRPr="000831A2">
        <w:rPr>
          <w:rFonts w:ascii="Times New Roman" w:hAnsi="Times New Roman"/>
          <w:b/>
          <w:bCs/>
          <w:sz w:val="28"/>
          <w:szCs w:val="28"/>
        </w:rPr>
        <w:t>Примерный список экскурсий по разделу «Общебиологические закономерности»:</w:t>
      </w:r>
    </w:p>
    <w:p w:rsidR="000A3274" w:rsidRPr="000831A2" w:rsidRDefault="000831A2" w:rsidP="00E326F6">
      <w:pPr>
        <w:numPr>
          <w:ilvl w:val="0"/>
          <w:numId w:val="206"/>
        </w:numPr>
        <w:tabs>
          <w:tab w:val="left" w:pos="426"/>
        </w:tabs>
        <w:autoSpaceDE w:val="0"/>
        <w:autoSpaceDN w:val="0"/>
        <w:adjustRightInd w:val="0"/>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Изучение и описание экосистемы своей местности.</w:t>
      </w:r>
    </w:p>
    <w:p w:rsidR="000A3274" w:rsidRPr="000831A2" w:rsidRDefault="000831A2" w:rsidP="00E326F6">
      <w:pPr>
        <w:numPr>
          <w:ilvl w:val="0"/>
          <w:numId w:val="206"/>
        </w:numPr>
        <w:tabs>
          <w:tab w:val="left" w:pos="426"/>
        </w:tabs>
        <w:autoSpaceDE w:val="0"/>
        <w:autoSpaceDN w:val="0"/>
        <w:adjustRightInd w:val="0"/>
        <w:spacing w:after="0" w:line="240" w:lineRule="auto"/>
        <w:ind w:left="-567" w:firstLine="680"/>
        <w:contextualSpacing/>
        <w:jc w:val="both"/>
        <w:rPr>
          <w:rFonts w:ascii="Times New Roman" w:hAnsi="Times New Roman"/>
          <w:i/>
          <w:sz w:val="28"/>
          <w:szCs w:val="28"/>
        </w:rPr>
      </w:pPr>
      <w:r w:rsidRPr="000831A2">
        <w:rPr>
          <w:rFonts w:ascii="Times New Roman" w:hAnsi="Times New Roman"/>
          <w:i/>
          <w:sz w:val="28"/>
          <w:szCs w:val="28"/>
        </w:rPr>
        <w:lastRenderedPageBreak/>
        <w:t>Многообразие живых организмов (на примере парка или природного участка).</w:t>
      </w:r>
    </w:p>
    <w:p w:rsidR="000A3274" w:rsidRPr="000831A2" w:rsidRDefault="000831A2" w:rsidP="00E326F6">
      <w:pPr>
        <w:numPr>
          <w:ilvl w:val="0"/>
          <w:numId w:val="206"/>
        </w:numPr>
        <w:tabs>
          <w:tab w:val="left" w:pos="426"/>
        </w:tabs>
        <w:autoSpaceDE w:val="0"/>
        <w:autoSpaceDN w:val="0"/>
        <w:adjustRightInd w:val="0"/>
        <w:spacing w:after="0" w:line="240" w:lineRule="auto"/>
        <w:ind w:left="-567" w:firstLine="680"/>
        <w:contextualSpacing/>
        <w:jc w:val="both"/>
        <w:rPr>
          <w:rFonts w:ascii="Times New Roman" w:hAnsi="Times New Roman"/>
          <w:i/>
          <w:sz w:val="28"/>
          <w:szCs w:val="28"/>
        </w:rPr>
      </w:pPr>
      <w:r w:rsidRPr="000831A2">
        <w:rPr>
          <w:rFonts w:ascii="Times New Roman" w:hAnsi="Times New Roman"/>
          <w:i/>
          <w:sz w:val="28"/>
          <w:szCs w:val="28"/>
        </w:rPr>
        <w:t>Естественный отбор - движущая сила эволюции.</w:t>
      </w:r>
    </w:p>
    <w:p w:rsidR="000A3274" w:rsidRPr="000831A2" w:rsidRDefault="000A3274" w:rsidP="000831A2">
      <w:pPr>
        <w:overflowPunct w:val="0"/>
        <w:autoSpaceDE w:val="0"/>
        <w:autoSpaceDN w:val="0"/>
        <w:adjustRightInd w:val="0"/>
        <w:spacing w:after="0" w:line="240" w:lineRule="auto"/>
        <w:ind w:left="-567" w:firstLine="680"/>
        <w:jc w:val="both"/>
        <w:rPr>
          <w:rFonts w:ascii="Times New Roman" w:hAnsi="Times New Roman"/>
          <w:sz w:val="28"/>
          <w:szCs w:val="28"/>
        </w:rPr>
      </w:pPr>
    </w:p>
    <w:p w:rsidR="000A3274" w:rsidRPr="000831A2" w:rsidRDefault="000831A2" w:rsidP="000831A2">
      <w:pPr>
        <w:pStyle w:val="4"/>
        <w:spacing w:before="0" w:line="240" w:lineRule="auto"/>
        <w:ind w:left="-567" w:firstLine="680"/>
      </w:pPr>
      <w:bookmarkStart w:id="372" w:name="_Toc409691712"/>
      <w:bookmarkStart w:id="373" w:name="_Toc410654037"/>
      <w:bookmarkStart w:id="374" w:name="_Toc31893464"/>
      <w:bookmarkStart w:id="375" w:name="_Toc31898644"/>
      <w:r w:rsidRPr="000831A2">
        <w:t>Химия</w:t>
      </w:r>
      <w:bookmarkEnd w:id="372"/>
      <w:bookmarkEnd w:id="373"/>
      <w:bookmarkEnd w:id="374"/>
      <w:bookmarkEnd w:id="375"/>
    </w:p>
    <w:p w:rsidR="000A3274" w:rsidRPr="000831A2" w:rsidRDefault="000831A2" w:rsidP="000831A2">
      <w:pPr>
        <w:spacing w:after="0" w:line="240" w:lineRule="auto"/>
        <w:ind w:left="-567" w:firstLine="680"/>
        <w:jc w:val="both"/>
        <w:rPr>
          <w:rFonts w:ascii="Times New Roman" w:eastAsia="Times New Roman" w:hAnsi="Times New Roman"/>
          <w:sz w:val="28"/>
          <w:szCs w:val="28"/>
          <w:lang w:eastAsia="ru-RU"/>
        </w:rPr>
      </w:pPr>
      <w:r w:rsidRPr="000831A2">
        <w:rPr>
          <w:rFonts w:ascii="Times New Roman" w:eastAsia="Times New Roman" w:hAnsi="Times New Roman"/>
          <w:sz w:val="28"/>
          <w:szCs w:val="28"/>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0A3274" w:rsidRPr="000831A2" w:rsidRDefault="000831A2" w:rsidP="000831A2">
      <w:pPr>
        <w:spacing w:after="0" w:line="240" w:lineRule="auto"/>
        <w:ind w:left="-567" w:firstLine="680"/>
        <w:jc w:val="both"/>
        <w:rPr>
          <w:rFonts w:ascii="Times New Roman" w:eastAsia="Times New Roman" w:hAnsi="Times New Roman"/>
          <w:sz w:val="28"/>
          <w:szCs w:val="28"/>
          <w:lang w:eastAsia="ru-RU"/>
        </w:rPr>
      </w:pPr>
      <w:r w:rsidRPr="000831A2">
        <w:rPr>
          <w:rFonts w:ascii="Times New Roman" w:eastAsia="Times New Roman" w:hAnsi="Times New Roman"/>
          <w:sz w:val="28"/>
          <w:szCs w:val="28"/>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0A3274" w:rsidRPr="000831A2" w:rsidRDefault="000831A2" w:rsidP="000831A2">
      <w:pPr>
        <w:spacing w:after="0" w:line="240" w:lineRule="auto"/>
        <w:ind w:left="-567" w:firstLine="680"/>
        <w:jc w:val="both"/>
        <w:rPr>
          <w:rFonts w:ascii="Times New Roman" w:eastAsia="Times New Roman" w:hAnsi="Times New Roman"/>
          <w:sz w:val="28"/>
          <w:szCs w:val="28"/>
          <w:lang w:eastAsia="ru-RU"/>
        </w:rPr>
      </w:pPr>
      <w:r w:rsidRPr="000831A2">
        <w:rPr>
          <w:rFonts w:ascii="Times New Roman" w:eastAsia="Times New Roman" w:hAnsi="Times New Roman"/>
          <w:sz w:val="28"/>
          <w:szCs w:val="28"/>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0A3274" w:rsidRPr="000831A2" w:rsidRDefault="000831A2" w:rsidP="000831A2">
      <w:pPr>
        <w:spacing w:after="0" w:line="240" w:lineRule="auto"/>
        <w:ind w:left="-567" w:firstLine="680"/>
        <w:jc w:val="both"/>
        <w:rPr>
          <w:rFonts w:ascii="Times New Roman" w:eastAsia="Times New Roman" w:hAnsi="Times New Roman"/>
          <w:sz w:val="28"/>
          <w:szCs w:val="28"/>
          <w:lang w:eastAsia="ru-RU"/>
        </w:rPr>
      </w:pPr>
      <w:r w:rsidRPr="000831A2">
        <w:rPr>
          <w:rFonts w:ascii="Times New Roman" w:eastAsia="Times New Roman" w:hAnsi="Times New Roman"/>
          <w:sz w:val="28"/>
          <w:szCs w:val="28"/>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0A3274" w:rsidRPr="000831A2" w:rsidRDefault="000831A2" w:rsidP="000831A2">
      <w:pPr>
        <w:spacing w:after="0" w:line="240" w:lineRule="auto"/>
        <w:ind w:left="-567" w:firstLine="680"/>
        <w:jc w:val="both"/>
        <w:rPr>
          <w:rFonts w:ascii="Times New Roman" w:eastAsia="Times New Roman" w:hAnsi="Times New Roman"/>
          <w:sz w:val="28"/>
          <w:szCs w:val="28"/>
          <w:lang w:eastAsia="ru-RU"/>
        </w:rPr>
      </w:pPr>
      <w:r w:rsidRPr="000831A2">
        <w:rPr>
          <w:rFonts w:ascii="Times New Roman" w:eastAsia="Times New Roman" w:hAnsi="Times New Roman"/>
          <w:sz w:val="28"/>
          <w:szCs w:val="28"/>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0A3274" w:rsidRPr="000831A2" w:rsidRDefault="000831A2" w:rsidP="000831A2">
      <w:pPr>
        <w:spacing w:after="0" w:line="240" w:lineRule="auto"/>
        <w:ind w:left="-567" w:firstLine="680"/>
        <w:jc w:val="both"/>
        <w:rPr>
          <w:rFonts w:ascii="Times New Roman" w:eastAsia="Times New Roman" w:hAnsi="Times New Roman"/>
          <w:sz w:val="28"/>
          <w:szCs w:val="28"/>
          <w:lang w:eastAsia="ru-RU"/>
        </w:rPr>
      </w:pPr>
      <w:r w:rsidRPr="000831A2">
        <w:rPr>
          <w:rFonts w:ascii="Times New Roman" w:eastAsia="Times New Roman" w:hAnsi="Times New Roman"/>
          <w:sz w:val="28"/>
          <w:szCs w:val="28"/>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0A3274" w:rsidRPr="000831A2" w:rsidRDefault="000831A2" w:rsidP="000831A2">
      <w:pPr>
        <w:spacing w:after="0" w:line="240" w:lineRule="auto"/>
        <w:ind w:left="-567" w:firstLine="680"/>
        <w:contextualSpacing/>
        <w:jc w:val="both"/>
        <w:rPr>
          <w:rFonts w:ascii="Times New Roman" w:eastAsia="Times New Roman" w:hAnsi="Times New Roman"/>
          <w:sz w:val="28"/>
          <w:szCs w:val="28"/>
          <w:lang w:eastAsia="ru-RU"/>
        </w:rPr>
      </w:pPr>
      <w:r w:rsidRPr="000831A2">
        <w:rPr>
          <w:rFonts w:ascii="Times New Roman" w:eastAsia="Times New Roman" w:hAnsi="Times New Roman"/>
          <w:sz w:val="28"/>
          <w:szCs w:val="28"/>
          <w:lang w:eastAsia="ru-RU"/>
        </w:rPr>
        <w:t xml:space="preserve">Реализация данной программы в процессе обучения позволит </w:t>
      </w:r>
      <w:proofErr w:type="gramStart"/>
      <w:r w:rsidRPr="000831A2">
        <w:rPr>
          <w:rFonts w:ascii="Times New Roman" w:eastAsia="Times New Roman" w:hAnsi="Times New Roman"/>
          <w:sz w:val="28"/>
          <w:szCs w:val="28"/>
          <w:lang w:eastAsia="ru-RU"/>
        </w:rPr>
        <w:t>обучающимся</w:t>
      </w:r>
      <w:proofErr w:type="gramEnd"/>
      <w:r w:rsidRPr="000831A2">
        <w:rPr>
          <w:rFonts w:ascii="Times New Roman" w:eastAsia="Times New Roman" w:hAnsi="Times New Roman"/>
          <w:sz w:val="28"/>
          <w:szCs w:val="28"/>
          <w:lang w:eastAsia="ru-RU"/>
        </w:rPr>
        <w:t xml:space="preserve"> усвоить ключевые химические компетенции и понять роль и значение химии среди других наук о природе.</w:t>
      </w:r>
    </w:p>
    <w:p w:rsidR="000A3274" w:rsidRPr="000831A2" w:rsidRDefault="000831A2" w:rsidP="000831A2">
      <w:pPr>
        <w:spacing w:after="0" w:line="240" w:lineRule="auto"/>
        <w:ind w:left="-567" w:firstLine="680"/>
        <w:contextualSpacing/>
        <w:jc w:val="both"/>
        <w:rPr>
          <w:rFonts w:ascii="Times New Roman" w:eastAsia="Times New Roman" w:hAnsi="Times New Roman"/>
          <w:sz w:val="28"/>
          <w:szCs w:val="28"/>
          <w:lang w:eastAsia="ru-RU"/>
        </w:rPr>
      </w:pPr>
      <w:r w:rsidRPr="000831A2">
        <w:rPr>
          <w:rFonts w:ascii="Times New Roman" w:eastAsia="Times New Roman" w:hAnsi="Times New Roman"/>
          <w:sz w:val="28"/>
          <w:szCs w:val="28"/>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Start"/>
      <w:r w:rsidRPr="000831A2">
        <w:rPr>
          <w:rFonts w:ascii="Times New Roman" w:eastAsia="Times New Roman" w:hAnsi="Times New Roman"/>
          <w:sz w:val="28"/>
          <w:szCs w:val="28"/>
          <w:lang w:eastAsia="ru-RU"/>
        </w:rPr>
        <w:t>:«</w:t>
      </w:r>
      <w:proofErr w:type="gramEnd"/>
      <w:r w:rsidRPr="000831A2">
        <w:rPr>
          <w:rFonts w:ascii="Times New Roman" w:eastAsia="Times New Roman" w:hAnsi="Times New Roman"/>
          <w:sz w:val="28"/>
          <w:szCs w:val="28"/>
          <w:lang w:eastAsia="ru-RU"/>
        </w:rPr>
        <w:t>Биология», «География», «История», «Литература», «Математика», «Основы безопасности жизнедеятельности», «Русский язык», «Физика», «Экология».</w:t>
      </w:r>
    </w:p>
    <w:p w:rsidR="000A3274" w:rsidRPr="000831A2" w:rsidRDefault="000831A2" w:rsidP="000831A2">
      <w:pPr>
        <w:autoSpaceDE w:val="0"/>
        <w:autoSpaceDN w:val="0"/>
        <w:adjustRightInd w:val="0"/>
        <w:spacing w:after="0" w:line="240" w:lineRule="auto"/>
        <w:ind w:left="-567" w:firstLine="680"/>
        <w:jc w:val="both"/>
        <w:rPr>
          <w:rFonts w:ascii="Times New Roman" w:hAnsi="Times New Roman"/>
          <w:b/>
          <w:bCs/>
          <w:sz w:val="28"/>
          <w:szCs w:val="28"/>
        </w:rPr>
      </w:pPr>
      <w:r w:rsidRPr="000831A2">
        <w:rPr>
          <w:rFonts w:ascii="Times New Roman" w:hAnsi="Times New Roman"/>
          <w:b/>
          <w:bCs/>
          <w:sz w:val="28"/>
          <w:szCs w:val="28"/>
        </w:rPr>
        <w:t>Первоначальные химические понятия</w:t>
      </w:r>
    </w:p>
    <w:p w:rsidR="000A3274" w:rsidRPr="000831A2" w:rsidRDefault="000831A2" w:rsidP="000831A2">
      <w:pPr>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Предмет химии. </w:t>
      </w:r>
      <w:r w:rsidRPr="000831A2">
        <w:rPr>
          <w:rFonts w:ascii="Times New Roman" w:hAnsi="Times New Roman"/>
          <w:i/>
          <w:sz w:val="28"/>
          <w:szCs w:val="28"/>
        </w:rPr>
        <w:t>Тела и вещества. Основные методы познания: наблюдение, измерение, эксперимент.</w:t>
      </w:r>
      <w:r w:rsidRPr="000831A2">
        <w:rPr>
          <w:rFonts w:ascii="Times New Roman" w:hAnsi="Times New Roman"/>
          <w:sz w:val="28"/>
          <w:szCs w:val="28"/>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0831A2">
        <w:rPr>
          <w:rFonts w:ascii="Times New Roman" w:hAnsi="Times New Roman"/>
          <w:i/>
          <w:sz w:val="28"/>
          <w:szCs w:val="28"/>
        </w:rPr>
        <w:t xml:space="preserve">Закон </w:t>
      </w:r>
      <w:r w:rsidRPr="000831A2">
        <w:rPr>
          <w:rFonts w:ascii="Times New Roman" w:hAnsi="Times New Roman"/>
          <w:i/>
          <w:sz w:val="28"/>
          <w:szCs w:val="28"/>
        </w:rPr>
        <w:lastRenderedPageBreak/>
        <w:t>постоянства состава вещества.</w:t>
      </w:r>
      <w:r w:rsidRPr="000831A2">
        <w:rPr>
          <w:rFonts w:ascii="Times New Roman" w:hAnsi="Times New Roman"/>
          <w:sz w:val="28"/>
          <w:szCs w:val="28"/>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0A3274" w:rsidRPr="000831A2" w:rsidRDefault="000831A2" w:rsidP="000831A2">
      <w:pPr>
        <w:autoSpaceDE w:val="0"/>
        <w:autoSpaceDN w:val="0"/>
        <w:adjustRightInd w:val="0"/>
        <w:spacing w:after="0" w:line="240" w:lineRule="auto"/>
        <w:ind w:left="-567" w:firstLine="680"/>
        <w:jc w:val="both"/>
        <w:rPr>
          <w:rFonts w:ascii="Times New Roman" w:hAnsi="Times New Roman"/>
          <w:b/>
          <w:bCs/>
          <w:sz w:val="28"/>
          <w:szCs w:val="28"/>
        </w:rPr>
      </w:pPr>
      <w:r w:rsidRPr="000831A2">
        <w:rPr>
          <w:rFonts w:ascii="Times New Roman" w:hAnsi="Times New Roman"/>
          <w:b/>
          <w:bCs/>
          <w:sz w:val="28"/>
          <w:szCs w:val="28"/>
        </w:rPr>
        <w:t>Кислород. Водород</w:t>
      </w:r>
    </w:p>
    <w:p w:rsidR="000A3274" w:rsidRPr="000831A2" w:rsidRDefault="000831A2" w:rsidP="000831A2">
      <w:pPr>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Кислород – химический элемент и простое вещество. </w:t>
      </w:r>
      <w:r w:rsidRPr="000831A2">
        <w:rPr>
          <w:rFonts w:ascii="Times New Roman" w:hAnsi="Times New Roman"/>
          <w:i/>
          <w:sz w:val="28"/>
          <w:szCs w:val="28"/>
        </w:rPr>
        <w:t>Озон. Состав воздуха.</w:t>
      </w:r>
      <w:r w:rsidRPr="000831A2">
        <w:rPr>
          <w:rFonts w:ascii="Times New Roman" w:hAnsi="Times New Roman"/>
          <w:sz w:val="28"/>
          <w:szCs w:val="28"/>
        </w:rPr>
        <w:t xml:space="preserve"> Физические и химические свойства кислорода. Получение и применение кислорода. </w:t>
      </w:r>
      <w:r w:rsidRPr="000831A2">
        <w:rPr>
          <w:rFonts w:ascii="Times New Roman" w:hAnsi="Times New Roman"/>
          <w:i/>
          <w:sz w:val="28"/>
          <w:szCs w:val="28"/>
        </w:rPr>
        <w:t>Тепловой эффект химических реакций. Понятие об экз</w:t>
      </w:r>
      <w:proofErr w:type="gramStart"/>
      <w:r w:rsidRPr="000831A2">
        <w:rPr>
          <w:rFonts w:ascii="Times New Roman" w:hAnsi="Times New Roman"/>
          <w:i/>
          <w:sz w:val="28"/>
          <w:szCs w:val="28"/>
        </w:rPr>
        <w:t>о-</w:t>
      </w:r>
      <w:proofErr w:type="gramEnd"/>
      <w:r w:rsidRPr="000831A2">
        <w:rPr>
          <w:rFonts w:ascii="Times New Roman" w:hAnsi="Times New Roman"/>
          <w:i/>
          <w:sz w:val="28"/>
          <w:szCs w:val="28"/>
        </w:rPr>
        <w:t xml:space="preserve"> и эндотермических реакциях</w:t>
      </w:r>
      <w:r w:rsidRPr="000831A2">
        <w:rPr>
          <w:rFonts w:ascii="Times New Roman" w:hAnsi="Times New Roman"/>
          <w:sz w:val="28"/>
          <w:szCs w:val="28"/>
        </w:rPr>
        <w:t xml:space="preserve">. Водород – химический элемент и простое вещество. Физические и химические свойства водорода. Получение водорода в лаборатории. </w:t>
      </w:r>
      <w:r w:rsidRPr="000831A2">
        <w:rPr>
          <w:rFonts w:ascii="Times New Roman" w:hAnsi="Times New Roman"/>
          <w:i/>
          <w:sz w:val="28"/>
          <w:szCs w:val="28"/>
        </w:rPr>
        <w:t>Получение водорода в промышленности</w:t>
      </w:r>
      <w:r w:rsidRPr="000831A2">
        <w:rPr>
          <w:rFonts w:ascii="Times New Roman" w:hAnsi="Times New Roman"/>
          <w:sz w:val="28"/>
          <w:szCs w:val="28"/>
        </w:rPr>
        <w:t xml:space="preserve">. </w:t>
      </w:r>
      <w:r w:rsidRPr="000831A2">
        <w:rPr>
          <w:rFonts w:ascii="Times New Roman" w:hAnsi="Times New Roman"/>
          <w:i/>
          <w:sz w:val="28"/>
          <w:szCs w:val="28"/>
        </w:rPr>
        <w:t>Применение водорода</w:t>
      </w:r>
      <w:r w:rsidRPr="000831A2">
        <w:rPr>
          <w:rFonts w:ascii="Times New Roman" w:hAnsi="Times New Roman"/>
          <w:sz w:val="28"/>
          <w:szCs w:val="28"/>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0A3274" w:rsidRPr="000831A2" w:rsidRDefault="000831A2" w:rsidP="000831A2">
      <w:pPr>
        <w:autoSpaceDE w:val="0"/>
        <w:autoSpaceDN w:val="0"/>
        <w:adjustRightInd w:val="0"/>
        <w:spacing w:after="0" w:line="240" w:lineRule="auto"/>
        <w:ind w:left="-567" w:firstLine="680"/>
        <w:jc w:val="both"/>
        <w:rPr>
          <w:rFonts w:ascii="Times New Roman" w:hAnsi="Times New Roman"/>
          <w:b/>
          <w:bCs/>
          <w:sz w:val="28"/>
          <w:szCs w:val="28"/>
        </w:rPr>
      </w:pPr>
      <w:r w:rsidRPr="000831A2">
        <w:rPr>
          <w:rFonts w:ascii="Times New Roman" w:hAnsi="Times New Roman"/>
          <w:b/>
          <w:bCs/>
          <w:sz w:val="28"/>
          <w:szCs w:val="28"/>
        </w:rPr>
        <w:t>Вода. Растворы</w:t>
      </w:r>
    </w:p>
    <w:p w:rsidR="000A3274" w:rsidRPr="000831A2" w:rsidRDefault="000831A2" w:rsidP="000831A2">
      <w:pPr>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i/>
          <w:sz w:val="28"/>
          <w:szCs w:val="28"/>
        </w:rPr>
        <w:t>Вода в природе. Круговорот воды в природе. Физические и химические свойства воды.</w:t>
      </w:r>
      <w:r w:rsidRPr="000831A2">
        <w:rPr>
          <w:rFonts w:ascii="Times New Roman" w:hAnsi="Times New Roman"/>
          <w:sz w:val="28"/>
          <w:szCs w:val="28"/>
        </w:rPr>
        <w:t xml:space="preserve"> Растворы. </w:t>
      </w:r>
      <w:r w:rsidRPr="000831A2">
        <w:rPr>
          <w:rFonts w:ascii="Times New Roman" w:hAnsi="Times New Roman"/>
          <w:i/>
          <w:sz w:val="28"/>
          <w:szCs w:val="28"/>
        </w:rPr>
        <w:t>Растворимость веществ в воде.</w:t>
      </w:r>
      <w:r w:rsidRPr="000831A2">
        <w:rPr>
          <w:rFonts w:ascii="Times New Roman" w:hAnsi="Times New Roman"/>
          <w:sz w:val="28"/>
          <w:szCs w:val="28"/>
        </w:rPr>
        <w:t xml:space="preserve"> Концентрация растворов. Массовая доля растворенного вещества в растворе.</w:t>
      </w:r>
    </w:p>
    <w:p w:rsidR="000A3274" w:rsidRPr="000831A2" w:rsidRDefault="000831A2" w:rsidP="000831A2">
      <w:pPr>
        <w:autoSpaceDE w:val="0"/>
        <w:autoSpaceDN w:val="0"/>
        <w:adjustRightInd w:val="0"/>
        <w:spacing w:after="0" w:line="240" w:lineRule="auto"/>
        <w:ind w:left="-567" w:firstLine="680"/>
        <w:jc w:val="both"/>
        <w:rPr>
          <w:rFonts w:ascii="Times New Roman" w:hAnsi="Times New Roman"/>
          <w:b/>
          <w:bCs/>
          <w:sz w:val="28"/>
          <w:szCs w:val="28"/>
        </w:rPr>
      </w:pPr>
      <w:r w:rsidRPr="000831A2">
        <w:rPr>
          <w:rFonts w:ascii="Times New Roman" w:hAnsi="Times New Roman"/>
          <w:b/>
          <w:bCs/>
          <w:sz w:val="28"/>
          <w:szCs w:val="28"/>
        </w:rPr>
        <w:t>Основные классы неорганических соединений</w:t>
      </w:r>
    </w:p>
    <w:p w:rsidR="000A3274" w:rsidRPr="000831A2" w:rsidRDefault="000831A2" w:rsidP="000831A2">
      <w:pPr>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Оксиды. Классификация. Номенклатура. </w:t>
      </w:r>
      <w:r w:rsidRPr="000831A2">
        <w:rPr>
          <w:rFonts w:ascii="Times New Roman" w:hAnsi="Times New Roman"/>
          <w:i/>
          <w:sz w:val="28"/>
          <w:szCs w:val="28"/>
        </w:rPr>
        <w:t>Физические свойства оксидов.</w:t>
      </w:r>
      <w:r w:rsidRPr="000831A2">
        <w:rPr>
          <w:rFonts w:ascii="Times New Roman" w:hAnsi="Times New Roman"/>
          <w:sz w:val="28"/>
          <w:szCs w:val="28"/>
        </w:rPr>
        <w:t xml:space="preserve"> Химические свойства оксидов. </w:t>
      </w:r>
      <w:r w:rsidRPr="000831A2">
        <w:rPr>
          <w:rFonts w:ascii="Times New Roman" w:hAnsi="Times New Roman"/>
          <w:i/>
          <w:sz w:val="28"/>
          <w:szCs w:val="28"/>
        </w:rPr>
        <w:t>Получение и применение оксидов.</w:t>
      </w:r>
      <w:r w:rsidRPr="000831A2">
        <w:rPr>
          <w:rFonts w:ascii="Times New Roman" w:hAnsi="Times New Roman"/>
          <w:sz w:val="28"/>
          <w:szCs w:val="28"/>
        </w:rPr>
        <w:t xml:space="preserve"> Основания. Классификация. Номенклатура. </w:t>
      </w:r>
      <w:r w:rsidRPr="000831A2">
        <w:rPr>
          <w:rFonts w:ascii="Times New Roman" w:hAnsi="Times New Roman"/>
          <w:i/>
          <w:sz w:val="28"/>
          <w:szCs w:val="28"/>
        </w:rPr>
        <w:t>Физические свойства оснований. Получение оснований.</w:t>
      </w:r>
      <w:r w:rsidRPr="000831A2">
        <w:rPr>
          <w:rFonts w:ascii="Times New Roman" w:hAnsi="Times New Roman"/>
          <w:sz w:val="28"/>
          <w:szCs w:val="28"/>
        </w:rPr>
        <w:t xml:space="preserve"> Химические свойства оснований. Реакция нейтрализации. Кислоты. Классификация. Номенклатура. </w:t>
      </w:r>
      <w:r w:rsidRPr="000831A2">
        <w:rPr>
          <w:rFonts w:ascii="Times New Roman" w:hAnsi="Times New Roman"/>
          <w:i/>
          <w:sz w:val="28"/>
          <w:szCs w:val="28"/>
        </w:rPr>
        <w:t>Физические свойства кислот</w:t>
      </w:r>
      <w:proofErr w:type="gramStart"/>
      <w:r w:rsidRPr="000831A2">
        <w:rPr>
          <w:rFonts w:ascii="Times New Roman" w:hAnsi="Times New Roman"/>
          <w:i/>
          <w:sz w:val="28"/>
          <w:szCs w:val="28"/>
        </w:rPr>
        <w:t>.П</w:t>
      </w:r>
      <w:proofErr w:type="gramEnd"/>
      <w:r w:rsidRPr="000831A2">
        <w:rPr>
          <w:rFonts w:ascii="Times New Roman" w:hAnsi="Times New Roman"/>
          <w:i/>
          <w:sz w:val="28"/>
          <w:szCs w:val="28"/>
        </w:rPr>
        <w:t>олучение и применение кислот.</w:t>
      </w:r>
      <w:r w:rsidRPr="000831A2">
        <w:rPr>
          <w:rFonts w:ascii="Times New Roman" w:hAnsi="Times New Roman"/>
          <w:sz w:val="28"/>
          <w:szCs w:val="28"/>
        </w:rPr>
        <w:t xml:space="preserve"> Химические свойства кислот. Индикаторы. Изменение окраски индикаторов в различных средах. Соли. Классификация. Номенклатура. </w:t>
      </w:r>
      <w:r w:rsidRPr="000831A2">
        <w:rPr>
          <w:rFonts w:ascii="Times New Roman" w:hAnsi="Times New Roman"/>
          <w:i/>
          <w:sz w:val="28"/>
          <w:szCs w:val="28"/>
        </w:rPr>
        <w:t>Физические свойства солей. Получение и применение солей.</w:t>
      </w:r>
      <w:r w:rsidRPr="000831A2">
        <w:rPr>
          <w:rFonts w:ascii="Times New Roman" w:hAnsi="Times New Roman"/>
          <w:sz w:val="28"/>
          <w:szCs w:val="28"/>
        </w:rPr>
        <w:t xml:space="preserve"> Химические свойства солей. Генетическая связь между классами неорганических соединений. </w:t>
      </w:r>
      <w:r w:rsidRPr="000831A2">
        <w:rPr>
          <w:rFonts w:ascii="Times New Roman" w:hAnsi="Times New Roman"/>
          <w:i/>
          <w:sz w:val="28"/>
          <w:szCs w:val="28"/>
        </w:rPr>
        <w:t>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0A3274" w:rsidRPr="000831A2" w:rsidRDefault="000831A2" w:rsidP="000831A2">
      <w:pPr>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b/>
          <w:bCs/>
          <w:sz w:val="28"/>
          <w:szCs w:val="28"/>
        </w:rPr>
        <w:t>Строение атома. Периодический закон и периодическая система химических элементов Д.И. Менделеева</w:t>
      </w:r>
    </w:p>
    <w:p w:rsidR="000A3274" w:rsidRPr="000831A2" w:rsidRDefault="000831A2" w:rsidP="000831A2">
      <w:pPr>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Строение атома: ядро, энергетический уровень. </w:t>
      </w:r>
      <w:r w:rsidRPr="000831A2">
        <w:rPr>
          <w:rFonts w:ascii="Times New Roman" w:hAnsi="Times New Roman"/>
          <w:i/>
          <w:sz w:val="28"/>
          <w:szCs w:val="28"/>
        </w:rPr>
        <w:t>Состав ядра атома: протоны, нейтроны. Изотопы.</w:t>
      </w:r>
      <w:r w:rsidRPr="000831A2">
        <w:rPr>
          <w:rFonts w:ascii="Times New Roman" w:hAnsi="Times New Roman"/>
          <w:sz w:val="28"/>
          <w:szCs w:val="28"/>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0A3274" w:rsidRPr="000831A2" w:rsidRDefault="000831A2" w:rsidP="000831A2">
      <w:pPr>
        <w:autoSpaceDE w:val="0"/>
        <w:autoSpaceDN w:val="0"/>
        <w:adjustRightInd w:val="0"/>
        <w:spacing w:after="0" w:line="240" w:lineRule="auto"/>
        <w:ind w:left="-567" w:firstLine="680"/>
        <w:jc w:val="both"/>
        <w:rPr>
          <w:rFonts w:ascii="Times New Roman" w:hAnsi="Times New Roman"/>
          <w:b/>
          <w:bCs/>
          <w:sz w:val="28"/>
          <w:szCs w:val="28"/>
        </w:rPr>
      </w:pPr>
      <w:r w:rsidRPr="000831A2">
        <w:rPr>
          <w:rFonts w:ascii="Times New Roman" w:hAnsi="Times New Roman"/>
          <w:b/>
          <w:bCs/>
          <w:sz w:val="28"/>
          <w:szCs w:val="28"/>
        </w:rPr>
        <w:t>Строение веществ. Химическая связь</w:t>
      </w:r>
    </w:p>
    <w:p w:rsidR="000A3274" w:rsidRPr="000831A2" w:rsidRDefault="000831A2" w:rsidP="000831A2">
      <w:pPr>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i/>
          <w:sz w:val="28"/>
          <w:szCs w:val="28"/>
        </w:rPr>
        <w:t>Электроотрицательность атомов химических элементов.</w:t>
      </w:r>
      <w:r w:rsidRPr="000831A2">
        <w:rPr>
          <w:rFonts w:ascii="Times New Roman" w:hAnsi="Times New Roman"/>
          <w:sz w:val="28"/>
          <w:szCs w:val="28"/>
        </w:rPr>
        <w:t xml:space="preserve"> Ковалентная химическая связь: неполярная и полярная. </w:t>
      </w:r>
      <w:r w:rsidRPr="000831A2">
        <w:rPr>
          <w:rFonts w:ascii="Times New Roman" w:hAnsi="Times New Roman"/>
          <w:i/>
          <w:sz w:val="28"/>
          <w:szCs w:val="28"/>
        </w:rPr>
        <w:t xml:space="preserve">Понятие о водородной связи и ее </w:t>
      </w:r>
      <w:r w:rsidRPr="000831A2">
        <w:rPr>
          <w:rFonts w:ascii="Times New Roman" w:hAnsi="Times New Roman"/>
          <w:i/>
          <w:sz w:val="28"/>
          <w:szCs w:val="28"/>
        </w:rPr>
        <w:lastRenderedPageBreak/>
        <w:t>влиянии на физические свойства веществ на примере воды.</w:t>
      </w:r>
      <w:r w:rsidRPr="000831A2">
        <w:rPr>
          <w:rFonts w:ascii="Times New Roman" w:hAnsi="Times New Roman"/>
          <w:sz w:val="28"/>
          <w:szCs w:val="28"/>
        </w:rPr>
        <w:t xml:space="preserve"> Ионная связь. Металлическая связь. </w:t>
      </w:r>
      <w:r w:rsidRPr="000831A2">
        <w:rPr>
          <w:rFonts w:ascii="Times New Roman" w:hAnsi="Times New Roman"/>
          <w:i/>
          <w:sz w:val="28"/>
          <w:szCs w:val="28"/>
        </w:rPr>
        <w:t>Типы кристаллических решеток (</w:t>
      </w:r>
      <w:proofErr w:type="gramStart"/>
      <w:r w:rsidRPr="000831A2">
        <w:rPr>
          <w:rFonts w:ascii="Times New Roman" w:hAnsi="Times New Roman"/>
          <w:i/>
          <w:sz w:val="28"/>
          <w:szCs w:val="28"/>
        </w:rPr>
        <w:t>атомная</w:t>
      </w:r>
      <w:proofErr w:type="gramEnd"/>
      <w:r w:rsidRPr="000831A2">
        <w:rPr>
          <w:rFonts w:ascii="Times New Roman" w:hAnsi="Times New Roman"/>
          <w:i/>
          <w:sz w:val="28"/>
          <w:szCs w:val="28"/>
        </w:rPr>
        <w:t>, молекулярная, ионная, металлическая). Зависимость физических свойств веществ от типа кристаллической решетки.</w:t>
      </w:r>
    </w:p>
    <w:p w:rsidR="000A3274" w:rsidRPr="000831A2" w:rsidRDefault="000831A2" w:rsidP="000831A2">
      <w:pPr>
        <w:autoSpaceDE w:val="0"/>
        <w:autoSpaceDN w:val="0"/>
        <w:adjustRightInd w:val="0"/>
        <w:spacing w:after="0" w:line="240" w:lineRule="auto"/>
        <w:ind w:left="-567" w:firstLine="680"/>
        <w:jc w:val="both"/>
        <w:rPr>
          <w:rFonts w:ascii="Times New Roman" w:hAnsi="Times New Roman"/>
          <w:b/>
          <w:bCs/>
          <w:sz w:val="28"/>
          <w:szCs w:val="28"/>
        </w:rPr>
      </w:pPr>
      <w:r w:rsidRPr="000831A2">
        <w:rPr>
          <w:rFonts w:ascii="Times New Roman" w:hAnsi="Times New Roman"/>
          <w:b/>
          <w:bCs/>
          <w:sz w:val="28"/>
          <w:szCs w:val="28"/>
        </w:rPr>
        <w:t>Химические реакции</w:t>
      </w:r>
    </w:p>
    <w:p w:rsidR="000A3274" w:rsidRPr="000831A2" w:rsidRDefault="000831A2" w:rsidP="000831A2">
      <w:pPr>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i/>
          <w:sz w:val="28"/>
          <w:szCs w:val="28"/>
        </w:rPr>
        <w:t>Понятие о скорости химической реакции. Факторы, влияющие на скорость химической реакции</w:t>
      </w:r>
      <w:r w:rsidRPr="000831A2">
        <w:rPr>
          <w:rFonts w:ascii="Times New Roman" w:hAnsi="Times New Roman"/>
          <w:sz w:val="28"/>
          <w:szCs w:val="28"/>
        </w:rPr>
        <w:t xml:space="preserve">. </w:t>
      </w:r>
      <w:r w:rsidRPr="000831A2">
        <w:rPr>
          <w:rFonts w:ascii="Times New Roman" w:hAnsi="Times New Roman"/>
          <w:i/>
          <w:sz w:val="28"/>
          <w:szCs w:val="28"/>
        </w:rPr>
        <w:t>Понятие о катализаторе.</w:t>
      </w:r>
      <w:r w:rsidRPr="000831A2">
        <w:rPr>
          <w:rFonts w:ascii="Times New Roman" w:hAnsi="Times New Roman"/>
          <w:sz w:val="28"/>
          <w:szCs w:val="28"/>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w:t>
      </w:r>
      <w:proofErr w:type="gramStart"/>
      <w:r w:rsidRPr="000831A2">
        <w:rPr>
          <w:rFonts w:ascii="Times New Roman" w:hAnsi="Times New Roman"/>
          <w:sz w:val="28"/>
          <w:szCs w:val="28"/>
        </w:rPr>
        <w:t>ии ио</w:t>
      </w:r>
      <w:proofErr w:type="gramEnd"/>
      <w:r w:rsidRPr="000831A2">
        <w:rPr>
          <w:rFonts w:ascii="Times New Roman" w:hAnsi="Times New Roman"/>
          <w:sz w:val="28"/>
          <w:szCs w:val="28"/>
        </w:rPr>
        <w:t>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0A3274" w:rsidRPr="000831A2" w:rsidRDefault="000831A2" w:rsidP="000831A2">
      <w:pPr>
        <w:autoSpaceDE w:val="0"/>
        <w:autoSpaceDN w:val="0"/>
        <w:adjustRightInd w:val="0"/>
        <w:spacing w:after="0" w:line="240" w:lineRule="auto"/>
        <w:ind w:left="-567" w:firstLine="680"/>
        <w:jc w:val="both"/>
        <w:rPr>
          <w:rFonts w:ascii="Times New Roman" w:hAnsi="Times New Roman"/>
          <w:b/>
          <w:bCs/>
          <w:sz w:val="28"/>
          <w:szCs w:val="28"/>
        </w:rPr>
      </w:pPr>
      <w:r w:rsidRPr="000831A2">
        <w:rPr>
          <w:rFonts w:ascii="Times New Roman" w:hAnsi="Times New Roman"/>
          <w:b/>
          <w:bCs/>
          <w:sz w:val="28"/>
          <w:szCs w:val="28"/>
        </w:rPr>
        <w:t xml:space="preserve">Неметаллы </w:t>
      </w:r>
      <w:r w:rsidRPr="000831A2">
        <w:rPr>
          <w:rFonts w:ascii="Times New Roman" w:hAnsi="Times New Roman"/>
          <w:b/>
          <w:bCs/>
          <w:sz w:val="28"/>
          <w:szCs w:val="28"/>
          <w:lang w:val="en-US"/>
        </w:rPr>
        <w:t>IV</w:t>
      </w:r>
      <w:r w:rsidRPr="000831A2">
        <w:rPr>
          <w:rFonts w:ascii="Times New Roman" w:hAnsi="Times New Roman"/>
          <w:b/>
          <w:bCs/>
          <w:sz w:val="28"/>
          <w:szCs w:val="28"/>
        </w:rPr>
        <w:t xml:space="preserve"> – </w:t>
      </w:r>
      <w:r w:rsidRPr="000831A2">
        <w:rPr>
          <w:rFonts w:ascii="Times New Roman" w:hAnsi="Times New Roman"/>
          <w:b/>
          <w:bCs/>
          <w:sz w:val="28"/>
          <w:szCs w:val="28"/>
          <w:lang w:val="en-US"/>
        </w:rPr>
        <w:t>VII</w:t>
      </w:r>
      <w:r w:rsidRPr="000831A2">
        <w:rPr>
          <w:rFonts w:ascii="Times New Roman" w:hAnsi="Times New Roman"/>
          <w:b/>
          <w:bCs/>
          <w:sz w:val="28"/>
          <w:szCs w:val="28"/>
        </w:rPr>
        <w:t xml:space="preserve"> групп и их соединения</w:t>
      </w:r>
    </w:p>
    <w:p w:rsidR="000A3274" w:rsidRPr="000831A2" w:rsidRDefault="000831A2" w:rsidP="000831A2">
      <w:pPr>
        <w:autoSpaceDE w:val="0"/>
        <w:autoSpaceDN w:val="0"/>
        <w:adjustRightInd w:val="0"/>
        <w:spacing w:after="0" w:line="240" w:lineRule="auto"/>
        <w:ind w:left="-567" w:firstLine="680"/>
        <w:jc w:val="both"/>
        <w:rPr>
          <w:rFonts w:ascii="Times New Roman" w:hAnsi="Times New Roman"/>
          <w:b/>
          <w:bCs/>
          <w:sz w:val="28"/>
          <w:szCs w:val="28"/>
        </w:rPr>
      </w:pPr>
      <w:r w:rsidRPr="000831A2">
        <w:rPr>
          <w:rFonts w:ascii="Times New Roman" w:hAnsi="Times New Roman"/>
          <w:sz w:val="28"/>
          <w:szCs w:val="28"/>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0831A2">
        <w:rPr>
          <w:rFonts w:ascii="Times New Roman" w:hAnsi="Times New Roman"/>
          <w:i/>
          <w:sz w:val="28"/>
          <w:szCs w:val="28"/>
        </w:rPr>
        <w:t>сернистая и сероводородная кислоты</w:t>
      </w:r>
      <w:r w:rsidRPr="000831A2">
        <w:rPr>
          <w:rFonts w:ascii="Times New Roman" w:hAnsi="Times New Roman"/>
          <w:sz w:val="28"/>
          <w:szCs w:val="28"/>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0831A2">
        <w:rPr>
          <w:rFonts w:ascii="Times New Roman" w:hAnsi="Times New Roman"/>
          <w:sz w:val="28"/>
          <w:szCs w:val="28"/>
          <w:lang w:val="en-US"/>
        </w:rPr>
        <w:t>V</w:t>
      </w:r>
      <w:r w:rsidRPr="000831A2">
        <w:rPr>
          <w:rFonts w:ascii="Times New Roman" w:hAnsi="Times New Roman"/>
          <w:sz w:val="28"/>
          <w:szCs w:val="28"/>
        </w:rPr>
        <w:t xml:space="preserve">), ортофосфорная кислота и ее соли. Углерод: физические и химические свойства. </w:t>
      </w:r>
      <w:r w:rsidRPr="000831A2">
        <w:rPr>
          <w:rFonts w:ascii="Times New Roman" w:hAnsi="Times New Roman"/>
          <w:i/>
          <w:sz w:val="28"/>
          <w:szCs w:val="28"/>
        </w:rPr>
        <w:t xml:space="preserve">Аллотропия углерода: алмаз, графит, карбин, фуллерены. </w:t>
      </w:r>
      <w:r w:rsidRPr="000831A2">
        <w:rPr>
          <w:rFonts w:ascii="Times New Roman" w:hAnsi="Times New Roman"/>
          <w:sz w:val="28"/>
          <w:szCs w:val="28"/>
        </w:rPr>
        <w:t xml:space="preserve">Соединения углерода: оксиды углерода (II) и (IV), угольная кислота и ее соли. </w:t>
      </w:r>
      <w:r w:rsidRPr="000831A2">
        <w:rPr>
          <w:rFonts w:ascii="Times New Roman" w:hAnsi="Times New Roman"/>
          <w:i/>
          <w:sz w:val="28"/>
          <w:szCs w:val="28"/>
        </w:rPr>
        <w:t>Кремний и его соединения.</w:t>
      </w:r>
    </w:p>
    <w:p w:rsidR="000A3274" w:rsidRPr="000831A2" w:rsidRDefault="000831A2" w:rsidP="000831A2">
      <w:pPr>
        <w:autoSpaceDE w:val="0"/>
        <w:autoSpaceDN w:val="0"/>
        <w:adjustRightInd w:val="0"/>
        <w:spacing w:after="0" w:line="240" w:lineRule="auto"/>
        <w:ind w:left="-567" w:firstLine="680"/>
        <w:jc w:val="both"/>
        <w:rPr>
          <w:rFonts w:ascii="Times New Roman" w:hAnsi="Times New Roman"/>
          <w:b/>
          <w:bCs/>
          <w:sz w:val="28"/>
          <w:szCs w:val="28"/>
        </w:rPr>
      </w:pPr>
      <w:r w:rsidRPr="000831A2">
        <w:rPr>
          <w:rFonts w:ascii="Times New Roman" w:hAnsi="Times New Roman"/>
          <w:b/>
          <w:bCs/>
          <w:sz w:val="28"/>
          <w:szCs w:val="28"/>
        </w:rPr>
        <w:t>Металлы и их соединения</w:t>
      </w:r>
    </w:p>
    <w:p w:rsidR="000A3274" w:rsidRPr="000831A2" w:rsidRDefault="000831A2" w:rsidP="000831A2">
      <w:pPr>
        <w:autoSpaceDE w:val="0"/>
        <w:autoSpaceDN w:val="0"/>
        <w:adjustRightInd w:val="0"/>
        <w:spacing w:after="0" w:line="240" w:lineRule="auto"/>
        <w:ind w:left="-567" w:firstLine="680"/>
        <w:jc w:val="both"/>
        <w:rPr>
          <w:rFonts w:ascii="Times New Roman" w:hAnsi="Times New Roman"/>
          <w:b/>
          <w:bCs/>
          <w:sz w:val="28"/>
          <w:szCs w:val="28"/>
        </w:rPr>
      </w:pPr>
      <w:r w:rsidRPr="000831A2">
        <w:rPr>
          <w:rFonts w:ascii="Times New Roman" w:hAnsi="Times New Roman"/>
          <w:i/>
          <w:sz w:val="28"/>
          <w:szCs w:val="28"/>
        </w:rPr>
        <w:t>Положение металлов в периодической системе химических элементов Д.И. Менделеева. Металлы в природе и общие способы их получения</w:t>
      </w:r>
      <w:r w:rsidRPr="000831A2">
        <w:rPr>
          <w:rFonts w:ascii="Times New Roman" w:hAnsi="Times New Roman"/>
          <w:sz w:val="28"/>
          <w:szCs w:val="28"/>
        </w:rPr>
        <w:t xml:space="preserve">. </w:t>
      </w:r>
      <w:r w:rsidRPr="000831A2">
        <w:rPr>
          <w:rFonts w:ascii="Times New Roman" w:hAnsi="Times New Roman"/>
          <w:i/>
          <w:sz w:val="28"/>
          <w:szCs w:val="28"/>
        </w:rPr>
        <w:t>Общие физические свойства металлов.</w:t>
      </w:r>
      <w:r w:rsidRPr="000831A2">
        <w:rPr>
          <w:rFonts w:ascii="Times New Roman" w:hAnsi="Times New Roman"/>
          <w:sz w:val="28"/>
          <w:szCs w:val="28"/>
        </w:rPr>
        <w:t xml:space="preserve"> Общие химические свойства металлов: реакции с неметаллами, кислотами, солями. </w:t>
      </w:r>
      <w:r w:rsidRPr="000831A2">
        <w:rPr>
          <w:rFonts w:ascii="Times New Roman" w:hAnsi="Times New Roman"/>
          <w:i/>
          <w:sz w:val="28"/>
          <w:szCs w:val="28"/>
        </w:rPr>
        <w:t>Электрохимический ряд напряжений металлов.</w:t>
      </w:r>
      <w:r w:rsidRPr="000831A2">
        <w:rPr>
          <w:rFonts w:ascii="Times New Roman" w:hAnsi="Times New Roman"/>
          <w:sz w:val="28"/>
          <w:szCs w:val="28"/>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0A3274" w:rsidRPr="000831A2" w:rsidRDefault="000831A2" w:rsidP="000831A2">
      <w:pPr>
        <w:autoSpaceDE w:val="0"/>
        <w:autoSpaceDN w:val="0"/>
        <w:adjustRightInd w:val="0"/>
        <w:spacing w:after="0" w:line="240" w:lineRule="auto"/>
        <w:ind w:left="-567" w:firstLine="680"/>
        <w:jc w:val="both"/>
        <w:rPr>
          <w:rFonts w:ascii="Times New Roman" w:hAnsi="Times New Roman"/>
          <w:b/>
          <w:bCs/>
          <w:sz w:val="28"/>
          <w:szCs w:val="28"/>
        </w:rPr>
      </w:pPr>
      <w:r w:rsidRPr="000831A2">
        <w:rPr>
          <w:rFonts w:ascii="Times New Roman" w:hAnsi="Times New Roman"/>
          <w:b/>
          <w:bCs/>
          <w:sz w:val="28"/>
          <w:szCs w:val="28"/>
        </w:rPr>
        <w:t>Первоначальные сведения об органических веществах</w:t>
      </w:r>
    </w:p>
    <w:p w:rsidR="000A3274" w:rsidRPr="000831A2" w:rsidRDefault="000831A2" w:rsidP="000831A2">
      <w:pPr>
        <w:autoSpaceDE w:val="0"/>
        <w:autoSpaceDN w:val="0"/>
        <w:adjustRightInd w:val="0"/>
        <w:spacing w:after="0" w:line="240" w:lineRule="auto"/>
        <w:ind w:left="-567" w:firstLine="680"/>
        <w:jc w:val="both"/>
        <w:rPr>
          <w:rFonts w:ascii="Times New Roman" w:hAnsi="Times New Roman"/>
          <w:i/>
          <w:sz w:val="28"/>
          <w:szCs w:val="28"/>
        </w:rPr>
      </w:pPr>
      <w:r w:rsidRPr="000831A2">
        <w:rPr>
          <w:rFonts w:ascii="Times New Roman" w:hAnsi="Times New Roman"/>
          <w:bCs/>
          <w:sz w:val="28"/>
          <w:szCs w:val="28"/>
        </w:rPr>
        <w:t>П</w:t>
      </w:r>
      <w:r w:rsidRPr="000831A2">
        <w:rPr>
          <w:rFonts w:ascii="Times New Roman" w:hAnsi="Times New Roman"/>
          <w:sz w:val="28"/>
          <w:szCs w:val="28"/>
        </w:rPr>
        <w:t xml:space="preserve">ервоначальные сведения о строении органических веществ. Углеводороды: метан, этан, этилен. </w:t>
      </w:r>
      <w:r w:rsidRPr="000831A2">
        <w:rPr>
          <w:rFonts w:ascii="Times New Roman" w:hAnsi="Times New Roman"/>
          <w:i/>
          <w:sz w:val="28"/>
          <w:szCs w:val="28"/>
        </w:rPr>
        <w:t xml:space="preserve">Источники углеводородов: природный газ, нефть, уголь. </w:t>
      </w:r>
      <w:proofErr w:type="gramStart"/>
      <w:r w:rsidRPr="000831A2">
        <w:rPr>
          <w:rFonts w:ascii="Times New Roman" w:hAnsi="Times New Roman"/>
          <w:sz w:val="28"/>
          <w:szCs w:val="28"/>
        </w:rPr>
        <w:t>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w:t>
      </w:r>
      <w:proofErr w:type="gramEnd"/>
      <w:r w:rsidRPr="000831A2">
        <w:rPr>
          <w:rFonts w:ascii="Times New Roman" w:hAnsi="Times New Roman"/>
          <w:sz w:val="28"/>
          <w:szCs w:val="28"/>
        </w:rPr>
        <w:t xml:space="preserve"> Биологически важные вещества: жиры, глюкоза, белки. </w:t>
      </w:r>
      <w:r w:rsidRPr="000831A2">
        <w:rPr>
          <w:rFonts w:ascii="Times New Roman" w:hAnsi="Times New Roman"/>
          <w:i/>
          <w:sz w:val="28"/>
          <w:szCs w:val="28"/>
        </w:rPr>
        <w:t>Химическое загрязнение окружающей среды и его последствия.</w:t>
      </w:r>
    </w:p>
    <w:p w:rsidR="000A3274" w:rsidRPr="000831A2" w:rsidRDefault="000831A2" w:rsidP="000831A2">
      <w:pPr>
        <w:autoSpaceDE w:val="0"/>
        <w:autoSpaceDN w:val="0"/>
        <w:adjustRightInd w:val="0"/>
        <w:spacing w:after="0" w:line="240" w:lineRule="auto"/>
        <w:ind w:left="-567" w:firstLine="680"/>
        <w:jc w:val="both"/>
        <w:rPr>
          <w:rFonts w:ascii="Times New Roman" w:hAnsi="Times New Roman"/>
          <w:b/>
          <w:bCs/>
          <w:sz w:val="28"/>
          <w:szCs w:val="28"/>
        </w:rPr>
      </w:pPr>
      <w:r w:rsidRPr="000831A2">
        <w:rPr>
          <w:rFonts w:ascii="Times New Roman" w:hAnsi="Times New Roman"/>
          <w:b/>
          <w:bCs/>
          <w:sz w:val="28"/>
          <w:szCs w:val="28"/>
        </w:rPr>
        <w:t>Типы расчетных задач:</w:t>
      </w:r>
    </w:p>
    <w:p w:rsidR="000A3274" w:rsidRPr="000831A2" w:rsidRDefault="000831A2" w:rsidP="00E326F6">
      <w:pPr>
        <w:numPr>
          <w:ilvl w:val="0"/>
          <w:numId w:val="120"/>
        </w:numPr>
        <w:tabs>
          <w:tab w:val="left" w:pos="426"/>
        </w:tabs>
        <w:autoSpaceDE w:val="0"/>
        <w:autoSpaceDN w:val="0"/>
        <w:adjustRightInd w:val="0"/>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Вычисление массовой доли химического элемента по формуле соединения.</w:t>
      </w:r>
    </w:p>
    <w:p w:rsidR="000A3274" w:rsidRPr="000831A2" w:rsidRDefault="000831A2" w:rsidP="00DB2275">
      <w:pPr>
        <w:tabs>
          <w:tab w:val="left" w:pos="426"/>
        </w:tabs>
        <w:autoSpaceDE w:val="0"/>
        <w:autoSpaceDN w:val="0"/>
        <w:adjustRightInd w:val="0"/>
        <w:spacing w:after="0" w:line="240" w:lineRule="auto"/>
        <w:ind w:left="-567" w:firstLine="680"/>
        <w:jc w:val="both"/>
        <w:rPr>
          <w:rFonts w:ascii="Times New Roman" w:hAnsi="Times New Roman"/>
          <w:bCs/>
          <w:i/>
          <w:sz w:val="28"/>
          <w:szCs w:val="28"/>
        </w:rPr>
      </w:pPr>
      <w:r w:rsidRPr="000831A2">
        <w:rPr>
          <w:rFonts w:ascii="Times New Roman" w:hAnsi="Times New Roman"/>
          <w:bCs/>
          <w:i/>
          <w:sz w:val="28"/>
          <w:szCs w:val="28"/>
        </w:rPr>
        <w:lastRenderedPageBreak/>
        <w:t>Установление простейшей формулы вещества по массовым долям химических элементов.</w:t>
      </w:r>
    </w:p>
    <w:p w:rsidR="000A3274" w:rsidRPr="000831A2" w:rsidRDefault="000831A2" w:rsidP="00E326F6">
      <w:pPr>
        <w:numPr>
          <w:ilvl w:val="0"/>
          <w:numId w:val="120"/>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Вычисления по химическим уравнениям количества, объема, массы вещества по количеству, объему, массе реагентов или продуктов реакции.</w:t>
      </w:r>
    </w:p>
    <w:p w:rsidR="000A3274" w:rsidRPr="000831A2" w:rsidRDefault="000831A2" w:rsidP="00E326F6">
      <w:pPr>
        <w:numPr>
          <w:ilvl w:val="0"/>
          <w:numId w:val="120"/>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Расчет массовой доли растворенного вещества в растворе.</w:t>
      </w:r>
    </w:p>
    <w:p w:rsidR="000A3274" w:rsidRPr="000831A2" w:rsidRDefault="000831A2" w:rsidP="00DB2275">
      <w:pPr>
        <w:tabs>
          <w:tab w:val="left" w:pos="426"/>
        </w:tabs>
        <w:autoSpaceDE w:val="0"/>
        <w:autoSpaceDN w:val="0"/>
        <w:adjustRightInd w:val="0"/>
        <w:spacing w:after="0" w:line="240" w:lineRule="auto"/>
        <w:ind w:left="-567" w:firstLine="680"/>
        <w:jc w:val="both"/>
        <w:rPr>
          <w:rFonts w:ascii="Times New Roman" w:hAnsi="Times New Roman"/>
          <w:b/>
          <w:bCs/>
          <w:sz w:val="28"/>
          <w:szCs w:val="28"/>
        </w:rPr>
      </w:pPr>
      <w:r w:rsidRPr="000831A2">
        <w:rPr>
          <w:rFonts w:ascii="Times New Roman" w:hAnsi="Times New Roman"/>
          <w:b/>
          <w:bCs/>
          <w:sz w:val="28"/>
          <w:szCs w:val="28"/>
        </w:rPr>
        <w:t>Примерные темы практических работ:</w:t>
      </w:r>
    </w:p>
    <w:p w:rsidR="000A3274" w:rsidRPr="000831A2" w:rsidRDefault="000831A2" w:rsidP="00E326F6">
      <w:pPr>
        <w:numPr>
          <w:ilvl w:val="0"/>
          <w:numId w:val="34"/>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Лабораторное оборудование и приемы обращения с ним. Правила безопасной работы в химической лаборатории.</w:t>
      </w:r>
    </w:p>
    <w:p w:rsidR="000A3274" w:rsidRPr="000831A2" w:rsidRDefault="000831A2" w:rsidP="00E326F6">
      <w:pPr>
        <w:numPr>
          <w:ilvl w:val="0"/>
          <w:numId w:val="34"/>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Очистка загрязненной поваренной соли.</w:t>
      </w:r>
    </w:p>
    <w:p w:rsidR="000A3274" w:rsidRPr="000831A2" w:rsidRDefault="000831A2" w:rsidP="00E326F6">
      <w:pPr>
        <w:numPr>
          <w:ilvl w:val="0"/>
          <w:numId w:val="34"/>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Признаки протекания химических реакций.</w:t>
      </w:r>
    </w:p>
    <w:p w:rsidR="000A3274" w:rsidRPr="000831A2" w:rsidRDefault="000831A2" w:rsidP="00E326F6">
      <w:pPr>
        <w:numPr>
          <w:ilvl w:val="0"/>
          <w:numId w:val="34"/>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Получение кислорода и изучение его свойств.</w:t>
      </w:r>
    </w:p>
    <w:p w:rsidR="000A3274" w:rsidRPr="000831A2" w:rsidRDefault="000831A2" w:rsidP="00E326F6">
      <w:pPr>
        <w:numPr>
          <w:ilvl w:val="0"/>
          <w:numId w:val="34"/>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Получение водорода и изучение его свойств.</w:t>
      </w:r>
    </w:p>
    <w:p w:rsidR="000A3274" w:rsidRPr="000831A2" w:rsidRDefault="000831A2" w:rsidP="00E326F6">
      <w:pPr>
        <w:numPr>
          <w:ilvl w:val="0"/>
          <w:numId w:val="34"/>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Приготовление растворов с определенной массовой долей растворенного вещества.</w:t>
      </w:r>
    </w:p>
    <w:p w:rsidR="000A3274" w:rsidRPr="000831A2" w:rsidRDefault="000831A2" w:rsidP="00E326F6">
      <w:pPr>
        <w:numPr>
          <w:ilvl w:val="0"/>
          <w:numId w:val="34"/>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Решение экспериментальных задач по теме «Основные классы неорганических соединений».</w:t>
      </w:r>
    </w:p>
    <w:p w:rsidR="000A3274" w:rsidRPr="000831A2" w:rsidRDefault="000831A2" w:rsidP="00E326F6">
      <w:pPr>
        <w:numPr>
          <w:ilvl w:val="0"/>
          <w:numId w:val="34"/>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Реакц</w:t>
      </w:r>
      <w:proofErr w:type="gramStart"/>
      <w:r w:rsidRPr="000831A2">
        <w:rPr>
          <w:rFonts w:ascii="Times New Roman" w:hAnsi="Times New Roman"/>
          <w:sz w:val="28"/>
          <w:szCs w:val="28"/>
        </w:rPr>
        <w:t>ии ио</w:t>
      </w:r>
      <w:proofErr w:type="gramEnd"/>
      <w:r w:rsidRPr="000831A2">
        <w:rPr>
          <w:rFonts w:ascii="Times New Roman" w:hAnsi="Times New Roman"/>
          <w:sz w:val="28"/>
          <w:szCs w:val="28"/>
        </w:rPr>
        <w:t>нного обмена.</w:t>
      </w:r>
    </w:p>
    <w:p w:rsidR="000A3274" w:rsidRPr="000831A2" w:rsidRDefault="000831A2" w:rsidP="00E326F6">
      <w:pPr>
        <w:numPr>
          <w:ilvl w:val="0"/>
          <w:numId w:val="34"/>
        </w:numPr>
        <w:tabs>
          <w:tab w:val="left" w:pos="426"/>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Качественные реакции на ионы в растворе.</w:t>
      </w:r>
    </w:p>
    <w:p w:rsidR="000A3274" w:rsidRPr="000831A2" w:rsidRDefault="000831A2" w:rsidP="00E326F6">
      <w:pPr>
        <w:numPr>
          <w:ilvl w:val="0"/>
          <w:numId w:val="34"/>
        </w:numPr>
        <w:tabs>
          <w:tab w:val="left" w:pos="567"/>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Получение аммиака и изучение его свойств.</w:t>
      </w:r>
    </w:p>
    <w:p w:rsidR="000A3274" w:rsidRPr="000831A2" w:rsidRDefault="000831A2" w:rsidP="00E326F6">
      <w:pPr>
        <w:numPr>
          <w:ilvl w:val="0"/>
          <w:numId w:val="34"/>
        </w:numPr>
        <w:tabs>
          <w:tab w:val="left" w:pos="567"/>
        </w:tabs>
        <w:spacing w:after="0" w:line="240" w:lineRule="auto"/>
        <w:ind w:left="-567" w:firstLine="680"/>
        <w:jc w:val="both"/>
        <w:rPr>
          <w:rFonts w:ascii="Times New Roman" w:hAnsi="Times New Roman"/>
          <w:i/>
          <w:sz w:val="28"/>
          <w:szCs w:val="28"/>
        </w:rPr>
      </w:pPr>
      <w:r w:rsidRPr="000831A2">
        <w:rPr>
          <w:rFonts w:ascii="Times New Roman" w:hAnsi="Times New Roman"/>
          <w:i/>
          <w:sz w:val="28"/>
          <w:szCs w:val="28"/>
        </w:rPr>
        <w:t>Получение углекислого газа и изучение его свойств.</w:t>
      </w:r>
    </w:p>
    <w:p w:rsidR="000A3274" w:rsidRPr="000831A2" w:rsidRDefault="000831A2" w:rsidP="00E326F6">
      <w:pPr>
        <w:numPr>
          <w:ilvl w:val="0"/>
          <w:numId w:val="34"/>
        </w:numPr>
        <w:tabs>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Решение экспериментальных задач по теме «Неметаллы IV – VII групп и их соединений».</w:t>
      </w:r>
    </w:p>
    <w:p w:rsidR="000A3274" w:rsidRPr="000831A2" w:rsidRDefault="000831A2" w:rsidP="00E326F6">
      <w:pPr>
        <w:numPr>
          <w:ilvl w:val="0"/>
          <w:numId w:val="34"/>
        </w:numPr>
        <w:tabs>
          <w:tab w:val="left" w:pos="567"/>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Решение экспериментальных задач по теме «Металлы и их соединения».</w:t>
      </w:r>
    </w:p>
    <w:p w:rsidR="000A3274" w:rsidRPr="000831A2" w:rsidRDefault="000A3274" w:rsidP="000831A2">
      <w:pPr>
        <w:spacing w:after="0" w:line="240" w:lineRule="auto"/>
        <w:ind w:left="-567" w:firstLine="680"/>
        <w:jc w:val="both"/>
        <w:rPr>
          <w:rFonts w:ascii="Times New Roman" w:hAnsi="Times New Roman"/>
          <w:sz w:val="28"/>
          <w:szCs w:val="28"/>
        </w:rPr>
      </w:pPr>
    </w:p>
    <w:p w:rsidR="000A3274" w:rsidRPr="000831A2" w:rsidRDefault="000831A2" w:rsidP="000831A2">
      <w:pPr>
        <w:pStyle w:val="4"/>
        <w:spacing w:before="0" w:line="240" w:lineRule="auto"/>
        <w:ind w:left="-567" w:firstLine="680"/>
      </w:pPr>
      <w:bookmarkStart w:id="376" w:name="_Toc409691713"/>
      <w:bookmarkStart w:id="377" w:name="_Toc410654038"/>
      <w:bookmarkStart w:id="378" w:name="_Toc31893465"/>
      <w:bookmarkStart w:id="379" w:name="_Toc31898645"/>
      <w:r w:rsidRPr="000831A2">
        <w:t>Изобразительное искусство</w:t>
      </w:r>
      <w:bookmarkEnd w:id="376"/>
      <w:bookmarkEnd w:id="377"/>
      <w:bookmarkEnd w:id="378"/>
      <w:bookmarkEnd w:id="379"/>
    </w:p>
    <w:p w:rsidR="000A3274" w:rsidRPr="000831A2" w:rsidRDefault="000831A2" w:rsidP="000831A2">
      <w:pPr>
        <w:tabs>
          <w:tab w:val="left" w:pos="1134"/>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0A3274" w:rsidRPr="000831A2" w:rsidRDefault="000831A2" w:rsidP="000831A2">
      <w:pPr>
        <w:tabs>
          <w:tab w:val="left" w:pos="1134"/>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В программе предусмотрена практическая художественно-творческая деятельность, аналитическое восприятие произведений искусства. </w:t>
      </w:r>
      <w:proofErr w:type="gramStart"/>
      <w:r w:rsidRPr="000831A2">
        <w:rPr>
          <w:rFonts w:ascii="Times New Roman" w:hAnsi="Times New Roman"/>
          <w:sz w:val="28"/>
          <w:szCs w:val="28"/>
        </w:rPr>
        <w:t>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roofErr w:type="gramEnd"/>
    </w:p>
    <w:p w:rsidR="000A3274" w:rsidRPr="000831A2" w:rsidRDefault="000831A2" w:rsidP="000831A2">
      <w:pPr>
        <w:tabs>
          <w:tab w:val="left" w:pos="1134"/>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w:t>
      </w:r>
      <w:proofErr w:type="gramStart"/>
      <w:r w:rsidRPr="000831A2">
        <w:rPr>
          <w:rFonts w:ascii="Times New Roman" w:hAnsi="Times New Roman"/>
          <w:sz w:val="28"/>
          <w:szCs w:val="28"/>
        </w:rPr>
        <w:t>проявляющихся</w:t>
      </w:r>
      <w:proofErr w:type="gramEnd"/>
      <w:r w:rsidRPr="000831A2">
        <w:rPr>
          <w:rFonts w:ascii="Times New Roman" w:hAnsi="Times New Roman"/>
          <w:sz w:val="28"/>
          <w:szCs w:val="28"/>
        </w:rPr>
        <w:t xml:space="preserve"> и живущих по своим законам и находящихся в постоянном взаимодействии.</w:t>
      </w:r>
    </w:p>
    <w:p w:rsidR="000A3274" w:rsidRPr="000831A2" w:rsidRDefault="000831A2" w:rsidP="000831A2">
      <w:pPr>
        <w:tabs>
          <w:tab w:val="left" w:pos="1134"/>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В программу включены следующие основные виды художественно-творческой деятельности:</w:t>
      </w:r>
    </w:p>
    <w:p w:rsidR="000A3274" w:rsidRPr="000831A2" w:rsidRDefault="000831A2" w:rsidP="00E326F6">
      <w:pPr>
        <w:pStyle w:val="a8"/>
        <w:numPr>
          <w:ilvl w:val="0"/>
          <w:numId w:val="134"/>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lastRenderedPageBreak/>
        <w:t>ценностно-ориентационная и коммуникативная деятельность;</w:t>
      </w:r>
    </w:p>
    <w:p w:rsidR="000A3274" w:rsidRPr="000831A2" w:rsidRDefault="000831A2" w:rsidP="00E326F6">
      <w:pPr>
        <w:pStyle w:val="a8"/>
        <w:numPr>
          <w:ilvl w:val="0"/>
          <w:numId w:val="134"/>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изобразительная деятельность (основы художественного изображения);</w:t>
      </w:r>
    </w:p>
    <w:p w:rsidR="000A3274" w:rsidRPr="000831A2" w:rsidRDefault="000831A2" w:rsidP="00E326F6">
      <w:pPr>
        <w:pStyle w:val="a8"/>
        <w:numPr>
          <w:ilvl w:val="0"/>
          <w:numId w:val="134"/>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 xml:space="preserve">декоративно-прикладная деятельность (основы народного и декоративно-прикладного искусства); </w:t>
      </w:r>
    </w:p>
    <w:p w:rsidR="000A3274" w:rsidRPr="000831A2" w:rsidRDefault="000831A2" w:rsidP="00E326F6">
      <w:pPr>
        <w:pStyle w:val="a8"/>
        <w:numPr>
          <w:ilvl w:val="0"/>
          <w:numId w:val="134"/>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художественно-конструкторская деятельность (элементы дизайна и архитектуры);</w:t>
      </w:r>
    </w:p>
    <w:p w:rsidR="000A3274" w:rsidRPr="000831A2" w:rsidRDefault="000831A2" w:rsidP="00E326F6">
      <w:pPr>
        <w:pStyle w:val="a8"/>
        <w:numPr>
          <w:ilvl w:val="0"/>
          <w:numId w:val="134"/>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художественно-творческая деятельность на основе синтеза искусств.</w:t>
      </w:r>
    </w:p>
    <w:p w:rsidR="000A3274" w:rsidRPr="000831A2" w:rsidRDefault="000831A2" w:rsidP="000831A2">
      <w:pPr>
        <w:tabs>
          <w:tab w:val="left" w:pos="1134"/>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0A3274" w:rsidRPr="000831A2" w:rsidRDefault="000831A2" w:rsidP="000831A2">
      <w:pPr>
        <w:tabs>
          <w:tab w:val="left" w:pos="1134"/>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0A3274" w:rsidRPr="000831A2" w:rsidRDefault="000831A2" w:rsidP="000831A2">
      <w:pPr>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0A3274" w:rsidRPr="000831A2" w:rsidRDefault="000831A2" w:rsidP="000831A2">
      <w:pPr>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0A3274" w:rsidRPr="000831A2" w:rsidRDefault="000831A2" w:rsidP="000831A2">
      <w:pPr>
        <w:pStyle w:val="a8"/>
        <w:tabs>
          <w:tab w:val="left" w:pos="426"/>
        </w:tabs>
        <w:ind w:left="-567" w:firstLine="680"/>
        <w:jc w:val="both"/>
        <w:rPr>
          <w:rFonts w:ascii="Times New Roman" w:eastAsia="Times New Roman" w:hAnsi="Times New Roman"/>
          <w:b/>
          <w:sz w:val="28"/>
          <w:szCs w:val="28"/>
        </w:rPr>
      </w:pPr>
      <w:r w:rsidRPr="000831A2">
        <w:rPr>
          <w:rFonts w:ascii="Times New Roman" w:eastAsia="Times New Roman" w:hAnsi="Times New Roman"/>
          <w:b/>
          <w:sz w:val="28"/>
          <w:szCs w:val="28"/>
        </w:rPr>
        <w:t>Народное художественное творчество – неиссякаемый источник самобытной красоты</w:t>
      </w:r>
    </w:p>
    <w:p w:rsidR="000A3274" w:rsidRPr="000831A2" w:rsidRDefault="000831A2" w:rsidP="000831A2">
      <w:pPr>
        <w:tabs>
          <w:tab w:val="left" w:pos="426"/>
          <w:tab w:val="left" w:pos="709"/>
        </w:tabs>
        <w:spacing w:after="0" w:line="240" w:lineRule="auto"/>
        <w:ind w:left="-567" w:firstLine="680"/>
        <w:jc w:val="both"/>
        <w:rPr>
          <w:rFonts w:ascii="Times New Roman" w:eastAsia="Times New Roman" w:hAnsi="Times New Roman"/>
          <w:b/>
          <w:sz w:val="28"/>
          <w:szCs w:val="28"/>
          <w:lang w:eastAsia="ru-RU"/>
        </w:rPr>
      </w:pPr>
      <w:r w:rsidRPr="000831A2">
        <w:rPr>
          <w:rFonts w:ascii="Times New Roman" w:eastAsia="Times New Roman" w:hAnsi="Times New Roman"/>
          <w:sz w:val="28"/>
          <w:szCs w:val="28"/>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0A3274" w:rsidRPr="000831A2" w:rsidRDefault="000831A2" w:rsidP="000831A2">
      <w:pPr>
        <w:spacing w:after="0" w:line="240" w:lineRule="auto"/>
        <w:ind w:left="-567" w:firstLine="680"/>
        <w:jc w:val="both"/>
        <w:rPr>
          <w:rFonts w:ascii="Times New Roman" w:eastAsia="Times New Roman" w:hAnsi="Times New Roman"/>
          <w:b/>
          <w:sz w:val="28"/>
          <w:szCs w:val="28"/>
          <w:lang w:eastAsia="ru-RU"/>
        </w:rPr>
      </w:pPr>
      <w:r w:rsidRPr="000831A2">
        <w:rPr>
          <w:rFonts w:ascii="Times New Roman" w:eastAsia="Times New Roman" w:hAnsi="Times New Roman"/>
          <w:b/>
          <w:sz w:val="28"/>
          <w:szCs w:val="28"/>
          <w:lang w:eastAsia="ru-RU"/>
        </w:rPr>
        <w:t>Виды изобразительного искусства и основы образного языка</w:t>
      </w:r>
    </w:p>
    <w:p w:rsidR="000A3274" w:rsidRPr="000831A2" w:rsidRDefault="000831A2" w:rsidP="000831A2">
      <w:pPr>
        <w:spacing w:after="0" w:line="240" w:lineRule="auto"/>
        <w:ind w:left="-567" w:firstLine="680"/>
        <w:jc w:val="both"/>
        <w:rPr>
          <w:rFonts w:ascii="Times New Roman" w:eastAsia="Times New Roman" w:hAnsi="Times New Roman"/>
          <w:sz w:val="28"/>
          <w:szCs w:val="28"/>
          <w:lang w:eastAsia="ru-RU"/>
        </w:rPr>
      </w:pPr>
      <w:r w:rsidRPr="000831A2">
        <w:rPr>
          <w:rFonts w:ascii="Times New Roman" w:eastAsia="Times New Roman" w:hAnsi="Times New Roman"/>
          <w:sz w:val="28"/>
          <w:szCs w:val="28"/>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w:t>
      </w:r>
      <w:r w:rsidRPr="000831A2">
        <w:rPr>
          <w:rFonts w:ascii="Times New Roman" w:eastAsia="Times New Roman" w:hAnsi="Times New Roman"/>
          <w:sz w:val="28"/>
          <w:szCs w:val="28"/>
          <w:lang w:eastAsia="ru-RU"/>
        </w:rPr>
        <w:lastRenderedPageBreak/>
        <w:t>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w:t>
      </w:r>
      <w:proofErr w:type="gramStart"/>
      <w:r w:rsidRPr="000831A2">
        <w:rPr>
          <w:rFonts w:ascii="Times New Roman" w:eastAsia="Times New Roman" w:hAnsi="Times New Roman"/>
          <w:sz w:val="28"/>
          <w:szCs w:val="28"/>
          <w:lang w:eastAsia="ru-RU"/>
        </w:rPr>
        <w:t>рт в гр</w:t>
      </w:r>
      <w:proofErr w:type="gramEnd"/>
      <w:r w:rsidRPr="000831A2">
        <w:rPr>
          <w:rFonts w:ascii="Times New Roman" w:eastAsia="Times New Roman" w:hAnsi="Times New Roman"/>
          <w:sz w:val="28"/>
          <w:szCs w:val="28"/>
          <w:lang w:eastAsia="ru-RU"/>
        </w:rPr>
        <w:t xml:space="preserve">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0A3274" w:rsidRPr="000831A2" w:rsidRDefault="000831A2" w:rsidP="000831A2">
      <w:pPr>
        <w:spacing w:after="0" w:line="240" w:lineRule="auto"/>
        <w:ind w:left="-567" w:firstLine="680"/>
        <w:rPr>
          <w:rFonts w:ascii="Times New Roman" w:eastAsia="Times New Roman" w:hAnsi="Times New Roman"/>
          <w:b/>
          <w:sz w:val="28"/>
          <w:szCs w:val="28"/>
          <w:lang w:eastAsia="ru-RU"/>
        </w:rPr>
      </w:pPr>
      <w:r w:rsidRPr="000831A2">
        <w:rPr>
          <w:rFonts w:ascii="Times New Roman" w:eastAsia="Times New Roman" w:hAnsi="Times New Roman"/>
          <w:b/>
          <w:sz w:val="28"/>
          <w:szCs w:val="28"/>
          <w:lang w:eastAsia="ru-RU"/>
        </w:rPr>
        <w:t>Понимание смысла деятельности художника</w:t>
      </w:r>
    </w:p>
    <w:p w:rsidR="000A3274" w:rsidRPr="000831A2" w:rsidRDefault="000831A2" w:rsidP="000831A2">
      <w:pPr>
        <w:spacing w:after="0" w:line="240" w:lineRule="auto"/>
        <w:ind w:left="-567" w:firstLine="680"/>
        <w:jc w:val="both"/>
        <w:rPr>
          <w:rFonts w:ascii="Times New Roman" w:eastAsia="Times New Roman" w:hAnsi="Times New Roman"/>
          <w:sz w:val="28"/>
          <w:szCs w:val="28"/>
          <w:lang w:eastAsia="ru-RU"/>
        </w:rPr>
      </w:pPr>
      <w:r w:rsidRPr="000831A2">
        <w:rPr>
          <w:rFonts w:ascii="Times New Roman" w:eastAsia="Times New Roman" w:hAnsi="Times New Roman"/>
          <w:sz w:val="28"/>
          <w:szCs w:val="28"/>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0A3274" w:rsidRPr="000831A2" w:rsidRDefault="000831A2" w:rsidP="000831A2">
      <w:pPr>
        <w:spacing w:after="0" w:line="240" w:lineRule="auto"/>
        <w:ind w:left="-567" w:firstLine="680"/>
        <w:jc w:val="both"/>
        <w:rPr>
          <w:rFonts w:ascii="Times New Roman" w:eastAsia="Times New Roman" w:hAnsi="Times New Roman"/>
          <w:sz w:val="28"/>
          <w:szCs w:val="28"/>
          <w:lang w:eastAsia="ru-RU"/>
        </w:rPr>
      </w:pPr>
      <w:r w:rsidRPr="000831A2">
        <w:rPr>
          <w:rFonts w:ascii="Times New Roman" w:eastAsia="Times New Roman" w:hAnsi="Times New Roman"/>
          <w:sz w:val="28"/>
          <w:szCs w:val="28"/>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0A3274" w:rsidRPr="000831A2" w:rsidRDefault="000831A2" w:rsidP="000831A2">
      <w:pPr>
        <w:spacing w:after="0" w:line="240" w:lineRule="auto"/>
        <w:ind w:left="-567" w:firstLine="680"/>
        <w:rPr>
          <w:rFonts w:ascii="Times New Roman" w:eastAsia="Times New Roman" w:hAnsi="Times New Roman"/>
          <w:b/>
          <w:sz w:val="28"/>
          <w:szCs w:val="28"/>
          <w:lang w:eastAsia="ru-RU"/>
        </w:rPr>
      </w:pPr>
      <w:r w:rsidRPr="000831A2">
        <w:rPr>
          <w:rFonts w:ascii="Times New Roman" w:eastAsia="Times New Roman" w:hAnsi="Times New Roman"/>
          <w:b/>
          <w:sz w:val="28"/>
          <w:szCs w:val="28"/>
          <w:lang w:eastAsia="ru-RU"/>
        </w:rPr>
        <w:t>Вечные темы и великие исторические события в искусстве</w:t>
      </w:r>
    </w:p>
    <w:p w:rsidR="000A3274" w:rsidRPr="000831A2" w:rsidRDefault="000831A2" w:rsidP="000831A2">
      <w:pPr>
        <w:spacing w:after="0" w:line="240" w:lineRule="auto"/>
        <w:ind w:left="-567" w:firstLine="680"/>
        <w:jc w:val="both"/>
        <w:rPr>
          <w:rFonts w:ascii="Times New Roman" w:eastAsia="Times New Roman" w:hAnsi="Times New Roman"/>
          <w:sz w:val="28"/>
          <w:szCs w:val="28"/>
          <w:lang w:eastAsia="ru-RU"/>
        </w:rPr>
      </w:pPr>
      <w:r w:rsidRPr="000831A2">
        <w:rPr>
          <w:rFonts w:ascii="Times New Roman" w:eastAsia="Times New Roman" w:hAnsi="Times New Roman"/>
          <w:sz w:val="28"/>
          <w:szCs w:val="28"/>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0A3274" w:rsidRPr="000831A2" w:rsidRDefault="000831A2" w:rsidP="000831A2">
      <w:pPr>
        <w:spacing w:after="0" w:line="240" w:lineRule="auto"/>
        <w:ind w:left="-567" w:firstLine="680"/>
        <w:rPr>
          <w:rFonts w:ascii="Times New Roman" w:eastAsia="Times New Roman" w:hAnsi="Times New Roman"/>
          <w:b/>
          <w:sz w:val="28"/>
          <w:szCs w:val="28"/>
          <w:lang w:eastAsia="ru-RU"/>
        </w:rPr>
      </w:pPr>
      <w:r w:rsidRPr="000831A2">
        <w:rPr>
          <w:rFonts w:ascii="Times New Roman" w:eastAsia="Times New Roman" w:hAnsi="Times New Roman"/>
          <w:b/>
          <w:sz w:val="28"/>
          <w:szCs w:val="28"/>
          <w:lang w:eastAsia="ru-RU"/>
        </w:rPr>
        <w:t>Конструктивное искусство: архитектура и дизайн</w:t>
      </w:r>
    </w:p>
    <w:p w:rsidR="000A3274" w:rsidRPr="000831A2" w:rsidRDefault="000831A2" w:rsidP="000831A2">
      <w:pPr>
        <w:spacing w:after="0" w:line="240" w:lineRule="auto"/>
        <w:ind w:left="-567" w:firstLine="680"/>
        <w:jc w:val="both"/>
        <w:rPr>
          <w:rFonts w:ascii="Times New Roman" w:eastAsia="Times New Roman" w:hAnsi="Times New Roman"/>
          <w:sz w:val="28"/>
          <w:szCs w:val="28"/>
          <w:lang w:eastAsia="ru-RU"/>
        </w:rPr>
      </w:pPr>
      <w:r w:rsidRPr="000831A2">
        <w:rPr>
          <w:rFonts w:ascii="Times New Roman" w:eastAsia="Times New Roman" w:hAnsi="Times New Roman"/>
          <w:sz w:val="28"/>
          <w:szCs w:val="28"/>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w:t>
      </w:r>
      <w:proofErr w:type="gramStart"/>
      <w:r w:rsidRPr="000831A2">
        <w:rPr>
          <w:rFonts w:ascii="Times New Roman" w:eastAsia="Times New Roman" w:hAnsi="Times New Roman"/>
          <w:sz w:val="28"/>
          <w:szCs w:val="28"/>
          <w:lang w:eastAsia="ru-RU"/>
        </w:rPr>
        <w:t>художественного</w:t>
      </w:r>
      <w:proofErr w:type="gramEnd"/>
      <w:r w:rsidRPr="000831A2">
        <w:rPr>
          <w:rFonts w:ascii="Times New Roman" w:eastAsia="Times New Roman" w:hAnsi="Times New Roman"/>
          <w:sz w:val="28"/>
          <w:szCs w:val="28"/>
          <w:lang w:eastAsia="ru-RU"/>
        </w:rPr>
        <w:t xml:space="preserve"> и функционального в вещи. Форма и материал. Цвет в архитектуре и дизайне. Архитектурный образ как понятие эпохи (Ш.Э. ле Корбюзье). Тенденции и </w:t>
      </w:r>
      <w:r w:rsidRPr="000831A2">
        <w:rPr>
          <w:rFonts w:ascii="Times New Roman" w:eastAsia="Times New Roman" w:hAnsi="Times New Roman"/>
          <w:sz w:val="28"/>
          <w:szCs w:val="28"/>
          <w:lang w:eastAsia="ru-RU"/>
        </w:rPr>
        <w:lastRenderedPageBreak/>
        <w:t xml:space="preserve">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0A3274" w:rsidRPr="000831A2" w:rsidRDefault="000831A2" w:rsidP="000831A2">
      <w:pPr>
        <w:spacing w:after="0" w:line="240" w:lineRule="auto"/>
        <w:ind w:left="-567" w:firstLine="680"/>
        <w:rPr>
          <w:rFonts w:ascii="Times New Roman" w:eastAsia="Times New Roman" w:hAnsi="Times New Roman"/>
          <w:b/>
          <w:sz w:val="28"/>
          <w:szCs w:val="28"/>
          <w:lang w:eastAsia="ru-RU"/>
        </w:rPr>
      </w:pPr>
      <w:r w:rsidRPr="000831A2">
        <w:rPr>
          <w:rFonts w:ascii="Times New Roman" w:eastAsia="Times New Roman" w:hAnsi="Times New Roman"/>
          <w:b/>
          <w:sz w:val="28"/>
          <w:szCs w:val="28"/>
          <w:lang w:eastAsia="ru-RU"/>
        </w:rPr>
        <w:t xml:space="preserve">Изобразительное искусство и архитектура России </w:t>
      </w:r>
      <w:r w:rsidRPr="000831A2">
        <w:rPr>
          <w:rFonts w:ascii="Times New Roman" w:eastAsia="Times New Roman" w:hAnsi="Times New Roman"/>
          <w:b/>
          <w:sz w:val="28"/>
          <w:szCs w:val="28"/>
          <w:lang w:val="en-US"/>
        </w:rPr>
        <w:t>XI</w:t>
      </w:r>
      <w:r w:rsidRPr="000831A2">
        <w:rPr>
          <w:rFonts w:ascii="Times New Roman" w:eastAsia="Times New Roman" w:hAnsi="Times New Roman"/>
          <w:b/>
          <w:sz w:val="28"/>
          <w:szCs w:val="28"/>
        </w:rPr>
        <w:t xml:space="preserve"> –</w:t>
      </w:r>
      <w:r w:rsidRPr="000831A2">
        <w:rPr>
          <w:rFonts w:ascii="Times New Roman" w:eastAsia="Times New Roman" w:hAnsi="Times New Roman"/>
          <w:b/>
          <w:sz w:val="28"/>
          <w:szCs w:val="28"/>
          <w:lang w:val="en-US"/>
        </w:rPr>
        <w:t>XVII</w:t>
      </w:r>
      <w:r w:rsidRPr="000831A2">
        <w:rPr>
          <w:rFonts w:ascii="Times New Roman" w:eastAsia="Times New Roman" w:hAnsi="Times New Roman"/>
          <w:b/>
          <w:sz w:val="28"/>
          <w:szCs w:val="28"/>
        </w:rPr>
        <w:t xml:space="preserve"> вв</w:t>
      </w:r>
      <w:r w:rsidRPr="000831A2">
        <w:rPr>
          <w:rFonts w:ascii="Times New Roman" w:eastAsia="Times New Roman" w:hAnsi="Times New Roman"/>
          <w:b/>
          <w:sz w:val="28"/>
          <w:szCs w:val="28"/>
          <w:lang w:eastAsia="ru-RU"/>
        </w:rPr>
        <w:t>.</w:t>
      </w:r>
    </w:p>
    <w:p w:rsidR="000A3274" w:rsidRPr="000831A2" w:rsidRDefault="000831A2" w:rsidP="000831A2">
      <w:pPr>
        <w:spacing w:after="0" w:line="240" w:lineRule="auto"/>
        <w:ind w:left="-567" w:firstLine="680"/>
        <w:jc w:val="both"/>
        <w:rPr>
          <w:rFonts w:ascii="Times New Roman" w:eastAsia="Times New Roman" w:hAnsi="Times New Roman"/>
          <w:sz w:val="28"/>
          <w:szCs w:val="28"/>
          <w:lang w:eastAsia="ru-RU"/>
        </w:rPr>
      </w:pPr>
      <w:r w:rsidRPr="000831A2">
        <w:rPr>
          <w:rFonts w:ascii="Times New Roman" w:eastAsia="Times New Roman" w:hAnsi="Times New Roman"/>
          <w:sz w:val="28"/>
          <w:szCs w:val="28"/>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0A3274" w:rsidRPr="000831A2" w:rsidRDefault="000831A2" w:rsidP="000831A2">
      <w:pPr>
        <w:spacing w:after="0" w:line="240" w:lineRule="auto"/>
        <w:ind w:left="-567" w:firstLine="680"/>
        <w:rPr>
          <w:rFonts w:ascii="Times New Roman" w:eastAsia="Times New Roman" w:hAnsi="Times New Roman"/>
          <w:b/>
          <w:i/>
          <w:sz w:val="28"/>
          <w:szCs w:val="28"/>
          <w:lang w:eastAsia="ru-RU"/>
        </w:rPr>
      </w:pPr>
      <w:r w:rsidRPr="000831A2">
        <w:rPr>
          <w:rFonts w:ascii="Times New Roman" w:eastAsia="Times New Roman" w:hAnsi="Times New Roman"/>
          <w:b/>
          <w:i/>
          <w:sz w:val="28"/>
          <w:szCs w:val="28"/>
          <w:lang w:eastAsia="ru-RU"/>
        </w:rPr>
        <w:t>Искусство полиграфии</w:t>
      </w:r>
    </w:p>
    <w:p w:rsidR="000A3274" w:rsidRPr="000831A2" w:rsidRDefault="000831A2" w:rsidP="000831A2">
      <w:pPr>
        <w:spacing w:after="0" w:line="240" w:lineRule="auto"/>
        <w:ind w:left="-567" w:firstLine="680"/>
        <w:jc w:val="both"/>
        <w:rPr>
          <w:rFonts w:ascii="Times New Roman" w:eastAsia="Times New Roman" w:hAnsi="Times New Roman"/>
          <w:i/>
          <w:sz w:val="28"/>
          <w:szCs w:val="28"/>
          <w:lang w:eastAsia="ru-RU"/>
        </w:rPr>
      </w:pPr>
      <w:r w:rsidRPr="000831A2">
        <w:rPr>
          <w:rFonts w:ascii="Times New Roman" w:eastAsia="Times New Roman" w:hAnsi="Times New Roman"/>
          <w:i/>
          <w:sz w:val="28"/>
          <w:szCs w:val="28"/>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0A3274" w:rsidRPr="000831A2" w:rsidRDefault="000831A2" w:rsidP="000831A2">
      <w:pPr>
        <w:spacing w:after="0" w:line="240" w:lineRule="auto"/>
        <w:ind w:left="-567" w:firstLine="680"/>
        <w:jc w:val="both"/>
        <w:rPr>
          <w:rFonts w:ascii="Times New Roman" w:eastAsia="Times New Roman" w:hAnsi="Times New Roman"/>
          <w:b/>
          <w:i/>
          <w:sz w:val="28"/>
          <w:szCs w:val="28"/>
          <w:lang w:eastAsia="ru-RU"/>
        </w:rPr>
      </w:pPr>
      <w:r w:rsidRPr="000831A2">
        <w:rPr>
          <w:rFonts w:ascii="Times New Roman" w:eastAsia="Times New Roman" w:hAnsi="Times New Roman"/>
          <w:b/>
          <w:i/>
          <w:sz w:val="28"/>
          <w:szCs w:val="28"/>
          <w:lang w:eastAsia="ru-RU"/>
        </w:rPr>
        <w:t>Стили, направления виды и жанры в русском изобразительном искусстве и архитектуре XVIII - XIX вв.</w:t>
      </w:r>
    </w:p>
    <w:p w:rsidR="000A3274" w:rsidRPr="000831A2" w:rsidRDefault="000831A2" w:rsidP="000831A2">
      <w:pPr>
        <w:spacing w:after="0" w:line="240" w:lineRule="auto"/>
        <w:ind w:left="-567" w:firstLine="680"/>
        <w:jc w:val="both"/>
        <w:rPr>
          <w:rFonts w:ascii="Times New Roman" w:eastAsia="Times New Roman" w:hAnsi="Times New Roman"/>
          <w:i/>
          <w:sz w:val="28"/>
          <w:szCs w:val="28"/>
          <w:lang w:eastAsia="ru-RU"/>
        </w:rPr>
      </w:pPr>
      <w:r w:rsidRPr="000831A2">
        <w:rPr>
          <w:rFonts w:ascii="Times New Roman" w:eastAsia="Times New Roman" w:hAnsi="Times New Roman"/>
          <w:i/>
          <w:sz w:val="28"/>
          <w:szCs w:val="28"/>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0A3274" w:rsidRPr="000831A2" w:rsidRDefault="000831A2" w:rsidP="000831A2">
      <w:pPr>
        <w:spacing w:after="0" w:line="240" w:lineRule="auto"/>
        <w:ind w:left="-567" w:firstLine="680"/>
        <w:jc w:val="both"/>
        <w:rPr>
          <w:rFonts w:ascii="Times New Roman" w:eastAsia="Times New Roman" w:hAnsi="Times New Roman"/>
          <w:b/>
          <w:i/>
          <w:sz w:val="28"/>
          <w:szCs w:val="28"/>
          <w:lang w:eastAsia="ru-RU"/>
        </w:rPr>
      </w:pPr>
      <w:r w:rsidRPr="000831A2">
        <w:rPr>
          <w:rFonts w:ascii="Times New Roman" w:eastAsia="Times New Roman" w:hAnsi="Times New Roman"/>
          <w:b/>
          <w:i/>
          <w:sz w:val="28"/>
          <w:szCs w:val="28"/>
          <w:lang w:eastAsia="ru-RU"/>
        </w:rPr>
        <w:t>Взаимосвязь истории искусства и истории человечества</w:t>
      </w:r>
    </w:p>
    <w:p w:rsidR="000A3274" w:rsidRPr="000831A2" w:rsidRDefault="000831A2" w:rsidP="000831A2">
      <w:pPr>
        <w:spacing w:after="0" w:line="240" w:lineRule="auto"/>
        <w:ind w:left="-567" w:firstLine="680"/>
        <w:jc w:val="both"/>
        <w:rPr>
          <w:rFonts w:ascii="Times New Roman" w:eastAsia="Times New Roman" w:hAnsi="Times New Roman"/>
          <w:i/>
          <w:sz w:val="28"/>
          <w:szCs w:val="28"/>
          <w:lang w:eastAsia="ru-RU"/>
        </w:rPr>
      </w:pPr>
      <w:r w:rsidRPr="000831A2">
        <w:rPr>
          <w:rFonts w:ascii="Times New Roman" w:eastAsia="Times New Roman" w:hAnsi="Times New Roman"/>
          <w:i/>
          <w:sz w:val="28"/>
          <w:szCs w:val="28"/>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0A3274" w:rsidRPr="000831A2" w:rsidRDefault="000831A2" w:rsidP="000831A2">
      <w:pPr>
        <w:spacing w:after="0" w:line="240" w:lineRule="auto"/>
        <w:ind w:left="-567" w:firstLine="680"/>
        <w:jc w:val="both"/>
        <w:rPr>
          <w:rFonts w:ascii="Times New Roman" w:eastAsia="Times New Roman" w:hAnsi="Times New Roman"/>
          <w:b/>
          <w:i/>
          <w:sz w:val="28"/>
          <w:szCs w:val="28"/>
          <w:lang w:eastAsia="ru-RU"/>
        </w:rPr>
      </w:pPr>
      <w:r w:rsidRPr="000831A2">
        <w:rPr>
          <w:rFonts w:ascii="Times New Roman" w:eastAsia="Times New Roman" w:hAnsi="Times New Roman"/>
          <w:b/>
          <w:i/>
          <w:sz w:val="28"/>
          <w:szCs w:val="28"/>
          <w:lang w:eastAsia="ru-RU"/>
        </w:rPr>
        <w:lastRenderedPageBreak/>
        <w:t>Изображение в синтетических и экранных видах искусства и художественная фотография</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eastAsia="Times New Roman" w:hAnsi="Times New Roman"/>
          <w:i/>
          <w:sz w:val="28"/>
          <w:szCs w:val="28"/>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0831A2">
        <w:rPr>
          <w:rFonts w:ascii="Times New Roman" w:eastAsia="Times New Roman" w:hAnsi="Times New Roman"/>
          <w:i/>
          <w:sz w:val="28"/>
          <w:szCs w:val="28"/>
          <w:lang w:val="en-US" w:eastAsia="ru-RU"/>
        </w:rPr>
        <w:t>XX</w:t>
      </w:r>
      <w:r w:rsidRPr="000831A2">
        <w:rPr>
          <w:rFonts w:ascii="Times New Roman" w:eastAsia="Times New Roman" w:hAnsi="Times New Roman"/>
          <w:i/>
          <w:sz w:val="28"/>
          <w:szCs w:val="28"/>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904B12" w:rsidRDefault="00904B12" w:rsidP="000831A2">
      <w:pPr>
        <w:pStyle w:val="4"/>
        <w:spacing w:before="0" w:line="240" w:lineRule="auto"/>
        <w:ind w:left="-567" w:firstLine="680"/>
      </w:pPr>
      <w:bookmarkStart w:id="380" w:name="_Toc409691714"/>
      <w:bookmarkStart w:id="381" w:name="_Toc410654039"/>
      <w:bookmarkStart w:id="382" w:name="_Toc31893466"/>
      <w:bookmarkStart w:id="383" w:name="_Toc31898646"/>
    </w:p>
    <w:p w:rsidR="000A3274" w:rsidRPr="000831A2" w:rsidRDefault="000831A2" w:rsidP="000831A2">
      <w:pPr>
        <w:pStyle w:val="4"/>
        <w:spacing w:before="0" w:line="240" w:lineRule="auto"/>
        <w:ind w:left="-567" w:firstLine="680"/>
      </w:pPr>
      <w:r w:rsidRPr="000831A2">
        <w:t>Музыка</w:t>
      </w:r>
      <w:bookmarkEnd w:id="380"/>
      <w:bookmarkEnd w:id="381"/>
      <w:bookmarkEnd w:id="382"/>
      <w:bookmarkEnd w:id="383"/>
    </w:p>
    <w:p w:rsidR="000A3274" w:rsidRPr="000831A2" w:rsidRDefault="000831A2" w:rsidP="000831A2">
      <w:pPr>
        <w:spacing w:after="0" w:line="240" w:lineRule="auto"/>
        <w:ind w:left="-567" w:firstLine="680"/>
        <w:jc w:val="both"/>
        <w:rPr>
          <w:rFonts w:ascii="Times New Roman" w:eastAsia="Times New Roman" w:hAnsi="Times New Roman"/>
          <w:sz w:val="28"/>
          <w:szCs w:val="28"/>
          <w:lang w:eastAsia="ru-RU"/>
        </w:rPr>
      </w:pPr>
      <w:r w:rsidRPr="000831A2">
        <w:rPr>
          <w:rFonts w:ascii="Times New Roman" w:eastAsia="Times New Roman" w:hAnsi="Times New Roman"/>
          <w:sz w:val="28"/>
          <w:szCs w:val="28"/>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0A3274" w:rsidRPr="000831A2" w:rsidRDefault="000831A2" w:rsidP="000831A2">
      <w:pPr>
        <w:spacing w:after="0" w:line="240" w:lineRule="auto"/>
        <w:ind w:left="-567" w:firstLine="680"/>
        <w:jc w:val="both"/>
        <w:rPr>
          <w:rFonts w:ascii="Times New Roman" w:eastAsia="Times New Roman" w:hAnsi="Times New Roman"/>
          <w:sz w:val="28"/>
          <w:szCs w:val="28"/>
          <w:lang w:eastAsia="ru-RU"/>
        </w:rPr>
      </w:pPr>
      <w:r w:rsidRPr="000831A2">
        <w:rPr>
          <w:rFonts w:ascii="Times New Roman" w:eastAsia="Times New Roman" w:hAnsi="Times New Roman"/>
          <w:sz w:val="28"/>
          <w:szCs w:val="28"/>
          <w:lang w:eastAsia="ru-RU"/>
        </w:rPr>
        <w:t xml:space="preserve">Освоение предмета «Музыка» направлено </w:t>
      </w:r>
      <w:proofErr w:type="gramStart"/>
      <w:r w:rsidRPr="000831A2">
        <w:rPr>
          <w:rFonts w:ascii="Times New Roman" w:eastAsia="Times New Roman" w:hAnsi="Times New Roman"/>
          <w:sz w:val="28"/>
          <w:szCs w:val="28"/>
          <w:lang w:eastAsia="ru-RU"/>
        </w:rPr>
        <w:t>на</w:t>
      </w:r>
      <w:proofErr w:type="gramEnd"/>
      <w:r w:rsidRPr="000831A2">
        <w:rPr>
          <w:rFonts w:ascii="Times New Roman" w:eastAsia="Times New Roman" w:hAnsi="Times New Roman"/>
          <w:sz w:val="28"/>
          <w:szCs w:val="28"/>
          <w:lang w:eastAsia="ru-RU"/>
        </w:rPr>
        <w:t>:</w:t>
      </w:r>
    </w:p>
    <w:p w:rsidR="000A3274" w:rsidRPr="000831A2" w:rsidRDefault="000831A2" w:rsidP="00E326F6">
      <w:pPr>
        <w:pStyle w:val="a8"/>
        <w:numPr>
          <w:ilvl w:val="0"/>
          <w:numId w:val="127"/>
        </w:numPr>
        <w:tabs>
          <w:tab w:val="left" w:pos="426"/>
        </w:tabs>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0A3274" w:rsidRPr="000831A2" w:rsidRDefault="000831A2" w:rsidP="00E326F6">
      <w:pPr>
        <w:pStyle w:val="a8"/>
        <w:numPr>
          <w:ilvl w:val="0"/>
          <w:numId w:val="127"/>
        </w:numPr>
        <w:tabs>
          <w:tab w:val="left" w:pos="426"/>
        </w:tabs>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0A3274" w:rsidRPr="000831A2" w:rsidRDefault="000831A2" w:rsidP="00E326F6">
      <w:pPr>
        <w:pStyle w:val="a8"/>
        <w:numPr>
          <w:ilvl w:val="0"/>
          <w:numId w:val="127"/>
        </w:numPr>
        <w:tabs>
          <w:tab w:val="left" w:pos="426"/>
        </w:tabs>
        <w:ind w:left="-567" w:firstLine="680"/>
        <w:jc w:val="both"/>
        <w:rPr>
          <w:rFonts w:ascii="Times New Roman" w:eastAsia="Times New Roman" w:hAnsi="Times New Roman"/>
          <w:sz w:val="28"/>
          <w:szCs w:val="28"/>
        </w:rPr>
      </w:pPr>
      <w:proofErr w:type="gramStart"/>
      <w:r w:rsidRPr="000831A2">
        <w:rPr>
          <w:rFonts w:ascii="Times New Roman" w:eastAsia="Times New Roman" w:hAnsi="Times New Roman"/>
          <w:sz w:val="28"/>
          <w:szCs w:val="28"/>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roofErr w:type="gramEnd"/>
    </w:p>
    <w:p w:rsidR="000A3274" w:rsidRPr="000831A2" w:rsidRDefault="000831A2" w:rsidP="00E326F6">
      <w:pPr>
        <w:pStyle w:val="a8"/>
        <w:numPr>
          <w:ilvl w:val="0"/>
          <w:numId w:val="127"/>
        </w:numPr>
        <w:tabs>
          <w:tab w:val="left" w:pos="426"/>
        </w:tabs>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развитие способности к эстетическому освоению мира, способности оценивать произведения искусства по законам гармонии и красоты;</w:t>
      </w:r>
    </w:p>
    <w:p w:rsidR="000A3274" w:rsidRPr="000831A2" w:rsidRDefault="000831A2" w:rsidP="00E326F6">
      <w:pPr>
        <w:pStyle w:val="a8"/>
        <w:numPr>
          <w:ilvl w:val="0"/>
          <w:numId w:val="127"/>
        </w:numPr>
        <w:tabs>
          <w:tab w:val="left" w:pos="426"/>
        </w:tabs>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0A3274" w:rsidRPr="000831A2" w:rsidRDefault="000831A2" w:rsidP="000831A2">
      <w:pPr>
        <w:spacing w:after="0" w:line="240" w:lineRule="auto"/>
        <w:ind w:left="-567" w:firstLine="680"/>
        <w:jc w:val="both"/>
        <w:rPr>
          <w:rFonts w:ascii="Times New Roman" w:eastAsia="Times New Roman" w:hAnsi="Times New Roman"/>
          <w:sz w:val="28"/>
          <w:szCs w:val="28"/>
          <w:lang w:eastAsia="ru-RU"/>
        </w:rPr>
      </w:pPr>
      <w:proofErr w:type="gramStart"/>
      <w:r w:rsidRPr="000831A2">
        <w:rPr>
          <w:rFonts w:ascii="Times New Roman" w:eastAsia="Times New Roman" w:hAnsi="Times New Roman"/>
          <w:sz w:val="28"/>
          <w:szCs w:val="28"/>
          <w:lang w:eastAsia="ru-RU"/>
        </w:rPr>
        <w:t xml:space="preserve">В 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 духовно-нравственного развития, </w:t>
      </w:r>
      <w:r w:rsidRPr="000831A2">
        <w:rPr>
          <w:rFonts w:ascii="Times New Roman" w:eastAsia="Times New Roman" w:hAnsi="Times New Roman"/>
          <w:sz w:val="28"/>
          <w:szCs w:val="28"/>
          <w:lang w:eastAsia="ru-RU"/>
        </w:rPr>
        <w:lastRenderedPageBreak/>
        <w:t>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roofErr w:type="gramEnd"/>
    </w:p>
    <w:p w:rsidR="000A3274" w:rsidRPr="000831A2" w:rsidRDefault="000831A2" w:rsidP="000831A2">
      <w:pPr>
        <w:spacing w:after="0" w:line="240" w:lineRule="auto"/>
        <w:ind w:left="-567" w:firstLine="680"/>
        <w:jc w:val="both"/>
        <w:rPr>
          <w:rFonts w:ascii="Times New Roman" w:eastAsia="Times New Roman" w:hAnsi="Times New Roman"/>
          <w:sz w:val="28"/>
          <w:szCs w:val="28"/>
          <w:lang w:eastAsia="ru-RU"/>
        </w:rPr>
      </w:pPr>
      <w:proofErr w:type="gramStart"/>
      <w:r w:rsidRPr="000831A2">
        <w:rPr>
          <w:rFonts w:ascii="Times New Roman" w:eastAsia="Times New Roman" w:hAnsi="Times New Roman"/>
          <w:sz w:val="28"/>
          <w:szCs w:val="28"/>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Pr="000831A2">
        <w:rPr>
          <w:rFonts w:ascii="Times New Roman" w:eastAsia="Times New Roman" w:hAnsi="Times New Roman"/>
          <w:sz w:val="28"/>
          <w:szCs w:val="28"/>
          <w:lang w:eastAsia="ru-RU"/>
        </w:rPr>
        <w:t xml:space="preserve"> «Литература», «Русский язык», «Изобразительное искусство», «История», «География», «Математика» и др.</w:t>
      </w:r>
    </w:p>
    <w:p w:rsidR="000A3274" w:rsidRPr="000831A2" w:rsidRDefault="000831A2" w:rsidP="000831A2">
      <w:pPr>
        <w:spacing w:after="0" w:line="240" w:lineRule="auto"/>
        <w:ind w:left="-567" w:firstLine="680"/>
        <w:jc w:val="both"/>
        <w:rPr>
          <w:rFonts w:ascii="Times New Roman" w:eastAsia="Times New Roman" w:hAnsi="Times New Roman"/>
          <w:sz w:val="28"/>
          <w:szCs w:val="28"/>
          <w:lang w:eastAsia="ru-RU"/>
        </w:rPr>
      </w:pPr>
      <w:r w:rsidRPr="000831A2">
        <w:rPr>
          <w:rFonts w:ascii="Times New Roman" w:eastAsia="Times New Roman" w:hAnsi="Times New Roman"/>
          <w:sz w:val="28"/>
          <w:szCs w:val="28"/>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Музыка как вид искусства</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0831A2">
        <w:rPr>
          <w:rFonts w:ascii="Times New Roman" w:hAnsi="Times New Roman"/>
          <w:i/>
          <w:sz w:val="28"/>
          <w:szCs w:val="28"/>
        </w:rPr>
        <w:t xml:space="preserve"> сонатно-симфонический цикл, сюита), </w:t>
      </w:r>
      <w:r w:rsidRPr="000831A2">
        <w:rPr>
          <w:rFonts w:ascii="Times New Roman" w:hAnsi="Times New Roman"/>
          <w:sz w:val="28"/>
          <w:szCs w:val="28"/>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Народное музыкальное творчество</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0831A2">
        <w:rPr>
          <w:rFonts w:ascii="Times New Roman" w:hAnsi="Times New Roman"/>
          <w:i/>
          <w:sz w:val="28"/>
          <w:szCs w:val="28"/>
        </w:rPr>
        <w:t>Различные исполнительские типы художественного общения (</w:t>
      </w:r>
      <w:proofErr w:type="gramStart"/>
      <w:r w:rsidRPr="000831A2">
        <w:rPr>
          <w:rFonts w:ascii="Times New Roman" w:hAnsi="Times New Roman"/>
          <w:i/>
          <w:sz w:val="28"/>
          <w:szCs w:val="28"/>
        </w:rPr>
        <w:t>хоровое</w:t>
      </w:r>
      <w:proofErr w:type="gramEnd"/>
      <w:r w:rsidRPr="000831A2">
        <w:rPr>
          <w:rFonts w:ascii="Times New Roman" w:hAnsi="Times New Roman"/>
          <w:i/>
          <w:sz w:val="28"/>
          <w:szCs w:val="28"/>
        </w:rPr>
        <w:t xml:space="preserve">, соревновательное, сказительное). </w:t>
      </w:r>
      <w:r w:rsidRPr="000831A2">
        <w:rPr>
          <w:rFonts w:ascii="Times New Roman" w:hAnsi="Times New Roman"/>
          <w:sz w:val="28"/>
          <w:szCs w:val="28"/>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0A3274" w:rsidRPr="000831A2" w:rsidRDefault="000831A2" w:rsidP="000831A2">
      <w:pPr>
        <w:spacing w:after="0" w:line="240" w:lineRule="auto"/>
        <w:ind w:left="-567" w:firstLine="680"/>
        <w:contextualSpacing/>
        <w:jc w:val="both"/>
        <w:rPr>
          <w:rFonts w:ascii="Times New Roman" w:hAnsi="Times New Roman"/>
          <w:b/>
          <w:sz w:val="28"/>
          <w:szCs w:val="28"/>
        </w:rPr>
      </w:pPr>
      <w:r w:rsidRPr="000831A2">
        <w:rPr>
          <w:rFonts w:ascii="Times New Roman" w:hAnsi="Times New Roman"/>
          <w:b/>
          <w:sz w:val="28"/>
          <w:szCs w:val="28"/>
        </w:rPr>
        <w:t xml:space="preserve">Русская музыка от эпохи средневековья до рубежа </w:t>
      </w:r>
      <w:r w:rsidRPr="000831A2">
        <w:rPr>
          <w:rFonts w:ascii="Times New Roman" w:hAnsi="Times New Roman"/>
          <w:b/>
          <w:sz w:val="28"/>
          <w:szCs w:val="28"/>
          <w:lang w:val="en-US"/>
        </w:rPr>
        <w:t>XIX</w:t>
      </w:r>
      <w:r w:rsidRPr="000831A2">
        <w:rPr>
          <w:rFonts w:ascii="Times New Roman" w:hAnsi="Times New Roman"/>
          <w:b/>
          <w:sz w:val="28"/>
          <w:szCs w:val="28"/>
        </w:rPr>
        <w:t>-ХХ вв.</w:t>
      </w:r>
    </w:p>
    <w:p w:rsidR="000A3274" w:rsidRPr="000831A2" w:rsidRDefault="000831A2" w:rsidP="000831A2">
      <w:pPr>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 xml:space="preserve">Древнерусская духовная музыка. </w:t>
      </w:r>
      <w:r w:rsidRPr="000831A2">
        <w:rPr>
          <w:rFonts w:ascii="Times New Roman" w:hAnsi="Times New Roman"/>
          <w:i/>
          <w:sz w:val="28"/>
          <w:szCs w:val="28"/>
        </w:rPr>
        <w:t>Знаменный распев как основа древнерусской храмовой музыки.</w:t>
      </w:r>
      <w:r w:rsidRPr="000831A2">
        <w:rPr>
          <w:rFonts w:ascii="Times New Roman" w:hAnsi="Times New Roman"/>
          <w:sz w:val="28"/>
          <w:szCs w:val="28"/>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w:t>
      </w:r>
      <w:r w:rsidRPr="000831A2">
        <w:rPr>
          <w:rFonts w:ascii="Times New Roman" w:hAnsi="Times New Roman"/>
          <w:sz w:val="28"/>
          <w:szCs w:val="28"/>
        </w:rPr>
        <w:lastRenderedPageBreak/>
        <w:t>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0A3274" w:rsidRPr="000831A2" w:rsidRDefault="000831A2" w:rsidP="000831A2">
      <w:pPr>
        <w:spacing w:after="0" w:line="240" w:lineRule="auto"/>
        <w:ind w:left="-567" w:firstLine="680"/>
        <w:contextualSpacing/>
        <w:jc w:val="both"/>
        <w:rPr>
          <w:rFonts w:ascii="Times New Roman" w:hAnsi="Times New Roman"/>
          <w:b/>
          <w:sz w:val="28"/>
          <w:szCs w:val="28"/>
        </w:rPr>
      </w:pPr>
      <w:r w:rsidRPr="000831A2">
        <w:rPr>
          <w:rFonts w:ascii="Times New Roman" w:hAnsi="Times New Roman"/>
          <w:b/>
          <w:sz w:val="28"/>
          <w:szCs w:val="28"/>
        </w:rPr>
        <w:t xml:space="preserve">Зарубежная музыка от эпохи средневековья до рубежа </w:t>
      </w:r>
      <w:r w:rsidRPr="000831A2">
        <w:rPr>
          <w:rFonts w:ascii="Times New Roman" w:hAnsi="Times New Roman"/>
          <w:b/>
          <w:sz w:val="28"/>
          <w:szCs w:val="28"/>
          <w:lang w:val="en-US"/>
        </w:rPr>
        <w:t>XI</w:t>
      </w:r>
      <w:proofErr w:type="gramStart"/>
      <w:r w:rsidRPr="000831A2">
        <w:rPr>
          <w:rFonts w:ascii="Times New Roman" w:hAnsi="Times New Roman"/>
          <w:b/>
          <w:sz w:val="28"/>
          <w:szCs w:val="28"/>
        </w:rPr>
        <w:t>Х</w:t>
      </w:r>
      <w:proofErr w:type="gramEnd"/>
      <w:r w:rsidRPr="000831A2">
        <w:rPr>
          <w:rFonts w:ascii="Times New Roman" w:hAnsi="Times New Roman"/>
          <w:b/>
          <w:sz w:val="28"/>
          <w:szCs w:val="28"/>
        </w:rPr>
        <w:t>-</w:t>
      </w:r>
      <w:r w:rsidRPr="000831A2">
        <w:rPr>
          <w:rFonts w:ascii="Times New Roman" w:hAnsi="Times New Roman"/>
          <w:b/>
          <w:sz w:val="28"/>
          <w:szCs w:val="28"/>
          <w:lang w:val="en-US"/>
        </w:rPr>
        <w:t>X</w:t>
      </w:r>
      <w:r w:rsidRPr="000831A2">
        <w:rPr>
          <w:rFonts w:ascii="Times New Roman" w:hAnsi="Times New Roman"/>
          <w:b/>
          <w:sz w:val="28"/>
          <w:szCs w:val="28"/>
        </w:rPr>
        <w:t>Х вв.</w:t>
      </w:r>
    </w:p>
    <w:p w:rsidR="000A3274" w:rsidRPr="000831A2" w:rsidRDefault="000831A2" w:rsidP="000831A2">
      <w:pPr>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w:t>
      </w:r>
      <w:proofErr w:type="gramStart"/>
      <w:r w:rsidRPr="000831A2">
        <w:rPr>
          <w:rFonts w:ascii="Times New Roman" w:hAnsi="Times New Roman"/>
          <w:sz w:val="28"/>
          <w:szCs w:val="28"/>
        </w:rPr>
        <w:t>Творчество композиторов-романтиков Ф. Шопен, Ф. Лист, Р. Шуман, Ф. Шуберт, Э.</w:t>
      </w:r>
      <w:r w:rsidRPr="000831A2">
        <w:rPr>
          <w:rFonts w:ascii="Times New Roman" w:hAnsi="Times New Roman"/>
          <w:sz w:val="28"/>
          <w:szCs w:val="28"/>
          <w:lang w:val="en-US"/>
        </w:rPr>
        <w:t> </w:t>
      </w:r>
      <w:r w:rsidRPr="000831A2">
        <w:rPr>
          <w:rFonts w:ascii="Times New Roman" w:hAnsi="Times New Roman"/>
          <w:sz w:val="28"/>
          <w:szCs w:val="28"/>
        </w:rPr>
        <w:t>Григ).</w:t>
      </w:r>
      <w:proofErr w:type="gramEnd"/>
      <w:r w:rsidRPr="000831A2">
        <w:rPr>
          <w:rFonts w:ascii="Times New Roman" w:hAnsi="Times New Roman"/>
          <w:sz w:val="28"/>
          <w:szCs w:val="28"/>
        </w:rPr>
        <w:t xml:space="preserve"> Оперный жанр в творчестве композиторов </w:t>
      </w:r>
      <w:r w:rsidRPr="000831A2">
        <w:rPr>
          <w:rFonts w:ascii="Times New Roman" w:hAnsi="Times New Roman"/>
          <w:sz w:val="28"/>
          <w:szCs w:val="28"/>
          <w:lang w:val="en-US"/>
        </w:rPr>
        <w:t>XIX</w:t>
      </w:r>
      <w:r w:rsidRPr="000831A2">
        <w:rPr>
          <w:rFonts w:ascii="Times New Roman" w:hAnsi="Times New Roman"/>
          <w:sz w:val="28"/>
          <w:szCs w:val="28"/>
        </w:rPr>
        <w:t xml:space="preserve"> века (Ж. Бизе, Дж. Верди). Основные жанры светской музыки (соната, симфония, камерно-инструментальная и вокальная музыка, опера, балет). </w:t>
      </w:r>
      <w:r w:rsidRPr="000831A2">
        <w:rPr>
          <w:rFonts w:ascii="Times New Roman" w:hAnsi="Times New Roman"/>
          <w:i/>
          <w:sz w:val="28"/>
          <w:szCs w:val="28"/>
        </w:rPr>
        <w:t xml:space="preserve">Развитие жанров светской музыки </w:t>
      </w:r>
      <w:r w:rsidRPr="000831A2">
        <w:rPr>
          <w:rFonts w:ascii="Times New Roman" w:hAnsi="Times New Roman"/>
          <w:sz w:val="28"/>
          <w:szCs w:val="28"/>
        </w:rPr>
        <w:t xml:space="preserve">Основные жанры светской музыки </w:t>
      </w:r>
      <w:r w:rsidRPr="000831A2">
        <w:rPr>
          <w:rFonts w:ascii="Times New Roman" w:hAnsi="Times New Roman"/>
          <w:sz w:val="28"/>
          <w:szCs w:val="28"/>
          <w:lang w:val="en-US"/>
        </w:rPr>
        <w:t>XIX</w:t>
      </w:r>
      <w:r w:rsidRPr="000831A2">
        <w:rPr>
          <w:rFonts w:ascii="Times New Roman" w:hAnsi="Times New Roman"/>
          <w:sz w:val="28"/>
          <w:szCs w:val="28"/>
        </w:rPr>
        <w:t xml:space="preserve"> века (соната, симфония, камерно-инструментальная и вокальная музыка, опера, балет). </w:t>
      </w:r>
      <w:r w:rsidRPr="000831A2">
        <w:rPr>
          <w:rFonts w:ascii="Times New Roman" w:hAnsi="Times New Roman"/>
          <w:i/>
          <w:sz w:val="28"/>
          <w:szCs w:val="28"/>
        </w:rPr>
        <w:t>Развитие жанров светской музыки (камерная инструментальная и вокальная музыка, концерт, симфония, опера, балет).</w:t>
      </w:r>
    </w:p>
    <w:p w:rsidR="000A3274" w:rsidRPr="000831A2" w:rsidRDefault="000831A2" w:rsidP="000831A2">
      <w:pPr>
        <w:spacing w:after="0" w:line="240" w:lineRule="auto"/>
        <w:ind w:left="-567" w:firstLine="680"/>
        <w:contextualSpacing/>
        <w:jc w:val="both"/>
        <w:rPr>
          <w:rFonts w:ascii="Times New Roman" w:hAnsi="Times New Roman"/>
          <w:b/>
          <w:sz w:val="28"/>
          <w:szCs w:val="28"/>
        </w:rPr>
      </w:pPr>
      <w:r w:rsidRPr="000831A2">
        <w:rPr>
          <w:rFonts w:ascii="Times New Roman" w:hAnsi="Times New Roman"/>
          <w:b/>
          <w:sz w:val="28"/>
          <w:szCs w:val="28"/>
        </w:rPr>
        <w:t xml:space="preserve">Русская и зарубежная музыкальная культура </w:t>
      </w:r>
      <w:r w:rsidRPr="000831A2">
        <w:rPr>
          <w:rFonts w:ascii="Times New Roman" w:hAnsi="Times New Roman"/>
          <w:b/>
          <w:sz w:val="28"/>
          <w:szCs w:val="28"/>
          <w:lang w:val="en-US"/>
        </w:rPr>
        <w:t>XX</w:t>
      </w:r>
      <w:r w:rsidRPr="000831A2">
        <w:rPr>
          <w:rFonts w:ascii="Times New Roman" w:hAnsi="Times New Roman"/>
          <w:b/>
          <w:sz w:val="28"/>
          <w:szCs w:val="28"/>
        </w:rPr>
        <w:t xml:space="preserve"> в.</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0831A2">
        <w:rPr>
          <w:rFonts w:ascii="Times New Roman" w:hAnsi="Times New Roman"/>
          <w:i/>
          <w:sz w:val="28"/>
          <w:szCs w:val="28"/>
        </w:rPr>
        <w:t>А.И. Хачатурян, А.Г. Шнитке)</w:t>
      </w:r>
      <w:r w:rsidRPr="000831A2">
        <w:rPr>
          <w:rFonts w:ascii="Times New Roman" w:hAnsi="Times New Roman"/>
          <w:sz w:val="28"/>
          <w:szCs w:val="28"/>
        </w:rPr>
        <w:t xml:space="preserve"> и зарубежных композиторов ХХ столетия (К. Дебюсси, </w:t>
      </w:r>
      <w:r w:rsidRPr="000831A2">
        <w:rPr>
          <w:rFonts w:ascii="Times New Roman" w:hAnsi="Times New Roman"/>
          <w:i/>
          <w:sz w:val="28"/>
          <w:szCs w:val="28"/>
        </w:rPr>
        <w:t>К. Орф, М. Равель, Б. Бриттен, А. Шенберг).</w:t>
      </w:r>
      <w:r w:rsidRPr="000831A2">
        <w:rPr>
          <w:rFonts w:ascii="Times New Roman" w:hAnsi="Times New Roman"/>
          <w:sz w:val="28"/>
          <w:szCs w:val="28"/>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0A3274" w:rsidRPr="000831A2" w:rsidRDefault="000831A2" w:rsidP="000831A2">
      <w:pPr>
        <w:tabs>
          <w:tab w:val="left" w:pos="1985"/>
        </w:tabs>
        <w:spacing w:after="0" w:line="240" w:lineRule="auto"/>
        <w:ind w:left="-567" w:firstLine="680"/>
        <w:contextualSpacing/>
        <w:jc w:val="both"/>
        <w:rPr>
          <w:rFonts w:ascii="Times New Roman" w:hAnsi="Times New Roman"/>
          <w:b/>
          <w:sz w:val="28"/>
          <w:szCs w:val="28"/>
        </w:rPr>
      </w:pPr>
      <w:r w:rsidRPr="000831A2">
        <w:rPr>
          <w:rFonts w:ascii="Times New Roman" w:hAnsi="Times New Roman"/>
          <w:b/>
          <w:sz w:val="28"/>
          <w:szCs w:val="28"/>
        </w:rPr>
        <w:t>Современная музыкальная жизнь</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Л.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0A3274" w:rsidRPr="000831A2" w:rsidRDefault="000831A2" w:rsidP="000831A2">
      <w:pPr>
        <w:spacing w:after="0" w:line="240" w:lineRule="auto"/>
        <w:ind w:left="-567" w:firstLine="680"/>
        <w:contextualSpacing/>
        <w:jc w:val="both"/>
        <w:rPr>
          <w:rFonts w:ascii="Times New Roman" w:hAnsi="Times New Roman"/>
          <w:b/>
          <w:sz w:val="28"/>
          <w:szCs w:val="28"/>
        </w:rPr>
      </w:pPr>
      <w:r w:rsidRPr="000831A2">
        <w:rPr>
          <w:rFonts w:ascii="Times New Roman" w:hAnsi="Times New Roman"/>
          <w:b/>
          <w:sz w:val="28"/>
          <w:szCs w:val="28"/>
        </w:rPr>
        <w:t>Значение музыки в жизни человека</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w:t>
      </w:r>
      <w:r w:rsidRPr="000831A2">
        <w:rPr>
          <w:rFonts w:ascii="Times New Roman" w:hAnsi="Times New Roman"/>
          <w:sz w:val="28"/>
          <w:szCs w:val="28"/>
        </w:rPr>
        <w:lastRenderedPageBreak/>
        <w:t>музыкальных культурах Востока и Запада. Преобразующая сила музыки как вида искусства.</w:t>
      </w:r>
    </w:p>
    <w:p w:rsidR="000A3274" w:rsidRPr="000831A2" w:rsidRDefault="000831A2" w:rsidP="000831A2">
      <w:pPr>
        <w:spacing w:after="0" w:line="240" w:lineRule="auto"/>
        <w:ind w:left="-567" w:firstLine="680"/>
        <w:contextualSpacing/>
        <w:jc w:val="center"/>
        <w:rPr>
          <w:rFonts w:ascii="Times New Roman" w:hAnsi="Times New Roman"/>
          <w:sz w:val="28"/>
          <w:szCs w:val="28"/>
        </w:rPr>
      </w:pPr>
      <w:r w:rsidRPr="000831A2">
        <w:rPr>
          <w:rFonts w:ascii="Times New Roman" w:hAnsi="Times New Roman"/>
          <w:b/>
          <w:sz w:val="28"/>
          <w:szCs w:val="28"/>
        </w:rPr>
        <w:t xml:space="preserve">Перечень музыкальных произведений </w:t>
      </w:r>
      <w:proofErr w:type="gramStart"/>
      <w:r w:rsidRPr="000831A2">
        <w:rPr>
          <w:rFonts w:ascii="Times New Roman" w:hAnsi="Times New Roman"/>
          <w:b/>
          <w:sz w:val="28"/>
          <w:szCs w:val="28"/>
        </w:rPr>
        <w:t>для использования в обеспечении образовательных результатов по выбору образовательной организации для использования в обеспечении</w:t>
      </w:r>
      <w:proofErr w:type="gramEnd"/>
      <w:r w:rsidRPr="000831A2">
        <w:rPr>
          <w:rFonts w:ascii="Times New Roman" w:hAnsi="Times New Roman"/>
          <w:b/>
          <w:sz w:val="28"/>
          <w:szCs w:val="28"/>
        </w:rPr>
        <w:t xml:space="preserve"> образовательных результатов</w:t>
      </w:r>
    </w:p>
    <w:p w:rsidR="000A3274" w:rsidRPr="000831A2" w:rsidRDefault="000831A2" w:rsidP="00E326F6">
      <w:pPr>
        <w:numPr>
          <w:ilvl w:val="0"/>
          <w:numId w:val="98"/>
        </w:numPr>
        <w:tabs>
          <w:tab w:val="left" w:pos="426"/>
          <w:tab w:val="left" w:pos="567"/>
        </w:tabs>
        <w:spacing w:after="0" w:line="240" w:lineRule="auto"/>
        <w:ind w:left="-567" w:firstLine="680"/>
        <w:contextualSpacing/>
        <w:jc w:val="both"/>
        <w:rPr>
          <w:rFonts w:ascii="Times New Roman" w:hAnsi="Times New Roman"/>
          <w:sz w:val="28"/>
          <w:szCs w:val="28"/>
        </w:rPr>
      </w:pPr>
      <w:bookmarkStart w:id="384" w:name="_Toc409691715"/>
      <w:r w:rsidRPr="000831A2">
        <w:rPr>
          <w:rFonts w:ascii="Times New Roman" w:hAnsi="Times New Roman"/>
          <w:sz w:val="28"/>
          <w:szCs w:val="28"/>
        </w:rPr>
        <w:t>Ч. Айвз. «Космический пейзаж».</w:t>
      </w:r>
    </w:p>
    <w:p w:rsidR="000A3274" w:rsidRPr="000831A2" w:rsidRDefault="000831A2" w:rsidP="00E326F6">
      <w:pPr>
        <w:numPr>
          <w:ilvl w:val="0"/>
          <w:numId w:val="98"/>
        </w:numPr>
        <w:tabs>
          <w:tab w:val="left" w:pos="426"/>
          <w:tab w:val="left" w:pos="567"/>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Г. Аллегри. «Мизерере» («Помилуй»).</w:t>
      </w:r>
    </w:p>
    <w:p w:rsidR="000A3274" w:rsidRPr="000831A2" w:rsidRDefault="000831A2" w:rsidP="00E326F6">
      <w:pPr>
        <w:numPr>
          <w:ilvl w:val="0"/>
          <w:numId w:val="98"/>
        </w:numPr>
        <w:tabs>
          <w:tab w:val="left" w:pos="426"/>
          <w:tab w:val="left" w:pos="567"/>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Американский народный блюз «Роллем Пит» и «Город Нью-Йорк» (обр. Дж. Сильвермена, перевод С. Болотина).</w:t>
      </w:r>
    </w:p>
    <w:p w:rsidR="000A3274" w:rsidRPr="000831A2" w:rsidRDefault="000831A2" w:rsidP="00E326F6">
      <w:pPr>
        <w:numPr>
          <w:ilvl w:val="0"/>
          <w:numId w:val="98"/>
        </w:numPr>
        <w:tabs>
          <w:tab w:val="left" w:pos="426"/>
          <w:tab w:val="left" w:pos="567"/>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Л. Армстронг. «Блюз Западной окраины».</w:t>
      </w:r>
    </w:p>
    <w:p w:rsidR="000A3274" w:rsidRPr="000831A2" w:rsidRDefault="000831A2" w:rsidP="00E326F6">
      <w:pPr>
        <w:numPr>
          <w:ilvl w:val="0"/>
          <w:numId w:val="98"/>
        </w:numPr>
        <w:tabs>
          <w:tab w:val="left" w:pos="426"/>
          <w:tab w:val="left" w:pos="567"/>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Э. Артемьев. «Мозаика».</w:t>
      </w:r>
    </w:p>
    <w:p w:rsidR="000A3274" w:rsidRPr="000831A2" w:rsidRDefault="000831A2" w:rsidP="00E326F6">
      <w:pPr>
        <w:numPr>
          <w:ilvl w:val="0"/>
          <w:numId w:val="98"/>
        </w:numPr>
        <w:tabs>
          <w:tab w:val="left" w:pos="426"/>
          <w:tab w:val="left" w:pos="567"/>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 xml:space="preserve">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w:t>
      </w:r>
      <w:proofErr w:type="gramStart"/>
      <w:r w:rsidRPr="000831A2">
        <w:rPr>
          <w:rFonts w:ascii="Times New Roman" w:hAnsi="Times New Roman"/>
          <w:sz w:val="28"/>
          <w:szCs w:val="28"/>
        </w:rPr>
        <w:t>до</w:t>
      </w:r>
      <w:proofErr w:type="gramEnd"/>
      <w:r w:rsidRPr="000831A2">
        <w:rPr>
          <w:rFonts w:ascii="Times New Roman" w:hAnsi="Times New Roman"/>
          <w:sz w:val="28"/>
          <w:szCs w:val="28"/>
        </w:rPr>
        <w:t xml:space="preserve">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0831A2">
        <w:rPr>
          <w:rFonts w:ascii="Times New Roman" w:hAnsi="Times New Roman"/>
          <w:sz w:val="28"/>
          <w:szCs w:val="28"/>
          <w:lang w:val="en-US"/>
        </w:rPr>
        <w:t>A</w:t>
      </w:r>
      <w:r w:rsidRPr="000831A2">
        <w:rPr>
          <w:rFonts w:ascii="Times New Roman" w:hAnsi="Times New Roman"/>
          <w:sz w:val="28"/>
          <w:szCs w:val="28"/>
        </w:rPr>
        <w:t>gnus Dei» (№ 23), хор «S</w:t>
      </w:r>
      <w:r w:rsidRPr="000831A2">
        <w:rPr>
          <w:rFonts w:ascii="Times New Roman" w:hAnsi="Times New Roman"/>
          <w:sz w:val="28"/>
          <w:szCs w:val="28"/>
          <w:lang w:val="en-US"/>
        </w:rPr>
        <w:t>a</w:t>
      </w:r>
      <w:r w:rsidRPr="000831A2">
        <w:rPr>
          <w:rFonts w:ascii="Times New Roman" w:hAnsi="Times New Roman"/>
          <w:sz w:val="28"/>
          <w:szCs w:val="28"/>
        </w:rPr>
        <w:t>nctus» (№ 20)). Оратория «Страсти по Матфею» (ария альта № 47). Сюита № 2 (7 часть «Шутка»). И. Бах-Ф. Бузони. Чакона изПартиты № 2 для скрипки соло.</w:t>
      </w:r>
    </w:p>
    <w:p w:rsidR="000A3274" w:rsidRPr="000831A2" w:rsidRDefault="000831A2" w:rsidP="00E326F6">
      <w:pPr>
        <w:numPr>
          <w:ilvl w:val="0"/>
          <w:numId w:val="98"/>
        </w:numPr>
        <w:tabs>
          <w:tab w:val="left" w:pos="426"/>
          <w:tab w:val="left" w:pos="567"/>
        </w:tabs>
        <w:spacing w:after="0" w:line="240" w:lineRule="auto"/>
        <w:ind w:left="-567" w:firstLine="680"/>
        <w:contextualSpacing/>
        <w:jc w:val="both"/>
        <w:rPr>
          <w:rFonts w:ascii="Times New Roman" w:hAnsi="Times New Roman"/>
          <w:sz w:val="28"/>
          <w:szCs w:val="28"/>
          <w:lang w:val="it-IT"/>
        </w:rPr>
      </w:pPr>
      <w:r w:rsidRPr="000831A2">
        <w:rPr>
          <w:rFonts w:ascii="Times New Roman" w:hAnsi="Times New Roman"/>
          <w:sz w:val="28"/>
          <w:szCs w:val="28"/>
        </w:rPr>
        <w:t>И</w:t>
      </w:r>
      <w:r w:rsidRPr="000831A2">
        <w:rPr>
          <w:rFonts w:ascii="Times New Roman" w:hAnsi="Times New Roman"/>
          <w:sz w:val="28"/>
          <w:szCs w:val="28"/>
          <w:lang w:val="it-IT"/>
        </w:rPr>
        <w:t xml:space="preserve">. </w:t>
      </w:r>
      <w:r w:rsidRPr="000831A2">
        <w:rPr>
          <w:rFonts w:ascii="Times New Roman" w:hAnsi="Times New Roman"/>
          <w:sz w:val="28"/>
          <w:szCs w:val="28"/>
        </w:rPr>
        <w:t>Бах</w:t>
      </w:r>
      <w:r w:rsidRPr="000831A2">
        <w:rPr>
          <w:rFonts w:ascii="Times New Roman" w:hAnsi="Times New Roman"/>
          <w:sz w:val="28"/>
          <w:szCs w:val="28"/>
          <w:lang w:val="it-IT"/>
        </w:rPr>
        <w:t>-</w:t>
      </w:r>
      <w:r w:rsidRPr="000831A2">
        <w:rPr>
          <w:rFonts w:ascii="Times New Roman" w:hAnsi="Times New Roman"/>
          <w:sz w:val="28"/>
          <w:szCs w:val="28"/>
        </w:rPr>
        <w:t>Ш</w:t>
      </w:r>
      <w:r w:rsidRPr="000831A2">
        <w:rPr>
          <w:rFonts w:ascii="Times New Roman" w:hAnsi="Times New Roman"/>
          <w:sz w:val="28"/>
          <w:szCs w:val="28"/>
          <w:lang w:val="it-IT"/>
        </w:rPr>
        <w:t xml:space="preserve">. </w:t>
      </w:r>
      <w:r w:rsidRPr="000831A2">
        <w:rPr>
          <w:rFonts w:ascii="Times New Roman" w:hAnsi="Times New Roman"/>
          <w:sz w:val="28"/>
          <w:szCs w:val="28"/>
        </w:rPr>
        <w:t>Гуно</w:t>
      </w:r>
      <w:r w:rsidRPr="000831A2">
        <w:rPr>
          <w:rFonts w:ascii="Times New Roman" w:hAnsi="Times New Roman"/>
          <w:sz w:val="28"/>
          <w:szCs w:val="28"/>
          <w:lang w:val="en-US"/>
        </w:rPr>
        <w:t>.</w:t>
      </w:r>
      <w:r w:rsidRPr="000831A2">
        <w:rPr>
          <w:rFonts w:ascii="Times New Roman" w:hAnsi="Times New Roman"/>
          <w:sz w:val="28"/>
          <w:szCs w:val="28"/>
          <w:lang w:val="it-IT"/>
        </w:rPr>
        <w:t xml:space="preserve"> «Ave Maria»</w:t>
      </w:r>
      <w:r w:rsidRPr="000831A2">
        <w:rPr>
          <w:rFonts w:ascii="Times New Roman" w:hAnsi="Times New Roman"/>
          <w:sz w:val="28"/>
          <w:szCs w:val="28"/>
          <w:lang w:val="en-US"/>
        </w:rPr>
        <w:t>.</w:t>
      </w:r>
    </w:p>
    <w:p w:rsidR="000A3274" w:rsidRPr="000831A2" w:rsidRDefault="000831A2" w:rsidP="00E326F6">
      <w:pPr>
        <w:numPr>
          <w:ilvl w:val="0"/>
          <w:numId w:val="98"/>
        </w:numPr>
        <w:tabs>
          <w:tab w:val="left" w:pos="426"/>
          <w:tab w:val="left" w:pos="567"/>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М. Березовский. Хоровой концерт «Не отвержи мене во время старости».</w:t>
      </w:r>
    </w:p>
    <w:p w:rsidR="000A3274" w:rsidRPr="000831A2" w:rsidRDefault="000831A2" w:rsidP="00E326F6">
      <w:pPr>
        <w:numPr>
          <w:ilvl w:val="0"/>
          <w:numId w:val="98"/>
        </w:numPr>
        <w:tabs>
          <w:tab w:val="left" w:pos="426"/>
          <w:tab w:val="left" w:pos="567"/>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Л. Бернстайн. Мюзикл «Вестсайдская история» (песня Тони «Мария!», песня и танец девушек «Америка», дуэт Тони и Марии, сцена драки).</w:t>
      </w:r>
    </w:p>
    <w:p w:rsidR="000A3274" w:rsidRPr="000831A2" w:rsidRDefault="000831A2" w:rsidP="00E326F6">
      <w:pPr>
        <w:numPr>
          <w:ilvl w:val="0"/>
          <w:numId w:val="98"/>
        </w:numPr>
        <w:tabs>
          <w:tab w:val="left" w:pos="426"/>
          <w:tab w:val="left" w:pos="567"/>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w:t>
      </w:r>
      <w:proofErr w:type="gramStart"/>
      <w:r w:rsidRPr="000831A2">
        <w:rPr>
          <w:rFonts w:ascii="Times New Roman" w:hAnsi="Times New Roman"/>
          <w:sz w:val="28"/>
          <w:szCs w:val="28"/>
        </w:rPr>
        <w:t>.</w:t>
      </w:r>
      <w:proofErr w:type="gramEnd"/>
      <w:r w:rsidRPr="000831A2">
        <w:rPr>
          <w:rFonts w:ascii="Times New Roman" w:hAnsi="Times New Roman"/>
          <w:sz w:val="28"/>
          <w:szCs w:val="28"/>
        </w:rPr>
        <w:t xml:space="preserve"> (</w:t>
      </w:r>
      <w:proofErr w:type="gramStart"/>
      <w:r w:rsidRPr="000831A2">
        <w:rPr>
          <w:rFonts w:ascii="Times New Roman" w:hAnsi="Times New Roman"/>
          <w:sz w:val="28"/>
          <w:szCs w:val="28"/>
        </w:rPr>
        <w:t>ф</w:t>
      </w:r>
      <w:proofErr w:type="gramEnd"/>
      <w:r w:rsidRPr="000831A2">
        <w:rPr>
          <w:rFonts w:ascii="Times New Roman" w:hAnsi="Times New Roman"/>
          <w:sz w:val="28"/>
          <w:szCs w:val="28"/>
        </w:rPr>
        <w:t>рагмент ΙΙ части). Музыка к трагедии И. Гете «Эгмонт» (Увертюра</w:t>
      </w:r>
      <w:proofErr w:type="gramStart"/>
      <w:r w:rsidRPr="000831A2">
        <w:rPr>
          <w:rFonts w:ascii="Times New Roman" w:hAnsi="Times New Roman"/>
          <w:sz w:val="28"/>
          <w:szCs w:val="28"/>
        </w:rPr>
        <w:t>.П</w:t>
      </w:r>
      <w:proofErr w:type="gramEnd"/>
      <w:r w:rsidRPr="000831A2">
        <w:rPr>
          <w:rFonts w:ascii="Times New Roman" w:hAnsi="Times New Roman"/>
          <w:sz w:val="28"/>
          <w:szCs w:val="28"/>
        </w:rPr>
        <w:t>есня Клерхен). Шотландская песня «Верный Джонни».</w:t>
      </w:r>
    </w:p>
    <w:p w:rsidR="000A3274" w:rsidRPr="000831A2" w:rsidRDefault="000831A2" w:rsidP="00E326F6">
      <w:pPr>
        <w:numPr>
          <w:ilvl w:val="0"/>
          <w:numId w:val="98"/>
        </w:numPr>
        <w:tabs>
          <w:tab w:val="left" w:pos="426"/>
          <w:tab w:val="left" w:pos="567"/>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Ж. Бизе. Опера «Кармен» (фрагменты</w:t>
      </w:r>
      <w:proofErr w:type="gramStart"/>
      <w:r w:rsidRPr="000831A2">
        <w:rPr>
          <w:rFonts w:ascii="Times New Roman" w:hAnsi="Times New Roman"/>
          <w:sz w:val="28"/>
          <w:szCs w:val="28"/>
        </w:rPr>
        <w:t>:У</w:t>
      </w:r>
      <w:proofErr w:type="gramEnd"/>
      <w:r w:rsidRPr="000831A2">
        <w:rPr>
          <w:rFonts w:ascii="Times New Roman" w:hAnsi="Times New Roman"/>
          <w:sz w:val="28"/>
          <w:szCs w:val="28"/>
        </w:rPr>
        <w:t>вертюра, Хабанера из I д., Сегедилья, Сцена гадания).</w:t>
      </w:r>
    </w:p>
    <w:p w:rsidR="000A3274" w:rsidRPr="000831A2" w:rsidRDefault="000831A2" w:rsidP="00E326F6">
      <w:pPr>
        <w:numPr>
          <w:ilvl w:val="0"/>
          <w:numId w:val="98"/>
        </w:numPr>
        <w:tabs>
          <w:tab w:val="left" w:pos="426"/>
          <w:tab w:val="left" w:pos="567"/>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 xml:space="preserve">Ж. Бизе-Р. Щедрин. </w:t>
      </w:r>
      <w:proofErr w:type="gramStart"/>
      <w:r w:rsidRPr="000831A2">
        <w:rPr>
          <w:rFonts w:ascii="Times New Roman" w:hAnsi="Times New Roman"/>
          <w:sz w:val="28"/>
          <w:szCs w:val="28"/>
        </w:rPr>
        <w:t>Балет «Кармен-сюита» (Вступление (№ 1).</w:t>
      </w:r>
      <w:proofErr w:type="gramEnd"/>
      <w:r w:rsidRPr="000831A2">
        <w:rPr>
          <w:rFonts w:ascii="Times New Roman" w:hAnsi="Times New Roman"/>
          <w:sz w:val="28"/>
          <w:szCs w:val="28"/>
        </w:rPr>
        <w:t xml:space="preserve"> Танец (№ 2) Развод караула (№ 4). Выход Кармен и Хабанера (№ 5). Вторая интермеццо (№ 7). Болеро (№ 8). Тореро (№ 9). Тореро и Кармен (№ 10). Адажио (№ 11). Гадание (№ 12). Финал (№ 13). </w:t>
      </w:r>
    </w:p>
    <w:p w:rsidR="000A3274" w:rsidRPr="000831A2" w:rsidRDefault="000831A2" w:rsidP="00E326F6">
      <w:pPr>
        <w:numPr>
          <w:ilvl w:val="0"/>
          <w:numId w:val="98"/>
        </w:numPr>
        <w:tabs>
          <w:tab w:val="left" w:pos="426"/>
          <w:tab w:val="left" w:pos="567"/>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 xml:space="preserve">А. Бородин. Квартет № 2 (Ноктюрн, III ч.). Симфония № 2 «Богатырская» (экспозиция, Ι </w:t>
      </w:r>
      <w:proofErr w:type="gramStart"/>
      <w:r w:rsidRPr="000831A2">
        <w:rPr>
          <w:rFonts w:ascii="Times New Roman" w:hAnsi="Times New Roman"/>
          <w:sz w:val="28"/>
          <w:szCs w:val="28"/>
        </w:rPr>
        <w:t>ч</w:t>
      </w:r>
      <w:proofErr w:type="gramEnd"/>
      <w:r w:rsidRPr="000831A2">
        <w:rPr>
          <w:rFonts w:ascii="Times New Roman" w:hAnsi="Times New Roman"/>
          <w:sz w:val="28"/>
          <w:szCs w:val="28"/>
        </w:rPr>
        <w:t>.). Опера «Князь Игорь» (Хор из пролога «Солнцу красному слава!», Ария Князя Игоря из II д., Половецкая пляска с хором из II д., Плач Ярославны из IV д.).</w:t>
      </w:r>
    </w:p>
    <w:p w:rsidR="000A3274" w:rsidRPr="000831A2" w:rsidRDefault="000831A2" w:rsidP="00E326F6">
      <w:pPr>
        <w:numPr>
          <w:ilvl w:val="0"/>
          <w:numId w:val="98"/>
        </w:numPr>
        <w:tabs>
          <w:tab w:val="left" w:pos="426"/>
          <w:tab w:val="left" w:pos="567"/>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Д. Бортнянский. Херувимская песня № 7. «Слава Отцу и Сыну и Святому Духу».</w:t>
      </w:r>
    </w:p>
    <w:p w:rsidR="000A3274" w:rsidRPr="000831A2" w:rsidRDefault="000831A2" w:rsidP="00E326F6">
      <w:pPr>
        <w:numPr>
          <w:ilvl w:val="0"/>
          <w:numId w:val="98"/>
        </w:numPr>
        <w:tabs>
          <w:tab w:val="left" w:pos="426"/>
          <w:tab w:val="left" w:pos="567"/>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Ж. Брель. Вальс.</w:t>
      </w:r>
    </w:p>
    <w:p w:rsidR="000A3274" w:rsidRPr="000831A2" w:rsidRDefault="000831A2" w:rsidP="00E326F6">
      <w:pPr>
        <w:numPr>
          <w:ilvl w:val="0"/>
          <w:numId w:val="98"/>
        </w:numPr>
        <w:tabs>
          <w:tab w:val="left" w:pos="426"/>
          <w:tab w:val="left" w:pos="567"/>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Дж. Верди. Опера «Риголетто» (Песенка Герцога, Финал).</w:t>
      </w:r>
    </w:p>
    <w:p w:rsidR="000A3274" w:rsidRPr="000831A2" w:rsidRDefault="000831A2" w:rsidP="00E326F6">
      <w:pPr>
        <w:numPr>
          <w:ilvl w:val="0"/>
          <w:numId w:val="98"/>
        </w:numPr>
        <w:tabs>
          <w:tab w:val="left" w:pos="567"/>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А. Вивальди. Цикл концертов для скрипки соло, струнного квинтета, органа и чембало «Времена года» («Весна», «Зима»).</w:t>
      </w:r>
    </w:p>
    <w:p w:rsidR="000A3274" w:rsidRPr="000831A2" w:rsidRDefault="000831A2" w:rsidP="00E326F6">
      <w:pPr>
        <w:numPr>
          <w:ilvl w:val="0"/>
          <w:numId w:val="98"/>
        </w:numPr>
        <w:tabs>
          <w:tab w:val="left" w:pos="567"/>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lastRenderedPageBreak/>
        <w:t>Э. Вила Лобос. «Бразильская бахиана» № 5 (ария для сопрано и виолончелей).</w:t>
      </w:r>
    </w:p>
    <w:p w:rsidR="000A3274" w:rsidRPr="000831A2" w:rsidRDefault="000831A2" w:rsidP="00E326F6">
      <w:pPr>
        <w:numPr>
          <w:ilvl w:val="0"/>
          <w:numId w:val="98"/>
        </w:numPr>
        <w:tabs>
          <w:tab w:val="left" w:pos="567"/>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А. Варламов. «Горные вершины» (сл. М. Лермонтова). «Красный сарафан» (сл. Г. Цыганова).</w:t>
      </w:r>
    </w:p>
    <w:p w:rsidR="000A3274" w:rsidRPr="000831A2" w:rsidRDefault="000831A2" w:rsidP="00E326F6">
      <w:pPr>
        <w:numPr>
          <w:ilvl w:val="0"/>
          <w:numId w:val="98"/>
        </w:numPr>
        <w:tabs>
          <w:tab w:val="left" w:pos="567"/>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 xml:space="preserve">В. </w:t>
      </w:r>
      <w:proofErr w:type="gramStart"/>
      <w:r w:rsidRPr="000831A2">
        <w:rPr>
          <w:rFonts w:ascii="Times New Roman" w:hAnsi="Times New Roman"/>
          <w:sz w:val="28"/>
          <w:szCs w:val="28"/>
        </w:rPr>
        <w:t>Гаврилин</w:t>
      </w:r>
      <w:proofErr w:type="gramEnd"/>
      <w:r w:rsidRPr="000831A2">
        <w:rPr>
          <w:rFonts w:ascii="Times New Roman" w:hAnsi="Times New Roman"/>
          <w:sz w:val="28"/>
          <w:szCs w:val="28"/>
        </w:rPr>
        <w:t xml:space="preserve">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0A3274" w:rsidRPr="000831A2" w:rsidRDefault="000831A2" w:rsidP="00E326F6">
      <w:pPr>
        <w:numPr>
          <w:ilvl w:val="0"/>
          <w:numId w:val="98"/>
        </w:numPr>
        <w:tabs>
          <w:tab w:val="left" w:pos="567"/>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 xml:space="preserve">Й. Гайдн. Симфония № 103 («С тремоло литавр»). </w:t>
      </w:r>
      <w:r w:rsidRPr="000831A2">
        <w:rPr>
          <w:rFonts w:ascii="Times New Roman" w:hAnsi="Times New Roman"/>
          <w:sz w:val="28"/>
          <w:szCs w:val="28"/>
          <w:lang w:val="en-US"/>
        </w:rPr>
        <w:t>I</w:t>
      </w:r>
      <w:r w:rsidRPr="000831A2">
        <w:rPr>
          <w:rFonts w:ascii="Times New Roman" w:hAnsi="Times New Roman"/>
          <w:sz w:val="28"/>
          <w:szCs w:val="28"/>
        </w:rPr>
        <w:t xml:space="preserve"> часть, </w:t>
      </w:r>
      <w:r w:rsidRPr="000831A2">
        <w:rPr>
          <w:rFonts w:ascii="Times New Roman" w:hAnsi="Times New Roman"/>
          <w:sz w:val="28"/>
          <w:szCs w:val="28"/>
          <w:lang w:val="en-US"/>
        </w:rPr>
        <w:t>IV</w:t>
      </w:r>
      <w:r w:rsidRPr="000831A2">
        <w:rPr>
          <w:rFonts w:ascii="Times New Roman" w:hAnsi="Times New Roman"/>
          <w:sz w:val="28"/>
          <w:szCs w:val="28"/>
        </w:rPr>
        <w:t xml:space="preserve"> часть. </w:t>
      </w:r>
    </w:p>
    <w:p w:rsidR="000A3274" w:rsidRPr="000831A2" w:rsidRDefault="000831A2" w:rsidP="00E326F6">
      <w:pPr>
        <w:numPr>
          <w:ilvl w:val="0"/>
          <w:numId w:val="98"/>
        </w:numPr>
        <w:tabs>
          <w:tab w:val="left" w:pos="567"/>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Г. Гендель. Пассакалия из сюиты соль минор. Хор «Аллилуйя» (№ 44) из оратории «Мессия».</w:t>
      </w:r>
    </w:p>
    <w:p w:rsidR="000A3274" w:rsidRPr="000831A2" w:rsidRDefault="000831A2" w:rsidP="00E326F6">
      <w:pPr>
        <w:numPr>
          <w:ilvl w:val="0"/>
          <w:numId w:val="98"/>
        </w:numPr>
        <w:tabs>
          <w:tab w:val="left" w:pos="567"/>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0A3274" w:rsidRPr="000831A2" w:rsidRDefault="000831A2" w:rsidP="00E326F6">
      <w:pPr>
        <w:numPr>
          <w:ilvl w:val="0"/>
          <w:numId w:val="98"/>
        </w:numPr>
        <w:tabs>
          <w:tab w:val="left" w:pos="567"/>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0A3274" w:rsidRPr="000831A2" w:rsidRDefault="000831A2" w:rsidP="00E326F6">
      <w:pPr>
        <w:numPr>
          <w:ilvl w:val="0"/>
          <w:numId w:val="98"/>
        </w:numPr>
        <w:tabs>
          <w:tab w:val="left" w:pos="567"/>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М. Глинка-М. Балакирев. «Жаворонок» (фортепианная пьеса).</w:t>
      </w:r>
    </w:p>
    <w:p w:rsidR="000A3274" w:rsidRPr="000831A2" w:rsidRDefault="000831A2" w:rsidP="00E326F6">
      <w:pPr>
        <w:numPr>
          <w:ilvl w:val="0"/>
          <w:numId w:val="98"/>
        </w:numPr>
        <w:tabs>
          <w:tab w:val="left" w:pos="567"/>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К. Глюк. Опера «Орфей и Эвридика» (хор «Струн золотых напев», Мелодия, Хор фурий).</w:t>
      </w:r>
    </w:p>
    <w:p w:rsidR="000A3274" w:rsidRPr="000831A2" w:rsidRDefault="000831A2" w:rsidP="00E326F6">
      <w:pPr>
        <w:numPr>
          <w:ilvl w:val="0"/>
          <w:numId w:val="98"/>
        </w:numPr>
        <w:tabs>
          <w:tab w:val="left" w:pos="567"/>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Э. Григ. Музыка к драме Г. Ибсена «Пер Гюнт» (Песня Сольвейг, «Смерть Озе»). Соната для виолончели и фортепиано» (Ι часть).</w:t>
      </w:r>
    </w:p>
    <w:p w:rsidR="000A3274" w:rsidRPr="000831A2" w:rsidRDefault="000831A2" w:rsidP="00E326F6">
      <w:pPr>
        <w:numPr>
          <w:ilvl w:val="0"/>
          <w:numId w:val="98"/>
        </w:numPr>
        <w:tabs>
          <w:tab w:val="left" w:pos="567"/>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А. Гурилев. «Домик-крошечка» (сл. С. Любецкого). «Вьется ласточка сизокрылая» (сл. Н. Грекова). «Колокольчик» (сл. И. Макарова).</w:t>
      </w:r>
    </w:p>
    <w:p w:rsidR="000A3274" w:rsidRPr="000831A2" w:rsidRDefault="000831A2" w:rsidP="00E326F6">
      <w:pPr>
        <w:numPr>
          <w:ilvl w:val="0"/>
          <w:numId w:val="98"/>
        </w:numPr>
        <w:tabs>
          <w:tab w:val="left" w:pos="567"/>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К. Дебюсси. Ноктюрн «Празднества». «Бергамасская сюита» («Лунный свет»). Фортепианная сюита «Детский уголок» («Кукольный кэк-уок»).</w:t>
      </w:r>
    </w:p>
    <w:p w:rsidR="000A3274" w:rsidRPr="000831A2" w:rsidRDefault="000831A2" w:rsidP="00E326F6">
      <w:pPr>
        <w:numPr>
          <w:ilvl w:val="0"/>
          <w:numId w:val="98"/>
        </w:numPr>
        <w:tabs>
          <w:tab w:val="left" w:pos="567"/>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Б. Дварионас. «Деревянная лошадка».</w:t>
      </w:r>
    </w:p>
    <w:p w:rsidR="000A3274" w:rsidRPr="000831A2" w:rsidRDefault="000831A2" w:rsidP="00E326F6">
      <w:pPr>
        <w:numPr>
          <w:ilvl w:val="0"/>
          <w:numId w:val="98"/>
        </w:numPr>
        <w:tabs>
          <w:tab w:val="left" w:pos="567"/>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 xml:space="preserve">И. Дунаевский. Марш </w:t>
      </w:r>
      <w:proofErr w:type="gramStart"/>
      <w:r w:rsidRPr="000831A2">
        <w:rPr>
          <w:rFonts w:ascii="Times New Roman" w:hAnsi="Times New Roman"/>
          <w:sz w:val="28"/>
          <w:szCs w:val="28"/>
        </w:rPr>
        <w:t>из</w:t>
      </w:r>
      <w:proofErr w:type="gramEnd"/>
      <w:r w:rsidRPr="000831A2">
        <w:rPr>
          <w:rFonts w:ascii="Times New Roman" w:hAnsi="Times New Roman"/>
          <w:sz w:val="28"/>
          <w:szCs w:val="28"/>
        </w:rPr>
        <w:t xml:space="preserve"> к/ф «</w:t>
      </w:r>
      <w:proofErr w:type="gramStart"/>
      <w:r w:rsidRPr="000831A2">
        <w:rPr>
          <w:rFonts w:ascii="Times New Roman" w:hAnsi="Times New Roman"/>
          <w:sz w:val="28"/>
          <w:szCs w:val="28"/>
        </w:rPr>
        <w:t>Веселые</w:t>
      </w:r>
      <w:proofErr w:type="gramEnd"/>
      <w:r w:rsidRPr="000831A2">
        <w:rPr>
          <w:rFonts w:ascii="Times New Roman" w:hAnsi="Times New Roman"/>
          <w:sz w:val="28"/>
          <w:szCs w:val="28"/>
        </w:rPr>
        <w:t xml:space="preserve"> ребята» (сл. В. Лебедева-Кумача). Оперетта «Белая акация» (Вальс, Песня об Одессе, Выход Ларисы и семи кавалеров).</w:t>
      </w:r>
    </w:p>
    <w:p w:rsidR="000A3274" w:rsidRPr="000831A2" w:rsidRDefault="000831A2" w:rsidP="00E326F6">
      <w:pPr>
        <w:numPr>
          <w:ilvl w:val="0"/>
          <w:numId w:val="98"/>
        </w:numPr>
        <w:tabs>
          <w:tab w:val="left" w:pos="567"/>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А. Журбин. Рок-опера «Орфей и Эвридика» (фрагменты по выбору учителя).</w:t>
      </w:r>
    </w:p>
    <w:p w:rsidR="000A3274" w:rsidRPr="000831A2" w:rsidRDefault="000831A2" w:rsidP="00E326F6">
      <w:pPr>
        <w:numPr>
          <w:ilvl w:val="0"/>
          <w:numId w:val="98"/>
        </w:numPr>
        <w:tabs>
          <w:tab w:val="left" w:pos="567"/>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Знаменный распев.</w:t>
      </w:r>
    </w:p>
    <w:p w:rsidR="000A3274" w:rsidRPr="000831A2" w:rsidRDefault="000831A2" w:rsidP="00E326F6">
      <w:pPr>
        <w:numPr>
          <w:ilvl w:val="0"/>
          <w:numId w:val="98"/>
        </w:numPr>
        <w:tabs>
          <w:tab w:val="left" w:pos="567"/>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0A3274" w:rsidRPr="000831A2" w:rsidRDefault="000831A2" w:rsidP="00E326F6">
      <w:pPr>
        <w:numPr>
          <w:ilvl w:val="0"/>
          <w:numId w:val="98"/>
        </w:numPr>
        <w:tabs>
          <w:tab w:val="left" w:pos="567"/>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В. Калинников. Симфония № 1 (соль минор, I часть).</w:t>
      </w:r>
    </w:p>
    <w:p w:rsidR="000A3274" w:rsidRPr="000831A2" w:rsidRDefault="000831A2" w:rsidP="00E326F6">
      <w:pPr>
        <w:numPr>
          <w:ilvl w:val="0"/>
          <w:numId w:val="98"/>
        </w:numPr>
        <w:tabs>
          <w:tab w:val="left" w:pos="567"/>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К. Караев. Балет «Тропою грома» (Танец черных).</w:t>
      </w:r>
    </w:p>
    <w:p w:rsidR="000A3274" w:rsidRPr="000831A2" w:rsidRDefault="000831A2" w:rsidP="00E326F6">
      <w:pPr>
        <w:numPr>
          <w:ilvl w:val="0"/>
          <w:numId w:val="98"/>
        </w:numPr>
        <w:tabs>
          <w:tab w:val="left" w:pos="567"/>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Д. Каччини. «</w:t>
      </w:r>
      <w:r w:rsidRPr="000831A2">
        <w:rPr>
          <w:rFonts w:ascii="Times New Roman" w:hAnsi="Times New Roman"/>
          <w:sz w:val="28"/>
          <w:szCs w:val="28"/>
          <w:lang w:val="en-US"/>
        </w:rPr>
        <w:t>AveMaria».</w:t>
      </w:r>
    </w:p>
    <w:p w:rsidR="000A3274" w:rsidRPr="000831A2" w:rsidRDefault="000831A2" w:rsidP="00E326F6">
      <w:pPr>
        <w:numPr>
          <w:ilvl w:val="0"/>
          <w:numId w:val="98"/>
        </w:numPr>
        <w:tabs>
          <w:tab w:val="left" w:pos="567"/>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lastRenderedPageBreak/>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0A3274" w:rsidRPr="000831A2" w:rsidRDefault="000831A2" w:rsidP="00E326F6">
      <w:pPr>
        <w:numPr>
          <w:ilvl w:val="0"/>
          <w:numId w:val="98"/>
        </w:numPr>
        <w:tabs>
          <w:tab w:val="left" w:pos="567"/>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В. Лаурушас. «В путь».</w:t>
      </w:r>
    </w:p>
    <w:p w:rsidR="000A3274" w:rsidRPr="000831A2" w:rsidRDefault="000831A2" w:rsidP="00E326F6">
      <w:pPr>
        <w:numPr>
          <w:ilvl w:val="0"/>
          <w:numId w:val="98"/>
        </w:numPr>
        <w:tabs>
          <w:tab w:val="left" w:pos="567"/>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Ф. Лист. Венгерская рапсодия № 2. Этюд Паганини (№ 6).</w:t>
      </w:r>
    </w:p>
    <w:p w:rsidR="000A3274" w:rsidRPr="000831A2" w:rsidRDefault="000831A2" w:rsidP="00E326F6">
      <w:pPr>
        <w:numPr>
          <w:ilvl w:val="0"/>
          <w:numId w:val="98"/>
        </w:numPr>
        <w:tabs>
          <w:tab w:val="left" w:pos="567"/>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И. Лученок. «Хатынь» (ст. Г. Петренко).</w:t>
      </w:r>
    </w:p>
    <w:p w:rsidR="000A3274" w:rsidRPr="000831A2" w:rsidRDefault="000831A2" w:rsidP="00E326F6">
      <w:pPr>
        <w:numPr>
          <w:ilvl w:val="0"/>
          <w:numId w:val="98"/>
        </w:numPr>
        <w:tabs>
          <w:tab w:val="left" w:pos="567"/>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А. Лядов. Кикимора (народное сказание для оркестра).</w:t>
      </w:r>
    </w:p>
    <w:p w:rsidR="000A3274" w:rsidRPr="000831A2" w:rsidRDefault="000831A2" w:rsidP="00E326F6">
      <w:pPr>
        <w:numPr>
          <w:ilvl w:val="0"/>
          <w:numId w:val="98"/>
        </w:numPr>
        <w:tabs>
          <w:tab w:val="left" w:pos="567"/>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Ф. Лэй. «История любви».</w:t>
      </w:r>
    </w:p>
    <w:p w:rsidR="000A3274" w:rsidRPr="000831A2" w:rsidRDefault="000831A2" w:rsidP="00E326F6">
      <w:pPr>
        <w:numPr>
          <w:ilvl w:val="0"/>
          <w:numId w:val="98"/>
        </w:numPr>
        <w:tabs>
          <w:tab w:val="left" w:pos="567"/>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Мадригалы эпохи Возрождения.</w:t>
      </w:r>
    </w:p>
    <w:p w:rsidR="000A3274" w:rsidRPr="000831A2" w:rsidRDefault="000831A2" w:rsidP="00E326F6">
      <w:pPr>
        <w:numPr>
          <w:ilvl w:val="0"/>
          <w:numId w:val="98"/>
        </w:numPr>
        <w:tabs>
          <w:tab w:val="left" w:pos="567"/>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Р. де Лиль. «Марсельеза».</w:t>
      </w:r>
    </w:p>
    <w:p w:rsidR="000A3274" w:rsidRPr="000831A2" w:rsidRDefault="000831A2" w:rsidP="00E326F6">
      <w:pPr>
        <w:numPr>
          <w:ilvl w:val="0"/>
          <w:numId w:val="98"/>
        </w:numPr>
        <w:tabs>
          <w:tab w:val="left" w:pos="567"/>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А. Марчелло. Концерт для гобоя с оркестром ре минор (II часть, Адажио).</w:t>
      </w:r>
    </w:p>
    <w:p w:rsidR="000A3274" w:rsidRPr="000831A2" w:rsidRDefault="000831A2" w:rsidP="00E326F6">
      <w:pPr>
        <w:numPr>
          <w:ilvl w:val="0"/>
          <w:numId w:val="98"/>
        </w:numPr>
        <w:tabs>
          <w:tab w:val="left" w:pos="567"/>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М. Матвеев. «Матушка, матушка, что во поле пыльно».</w:t>
      </w:r>
    </w:p>
    <w:p w:rsidR="000A3274" w:rsidRPr="000831A2" w:rsidRDefault="000831A2" w:rsidP="00E326F6">
      <w:pPr>
        <w:numPr>
          <w:ilvl w:val="0"/>
          <w:numId w:val="98"/>
        </w:numPr>
        <w:tabs>
          <w:tab w:val="left" w:pos="567"/>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Д. Мийо. «Бразилейра».</w:t>
      </w:r>
    </w:p>
    <w:p w:rsidR="000A3274" w:rsidRPr="000831A2" w:rsidRDefault="000831A2" w:rsidP="00E326F6">
      <w:pPr>
        <w:numPr>
          <w:ilvl w:val="0"/>
          <w:numId w:val="98"/>
        </w:numPr>
        <w:tabs>
          <w:tab w:val="left" w:pos="567"/>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И. Морозов. Балет «Айболит» (фрагменты</w:t>
      </w:r>
      <w:proofErr w:type="gramStart"/>
      <w:r w:rsidRPr="000831A2">
        <w:rPr>
          <w:rFonts w:ascii="Times New Roman" w:hAnsi="Times New Roman"/>
          <w:sz w:val="28"/>
          <w:szCs w:val="28"/>
        </w:rPr>
        <w:t>:П</w:t>
      </w:r>
      <w:proofErr w:type="gramEnd"/>
      <w:r w:rsidRPr="000831A2">
        <w:rPr>
          <w:rFonts w:ascii="Times New Roman" w:hAnsi="Times New Roman"/>
          <w:sz w:val="28"/>
          <w:szCs w:val="28"/>
        </w:rPr>
        <w:t>олечка, Морское плавание, Галоп).</w:t>
      </w:r>
    </w:p>
    <w:p w:rsidR="000A3274" w:rsidRPr="000831A2" w:rsidRDefault="000831A2" w:rsidP="00E326F6">
      <w:pPr>
        <w:numPr>
          <w:ilvl w:val="0"/>
          <w:numId w:val="98"/>
        </w:numPr>
        <w:tabs>
          <w:tab w:val="left" w:pos="567"/>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 xml:space="preserve">В. Моцарт. Фантазия для фортепиано </w:t>
      </w:r>
      <w:proofErr w:type="gramStart"/>
      <w:r w:rsidRPr="000831A2">
        <w:rPr>
          <w:rFonts w:ascii="Times New Roman" w:hAnsi="Times New Roman"/>
          <w:sz w:val="28"/>
          <w:szCs w:val="28"/>
        </w:rPr>
        <w:t>до</w:t>
      </w:r>
      <w:proofErr w:type="gramEnd"/>
      <w:r w:rsidRPr="000831A2">
        <w:rPr>
          <w:rFonts w:ascii="Times New Roman" w:hAnsi="Times New Roman"/>
          <w:sz w:val="28"/>
          <w:szCs w:val="28"/>
        </w:rPr>
        <w:t xml:space="preserve"> минор. Фантазия для фортепиано ре минор. Соната </w:t>
      </w:r>
      <w:proofErr w:type="gramStart"/>
      <w:r w:rsidRPr="000831A2">
        <w:rPr>
          <w:rFonts w:ascii="Times New Roman" w:hAnsi="Times New Roman"/>
          <w:sz w:val="28"/>
          <w:szCs w:val="28"/>
        </w:rPr>
        <w:t>до</w:t>
      </w:r>
      <w:proofErr w:type="gramEnd"/>
      <w:r w:rsidRPr="000831A2">
        <w:rPr>
          <w:rFonts w:ascii="Times New Roman" w:hAnsi="Times New Roman"/>
          <w:sz w:val="28"/>
          <w:szCs w:val="28"/>
        </w:rPr>
        <w:t xml:space="preserve"> мажор (эксп. Ι ч.). «Маленькая ночная серенада» (Рондо). Симфония № 40. Симфония № 41 (фрагмент ΙΙ </w:t>
      </w:r>
      <w:proofErr w:type="gramStart"/>
      <w:r w:rsidRPr="000831A2">
        <w:rPr>
          <w:rFonts w:ascii="Times New Roman" w:hAnsi="Times New Roman"/>
          <w:sz w:val="28"/>
          <w:szCs w:val="28"/>
        </w:rPr>
        <w:t>ч</w:t>
      </w:r>
      <w:proofErr w:type="gramEnd"/>
      <w:r w:rsidRPr="000831A2">
        <w:rPr>
          <w:rFonts w:ascii="Times New Roman" w:hAnsi="Times New Roman"/>
          <w:sz w:val="28"/>
          <w:szCs w:val="28"/>
        </w:rPr>
        <w:t>.). Реквием («</w:t>
      </w:r>
      <w:r w:rsidRPr="000831A2">
        <w:rPr>
          <w:rFonts w:ascii="Times New Roman" w:hAnsi="Times New Roman"/>
          <w:sz w:val="28"/>
          <w:szCs w:val="28"/>
          <w:lang w:val="en-US"/>
        </w:rPr>
        <w:t>Diesire</w:t>
      </w:r>
      <w:r w:rsidRPr="000831A2">
        <w:rPr>
          <w:rFonts w:ascii="Times New Roman" w:hAnsi="Times New Roman"/>
          <w:sz w:val="28"/>
          <w:szCs w:val="28"/>
        </w:rPr>
        <w:t>», «Lacrimoza»). Соната № 11 (I, II, III ч.). Фрагменты из оперы «Волшебная флейта». Мотет «</w:t>
      </w:r>
      <w:r w:rsidRPr="000831A2">
        <w:rPr>
          <w:rFonts w:ascii="Times New Roman" w:hAnsi="Times New Roman"/>
          <w:sz w:val="28"/>
          <w:szCs w:val="28"/>
          <w:lang w:val="en-US"/>
        </w:rPr>
        <w:t>Ave</w:t>
      </w:r>
      <w:r w:rsidRPr="000831A2">
        <w:rPr>
          <w:rFonts w:ascii="Times New Roman" w:hAnsi="Times New Roman"/>
          <w:sz w:val="28"/>
          <w:szCs w:val="28"/>
        </w:rPr>
        <w:t xml:space="preserve">, </w:t>
      </w:r>
      <w:r w:rsidRPr="000831A2">
        <w:rPr>
          <w:rFonts w:ascii="Times New Roman" w:hAnsi="Times New Roman"/>
          <w:sz w:val="28"/>
          <w:szCs w:val="28"/>
          <w:lang w:val="en-US"/>
        </w:rPr>
        <w:t>verum</w:t>
      </w:r>
      <w:r w:rsidRPr="000831A2">
        <w:rPr>
          <w:rFonts w:ascii="Times New Roman" w:hAnsi="Times New Roman"/>
          <w:bCs/>
          <w:sz w:val="28"/>
          <w:szCs w:val="28"/>
          <w:shd w:val="clear" w:color="auto" w:fill="FFFFFF"/>
        </w:rPr>
        <w:t>corpus</w:t>
      </w:r>
      <w:r w:rsidRPr="000831A2">
        <w:rPr>
          <w:rFonts w:ascii="Times New Roman" w:hAnsi="Times New Roman"/>
          <w:sz w:val="28"/>
          <w:szCs w:val="28"/>
        </w:rPr>
        <w:t>».</w:t>
      </w:r>
    </w:p>
    <w:p w:rsidR="000A3274" w:rsidRPr="000831A2" w:rsidRDefault="000831A2" w:rsidP="00E326F6">
      <w:pPr>
        <w:numPr>
          <w:ilvl w:val="0"/>
          <w:numId w:val="98"/>
        </w:numPr>
        <w:tabs>
          <w:tab w:val="left" w:pos="567"/>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0A3274" w:rsidRPr="000831A2" w:rsidRDefault="000831A2" w:rsidP="00E326F6">
      <w:pPr>
        <w:numPr>
          <w:ilvl w:val="0"/>
          <w:numId w:val="98"/>
        </w:numPr>
        <w:tabs>
          <w:tab w:val="left" w:pos="567"/>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Н. Мясковский. Симфония № 6 (экспозиция финала).</w:t>
      </w:r>
    </w:p>
    <w:p w:rsidR="000A3274" w:rsidRPr="000831A2" w:rsidRDefault="000831A2" w:rsidP="00E326F6">
      <w:pPr>
        <w:numPr>
          <w:ilvl w:val="0"/>
          <w:numId w:val="98"/>
        </w:numPr>
        <w:tabs>
          <w:tab w:val="left" w:pos="567"/>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Народные музыкальные произведения России, народов РФ и стран мира по выбору образовательной организации.</w:t>
      </w:r>
    </w:p>
    <w:p w:rsidR="000A3274" w:rsidRPr="000831A2" w:rsidRDefault="000831A2" w:rsidP="00E326F6">
      <w:pPr>
        <w:numPr>
          <w:ilvl w:val="0"/>
          <w:numId w:val="98"/>
        </w:numPr>
        <w:tabs>
          <w:tab w:val="left" w:pos="567"/>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Негритянский спиричуэл.</w:t>
      </w:r>
    </w:p>
    <w:p w:rsidR="000A3274" w:rsidRPr="000831A2" w:rsidRDefault="000831A2" w:rsidP="00E326F6">
      <w:pPr>
        <w:numPr>
          <w:ilvl w:val="0"/>
          <w:numId w:val="98"/>
        </w:numPr>
        <w:tabs>
          <w:tab w:val="left" w:pos="567"/>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М. Огинский. Полонез ре минор («Прощание с Родиной»).</w:t>
      </w:r>
    </w:p>
    <w:p w:rsidR="000A3274" w:rsidRPr="000831A2" w:rsidRDefault="000831A2" w:rsidP="00E326F6">
      <w:pPr>
        <w:numPr>
          <w:ilvl w:val="0"/>
          <w:numId w:val="98"/>
        </w:numPr>
        <w:tabs>
          <w:tab w:val="left" w:pos="567"/>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К. Орф. Сценическая кантата для певцов, хора и оркестра «Кармина Бурана». (</w:t>
      </w:r>
      <w:r w:rsidRPr="000831A2">
        <w:rPr>
          <w:rFonts w:ascii="Times New Roman" w:hAnsi="Times New Roman"/>
          <w:sz w:val="28"/>
          <w:szCs w:val="28"/>
          <w:shd w:val="clear" w:color="auto" w:fill="FFFFFF"/>
        </w:rPr>
        <w:t>«Песни Бойерна</w:t>
      </w:r>
      <w:proofErr w:type="gramStart"/>
      <w:r w:rsidRPr="000831A2">
        <w:rPr>
          <w:rFonts w:ascii="Times New Roman" w:hAnsi="Times New Roman"/>
          <w:sz w:val="28"/>
          <w:szCs w:val="28"/>
          <w:shd w:val="clear" w:color="auto" w:fill="FFFFFF"/>
        </w:rPr>
        <w:t>:М</w:t>
      </w:r>
      <w:proofErr w:type="gramEnd"/>
      <w:r w:rsidRPr="000831A2">
        <w:rPr>
          <w:rFonts w:ascii="Times New Roman" w:hAnsi="Times New Roman"/>
          <w:sz w:val="28"/>
          <w:szCs w:val="28"/>
          <w:shd w:val="clear" w:color="auto" w:fill="FFFFFF"/>
        </w:rPr>
        <w:t>ирские песни для исполнения певцами и хорами, совместно с инструментами и магическими изображениями») (фрагменты по выбору учителя</w:t>
      </w:r>
      <w:r w:rsidRPr="000831A2">
        <w:rPr>
          <w:rFonts w:ascii="Times New Roman" w:hAnsi="Times New Roman"/>
          <w:sz w:val="28"/>
          <w:szCs w:val="28"/>
        </w:rPr>
        <w:t>).</w:t>
      </w:r>
    </w:p>
    <w:p w:rsidR="000A3274" w:rsidRPr="000831A2" w:rsidRDefault="000831A2" w:rsidP="00E326F6">
      <w:pPr>
        <w:numPr>
          <w:ilvl w:val="0"/>
          <w:numId w:val="98"/>
        </w:numPr>
        <w:tabs>
          <w:tab w:val="left" w:pos="567"/>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Дж. Перголези «</w:t>
      </w:r>
      <w:r w:rsidRPr="000831A2">
        <w:rPr>
          <w:rFonts w:ascii="Times New Roman" w:hAnsi="Times New Roman"/>
          <w:sz w:val="28"/>
          <w:szCs w:val="28"/>
          <w:lang w:val="en-US"/>
        </w:rPr>
        <w:t>Stabatmater</w:t>
      </w:r>
      <w:r w:rsidRPr="000831A2">
        <w:rPr>
          <w:rFonts w:ascii="Times New Roman" w:hAnsi="Times New Roman"/>
          <w:sz w:val="28"/>
          <w:szCs w:val="28"/>
        </w:rPr>
        <w:t>» (фрагменты по выбору учителя).</w:t>
      </w:r>
    </w:p>
    <w:p w:rsidR="000A3274" w:rsidRPr="000831A2" w:rsidRDefault="000831A2" w:rsidP="00E326F6">
      <w:pPr>
        <w:numPr>
          <w:ilvl w:val="0"/>
          <w:numId w:val="98"/>
        </w:numPr>
        <w:tabs>
          <w:tab w:val="left" w:pos="567"/>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С. Прокофьев. Опера «Война и мир» (Ария Кутузова, Вальс). Соната № 2 (Ι ч.). Симфония № 1 («Классическая»</w:t>
      </w:r>
      <w:proofErr w:type="gramStart"/>
      <w:r w:rsidRPr="000831A2">
        <w:rPr>
          <w:rFonts w:ascii="Times New Roman" w:hAnsi="Times New Roman"/>
          <w:sz w:val="28"/>
          <w:szCs w:val="28"/>
        </w:rPr>
        <w:t>.</w:t>
      </w:r>
      <w:proofErr w:type="gramEnd"/>
      <w:r w:rsidRPr="000831A2">
        <w:rPr>
          <w:rFonts w:ascii="Times New Roman" w:hAnsi="Times New Roman"/>
          <w:sz w:val="28"/>
          <w:szCs w:val="28"/>
        </w:rPr>
        <w:t xml:space="preserve"> Ι </w:t>
      </w:r>
      <w:proofErr w:type="gramStart"/>
      <w:r w:rsidRPr="000831A2">
        <w:rPr>
          <w:rFonts w:ascii="Times New Roman" w:hAnsi="Times New Roman"/>
          <w:sz w:val="28"/>
          <w:szCs w:val="28"/>
        </w:rPr>
        <w:t>ч</w:t>
      </w:r>
      <w:proofErr w:type="gramEnd"/>
      <w:r w:rsidRPr="000831A2">
        <w:rPr>
          <w:rFonts w:ascii="Times New Roman" w:hAnsi="Times New Roman"/>
          <w:sz w:val="28"/>
          <w:szCs w:val="28"/>
        </w:rPr>
        <w:t>.,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0A3274" w:rsidRPr="000831A2" w:rsidRDefault="000831A2" w:rsidP="00E326F6">
      <w:pPr>
        <w:numPr>
          <w:ilvl w:val="0"/>
          <w:numId w:val="98"/>
        </w:numPr>
        <w:tabs>
          <w:tab w:val="left" w:pos="567"/>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М. Равель. «Болеро».</w:t>
      </w:r>
    </w:p>
    <w:p w:rsidR="000A3274" w:rsidRPr="000831A2" w:rsidRDefault="000831A2" w:rsidP="00E326F6">
      <w:pPr>
        <w:numPr>
          <w:ilvl w:val="0"/>
          <w:numId w:val="98"/>
        </w:numPr>
        <w:tabs>
          <w:tab w:val="left" w:pos="567"/>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 xml:space="preserve">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w:t>
      </w:r>
      <w:r w:rsidRPr="000831A2">
        <w:rPr>
          <w:rFonts w:ascii="Times New Roman" w:hAnsi="Times New Roman"/>
          <w:sz w:val="28"/>
          <w:szCs w:val="28"/>
        </w:rPr>
        <w:lastRenderedPageBreak/>
        <w:t>Сюита для двух фортепиано № 1 (фрагменты по выбору учителя). «Всенощное бдение» (фрагменты по выбору учителя).</w:t>
      </w:r>
    </w:p>
    <w:p w:rsidR="000A3274" w:rsidRPr="000831A2" w:rsidRDefault="000831A2" w:rsidP="00E326F6">
      <w:pPr>
        <w:numPr>
          <w:ilvl w:val="0"/>
          <w:numId w:val="98"/>
        </w:numPr>
        <w:tabs>
          <w:tab w:val="left" w:pos="567"/>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w:t>
      </w:r>
      <w:proofErr w:type="gramStart"/>
      <w:r w:rsidRPr="000831A2">
        <w:rPr>
          <w:rFonts w:ascii="Times New Roman" w:hAnsi="Times New Roman"/>
          <w:sz w:val="28"/>
          <w:szCs w:val="28"/>
        </w:rPr>
        <w:t>:С</w:t>
      </w:r>
      <w:proofErr w:type="gramEnd"/>
      <w:r w:rsidRPr="000831A2">
        <w:rPr>
          <w:rFonts w:ascii="Times New Roman" w:hAnsi="Times New Roman"/>
          <w:sz w:val="28"/>
          <w:szCs w:val="28"/>
        </w:rPr>
        <w:t>цена Снегурочки с Морозом и Весной, Ария Снегурочки «С подружками по ягоды ходить»; Третья песня Леля (ΙΙΙ д.), Сцена таяния Снегурочки «Люблю и таю» (Ι</w:t>
      </w:r>
      <w:r w:rsidRPr="000831A2">
        <w:rPr>
          <w:rFonts w:ascii="Times New Roman" w:hAnsi="Times New Roman"/>
          <w:sz w:val="28"/>
          <w:szCs w:val="28"/>
          <w:lang w:val="en-US"/>
        </w:rPr>
        <w:t>V</w:t>
      </w:r>
      <w:r w:rsidRPr="000831A2">
        <w:rPr>
          <w:rFonts w:ascii="Times New Roman" w:hAnsi="Times New Roman"/>
          <w:sz w:val="28"/>
          <w:szCs w:val="28"/>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0A3274" w:rsidRPr="000831A2" w:rsidRDefault="000831A2" w:rsidP="00E326F6">
      <w:pPr>
        <w:numPr>
          <w:ilvl w:val="0"/>
          <w:numId w:val="98"/>
        </w:numPr>
        <w:tabs>
          <w:tab w:val="left" w:pos="567"/>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А. Рубинштейн. Романс «Горные вершины» (ст. М. Лермонтова).</w:t>
      </w:r>
    </w:p>
    <w:p w:rsidR="000A3274" w:rsidRPr="000831A2" w:rsidRDefault="000831A2" w:rsidP="00E326F6">
      <w:pPr>
        <w:numPr>
          <w:ilvl w:val="0"/>
          <w:numId w:val="98"/>
        </w:numPr>
        <w:tabs>
          <w:tab w:val="left" w:pos="567"/>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Ян Сибелиус. Музыка к пьесе А. Ярнефельта «Куолема» («Грустный вальс»).</w:t>
      </w:r>
    </w:p>
    <w:p w:rsidR="000A3274" w:rsidRPr="000831A2" w:rsidRDefault="000831A2" w:rsidP="00E326F6">
      <w:pPr>
        <w:numPr>
          <w:ilvl w:val="0"/>
          <w:numId w:val="98"/>
        </w:numPr>
        <w:tabs>
          <w:tab w:val="left" w:pos="567"/>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П. Сигер «Песня о молоте». «Все преодолеем».</w:t>
      </w:r>
    </w:p>
    <w:p w:rsidR="000A3274" w:rsidRPr="000831A2" w:rsidRDefault="000831A2" w:rsidP="00E326F6">
      <w:pPr>
        <w:numPr>
          <w:ilvl w:val="0"/>
          <w:numId w:val="98"/>
        </w:numPr>
        <w:tabs>
          <w:tab w:val="left" w:pos="567"/>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Г. Свиридов. Кантата «Памяти С. Есенина» (ΙΙ ч. «Поет зима, аукает»). Сюита «Время, вперед!» (</w:t>
      </w:r>
      <w:r w:rsidRPr="000831A2">
        <w:rPr>
          <w:rFonts w:ascii="Times New Roman" w:hAnsi="Times New Roman"/>
          <w:sz w:val="28"/>
          <w:szCs w:val="28"/>
          <w:lang w:val="en-US"/>
        </w:rPr>
        <w:t>VI</w:t>
      </w:r>
      <w:r w:rsidRPr="000831A2">
        <w:rPr>
          <w:rFonts w:ascii="Times New Roman" w:hAnsi="Times New Roman"/>
          <w:sz w:val="28"/>
          <w:szCs w:val="28"/>
        </w:rPr>
        <w:t xml:space="preserve"> ч.). </w:t>
      </w:r>
      <w:proofErr w:type="gramStart"/>
      <w:r w:rsidRPr="000831A2">
        <w:rPr>
          <w:rFonts w:ascii="Times New Roman" w:hAnsi="Times New Roman"/>
          <w:sz w:val="28"/>
          <w:szCs w:val="28"/>
        </w:rPr>
        <w:t>«Музыкальные иллюстрации к повести А. Пушкина «Метель» («Тройка», «Вальс», «Весна и осень», «Романс», «Пастораль», «Военный марш», «Венчание»).</w:t>
      </w:r>
      <w:proofErr w:type="gramEnd"/>
      <w:r w:rsidRPr="000831A2">
        <w:rPr>
          <w:rFonts w:ascii="Times New Roman" w:hAnsi="Times New Roman"/>
          <w:sz w:val="28"/>
          <w:szCs w:val="28"/>
        </w:rPr>
        <w:t xml:space="preserve"> Музыка к драме А. Толстого «Царь Федор Иоанович» («Любовь святая»).</w:t>
      </w:r>
    </w:p>
    <w:p w:rsidR="000A3274" w:rsidRPr="000831A2" w:rsidRDefault="000831A2" w:rsidP="00E326F6">
      <w:pPr>
        <w:numPr>
          <w:ilvl w:val="0"/>
          <w:numId w:val="98"/>
        </w:numPr>
        <w:tabs>
          <w:tab w:val="left" w:pos="567"/>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А. Скрябин. Этюд № 12 (ре диез минор). Прелюдия № 4 (ми бемоль минор).</w:t>
      </w:r>
    </w:p>
    <w:p w:rsidR="000A3274" w:rsidRPr="000831A2" w:rsidRDefault="000831A2" w:rsidP="00E326F6">
      <w:pPr>
        <w:numPr>
          <w:ilvl w:val="0"/>
          <w:numId w:val="98"/>
        </w:numPr>
        <w:tabs>
          <w:tab w:val="left" w:pos="567"/>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0A3274" w:rsidRPr="000831A2" w:rsidRDefault="000831A2" w:rsidP="00E326F6">
      <w:pPr>
        <w:numPr>
          <w:ilvl w:val="0"/>
          <w:numId w:val="98"/>
        </w:numPr>
        <w:tabs>
          <w:tab w:val="left" w:pos="567"/>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М. Теодоракис «На побережье тайном». «Я – фронт».</w:t>
      </w:r>
    </w:p>
    <w:p w:rsidR="000A3274" w:rsidRPr="000831A2" w:rsidRDefault="000831A2" w:rsidP="00E326F6">
      <w:pPr>
        <w:numPr>
          <w:ilvl w:val="0"/>
          <w:numId w:val="98"/>
        </w:numPr>
        <w:tabs>
          <w:tab w:val="left" w:pos="567"/>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Б. Тищенко. Балет «Ярославна» (Плач Ярославны из ΙΙΙ действия, другие фрагменты по выбору учителя).</w:t>
      </w:r>
    </w:p>
    <w:p w:rsidR="000A3274" w:rsidRPr="000831A2" w:rsidRDefault="000831A2" w:rsidP="00E326F6">
      <w:pPr>
        <w:numPr>
          <w:ilvl w:val="0"/>
          <w:numId w:val="98"/>
        </w:numPr>
        <w:tabs>
          <w:tab w:val="left" w:pos="567"/>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Э. Уэббер. Рок-опера «Иисус Христос – суперзвезда» (фрагменты по выбору учителя). Мюзикл «Кошки», либретто по Т. Элиоту (фрагменты по выбору учителя).</w:t>
      </w:r>
    </w:p>
    <w:p w:rsidR="000A3274" w:rsidRPr="000831A2" w:rsidRDefault="000831A2" w:rsidP="00E326F6">
      <w:pPr>
        <w:numPr>
          <w:ilvl w:val="0"/>
          <w:numId w:val="98"/>
        </w:numPr>
        <w:tabs>
          <w:tab w:val="left" w:pos="567"/>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 xml:space="preserve">А. Хачатурян. Балет «Гаянэ» (Танец с саблями, Колыбельная). Концерт для скрипки с оркестром (I ч., II ч., ΙΙΙ </w:t>
      </w:r>
      <w:proofErr w:type="gramStart"/>
      <w:r w:rsidRPr="000831A2">
        <w:rPr>
          <w:rFonts w:ascii="Times New Roman" w:hAnsi="Times New Roman"/>
          <w:sz w:val="28"/>
          <w:szCs w:val="28"/>
        </w:rPr>
        <w:t>ч</w:t>
      </w:r>
      <w:proofErr w:type="gramEnd"/>
      <w:r w:rsidRPr="000831A2">
        <w:rPr>
          <w:rFonts w:ascii="Times New Roman" w:hAnsi="Times New Roman"/>
          <w:sz w:val="28"/>
          <w:szCs w:val="28"/>
        </w:rPr>
        <w:t>.). Музыка к драме М. Лермонтова «Маскарад» (Галоп, Вальс).</w:t>
      </w:r>
    </w:p>
    <w:p w:rsidR="000A3274" w:rsidRPr="000831A2" w:rsidRDefault="000831A2" w:rsidP="00E326F6">
      <w:pPr>
        <w:numPr>
          <w:ilvl w:val="0"/>
          <w:numId w:val="98"/>
        </w:numPr>
        <w:tabs>
          <w:tab w:val="left" w:pos="567"/>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К. Хачатурян. Балет «Чиполлино» (фрагменты).</w:t>
      </w:r>
    </w:p>
    <w:p w:rsidR="000A3274" w:rsidRPr="000831A2" w:rsidRDefault="000831A2" w:rsidP="00E326F6">
      <w:pPr>
        <w:numPr>
          <w:ilvl w:val="0"/>
          <w:numId w:val="98"/>
        </w:numPr>
        <w:tabs>
          <w:tab w:val="left" w:pos="567"/>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 xml:space="preserve">Т. Хренников. </w:t>
      </w:r>
      <w:proofErr w:type="gramStart"/>
      <w:r w:rsidRPr="000831A2">
        <w:rPr>
          <w:rFonts w:ascii="Times New Roman" w:hAnsi="Times New Roman"/>
          <w:sz w:val="28"/>
          <w:szCs w:val="28"/>
        </w:rPr>
        <w:t>Сюита из балета «Любовью за любовь» (Увертюра.</w:t>
      </w:r>
      <w:proofErr w:type="gramEnd"/>
      <w:r w:rsidRPr="000831A2">
        <w:rPr>
          <w:rFonts w:ascii="Times New Roman" w:hAnsi="Times New Roman"/>
          <w:sz w:val="28"/>
          <w:szCs w:val="28"/>
        </w:rPr>
        <w:t xml:space="preserve"> Общее адажио. Сцена заговора. Общий танец. Дуэт Беатриче и Бенедикта. </w:t>
      </w:r>
      <w:proofErr w:type="gramStart"/>
      <w:r w:rsidRPr="000831A2">
        <w:rPr>
          <w:rFonts w:ascii="Times New Roman" w:hAnsi="Times New Roman"/>
          <w:sz w:val="28"/>
          <w:szCs w:val="28"/>
        </w:rPr>
        <w:t xml:space="preserve">Гимн любви). </w:t>
      </w:r>
      <w:proofErr w:type="gramEnd"/>
    </w:p>
    <w:p w:rsidR="000A3274" w:rsidRPr="000831A2" w:rsidRDefault="000831A2" w:rsidP="00E326F6">
      <w:pPr>
        <w:numPr>
          <w:ilvl w:val="0"/>
          <w:numId w:val="98"/>
        </w:numPr>
        <w:tabs>
          <w:tab w:val="left" w:pos="567"/>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 xml:space="preserve">П. Чайковский. Вступление к опере «Евгений Онегин». Симфония № 4 (ΙΙΙ ч.). Симфония № 5 (I ч., III ч. Вальс, IV ч. Финал). Симфония № 6. Концерт № 1 для ф-но с оркестром (ΙΙ ч., ΙΙΙ </w:t>
      </w:r>
      <w:proofErr w:type="gramStart"/>
      <w:r w:rsidRPr="000831A2">
        <w:rPr>
          <w:rFonts w:ascii="Times New Roman" w:hAnsi="Times New Roman"/>
          <w:sz w:val="28"/>
          <w:szCs w:val="28"/>
        </w:rPr>
        <w:t>ч</w:t>
      </w:r>
      <w:proofErr w:type="gramEnd"/>
      <w:r w:rsidRPr="000831A2">
        <w:rPr>
          <w:rFonts w:ascii="Times New Roman" w:hAnsi="Times New Roman"/>
          <w:sz w:val="28"/>
          <w:szCs w:val="28"/>
        </w:rPr>
        <w:t xml:space="preserve">.).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w:t>
      </w:r>
      <w:r w:rsidRPr="000831A2">
        <w:rPr>
          <w:rFonts w:ascii="Times New Roman" w:hAnsi="Times New Roman"/>
          <w:sz w:val="28"/>
          <w:szCs w:val="28"/>
        </w:rPr>
        <w:lastRenderedPageBreak/>
        <w:t>травушка была» (ст. И. Сурикова). «Легенда» (сл. А. Плещеева). «Покаянная молитва о Руси».</w:t>
      </w:r>
    </w:p>
    <w:p w:rsidR="000A3274" w:rsidRPr="000831A2" w:rsidRDefault="000831A2" w:rsidP="00E326F6">
      <w:pPr>
        <w:numPr>
          <w:ilvl w:val="0"/>
          <w:numId w:val="98"/>
        </w:numPr>
        <w:tabs>
          <w:tab w:val="left" w:pos="567"/>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П. Чесноков. «Да исправится молитва моя».</w:t>
      </w:r>
    </w:p>
    <w:p w:rsidR="000A3274" w:rsidRPr="000831A2" w:rsidRDefault="000831A2" w:rsidP="00E326F6">
      <w:pPr>
        <w:numPr>
          <w:ilvl w:val="0"/>
          <w:numId w:val="98"/>
        </w:numPr>
        <w:tabs>
          <w:tab w:val="left" w:pos="567"/>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М. Чюрленис. Прелюдия ре минор. Прелюдия ми минор. Прелюдия ля минор. Симфоническая поэма «Море».</w:t>
      </w:r>
    </w:p>
    <w:p w:rsidR="000A3274" w:rsidRPr="000831A2" w:rsidRDefault="000831A2" w:rsidP="00E326F6">
      <w:pPr>
        <w:numPr>
          <w:ilvl w:val="0"/>
          <w:numId w:val="98"/>
        </w:numPr>
        <w:tabs>
          <w:tab w:val="left" w:pos="567"/>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0A3274" w:rsidRPr="000831A2" w:rsidRDefault="000831A2" w:rsidP="00E326F6">
      <w:pPr>
        <w:numPr>
          <w:ilvl w:val="0"/>
          <w:numId w:val="98"/>
        </w:numPr>
        <w:tabs>
          <w:tab w:val="left" w:pos="567"/>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Ф. Шопен. Вальс № 6 (ре бемоль мажор). Вальс № 7 (</w:t>
      </w:r>
      <w:proofErr w:type="gramStart"/>
      <w:r w:rsidRPr="000831A2">
        <w:rPr>
          <w:rFonts w:ascii="Times New Roman" w:hAnsi="Times New Roman"/>
          <w:sz w:val="28"/>
          <w:szCs w:val="28"/>
        </w:rPr>
        <w:t>до</w:t>
      </w:r>
      <w:proofErr w:type="gramEnd"/>
      <w:r w:rsidRPr="000831A2">
        <w:rPr>
          <w:rFonts w:ascii="Times New Roman" w:hAnsi="Times New Roman"/>
          <w:sz w:val="28"/>
          <w:szCs w:val="28"/>
        </w:rPr>
        <w:t xml:space="preserve"> диез минор). Вальс № 10 (си минор). Мазурка № 1. Мазурка № 47. Мазурка № 48. Полонез (ля мажор). Ноктюрн фа минор. Этюд № 12 (</w:t>
      </w:r>
      <w:proofErr w:type="gramStart"/>
      <w:r w:rsidRPr="000831A2">
        <w:rPr>
          <w:rFonts w:ascii="Times New Roman" w:hAnsi="Times New Roman"/>
          <w:sz w:val="28"/>
          <w:szCs w:val="28"/>
        </w:rPr>
        <w:t>до</w:t>
      </w:r>
      <w:proofErr w:type="gramEnd"/>
      <w:r w:rsidRPr="000831A2">
        <w:rPr>
          <w:rFonts w:ascii="Times New Roman" w:hAnsi="Times New Roman"/>
          <w:sz w:val="28"/>
          <w:szCs w:val="28"/>
        </w:rPr>
        <w:t xml:space="preserve"> минор). Полонез (ля мажор).</w:t>
      </w:r>
    </w:p>
    <w:p w:rsidR="000A3274" w:rsidRPr="000831A2" w:rsidRDefault="000831A2" w:rsidP="00E326F6">
      <w:pPr>
        <w:numPr>
          <w:ilvl w:val="0"/>
          <w:numId w:val="98"/>
        </w:numPr>
        <w:tabs>
          <w:tab w:val="left" w:pos="567"/>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Д. Шостакович. Симфония № 7 «Ленинградская». «Праздничная увертюра».</w:t>
      </w:r>
    </w:p>
    <w:p w:rsidR="000A3274" w:rsidRPr="000831A2" w:rsidRDefault="000831A2" w:rsidP="00E326F6">
      <w:pPr>
        <w:numPr>
          <w:ilvl w:val="0"/>
          <w:numId w:val="98"/>
        </w:numPr>
        <w:tabs>
          <w:tab w:val="left" w:pos="567"/>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 xml:space="preserve">И. Штраус. «Полька-пиццикато». Вальс из оперетты «Летучая мышь». </w:t>
      </w:r>
    </w:p>
    <w:p w:rsidR="000A3274" w:rsidRPr="000831A2" w:rsidRDefault="000831A2" w:rsidP="00E326F6">
      <w:pPr>
        <w:numPr>
          <w:ilvl w:val="0"/>
          <w:numId w:val="98"/>
        </w:numPr>
        <w:tabs>
          <w:tab w:val="left" w:pos="567"/>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0831A2">
        <w:rPr>
          <w:rFonts w:ascii="Times New Roman" w:hAnsi="Times New Roman"/>
          <w:sz w:val="28"/>
          <w:szCs w:val="28"/>
          <w:lang w:val="en-US"/>
        </w:rPr>
        <w:t>AveMaria</w:t>
      </w:r>
      <w:r w:rsidRPr="000831A2">
        <w:rPr>
          <w:rFonts w:ascii="Times New Roman" w:hAnsi="Times New Roman"/>
          <w:sz w:val="28"/>
          <w:szCs w:val="28"/>
        </w:rPr>
        <w:t>» (сл. В. Скотта).</w:t>
      </w:r>
    </w:p>
    <w:p w:rsidR="000A3274" w:rsidRPr="000831A2" w:rsidRDefault="000831A2" w:rsidP="00E326F6">
      <w:pPr>
        <w:numPr>
          <w:ilvl w:val="0"/>
          <w:numId w:val="98"/>
        </w:numPr>
        <w:tabs>
          <w:tab w:val="left" w:pos="567"/>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Р. Щедрин. Опера «Не только любовь». (Песня и частушки Варвары).</w:t>
      </w:r>
    </w:p>
    <w:p w:rsidR="000A3274" w:rsidRPr="000831A2" w:rsidRDefault="000831A2" w:rsidP="00E326F6">
      <w:pPr>
        <w:numPr>
          <w:ilvl w:val="0"/>
          <w:numId w:val="98"/>
        </w:numPr>
        <w:tabs>
          <w:tab w:val="left" w:pos="567"/>
        </w:tabs>
        <w:spacing w:after="0" w:line="240" w:lineRule="auto"/>
        <w:ind w:left="-567" w:firstLine="680"/>
        <w:contextualSpacing/>
        <w:jc w:val="both"/>
        <w:rPr>
          <w:rFonts w:ascii="Times New Roman" w:hAnsi="Times New Roman"/>
          <w:sz w:val="28"/>
          <w:szCs w:val="28"/>
        </w:rPr>
      </w:pPr>
      <w:r w:rsidRPr="000831A2">
        <w:rPr>
          <w:rFonts w:ascii="Times New Roman" w:hAnsi="Times New Roman"/>
          <w:sz w:val="28"/>
          <w:szCs w:val="28"/>
        </w:rPr>
        <w:t>Д. Эллингтон. «Караван».</w:t>
      </w:r>
    </w:p>
    <w:p w:rsidR="000A3274" w:rsidRPr="000831A2" w:rsidRDefault="000831A2" w:rsidP="00DB2275">
      <w:pPr>
        <w:pStyle w:val="afffa"/>
        <w:tabs>
          <w:tab w:val="left" w:pos="567"/>
        </w:tabs>
        <w:spacing w:line="240" w:lineRule="auto"/>
        <w:ind w:left="-567" w:firstLine="680"/>
      </w:pPr>
      <w:r w:rsidRPr="000831A2">
        <w:t>А. Эшпай. «Венгерские напевы».</w:t>
      </w:r>
    </w:p>
    <w:p w:rsidR="00904B12" w:rsidRDefault="00904B12" w:rsidP="000831A2">
      <w:pPr>
        <w:pStyle w:val="4"/>
        <w:spacing w:before="0" w:line="240" w:lineRule="auto"/>
        <w:ind w:left="-567" w:firstLine="680"/>
      </w:pPr>
      <w:bookmarkStart w:id="385" w:name="_Toc410654040"/>
      <w:bookmarkStart w:id="386" w:name="_Toc31893467"/>
      <w:bookmarkStart w:id="387" w:name="_Toc31898647"/>
    </w:p>
    <w:p w:rsidR="000A3274" w:rsidRPr="000831A2" w:rsidRDefault="000831A2" w:rsidP="000831A2">
      <w:pPr>
        <w:pStyle w:val="4"/>
        <w:spacing w:before="0" w:line="240" w:lineRule="auto"/>
        <w:ind w:left="-567" w:firstLine="680"/>
      </w:pPr>
      <w:r w:rsidRPr="000831A2">
        <w:t>Технология</w:t>
      </w:r>
      <w:bookmarkEnd w:id="384"/>
      <w:bookmarkEnd w:id="385"/>
      <w:bookmarkEnd w:id="386"/>
      <w:bookmarkEnd w:id="387"/>
    </w:p>
    <w:p w:rsidR="000A3274" w:rsidRPr="000831A2" w:rsidRDefault="000831A2" w:rsidP="000831A2">
      <w:pPr>
        <w:spacing w:after="0" w:line="240" w:lineRule="auto"/>
        <w:ind w:left="-567" w:firstLine="680"/>
        <w:jc w:val="both"/>
        <w:rPr>
          <w:rFonts w:ascii="Times New Roman" w:eastAsia="Times New Roman" w:hAnsi="Times New Roman"/>
          <w:b/>
          <w:sz w:val="28"/>
          <w:szCs w:val="28"/>
        </w:rPr>
      </w:pPr>
      <w:r w:rsidRPr="000831A2">
        <w:rPr>
          <w:rFonts w:ascii="Times New Roman" w:eastAsia="Times New Roman" w:hAnsi="Times New Roman"/>
          <w:b/>
          <w:sz w:val="28"/>
          <w:szCs w:val="28"/>
        </w:rPr>
        <w:t>Цели и задачи технологического образования</w:t>
      </w:r>
    </w:p>
    <w:p w:rsidR="000A3274" w:rsidRPr="000831A2" w:rsidRDefault="000831A2" w:rsidP="000831A2">
      <w:pPr>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предметная область, обеспечивающая интеграцию знаний из областей естественнонаучных дисциплин, отражающая в своем содержании общие принципы преобразующей деятельности человека и аспекты материальной культуры. Она направлена на овладение обучающимися навыками конкретной предметно-преобразующей деятельности, создание новых ценностей, соответствующих потребностям развития общества. В рамках предметной области «Технология» происходит знакомство с миром технологий и способами их применения в общественном производстве.</w:t>
      </w:r>
    </w:p>
    <w:p w:rsidR="000A3274" w:rsidRPr="000831A2" w:rsidRDefault="000831A2" w:rsidP="000831A2">
      <w:pPr>
        <w:spacing w:after="0" w:line="240" w:lineRule="auto"/>
        <w:ind w:left="-567" w:firstLine="680"/>
        <w:jc w:val="both"/>
        <w:rPr>
          <w:rFonts w:ascii="Times New Roman" w:eastAsia="Times New Roman" w:hAnsi="Times New Roman"/>
          <w:sz w:val="28"/>
          <w:szCs w:val="28"/>
        </w:rPr>
      </w:pPr>
      <w:proofErr w:type="gramStart"/>
      <w:r w:rsidRPr="000831A2">
        <w:rPr>
          <w:rFonts w:ascii="Times New Roman" w:eastAsia="Times New Roman" w:hAnsi="Times New Roman"/>
          <w:sz w:val="28"/>
          <w:szCs w:val="28"/>
        </w:rPr>
        <w:t>Программа предмета «Технология» обеспечивает формирование у обучающихся технологического мышления.</w:t>
      </w:r>
      <w:proofErr w:type="gramEnd"/>
      <w:r w:rsidRPr="000831A2">
        <w:rPr>
          <w:rFonts w:ascii="Times New Roman" w:eastAsia="Times New Roman" w:hAnsi="Times New Roman"/>
          <w:sz w:val="28"/>
          <w:szCs w:val="28"/>
        </w:rPr>
        <w:t xml:space="preserve">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w:t>
      </w:r>
      <w:r w:rsidRPr="000831A2">
        <w:rPr>
          <w:rFonts w:ascii="Times New Roman" w:eastAsia="Times New Roman" w:hAnsi="Times New Roman"/>
          <w:sz w:val="28"/>
          <w:szCs w:val="28"/>
        </w:rPr>
        <w:lastRenderedPageBreak/>
        <w:t xml:space="preserve">формировании стратегии собственного профессионального саморазвития. </w:t>
      </w:r>
      <w:proofErr w:type="gramStart"/>
      <w:r w:rsidRPr="000831A2">
        <w:rPr>
          <w:rFonts w:ascii="Times New Roman" w:eastAsia="Times New Roman" w:hAnsi="Times New Roman"/>
          <w:sz w:val="28"/>
          <w:szCs w:val="28"/>
        </w:rPr>
        <w:t>Таким образом, предметная область «Технология» позволяет формировать у обучающихся сквозные технологические компетенции, необходимые для разумной организации собственной жизни и успешной профессиональной самореализации в будущем, создает условия для развития инициативности, изобретательности, гибкости мышления.</w:t>
      </w:r>
      <w:proofErr w:type="gramEnd"/>
    </w:p>
    <w:p w:rsidR="000A3274" w:rsidRPr="000831A2" w:rsidRDefault="000831A2" w:rsidP="000831A2">
      <w:pPr>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 xml:space="preserve">Предмет «Технология» является базой, на которой может быть сформировано проектное мышление обучающихся. </w:t>
      </w:r>
      <w:proofErr w:type="gramStart"/>
      <w:r w:rsidRPr="000831A2">
        <w:rPr>
          <w:rFonts w:ascii="Times New Roman" w:eastAsia="Times New Roman" w:hAnsi="Times New Roman"/>
          <w:sz w:val="28"/>
          <w:szCs w:val="28"/>
        </w:rPr>
        <w:t>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w:t>
      </w:r>
      <w:proofErr w:type="gramEnd"/>
      <w:r w:rsidRPr="000831A2">
        <w:rPr>
          <w:rFonts w:ascii="Times New Roman" w:eastAsia="Times New Roman" w:hAnsi="Times New Roman"/>
          <w:sz w:val="28"/>
          <w:szCs w:val="28"/>
        </w:rPr>
        <w:t xml:space="preserve"> Таким образом, в программу включено содержание, адекватное требованиям ФГОС к освоению </w:t>
      </w:r>
      <w:proofErr w:type="gramStart"/>
      <w:r w:rsidRPr="000831A2">
        <w:rPr>
          <w:rFonts w:ascii="Times New Roman" w:eastAsia="Times New Roman" w:hAnsi="Times New Roman"/>
          <w:sz w:val="28"/>
          <w:szCs w:val="28"/>
        </w:rPr>
        <w:t>обучающимися</w:t>
      </w:r>
      <w:proofErr w:type="gramEnd"/>
      <w:r w:rsidRPr="000831A2">
        <w:rPr>
          <w:rFonts w:ascii="Times New Roman" w:eastAsia="Times New Roman" w:hAnsi="Times New Roman"/>
          <w:sz w:val="28"/>
          <w:szCs w:val="28"/>
        </w:rPr>
        <w:t xml:space="preserve"> принципов и алгоритмов проектной деятельности.</w:t>
      </w:r>
    </w:p>
    <w:p w:rsidR="000A3274" w:rsidRPr="000831A2" w:rsidRDefault="000831A2" w:rsidP="000831A2">
      <w:pPr>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командной работы.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w:t>
      </w:r>
      <w:proofErr w:type="gramStart"/>
      <w:r w:rsidRPr="000831A2">
        <w:rPr>
          <w:rFonts w:ascii="Times New Roman" w:eastAsia="Times New Roman" w:hAnsi="Times New Roman"/>
          <w:sz w:val="28"/>
          <w:szCs w:val="28"/>
        </w:rPr>
        <w:t>обучающимся</w:t>
      </w:r>
      <w:proofErr w:type="gramEnd"/>
      <w:r w:rsidRPr="000831A2">
        <w:rPr>
          <w:rFonts w:ascii="Times New Roman" w:eastAsia="Times New Roman" w:hAnsi="Times New Roman"/>
          <w:sz w:val="28"/>
          <w:szCs w:val="28"/>
        </w:rPr>
        <w:t xml:space="preserve"> собственных стремлений, полученного опыта учебной деятельности и информации, в том числе в отношении профессионального самоопределения.</w:t>
      </w:r>
    </w:p>
    <w:p w:rsidR="000A3274" w:rsidRPr="000831A2" w:rsidRDefault="000831A2" w:rsidP="000831A2">
      <w:pPr>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Цели программы:</w:t>
      </w:r>
    </w:p>
    <w:p w:rsidR="000A3274" w:rsidRPr="000831A2" w:rsidRDefault="000831A2" w:rsidP="00E326F6">
      <w:pPr>
        <w:pStyle w:val="a8"/>
        <w:numPr>
          <w:ilvl w:val="3"/>
          <w:numId w:val="165"/>
        </w:numPr>
        <w:tabs>
          <w:tab w:val="left" w:pos="426"/>
        </w:tabs>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 xml:space="preserve">Обеспечение понимания </w:t>
      </w:r>
      <w:proofErr w:type="gramStart"/>
      <w:r w:rsidRPr="000831A2">
        <w:rPr>
          <w:rFonts w:ascii="Times New Roman" w:eastAsia="Times New Roman" w:hAnsi="Times New Roman"/>
          <w:sz w:val="28"/>
          <w:szCs w:val="28"/>
        </w:rPr>
        <w:t>обучающимися</w:t>
      </w:r>
      <w:proofErr w:type="gramEnd"/>
      <w:r w:rsidRPr="000831A2">
        <w:rPr>
          <w:rFonts w:ascii="Times New Roman" w:eastAsia="Times New Roman" w:hAnsi="Times New Roman"/>
          <w:sz w:val="28"/>
          <w:szCs w:val="28"/>
        </w:rPr>
        <w:t xml:space="preserve"> сущности современных технологий и перспектив их развития.</w:t>
      </w:r>
    </w:p>
    <w:p w:rsidR="000A3274" w:rsidRPr="000831A2" w:rsidRDefault="000831A2" w:rsidP="00E326F6">
      <w:pPr>
        <w:pStyle w:val="a8"/>
        <w:numPr>
          <w:ilvl w:val="3"/>
          <w:numId w:val="165"/>
        </w:numPr>
        <w:tabs>
          <w:tab w:val="left" w:pos="426"/>
        </w:tabs>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 xml:space="preserve">Формирование технологической культуры и проектно-технологического мышления </w:t>
      </w:r>
      <w:proofErr w:type="gramStart"/>
      <w:r w:rsidRPr="000831A2">
        <w:rPr>
          <w:rFonts w:ascii="Times New Roman" w:eastAsia="Times New Roman" w:hAnsi="Times New Roman"/>
          <w:sz w:val="28"/>
          <w:szCs w:val="28"/>
        </w:rPr>
        <w:t>обучающихся</w:t>
      </w:r>
      <w:proofErr w:type="gramEnd"/>
      <w:r w:rsidRPr="000831A2">
        <w:rPr>
          <w:rFonts w:ascii="Times New Roman" w:eastAsia="Times New Roman" w:hAnsi="Times New Roman"/>
          <w:sz w:val="28"/>
          <w:szCs w:val="28"/>
        </w:rPr>
        <w:t>.</w:t>
      </w:r>
    </w:p>
    <w:p w:rsidR="000A3274" w:rsidRPr="000831A2" w:rsidRDefault="000831A2" w:rsidP="00E326F6">
      <w:pPr>
        <w:pStyle w:val="a8"/>
        <w:numPr>
          <w:ilvl w:val="3"/>
          <w:numId w:val="165"/>
        </w:numPr>
        <w:tabs>
          <w:tab w:val="left" w:pos="426"/>
        </w:tabs>
        <w:ind w:left="-567" w:firstLine="680"/>
        <w:jc w:val="both"/>
        <w:rPr>
          <w:rFonts w:ascii="Times New Roman" w:eastAsia="Times New Roman" w:hAnsi="Times New Roman"/>
          <w:sz w:val="28"/>
          <w:szCs w:val="28"/>
        </w:rPr>
      </w:pPr>
      <w:proofErr w:type="gramStart"/>
      <w:r w:rsidRPr="000831A2">
        <w:rPr>
          <w:rFonts w:ascii="Times New Roman" w:eastAsia="Times New Roman" w:hAnsi="Times New Roman"/>
          <w:sz w:val="28"/>
          <w:szCs w:val="28"/>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roofErr w:type="gramEnd"/>
    </w:p>
    <w:p w:rsidR="000A3274" w:rsidRPr="000831A2" w:rsidRDefault="000831A2" w:rsidP="000831A2">
      <w:pPr>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Программа реализуется из расчета 2 часа в неделю в 5–8 классах, 1 час — в 9 классе.</w:t>
      </w:r>
    </w:p>
    <w:p w:rsidR="000A3274" w:rsidRPr="000831A2" w:rsidRDefault="000831A2" w:rsidP="000831A2">
      <w:pPr>
        <w:spacing w:after="0" w:line="240" w:lineRule="auto"/>
        <w:ind w:left="-567" w:firstLine="680"/>
        <w:jc w:val="both"/>
        <w:rPr>
          <w:rFonts w:ascii="Times New Roman" w:eastAsia="Times New Roman" w:hAnsi="Times New Roman"/>
          <w:sz w:val="28"/>
          <w:szCs w:val="28"/>
        </w:rPr>
      </w:pPr>
      <w:proofErr w:type="gramStart"/>
      <w:r w:rsidRPr="000831A2">
        <w:rPr>
          <w:rFonts w:ascii="Times New Roman" w:eastAsia="Times New Roman" w:hAnsi="Times New Roman"/>
          <w:sz w:val="28"/>
          <w:szCs w:val="28"/>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w:t>
      </w:r>
      <w:proofErr w:type="gramEnd"/>
      <w:r w:rsidRPr="000831A2">
        <w:rPr>
          <w:rFonts w:ascii="Times New Roman" w:eastAsia="Times New Roman" w:hAnsi="Times New Roman"/>
          <w:sz w:val="28"/>
          <w:szCs w:val="28"/>
        </w:rPr>
        <w:t xml:space="preserve"> Важнейшую группу образовательных результатов </w:t>
      </w:r>
      <w:r w:rsidRPr="000831A2">
        <w:rPr>
          <w:rFonts w:ascii="Times New Roman" w:eastAsia="Times New Roman" w:hAnsi="Times New Roman"/>
          <w:sz w:val="28"/>
          <w:szCs w:val="28"/>
        </w:rPr>
        <w:lastRenderedPageBreak/>
        <w:t xml:space="preserve">составляет полученный и осмысленный </w:t>
      </w:r>
      <w:proofErr w:type="gramStart"/>
      <w:r w:rsidRPr="000831A2">
        <w:rPr>
          <w:rFonts w:ascii="Times New Roman" w:eastAsia="Times New Roman" w:hAnsi="Times New Roman"/>
          <w:sz w:val="28"/>
          <w:szCs w:val="28"/>
        </w:rPr>
        <w:t>обучающимися</w:t>
      </w:r>
      <w:proofErr w:type="gramEnd"/>
      <w:r w:rsidRPr="000831A2">
        <w:rPr>
          <w:rFonts w:ascii="Times New Roman" w:eastAsia="Times New Roman" w:hAnsi="Times New Roman"/>
          <w:sz w:val="28"/>
          <w:szCs w:val="28"/>
        </w:rPr>
        <w:t xml:space="preserve"> опыт практической деятельности. В урочное время деятельность </w:t>
      </w:r>
      <w:proofErr w:type="gramStart"/>
      <w:r w:rsidRPr="000831A2">
        <w:rPr>
          <w:rFonts w:ascii="Times New Roman" w:eastAsia="Times New Roman" w:hAnsi="Times New Roman"/>
          <w:sz w:val="28"/>
          <w:szCs w:val="28"/>
        </w:rPr>
        <w:t>обучающихся</w:t>
      </w:r>
      <w:proofErr w:type="gramEnd"/>
      <w:r w:rsidRPr="000831A2">
        <w:rPr>
          <w:rFonts w:ascii="Times New Roman" w:eastAsia="Times New Roman" w:hAnsi="Times New Roman"/>
          <w:sz w:val="28"/>
          <w:szCs w:val="28"/>
        </w:rPr>
        <w:t xml:space="preserve"> организуется как в индивидуальном, так и в групповом формате. Сопровождение со стороны педагога должно быть направлено на отход от формы прямого руководства к форме консультационного сопровождения и педагогического наблюдения за деятельностью с последующей рефлексией. Рекомендуется строить программу таким образом, чтобы объяснение педагога в той или иной форме составляло не более 0,2 урочного времени и не более 0,15 объема программы.</w:t>
      </w:r>
    </w:p>
    <w:p w:rsidR="000A3274" w:rsidRPr="000831A2" w:rsidRDefault="000831A2" w:rsidP="000831A2">
      <w:pPr>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 xml:space="preserve">Подразумевается и значительная внеурочная активность </w:t>
      </w:r>
      <w:proofErr w:type="gramStart"/>
      <w:r w:rsidRPr="000831A2">
        <w:rPr>
          <w:rFonts w:ascii="Times New Roman" w:eastAsia="Times New Roman" w:hAnsi="Times New Roman"/>
          <w:sz w:val="28"/>
          <w:szCs w:val="28"/>
        </w:rPr>
        <w:t>обучающихся</w:t>
      </w:r>
      <w:proofErr w:type="gramEnd"/>
      <w:r w:rsidRPr="000831A2">
        <w:rPr>
          <w:rFonts w:ascii="Times New Roman" w:eastAsia="Times New Roman" w:hAnsi="Times New Roman"/>
          <w:sz w:val="28"/>
          <w:szCs w:val="28"/>
        </w:rPr>
        <w:t xml:space="preserve">.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w:t>
      </w:r>
      <w:proofErr w:type="gramStart"/>
      <w:r w:rsidRPr="000831A2">
        <w:rPr>
          <w:rFonts w:ascii="Times New Roman" w:eastAsia="Times New Roman" w:hAnsi="Times New Roman"/>
          <w:sz w:val="28"/>
          <w:szCs w:val="28"/>
        </w:rPr>
        <w:t>В рамках внеурочной деятельности активность обучающихся связана:</w:t>
      </w:r>
      <w:proofErr w:type="gramEnd"/>
    </w:p>
    <w:p w:rsidR="000A3274" w:rsidRPr="000831A2" w:rsidRDefault="000831A2" w:rsidP="00E326F6">
      <w:pPr>
        <w:numPr>
          <w:ilvl w:val="0"/>
          <w:numId w:val="193"/>
        </w:numPr>
        <w:tabs>
          <w:tab w:val="left" w:pos="426"/>
        </w:tabs>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с выполнением заданий на самостоятельную работу с информацией;</w:t>
      </w:r>
    </w:p>
    <w:p w:rsidR="000A3274" w:rsidRPr="000831A2" w:rsidRDefault="000831A2" w:rsidP="00E326F6">
      <w:pPr>
        <w:numPr>
          <w:ilvl w:val="0"/>
          <w:numId w:val="193"/>
        </w:numPr>
        <w:tabs>
          <w:tab w:val="left" w:pos="426"/>
        </w:tabs>
        <w:spacing w:after="0" w:line="240" w:lineRule="auto"/>
        <w:ind w:left="-567" w:firstLine="680"/>
        <w:jc w:val="both"/>
        <w:rPr>
          <w:rFonts w:ascii="Times New Roman" w:eastAsia="Times New Roman" w:hAnsi="Times New Roman"/>
          <w:sz w:val="28"/>
          <w:szCs w:val="28"/>
        </w:rPr>
      </w:pPr>
      <w:bookmarkStart w:id="388" w:name="_68fvr6qyp4sc" w:colFirst="0" w:colLast="0"/>
      <w:bookmarkEnd w:id="388"/>
      <w:r w:rsidRPr="000831A2">
        <w:rPr>
          <w:rFonts w:ascii="Times New Roman" w:eastAsia="Times New Roman" w:hAnsi="Times New Roman"/>
          <w:sz w:val="28"/>
          <w:szCs w:val="28"/>
        </w:rPr>
        <w:t>с проектной деятельностью;</w:t>
      </w:r>
    </w:p>
    <w:p w:rsidR="000A3274" w:rsidRPr="000831A2" w:rsidRDefault="000831A2" w:rsidP="00E326F6">
      <w:pPr>
        <w:numPr>
          <w:ilvl w:val="0"/>
          <w:numId w:val="193"/>
        </w:numPr>
        <w:tabs>
          <w:tab w:val="left" w:pos="426"/>
        </w:tabs>
        <w:spacing w:after="0" w:line="240" w:lineRule="auto"/>
        <w:ind w:left="-567" w:firstLine="680"/>
        <w:jc w:val="both"/>
        <w:rPr>
          <w:rFonts w:ascii="Times New Roman" w:eastAsia="Times New Roman" w:hAnsi="Times New Roman"/>
          <w:sz w:val="28"/>
          <w:szCs w:val="28"/>
        </w:rPr>
      </w:pPr>
      <w:bookmarkStart w:id="389" w:name="_kba2udnt449m" w:colFirst="0" w:colLast="0"/>
      <w:bookmarkEnd w:id="389"/>
      <w:r w:rsidRPr="000831A2">
        <w:rPr>
          <w:rFonts w:ascii="Times New Roman" w:eastAsia="Times New Roman" w:hAnsi="Times New Roman"/>
          <w:sz w:val="28"/>
          <w:szCs w:val="28"/>
        </w:rPr>
        <w:t>с выполнением практических заданий, требующих наблюдения за окружающей действительностью или ее преобразования, или в целом продолжительных временных периодов на реализацию.</w:t>
      </w:r>
    </w:p>
    <w:p w:rsidR="000A3274" w:rsidRPr="000831A2" w:rsidRDefault="000831A2" w:rsidP="000831A2">
      <w:pPr>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Таким образом, формы внеурочной деятельности в рамках предметной области «Технология» — это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в проекте обучающихся, актуального на момент прохождения курса.</w:t>
      </w:r>
    </w:p>
    <w:p w:rsidR="000A3274" w:rsidRPr="000831A2" w:rsidRDefault="000831A2" w:rsidP="000831A2">
      <w:pPr>
        <w:spacing w:after="0" w:line="240" w:lineRule="auto"/>
        <w:ind w:left="-567" w:firstLine="680"/>
        <w:jc w:val="both"/>
        <w:rPr>
          <w:rFonts w:ascii="Times New Roman" w:eastAsia="Times New Roman" w:hAnsi="Times New Roman"/>
          <w:sz w:val="28"/>
          <w:szCs w:val="28"/>
        </w:rPr>
      </w:pPr>
      <w:proofErr w:type="gramStart"/>
      <w:r w:rsidRPr="000831A2">
        <w:rPr>
          <w:rFonts w:ascii="Times New Roman" w:eastAsia="Times New Roman" w:hAnsi="Times New Roman"/>
          <w:sz w:val="28"/>
          <w:szCs w:val="28"/>
        </w:rPr>
        <w:t>Предметная область «Технология» направлена на развитие гибких компетенций как комплекса неспециализированных надпрофессиональных навыков, которые отвечают за успешное участие человека в рабочем процессе и высокую производительность, в первую очередь таких, как коммуникация, креативность, командное решение проектных задач (коллаборация), критическое мышление.</w:t>
      </w:r>
      <w:proofErr w:type="gramEnd"/>
    </w:p>
    <w:p w:rsidR="000A3274" w:rsidRPr="000831A2" w:rsidRDefault="000831A2" w:rsidP="000831A2">
      <w:pPr>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В соответствии с целями содержание предметной области «Технология» выстроено в модульной структуре, обеспечивая получение заявленных образовательным стандартом результатов.</w:t>
      </w:r>
    </w:p>
    <w:p w:rsidR="000A3274" w:rsidRPr="000831A2" w:rsidRDefault="000831A2" w:rsidP="000831A2">
      <w:pPr>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 xml:space="preserve">Применение модульной структуры обеспечивает возможность вариативного освоения образовательных </w:t>
      </w:r>
      <w:proofErr w:type="gramStart"/>
      <w:r w:rsidRPr="000831A2">
        <w:rPr>
          <w:rFonts w:ascii="Times New Roman" w:eastAsia="Times New Roman" w:hAnsi="Times New Roman"/>
          <w:sz w:val="28"/>
          <w:szCs w:val="28"/>
        </w:rPr>
        <w:t>модулей</w:t>
      </w:r>
      <w:proofErr w:type="gramEnd"/>
      <w:r w:rsidRPr="000831A2">
        <w:rPr>
          <w:rFonts w:ascii="Times New Roman" w:eastAsia="Times New Roman" w:hAnsi="Times New Roman"/>
          <w:sz w:val="28"/>
          <w:szCs w:val="28"/>
        </w:rPr>
        <w:t xml:space="preserve"> и их разбиение на части с целью освоения модуля в рамках различных классов для формирования рабочей программы, учитывающей потребности обучающихся, компетенции преподавателя, специфику материально-технического обеспечения и специфику научно-технологического развития в регионе.</w:t>
      </w:r>
    </w:p>
    <w:p w:rsidR="000A3274" w:rsidRPr="000831A2" w:rsidRDefault="000831A2" w:rsidP="000831A2">
      <w:pPr>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 xml:space="preserve">Задачей образовательного модуля является освоение сквозных технологических компетенций, применимых в различных профессиональных областях. Одним из наиболее эффективных инструментов для продуктивного освоения и обеспечения связи между частями модулей является кейс-метод — техника обучения, использующая описание реальных инженерных, экономических, социальных и </w:t>
      </w:r>
      <w:proofErr w:type="gramStart"/>
      <w:r w:rsidRPr="000831A2">
        <w:rPr>
          <w:rFonts w:ascii="Times New Roman" w:eastAsia="Times New Roman" w:hAnsi="Times New Roman"/>
          <w:sz w:val="28"/>
          <w:szCs w:val="28"/>
        </w:rPr>
        <w:t>бизнес-ситуаций</w:t>
      </w:r>
      <w:proofErr w:type="gramEnd"/>
      <w:r w:rsidRPr="000831A2">
        <w:rPr>
          <w:rFonts w:ascii="Times New Roman" w:eastAsia="Times New Roman" w:hAnsi="Times New Roman"/>
          <w:sz w:val="28"/>
          <w:szCs w:val="28"/>
        </w:rPr>
        <w:t xml:space="preserve">. Метод направлен на изучение </w:t>
      </w:r>
      <w:proofErr w:type="gramStart"/>
      <w:r w:rsidRPr="000831A2">
        <w:rPr>
          <w:rFonts w:ascii="Times New Roman" w:eastAsia="Times New Roman" w:hAnsi="Times New Roman"/>
          <w:sz w:val="28"/>
          <w:szCs w:val="28"/>
        </w:rPr>
        <w:lastRenderedPageBreak/>
        <w:t>обучающимися</w:t>
      </w:r>
      <w:proofErr w:type="gramEnd"/>
      <w:r w:rsidRPr="000831A2">
        <w:rPr>
          <w:rFonts w:ascii="Times New Roman" w:eastAsia="Times New Roman" w:hAnsi="Times New Roman"/>
          <w:sz w:val="28"/>
          <w:szCs w:val="28"/>
        </w:rPr>
        <w:t xml:space="preserve"> жизненной ситуации, оценку и анализ сути проблем, предложение возможных решений и выбор лучшего из них для дальнейшей реализации. Кейсы основываются на реальных фактических ситуациях или на материалах, максимально приближенных к реальной ситуации.</w:t>
      </w:r>
    </w:p>
    <w:p w:rsidR="000A3274" w:rsidRPr="000831A2" w:rsidRDefault="000831A2" w:rsidP="000831A2">
      <w:pPr>
        <w:spacing w:after="0" w:line="240" w:lineRule="auto"/>
        <w:ind w:left="-567" w:firstLine="680"/>
        <w:jc w:val="both"/>
        <w:rPr>
          <w:rFonts w:ascii="Times New Roman" w:eastAsia="Times New Roman" w:hAnsi="Times New Roman"/>
          <w:sz w:val="28"/>
          <w:szCs w:val="28"/>
        </w:rPr>
      </w:pPr>
      <w:bookmarkStart w:id="390" w:name="_wibnoruib21n" w:colFirst="0" w:colLast="0"/>
      <w:bookmarkEnd w:id="390"/>
      <w:r w:rsidRPr="000831A2">
        <w:rPr>
          <w:rFonts w:ascii="Times New Roman" w:eastAsia="Times New Roman" w:hAnsi="Times New Roman"/>
          <w:sz w:val="28"/>
          <w:szCs w:val="28"/>
        </w:rPr>
        <w:t>Модуль «Компьютерная графика, черчение» включает содержание, позволяющее ввести обучающихся в принципы современных технологий двумерной графики и ее применения, прививает навыки визуализации, эскизирования и создания графических документов с использованием чертежных инструментов и приспособлений и (или) с использованием графических редакторов, а также систем автоматизированного проектирования (САПР).</w:t>
      </w:r>
    </w:p>
    <w:p w:rsidR="000A3274" w:rsidRPr="000831A2" w:rsidRDefault="000831A2" w:rsidP="000831A2">
      <w:pPr>
        <w:spacing w:after="0" w:line="240" w:lineRule="auto"/>
        <w:ind w:left="-567" w:firstLine="680"/>
        <w:jc w:val="both"/>
        <w:rPr>
          <w:rFonts w:ascii="Times New Roman" w:eastAsia="Times New Roman" w:hAnsi="Times New Roman"/>
          <w:sz w:val="28"/>
          <w:szCs w:val="28"/>
        </w:rPr>
      </w:pPr>
      <w:bookmarkStart w:id="391" w:name="_hykmiz2347sz" w:colFirst="0" w:colLast="0"/>
      <w:bookmarkEnd w:id="391"/>
      <w:r w:rsidRPr="000831A2">
        <w:rPr>
          <w:rFonts w:ascii="Times New Roman" w:eastAsia="Times New Roman" w:hAnsi="Times New Roman"/>
          <w:sz w:val="28"/>
          <w:szCs w:val="28"/>
        </w:rPr>
        <w:t>Модуль «3D-моделирование, прототипирование и макетирование» включает в себя содержание, посвященное изучению основ трехмерного моделирования, макетирования и прототипирования, освоению навыков создания, анимации и визуализации 3D-моделей с использованием программного обеспечения графических редакторов, навыков изготовления и модернизации прототипов и макетов с использованием технологического оборудования.</w:t>
      </w:r>
    </w:p>
    <w:p w:rsidR="000A3274" w:rsidRPr="000831A2" w:rsidRDefault="000831A2" w:rsidP="000831A2">
      <w:pPr>
        <w:spacing w:after="0" w:line="240" w:lineRule="auto"/>
        <w:ind w:left="-567" w:firstLine="680"/>
        <w:jc w:val="both"/>
        <w:rPr>
          <w:rFonts w:ascii="Times New Roman" w:eastAsia="Times New Roman" w:hAnsi="Times New Roman"/>
          <w:sz w:val="28"/>
          <w:szCs w:val="28"/>
        </w:rPr>
      </w:pPr>
      <w:bookmarkStart w:id="392" w:name="_jvp05b9s07ou" w:colFirst="0" w:colLast="0"/>
      <w:bookmarkEnd w:id="392"/>
      <w:proofErr w:type="gramStart"/>
      <w:r w:rsidRPr="000831A2">
        <w:rPr>
          <w:rFonts w:ascii="Times New Roman" w:eastAsia="Times New Roman" w:hAnsi="Times New Roman"/>
          <w:sz w:val="28"/>
          <w:szCs w:val="28"/>
        </w:rPr>
        <w:t>Модуль «Технологии обработки материалов, пищевых продуктов» включает в себя содержание, посвященное изучению технологий обработки различных материалов и пищевых продуктов, формирует базовые навыки применения ручного и электрифицированного инструмента, технологического оборудования для обработки различных материалов; формирует навыки применения технологий обработки пищевых продуктов, используемых не только в быту, но и в индустрии общественного питания.</w:t>
      </w:r>
      <w:proofErr w:type="gramEnd"/>
    </w:p>
    <w:p w:rsidR="000A3274" w:rsidRPr="000831A2" w:rsidRDefault="000831A2" w:rsidP="000831A2">
      <w:pPr>
        <w:spacing w:after="0" w:line="240" w:lineRule="auto"/>
        <w:ind w:left="-567" w:firstLine="680"/>
        <w:jc w:val="both"/>
        <w:rPr>
          <w:rFonts w:ascii="Times New Roman" w:eastAsia="Times New Roman" w:hAnsi="Times New Roman"/>
          <w:sz w:val="28"/>
          <w:szCs w:val="28"/>
        </w:rPr>
      </w:pPr>
      <w:bookmarkStart w:id="393" w:name="_nqbzah9hva15" w:colFirst="0" w:colLast="0"/>
      <w:bookmarkEnd w:id="393"/>
      <w:r w:rsidRPr="000831A2">
        <w:rPr>
          <w:rFonts w:ascii="Times New Roman" w:eastAsia="Times New Roman" w:hAnsi="Times New Roman"/>
          <w:sz w:val="28"/>
          <w:szCs w:val="28"/>
        </w:rPr>
        <w:t>Модуль «Робототехника» включает в себя содержание, касающееся изучения видов и конструкций роботов и освоения навыков моделирования, конструирования, программирования (управления) и изготовления движущихся моделей роботов.</w:t>
      </w:r>
    </w:p>
    <w:p w:rsidR="000A3274" w:rsidRPr="000831A2" w:rsidRDefault="000831A2" w:rsidP="000831A2">
      <w:pPr>
        <w:spacing w:after="0" w:line="240" w:lineRule="auto"/>
        <w:ind w:left="-567" w:firstLine="680"/>
        <w:jc w:val="both"/>
        <w:rPr>
          <w:rFonts w:ascii="Times New Roman" w:eastAsia="Times New Roman" w:hAnsi="Times New Roman"/>
          <w:sz w:val="28"/>
          <w:szCs w:val="28"/>
        </w:rPr>
      </w:pPr>
      <w:bookmarkStart w:id="394" w:name="_8o5dnexep238" w:colFirst="0" w:colLast="0"/>
      <w:bookmarkEnd w:id="394"/>
      <w:r w:rsidRPr="000831A2">
        <w:rPr>
          <w:rFonts w:ascii="Times New Roman" w:eastAsia="Times New Roman" w:hAnsi="Times New Roman"/>
          <w:sz w:val="28"/>
          <w:szCs w:val="28"/>
        </w:rPr>
        <w:t>Модуль «Автоматизированные системы» направлен на развитие базовых компетенций в области автоматических и автоматизированных систем, освоение навыков по проектированию, моделированию, конструированию и созданию действующих моделей автоматических и автоматизированных систем различных типов.</w:t>
      </w:r>
    </w:p>
    <w:p w:rsidR="000A3274" w:rsidRPr="000831A2" w:rsidRDefault="000831A2" w:rsidP="000831A2">
      <w:pPr>
        <w:spacing w:after="0" w:line="240" w:lineRule="auto"/>
        <w:ind w:left="-567" w:firstLine="680"/>
        <w:jc w:val="both"/>
        <w:rPr>
          <w:rFonts w:ascii="Times New Roman" w:eastAsia="Times New Roman" w:hAnsi="Times New Roman"/>
          <w:sz w:val="28"/>
          <w:szCs w:val="28"/>
        </w:rPr>
      </w:pPr>
      <w:proofErr w:type="gramStart"/>
      <w:r w:rsidRPr="000831A2">
        <w:rPr>
          <w:rFonts w:ascii="Times New Roman" w:eastAsia="Times New Roman" w:hAnsi="Times New Roman"/>
          <w:sz w:val="28"/>
          <w:szCs w:val="28"/>
        </w:rPr>
        <w:t>Модуль «Производство и технологии» включает в себя содержание, касающееся изучения роли техники и технологий для прогрессивного развития общества, причин и последствий развития технологий, изучения перспектив и этапности технологического развития общества, структуры и технологий материального и нематериального производства, изучения разнообразия существующих и будущих профессий и технологий, способствует формированию персональной стратегии личностного и профессионального саморазвития.</w:t>
      </w:r>
      <w:proofErr w:type="gramEnd"/>
    </w:p>
    <w:p w:rsidR="000A3274" w:rsidRPr="000831A2" w:rsidRDefault="000831A2" w:rsidP="000831A2">
      <w:pPr>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Дополнительные модули, описывающие технологии, соответствующие тенденциям научно-технологического развития в регионе, в том числе «Растениеводство» и «Животноводство».</w:t>
      </w:r>
    </w:p>
    <w:p w:rsidR="000A3274" w:rsidRPr="000831A2" w:rsidRDefault="000831A2" w:rsidP="000831A2">
      <w:pPr>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 xml:space="preserve">При этом с целью формирования у обучающегося представления комплексного предметного, метапредметного и личностного содержания </w:t>
      </w:r>
      <w:r w:rsidRPr="000831A2">
        <w:rPr>
          <w:rFonts w:ascii="Times New Roman" w:eastAsia="Times New Roman" w:hAnsi="Times New Roman"/>
          <w:sz w:val="28"/>
          <w:szCs w:val="28"/>
        </w:rPr>
        <w:lastRenderedPageBreak/>
        <w:t>программа должна отражать три блока содержания: «Технология», «Культура» и «Личностное развитие».</w:t>
      </w:r>
    </w:p>
    <w:p w:rsidR="000A3274" w:rsidRPr="000831A2" w:rsidRDefault="000831A2" w:rsidP="000831A2">
      <w:pPr>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0A3274" w:rsidRPr="000831A2" w:rsidRDefault="000831A2" w:rsidP="000831A2">
      <w:pPr>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 xml:space="preserve">Второй блок содержания позволяет </w:t>
      </w:r>
      <w:proofErr w:type="gramStart"/>
      <w:r w:rsidRPr="000831A2">
        <w:rPr>
          <w:rFonts w:ascii="Times New Roman" w:eastAsia="Times New Roman" w:hAnsi="Times New Roman"/>
          <w:sz w:val="28"/>
          <w:szCs w:val="28"/>
        </w:rPr>
        <w:t>обучающемуся</w:t>
      </w:r>
      <w:proofErr w:type="gramEnd"/>
      <w:r w:rsidRPr="000831A2">
        <w:rPr>
          <w:rFonts w:ascii="Times New Roman" w:eastAsia="Times New Roman" w:hAnsi="Times New Roman"/>
          <w:sz w:val="28"/>
          <w:szCs w:val="28"/>
        </w:rPr>
        <w:t xml:space="preserve"> получить опыт персонифицированного действия в рамках разработки технологических решений, изучения и применения навыков использования средств технологического оснащения, а также специального и специализированного программного обеспечения.</w:t>
      </w:r>
    </w:p>
    <w:p w:rsidR="000A3274" w:rsidRPr="000831A2" w:rsidRDefault="000831A2" w:rsidP="000831A2">
      <w:pPr>
        <w:spacing w:after="0" w:line="240" w:lineRule="auto"/>
        <w:ind w:left="-567" w:firstLine="680"/>
        <w:jc w:val="both"/>
        <w:rPr>
          <w:rFonts w:ascii="Times New Roman" w:eastAsia="Times New Roman" w:hAnsi="Times New Roman"/>
          <w:sz w:val="28"/>
          <w:szCs w:val="28"/>
        </w:rPr>
      </w:pPr>
      <w:proofErr w:type="gramStart"/>
      <w:r w:rsidRPr="000831A2">
        <w:rPr>
          <w:rFonts w:ascii="Times New Roman" w:eastAsia="Times New Roman" w:hAnsi="Times New Roman"/>
          <w:sz w:val="28"/>
          <w:szCs w:val="28"/>
        </w:rPr>
        <w:t>Содержание второго блока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разработка документации,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roofErr w:type="gramEnd"/>
    </w:p>
    <w:p w:rsidR="000A3274" w:rsidRPr="000831A2" w:rsidRDefault="000831A2" w:rsidP="000831A2">
      <w:pPr>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Базовыми образовательными технологиями, обеспечивающими работу с содержанием второго блока, являются технологии проектной деятельности.</w:t>
      </w:r>
    </w:p>
    <w:p w:rsidR="000A3274" w:rsidRPr="000831A2" w:rsidRDefault="000831A2" w:rsidP="000831A2">
      <w:pPr>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Второй блок реализуется в следующих организационных формах:</w:t>
      </w:r>
    </w:p>
    <w:p w:rsidR="000A3274" w:rsidRPr="000831A2" w:rsidRDefault="000831A2" w:rsidP="00E326F6">
      <w:pPr>
        <w:pStyle w:val="a8"/>
        <w:numPr>
          <w:ilvl w:val="0"/>
          <w:numId w:val="132"/>
        </w:numPr>
        <w:tabs>
          <w:tab w:val="left" w:pos="426"/>
        </w:tabs>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теоретическое обучение и формирование информационной основы проектной деятельности — в рамках урочной деятельности;</w:t>
      </w:r>
    </w:p>
    <w:p w:rsidR="000A3274" w:rsidRPr="000831A2" w:rsidRDefault="000831A2" w:rsidP="00E326F6">
      <w:pPr>
        <w:pStyle w:val="a8"/>
        <w:numPr>
          <w:ilvl w:val="0"/>
          <w:numId w:val="132"/>
        </w:numPr>
        <w:tabs>
          <w:tab w:val="left" w:pos="426"/>
        </w:tabs>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практические работы с инструментами и оборудованием, а также в средах моделирования, программирования и конструирования — в рамках урочной деятельности;</w:t>
      </w:r>
    </w:p>
    <w:p w:rsidR="000A3274" w:rsidRPr="000831A2" w:rsidRDefault="000831A2" w:rsidP="00E326F6">
      <w:pPr>
        <w:pStyle w:val="a8"/>
        <w:numPr>
          <w:ilvl w:val="0"/>
          <w:numId w:val="132"/>
        </w:numPr>
        <w:tabs>
          <w:tab w:val="left" w:pos="426"/>
        </w:tabs>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проектная деятельность в рамках урочной и внеурочной деятельности.</w:t>
      </w:r>
    </w:p>
    <w:p w:rsidR="000A3274" w:rsidRPr="000831A2" w:rsidRDefault="000831A2" w:rsidP="000831A2">
      <w:pPr>
        <w:spacing w:after="0" w:line="240" w:lineRule="auto"/>
        <w:ind w:left="-567" w:firstLine="680"/>
        <w:jc w:val="both"/>
        <w:rPr>
          <w:rFonts w:ascii="Times New Roman" w:eastAsia="Times New Roman" w:hAnsi="Times New Roman"/>
          <w:sz w:val="28"/>
          <w:szCs w:val="28"/>
        </w:rPr>
      </w:pPr>
      <w:proofErr w:type="gramStart"/>
      <w:r w:rsidRPr="000831A2">
        <w:rPr>
          <w:rFonts w:ascii="Times New Roman" w:eastAsia="Times New Roman" w:hAnsi="Times New Roman"/>
          <w:sz w:val="28"/>
          <w:szCs w:val="28"/>
        </w:rPr>
        <w:t>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и сфере услуг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w:t>
      </w:r>
      <w:proofErr w:type="gramEnd"/>
    </w:p>
    <w:p w:rsidR="000A3274" w:rsidRPr="000831A2" w:rsidRDefault="000831A2" w:rsidP="000831A2">
      <w:pPr>
        <w:spacing w:after="0" w:line="240" w:lineRule="auto"/>
        <w:ind w:left="-567" w:firstLine="680"/>
        <w:jc w:val="both"/>
        <w:rPr>
          <w:rFonts w:ascii="Times New Roman" w:eastAsia="Times New Roman" w:hAnsi="Times New Roman"/>
          <w:sz w:val="28"/>
          <w:szCs w:val="28"/>
        </w:rPr>
      </w:pPr>
      <w:proofErr w:type="gramStart"/>
      <w:r w:rsidRPr="000831A2">
        <w:rPr>
          <w:rFonts w:ascii="Times New Roman" w:eastAsia="Times New Roman" w:hAnsi="Times New Roman"/>
          <w:sz w:val="28"/>
          <w:szCs w:val="28"/>
        </w:rPr>
        <w:t>Содержание третьего блока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карьеры, анализа территориального рынка труда, а также индивидуальные программы образовательных путешествий и широкую номенклатуру краткосрочныхкурсов</w:t>
      </w:r>
      <w:proofErr w:type="gramEnd"/>
      <w:r w:rsidRPr="000831A2">
        <w:rPr>
          <w:rFonts w:ascii="Times New Roman" w:eastAsia="Times New Roman" w:hAnsi="Times New Roman"/>
          <w:sz w:val="28"/>
          <w:szCs w:val="28"/>
        </w:rPr>
        <w:t xml:space="preserve">, </w:t>
      </w:r>
      <w:proofErr w:type="gramStart"/>
      <w:r w:rsidRPr="000831A2">
        <w:rPr>
          <w:rFonts w:ascii="Times New Roman" w:eastAsia="Times New Roman" w:hAnsi="Times New Roman"/>
          <w:sz w:val="28"/>
          <w:szCs w:val="28"/>
        </w:rPr>
        <w:t xml:space="preserve">призванных стать для обучающихся ситуацией пробы в </w:t>
      </w:r>
      <w:r w:rsidRPr="000831A2">
        <w:rPr>
          <w:rFonts w:ascii="Times New Roman" w:eastAsia="Times New Roman" w:hAnsi="Times New Roman"/>
          <w:sz w:val="28"/>
          <w:szCs w:val="28"/>
        </w:rPr>
        <w:lastRenderedPageBreak/>
        <w:t>определенных видах деятельности и/или в оперировании с определенными объектами воздействия.</w:t>
      </w:r>
      <w:proofErr w:type="gramEnd"/>
    </w:p>
    <w:p w:rsidR="000A3274" w:rsidRPr="000831A2" w:rsidRDefault="000831A2" w:rsidP="000831A2">
      <w:pPr>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устройству отношений работника и работодателя.</w:t>
      </w:r>
    </w:p>
    <w:p w:rsidR="000A3274" w:rsidRPr="000831A2" w:rsidRDefault="000831A2" w:rsidP="000831A2">
      <w:pPr>
        <w:spacing w:after="0" w:line="240" w:lineRule="auto"/>
        <w:ind w:left="-567" w:firstLine="680"/>
        <w:jc w:val="both"/>
        <w:rPr>
          <w:rFonts w:ascii="Times New Roman" w:eastAsia="Times New Roman" w:hAnsi="Times New Roman"/>
          <w:b/>
          <w:sz w:val="28"/>
          <w:szCs w:val="28"/>
        </w:rPr>
      </w:pPr>
      <w:r w:rsidRPr="000831A2">
        <w:rPr>
          <w:rFonts w:ascii="Times New Roman" w:eastAsia="Times New Roman" w:hAnsi="Times New Roman"/>
          <w:b/>
          <w:sz w:val="28"/>
          <w:szCs w:val="28"/>
        </w:rPr>
        <w:t>Современные технологии и перспективы их развития</w:t>
      </w:r>
    </w:p>
    <w:p w:rsidR="000A3274" w:rsidRPr="000831A2" w:rsidRDefault="000831A2" w:rsidP="000831A2">
      <w:pPr>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Развитие технологий. Понятие «технологии». Материальные технологии, информационные технологии, социальные технологии.</w:t>
      </w:r>
    </w:p>
    <w:p w:rsidR="000A3274" w:rsidRPr="000831A2" w:rsidRDefault="000831A2" w:rsidP="000831A2">
      <w:pPr>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их влияние на среду обитания человека и уклад общественной жизни. Технологии и мировое хозяйство. Закономерности технологического развития.</w:t>
      </w:r>
    </w:p>
    <w:p w:rsidR="000A3274" w:rsidRPr="000831A2" w:rsidRDefault="000831A2" w:rsidP="000831A2">
      <w:pPr>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0A3274" w:rsidRPr="000831A2" w:rsidRDefault="000831A2" w:rsidP="000831A2">
      <w:pPr>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Промышленные технологии. Производственные технологии. Технологии сферы услуг. Технологии сельского хозяйства.</w:t>
      </w:r>
    </w:p>
    <w:p w:rsidR="000A3274" w:rsidRPr="000831A2" w:rsidRDefault="000831A2" w:rsidP="000831A2">
      <w:pPr>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Автоматизация производства. Производственные технологии автоматизированного производства.</w:t>
      </w:r>
    </w:p>
    <w:p w:rsidR="000A3274" w:rsidRPr="000831A2" w:rsidRDefault="000831A2" w:rsidP="000831A2">
      <w:pPr>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w:t>
      </w:r>
    </w:p>
    <w:p w:rsidR="000A3274" w:rsidRPr="000831A2" w:rsidRDefault="000831A2" w:rsidP="000831A2">
      <w:pPr>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Современные информационные технологии, применимые к новому технологическому укладу.</w:t>
      </w:r>
    </w:p>
    <w:p w:rsidR="000A3274" w:rsidRPr="000831A2" w:rsidRDefault="000831A2" w:rsidP="000831A2">
      <w:pPr>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Управление в современном производстве. Инновационные предприятия. Трансферт технологий.</w:t>
      </w:r>
    </w:p>
    <w:p w:rsidR="000A3274" w:rsidRPr="000831A2" w:rsidRDefault="000831A2" w:rsidP="000831A2">
      <w:pPr>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Работа с информацией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0A3274" w:rsidRPr="000831A2" w:rsidRDefault="000831A2" w:rsidP="000831A2">
      <w:pPr>
        <w:spacing w:after="0" w:line="240" w:lineRule="auto"/>
        <w:ind w:left="-567" w:firstLine="680"/>
        <w:jc w:val="both"/>
        <w:rPr>
          <w:rFonts w:ascii="Times New Roman" w:eastAsia="Times New Roman" w:hAnsi="Times New Roman"/>
          <w:sz w:val="28"/>
          <w:szCs w:val="28"/>
        </w:rPr>
      </w:pPr>
      <w:proofErr w:type="gramStart"/>
      <w:r w:rsidRPr="000831A2">
        <w:rPr>
          <w:rFonts w:ascii="Times New Roman" w:eastAsia="Times New Roman" w:hAnsi="Times New Roman"/>
          <w:sz w:val="28"/>
          <w:szCs w:val="28"/>
        </w:rPr>
        <w:t>Технологии в повседневной жизни (например, в сфере быта), которые могут включать в себя кройку и шитье (обработку текстильных материалов), влажно-тепловую обработку тканей, технологии содержания жилья, технологии чистоты (уборку), технологии строительного ремонта, ресурсосберегающие технологии (воду, тепло, электричество) и др.</w:t>
      </w:r>
      <w:proofErr w:type="gramEnd"/>
    </w:p>
    <w:p w:rsidR="000A3274" w:rsidRPr="000831A2" w:rsidRDefault="000831A2" w:rsidP="000831A2">
      <w:pPr>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Способы обработки продуктов питания и потребительские качества пищи. Технологии производства продуктов питания (технологии общественного питания).</w:t>
      </w:r>
    </w:p>
    <w:p w:rsidR="000A3274" w:rsidRPr="000831A2" w:rsidRDefault="000A3274" w:rsidP="000831A2">
      <w:pPr>
        <w:spacing w:after="0" w:line="240" w:lineRule="auto"/>
        <w:ind w:left="-567" w:firstLine="680"/>
        <w:jc w:val="both"/>
        <w:rPr>
          <w:rFonts w:ascii="Times New Roman" w:eastAsia="Times New Roman" w:hAnsi="Times New Roman"/>
          <w:sz w:val="28"/>
          <w:szCs w:val="28"/>
        </w:rPr>
      </w:pPr>
    </w:p>
    <w:p w:rsidR="000A3274" w:rsidRPr="000831A2" w:rsidRDefault="000831A2" w:rsidP="000831A2">
      <w:pPr>
        <w:spacing w:after="0" w:line="240" w:lineRule="auto"/>
        <w:ind w:left="-567" w:firstLine="680"/>
        <w:jc w:val="both"/>
        <w:rPr>
          <w:rFonts w:ascii="Times New Roman" w:eastAsia="Times New Roman" w:hAnsi="Times New Roman"/>
          <w:b/>
          <w:sz w:val="28"/>
          <w:szCs w:val="28"/>
        </w:rPr>
      </w:pPr>
      <w:r w:rsidRPr="000831A2">
        <w:rPr>
          <w:rFonts w:ascii="Times New Roman" w:eastAsia="Times New Roman" w:hAnsi="Times New Roman"/>
          <w:b/>
          <w:sz w:val="28"/>
          <w:szCs w:val="28"/>
        </w:rPr>
        <w:t xml:space="preserve">Формирование технологической культуры и проектно-технологического мышления </w:t>
      </w:r>
      <w:proofErr w:type="gramStart"/>
      <w:r w:rsidRPr="000831A2">
        <w:rPr>
          <w:rFonts w:ascii="Times New Roman" w:eastAsia="Times New Roman" w:hAnsi="Times New Roman"/>
          <w:b/>
          <w:sz w:val="28"/>
          <w:szCs w:val="28"/>
        </w:rPr>
        <w:t>обучающихся</w:t>
      </w:r>
      <w:proofErr w:type="gramEnd"/>
    </w:p>
    <w:p w:rsidR="000A3274" w:rsidRPr="000831A2" w:rsidRDefault="000831A2" w:rsidP="000831A2">
      <w:pPr>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lastRenderedPageBreak/>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0A3274" w:rsidRPr="000831A2" w:rsidRDefault="000831A2" w:rsidP="000831A2">
      <w:pPr>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 xml:space="preserve">Метод </w:t>
      </w:r>
      <w:proofErr w:type="gramStart"/>
      <w:r w:rsidRPr="000831A2">
        <w:rPr>
          <w:rFonts w:ascii="Times New Roman" w:eastAsia="Times New Roman" w:hAnsi="Times New Roman"/>
          <w:sz w:val="28"/>
          <w:szCs w:val="28"/>
        </w:rPr>
        <w:t>дизайн-мышления</w:t>
      </w:r>
      <w:proofErr w:type="gramEnd"/>
      <w:r w:rsidRPr="000831A2">
        <w:rPr>
          <w:rFonts w:ascii="Times New Roman" w:eastAsia="Times New Roman" w:hAnsi="Times New Roman"/>
          <w:sz w:val="28"/>
          <w:szCs w:val="28"/>
        </w:rPr>
        <w:t>. Алгоритмы и способы изучения потребностей. Составление технического задания/спецификации на изготовление продукта, призванного удовлетворить выявленную потребность.</w:t>
      </w:r>
    </w:p>
    <w:p w:rsidR="000A3274" w:rsidRPr="000831A2" w:rsidRDefault="000831A2" w:rsidP="000831A2">
      <w:pPr>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Методы проектирования, конструирования, моделирования. Методы принятия решения. Анализ альтернативных ресурсов.</w:t>
      </w:r>
    </w:p>
    <w:p w:rsidR="000A3274" w:rsidRPr="000831A2" w:rsidRDefault="000831A2" w:rsidP="000831A2">
      <w:pPr>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Порядок действий по сборке конструкции/механизма. Способы соединения деталей. Технологический узел. Понятие модели.</w:t>
      </w:r>
    </w:p>
    <w:p w:rsidR="000A3274" w:rsidRPr="000831A2" w:rsidRDefault="000831A2" w:rsidP="000831A2">
      <w:pPr>
        <w:spacing w:after="0" w:line="240" w:lineRule="auto"/>
        <w:ind w:left="-567" w:firstLine="680"/>
        <w:jc w:val="both"/>
        <w:rPr>
          <w:rFonts w:ascii="Times New Roman" w:eastAsia="Times New Roman" w:hAnsi="Times New Roman"/>
          <w:i/>
          <w:sz w:val="28"/>
          <w:szCs w:val="28"/>
        </w:rPr>
      </w:pPr>
      <w:r w:rsidRPr="000831A2">
        <w:rPr>
          <w:rFonts w:ascii="Times New Roman" w:eastAsia="Times New Roman" w:hAnsi="Times New Roman"/>
          <w:sz w:val="28"/>
          <w:szCs w:val="28"/>
        </w:rPr>
        <w:t>Логика проектирования технологической системы. Модернизация изделия и создание нового изделия как вид проектирования технологической системы. Конструкции. Основные характеристики конструкций. Порядок действий по проектированию конструкции/механизма, удовлетворяюще</w:t>
      </w:r>
      <w:proofErr w:type="gramStart"/>
      <w:r w:rsidRPr="000831A2">
        <w:rPr>
          <w:rFonts w:ascii="Times New Roman" w:eastAsia="Times New Roman" w:hAnsi="Times New Roman"/>
          <w:sz w:val="28"/>
          <w:szCs w:val="28"/>
        </w:rPr>
        <w:t>й(</w:t>
      </w:r>
      <w:proofErr w:type="gramEnd"/>
      <w:r w:rsidRPr="000831A2">
        <w:rPr>
          <w:rFonts w:ascii="Times New Roman" w:eastAsia="Times New Roman" w:hAnsi="Times New Roman"/>
          <w:sz w:val="28"/>
          <w:szCs w:val="28"/>
        </w:rPr>
        <w:t xml:space="preserve">-его)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0831A2">
        <w:rPr>
          <w:rFonts w:ascii="Times New Roman" w:eastAsia="Times New Roman" w:hAnsi="Times New Roman"/>
          <w:i/>
          <w:sz w:val="28"/>
          <w:szCs w:val="28"/>
        </w:rPr>
        <w:t>Робототехника и среда конструирования.</w:t>
      </w:r>
    </w:p>
    <w:p w:rsidR="000A3274" w:rsidRPr="000831A2" w:rsidRDefault="000831A2" w:rsidP="000831A2">
      <w:pPr>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Опыт проектирования, конструирования, моделирования.</w:t>
      </w:r>
    </w:p>
    <w:p w:rsidR="000A3274" w:rsidRPr="000831A2" w:rsidRDefault="000831A2" w:rsidP="000831A2">
      <w:pPr>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w:t>
      </w:r>
    </w:p>
    <w:p w:rsidR="000A3274" w:rsidRPr="000831A2" w:rsidRDefault="000831A2" w:rsidP="000831A2">
      <w:pPr>
        <w:spacing w:after="0" w:line="240" w:lineRule="auto"/>
        <w:ind w:left="-567" w:firstLine="680"/>
        <w:jc w:val="both"/>
        <w:rPr>
          <w:rFonts w:ascii="Times New Roman" w:eastAsia="Times New Roman" w:hAnsi="Times New Roman"/>
          <w:i/>
          <w:sz w:val="28"/>
          <w:szCs w:val="28"/>
        </w:rPr>
      </w:pPr>
      <w:r w:rsidRPr="000831A2">
        <w:rPr>
          <w:rFonts w:ascii="Times New Roman" w:eastAsia="Times New Roman" w:hAnsi="Times New Roman"/>
          <w:i/>
          <w:sz w:val="28"/>
          <w:szCs w:val="28"/>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0A3274" w:rsidRPr="000831A2" w:rsidRDefault="000831A2" w:rsidP="000831A2">
      <w:pPr>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Изготовление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образовательной организации).</w:t>
      </w:r>
    </w:p>
    <w:p w:rsidR="000A3274" w:rsidRPr="000831A2" w:rsidRDefault="000831A2" w:rsidP="000831A2">
      <w:pPr>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Компьютерное моделирование, проведение виртуального эксперимента.</w:t>
      </w:r>
    </w:p>
    <w:p w:rsidR="000A3274" w:rsidRPr="000831A2" w:rsidRDefault="000831A2" w:rsidP="000831A2">
      <w:pPr>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Разработка и создание изделия средствами учебного станка, в том числе управляемого программой. Автоматизированное производство на предприятиях региона.</w:t>
      </w:r>
    </w:p>
    <w:p w:rsidR="000A3274" w:rsidRPr="000831A2" w:rsidRDefault="000831A2" w:rsidP="000831A2">
      <w:pPr>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Разработка и изготовление материального продукта. Апробация полученного материального продукта. Модернизация материального продукта.</w:t>
      </w:r>
    </w:p>
    <w:p w:rsidR="000A3274" w:rsidRPr="000831A2" w:rsidRDefault="000831A2" w:rsidP="000831A2">
      <w:pPr>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Планирование (разработка) материального продукта в соответствии с поставленной задачей и/или на основе самостоятельно проведенных исследований потребительских интересов.</w:t>
      </w:r>
    </w:p>
    <w:p w:rsidR="000A3274" w:rsidRPr="000831A2" w:rsidRDefault="000831A2" w:rsidP="000831A2">
      <w:pPr>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 xml:space="preserve">Разработка проектного замысла по алгоритму: реализация этапов анализа ситуации, целеполагания, выбора системы и принципа действия/модификации продукта (поисковый и аналитический этапы проектной деятельности). Изготовление материального продукта с применением элементарных (не </w:t>
      </w:r>
      <w:r w:rsidRPr="000831A2">
        <w:rPr>
          <w:rFonts w:ascii="Times New Roman" w:eastAsia="Times New Roman" w:hAnsi="Times New Roman"/>
          <w:sz w:val="28"/>
          <w:szCs w:val="28"/>
        </w:rPr>
        <w:lastRenderedPageBreak/>
        <w:t>требующих регулирования) и/или сложных (требующих регулирования/настройки) рабочих инструментов/технологического оборудования (практический этап проектной деятельности).</w:t>
      </w:r>
    </w:p>
    <w:p w:rsidR="000A3274" w:rsidRPr="000831A2" w:rsidRDefault="000831A2" w:rsidP="000831A2">
      <w:pPr>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 xml:space="preserve">Разработка и реализация командного проекта, направленного на разрешение значимой для </w:t>
      </w:r>
      <w:proofErr w:type="gramStart"/>
      <w:r w:rsidRPr="000831A2">
        <w:rPr>
          <w:rFonts w:ascii="Times New Roman" w:eastAsia="Times New Roman" w:hAnsi="Times New Roman"/>
          <w:sz w:val="28"/>
          <w:szCs w:val="28"/>
        </w:rPr>
        <w:t>обучающихся</w:t>
      </w:r>
      <w:proofErr w:type="gramEnd"/>
      <w:r w:rsidRPr="000831A2">
        <w:rPr>
          <w:rFonts w:ascii="Times New Roman" w:eastAsia="Times New Roman" w:hAnsi="Times New Roman"/>
          <w:sz w:val="28"/>
          <w:szCs w:val="28"/>
        </w:rPr>
        <w:t xml:space="preserve"> задачи или проблемной ситуации.</w:t>
      </w:r>
    </w:p>
    <w:p w:rsidR="000A3274" w:rsidRPr="000831A2" w:rsidRDefault="000A3274" w:rsidP="000831A2">
      <w:pPr>
        <w:spacing w:after="0" w:line="240" w:lineRule="auto"/>
        <w:ind w:left="-567" w:firstLine="680"/>
        <w:jc w:val="both"/>
        <w:rPr>
          <w:rFonts w:ascii="Times New Roman" w:eastAsia="Times New Roman" w:hAnsi="Times New Roman"/>
          <w:sz w:val="28"/>
          <w:szCs w:val="28"/>
        </w:rPr>
      </w:pPr>
    </w:p>
    <w:p w:rsidR="000A3274" w:rsidRPr="000831A2" w:rsidRDefault="000831A2" w:rsidP="000831A2">
      <w:pPr>
        <w:spacing w:after="0" w:line="240" w:lineRule="auto"/>
        <w:ind w:left="-567" w:firstLine="680"/>
        <w:jc w:val="both"/>
        <w:rPr>
          <w:rFonts w:ascii="Times New Roman" w:eastAsia="Times New Roman" w:hAnsi="Times New Roman"/>
          <w:b/>
          <w:sz w:val="28"/>
          <w:szCs w:val="28"/>
        </w:rPr>
      </w:pPr>
      <w:r w:rsidRPr="000831A2">
        <w:rPr>
          <w:rFonts w:ascii="Times New Roman" w:eastAsia="Times New Roman" w:hAnsi="Times New Roman"/>
          <w:b/>
          <w:sz w:val="28"/>
          <w:szCs w:val="28"/>
        </w:rPr>
        <w:t>Построение образовательных траекторий и планов для самоопределения обучающихся</w:t>
      </w:r>
    </w:p>
    <w:p w:rsidR="000A3274" w:rsidRPr="000831A2" w:rsidRDefault="000831A2" w:rsidP="000831A2">
      <w:pPr>
        <w:spacing w:after="0" w:line="240" w:lineRule="auto"/>
        <w:ind w:left="-567" w:firstLine="680"/>
        <w:jc w:val="both"/>
        <w:rPr>
          <w:rFonts w:ascii="Times New Roman" w:eastAsia="Times New Roman" w:hAnsi="Times New Roman"/>
          <w:sz w:val="28"/>
          <w:szCs w:val="28"/>
        </w:rPr>
      </w:pPr>
      <w:proofErr w:type="gramStart"/>
      <w:r w:rsidRPr="000831A2">
        <w:rPr>
          <w:rFonts w:ascii="Times New Roman" w:eastAsia="Times New Roman" w:hAnsi="Times New Roman"/>
          <w:sz w:val="28"/>
          <w:szCs w:val="28"/>
        </w:rPr>
        <w:t>Предприятия региона проживания обучающихся, работающие на основе современных производственных технологий.</w:t>
      </w:r>
      <w:proofErr w:type="gramEnd"/>
      <w:r w:rsidRPr="000831A2">
        <w:rPr>
          <w:rFonts w:ascii="Times New Roman" w:eastAsia="Times New Roman" w:hAnsi="Times New Roman"/>
          <w:sz w:val="28"/>
          <w:szCs w:val="28"/>
        </w:rPr>
        <w:t xml:space="preserve"> Обзор ведущих технологий, применяющихся на предприятиях региона, рабочие места и их функции. Высокотехнологичные производства региона проживания обучающихся, функции новых рабочих профессий в условиях высокотехнологичных производств и новые требования к кадрам.</w:t>
      </w:r>
    </w:p>
    <w:p w:rsidR="000A3274" w:rsidRPr="000831A2" w:rsidRDefault="000831A2" w:rsidP="000831A2">
      <w:pPr>
        <w:spacing w:after="0" w:line="240" w:lineRule="auto"/>
        <w:ind w:left="-567" w:firstLine="680"/>
        <w:jc w:val="both"/>
        <w:rPr>
          <w:rFonts w:ascii="Times New Roman" w:eastAsia="Times New Roman" w:hAnsi="Times New Roman"/>
          <w:sz w:val="28"/>
          <w:szCs w:val="28"/>
        </w:rPr>
      </w:pPr>
      <w:r w:rsidRPr="000831A2">
        <w:rPr>
          <w:rFonts w:ascii="Times New Roman" w:eastAsia="Times New Roman" w:hAnsi="Times New Roman"/>
          <w:sz w:val="28"/>
          <w:szCs w:val="28"/>
        </w:rPr>
        <w:t xml:space="preserve">Понятия трудового ресурса, рынка труда. Характеристики современного рынка труда. Квалификации и профессии. Цикл жизни профессии. </w:t>
      </w:r>
      <w:r w:rsidRPr="000831A2">
        <w:rPr>
          <w:rFonts w:ascii="Times New Roman" w:eastAsia="Times New Roman" w:hAnsi="Times New Roman"/>
          <w:i/>
          <w:sz w:val="28"/>
          <w:szCs w:val="28"/>
        </w:rPr>
        <w:t>Стратегии профессиональной карьеры.</w:t>
      </w:r>
      <w:r w:rsidRPr="000831A2">
        <w:rPr>
          <w:rFonts w:ascii="Times New Roman" w:eastAsia="Times New Roman" w:hAnsi="Times New Roman"/>
          <w:sz w:val="28"/>
          <w:szCs w:val="28"/>
        </w:rPr>
        <w:t xml:space="preserve"> Современные требования к кадрам. Концепции «обучения для жизни» и «обучения через всю жизнь». Разработка матрицы возможностей.</w:t>
      </w:r>
    </w:p>
    <w:p w:rsidR="000A3274" w:rsidRPr="000831A2" w:rsidRDefault="000A3274" w:rsidP="00DB2275">
      <w:pPr>
        <w:spacing w:after="0" w:line="240" w:lineRule="auto"/>
        <w:rPr>
          <w:rFonts w:ascii="Times New Roman" w:eastAsia="Times New Roman" w:hAnsi="Times New Roman"/>
          <w:sz w:val="28"/>
          <w:szCs w:val="28"/>
        </w:rPr>
      </w:pPr>
    </w:p>
    <w:p w:rsidR="000A3274" w:rsidRPr="000831A2" w:rsidRDefault="000831A2" w:rsidP="000831A2">
      <w:pPr>
        <w:pStyle w:val="4"/>
        <w:spacing w:before="0" w:line="240" w:lineRule="auto"/>
        <w:ind w:left="-567" w:firstLine="680"/>
      </w:pPr>
      <w:bookmarkStart w:id="395" w:name="_Toc409691716"/>
      <w:bookmarkStart w:id="396" w:name="_Toc410654041"/>
      <w:bookmarkStart w:id="397" w:name="_Toc31893468"/>
      <w:bookmarkStart w:id="398" w:name="_Toc31898648"/>
      <w:r w:rsidRPr="000831A2">
        <w:t>Физическая культура</w:t>
      </w:r>
      <w:bookmarkEnd w:id="395"/>
      <w:bookmarkEnd w:id="396"/>
      <w:bookmarkEnd w:id="397"/>
      <w:bookmarkEnd w:id="398"/>
    </w:p>
    <w:p w:rsidR="000A3274" w:rsidRPr="000831A2" w:rsidRDefault="000831A2" w:rsidP="000831A2">
      <w:pPr>
        <w:tabs>
          <w:tab w:val="left" w:pos="1134"/>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0A3274" w:rsidRPr="000831A2" w:rsidRDefault="000831A2" w:rsidP="000831A2">
      <w:pPr>
        <w:tabs>
          <w:tab w:val="left" w:pos="1134"/>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0A3274" w:rsidRPr="000831A2" w:rsidRDefault="000831A2" w:rsidP="000831A2">
      <w:pPr>
        <w:tabs>
          <w:tab w:val="left" w:pos="1134"/>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0A3274" w:rsidRPr="000831A2" w:rsidRDefault="000831A2" w:rsidP="000831A2">
      <w:pPr>
        <w:tabs>
          <w:tab w:val="left" w:pos="1134"/>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w:t>
      </w:r>
      <w:proofErr w:type="gramStart"/>
      <w:r w:rsidRPr="000831A2">
        <w:rPr>
          <w:rFonts w:ascii="Times New Roman" w:hAnsi="Times New Roman"/>
          <w:sz w:val="28"/>
          <w:szCs w:val="28"/>
        </w:rPr>
        <w:t xml:space="preserve">«Биология», «Математика», «Физика», «География», «Основы безопасности жизнедеятельности», Иностранный язык», «Музыка» и др. </w:t>
      </w:r>
      <w:proofErr w:type="gramEnd"/>
    </w:p>
    <w:p w:rsidR="000A3274" w:rsidRPr="000831A2" w:rsidRDefault="000831A2" w:rsidP="000831A2">
      <w:pPr>
        <w:pStyle w:val="a8"/>
        <w:ind w:left="-567" w:firstLine="680"/>
        <w:jc w:val="both"/>
        <w:rPr>
          <w:rFonts w:ascii="Times New Roman" w:hAnsi="Times New Roman"/>
          <w:b/>
          <w:sz w:val="28"/>
          <w:szCs w:val="28"/>
        </w:rPr>
      </w:pPr>
      <w:r w:rsidRPr="000831A2">
        <w:rPr>
          <w:rFonts w:ascii="Times New Roman" w:hAnsi="Times New Roman"/>
          <w:b/>
          <w:sz w:val="28"/>
          <w:szCs w:val="28"/>
        </w:rPr>
        <w:t xml:space="preserve">Физическая культура как область знаний </w:t>
      </w:r>
    </w:p>
    <w:p w:rsidR="000A3274" w:rsidRPr="000831A2" w:rsidRDefault="000831A2" w:rsidP="000831A2">
      <w:pPr>
        <w:pStyle w:val="a8"/>
        <w:ind w:left="-567" w:firstLine="680"/>
        <w:jc w:val="both"/>
        <w:rPr>
          <w:rFonts w:ascii="Times New Roman" w:hAnsi="Times New Roman"/>
          <w:b/>
          <w:sz w:val="28"/>
          <w:szCs w:val="28"/>
        </w:rPr>
      </w:pPr>
      <w:r w:rsidRPr="000831A2">
        <w:rPr>
          <w:rFonts w:ascii="Times New Roman" w:hAnsi="Times New Roman"/>
          <w:b/>
          <w:sz w:val="28"/>
          <w:szCs w:val="28"/>
        </w:rPr>
        <w:t>История и современное развитие физической культуры</w:t>
      </w:r>
    </w:p>
    <w:p w:rsidR="000A3274" w:rsidRPr="000831A2" w:rsidRDefault="000831A2" w:rsidP="000831A2">
      <w:pPr>
        <w:pStyle w:val="a8"/>
        <w:ind w:left="-567" w:firstLine="680"/>
        <w:jc w:val="both"/>
        <w:rPr>
          <w:rFonts w:ascii="Times New Roman" w:hAnsi="Times New Roman"/>
          <w:sz w:val="28"/>
          <w:szCs w:val="28"/>
        </w:rPr>
      </w:pPr>
      <w:r w:rsidRPr="000831A2">
        <w:rPr>
          <w:rFonts w:ascii="Times New Roman" w:hAnsi="Times New Roman"/>
          <w:i/>
          <w:sz w:val="28"/>
          <w:szCs w:val="28"/>
        </w:rPr>
        <w:t>Олимпийские игры древности. Возрождение Олимпийских игр и олимпийского движения. Олимпийское движение в России</w:t>
      </w:r>
      <w:r w:rsidRPr="000831A2">
        <w:rPr>
          <w:rFonts w:ascii="Times New Roman" w:hAnsi="Times New Roman"/>
          <w:sz w:val="28"/>
          <w:szCs w:val="28"/>
        </w:rPr>
        <w:t xml:space="preserve">. </w:t>
      </w:r>
      <w:r w:rsidRPr="000831A2">
        <w:rPr>
          <w:rFonts w:ascii="Times New Roman" w:hAnsi="Times New Roman"/>
          <w:i/>
          <w:sz w:val="28"/>
          <w:szCs w:val="28"/>
        </w:rPr>
        <w:t>Современные Олимпийские игры.</w:t>
      </w:r>
      <w:r w:rsidRPr="000831A2">
        <w:rPr>
          <w:rFonts w:ascii="Times New Roman" w:hAnsi="Times New Roman"/>
          <w:sz w:val="28"/>
          <w:szCs w:val="28"/>
        </w:rPr>
        <w:t xml:space="preserve"> Физическая культура в современном обществе. Организация и </w:t>
      </w:r>
      <w:r w:rsidRPr="000831A2">
        <w:rPr>
          <w:rFonts w:ascii="Times New Roman" w:hAnsi="Times New Roman"/>
          <w:sz w:val="28"/>
          <w:szCs w:val="28"/>
        </w:rPr>
        <w:lastRenderedPageBreak/>
        <w:t xml:space="preserve">проведение пеших туристических походов. Требования техники безопасности и бережного отношения к природе. </w:t>
      </w:r>
    </w:p>
    <w:p w:rsidR="000A3274" w:rsidRPr="000831A2" w:rsidRDefault="000831A2" w:rsidP="000831A2">
      <w:pPr>
        <w:pStyle w:val="a8"/>
        <w:ind w:left="-567" w:firstLine="680"/>
        <w:jc w:val="both"/>
        <w:rPr>
          <w:rFonts w:ascii="Times New Roman" w:hAnsi="Times New Roman"/>
          <w:sz w:val="28"/>
          <w:szCs w:val="28"/>
        </w:rPr>
      </w:pPr>
      <w:r w:rsidRPr="000831A2">
        <w:rPr>
          <w:rFonts w:ascii="Times New Roman" w:hAnsi="Times New Roman"/>
          <w:b/>
          <w:sz w:val="28"/>
          <w:szCs w:val="28"/>
        </w:rPr>
        <w:t>Современное представление о физической культуре (основные понятия)</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Физическое развитие человека. </w:t>
      </w:r>
      <w:r w:rsidRPr="000831A2">
        <w:rPr>
          <w:rFonts w:ascii="Times New Roman" w:hAnsi="Times New Roman"/>
          <w:i/>
          <w:sz w:val="28"/>
          <w:szCs w:val="28"/>
        </w:rPr>
        <w:t>Физическая подготовка, ее связь с укреплением здоровья, развитием физических качеств.</w:t>
      </w:r>
      <w:r w:rsidRPr="000831A2">
        <w:rPr>
          <w:rFonts w:ascii="Times New Roman" w:hAnsi="Times New Roman"/>
          <w:sz w:val="28"/>
          <w:szCs w:val="28"/>
        </w:rPr>
        <w:t xml:space="preserve"> Организация и планирование самостоятельных занятий по развитию физических качеств. Техника движений и ее основные показатели. </w:t>
      </w:r>
      <w:r w:rsidRPr="000831A2">
        <w:rPr>
          <w:rFonts w:ascii="Times New Roman" w:hAnsi="Times New Roman"/>
          <w:i/>
          <w:sz w:val="28"/>
          <w:szCs w:val="28"/>
        </w:rPr>
        <w:t>Спорт и спортивная подготовка</w:t>
      </w:r>
      <w:r w:rsidRPr="000831A2">
        <w:rPr>
          <w:rFonts w:ascii="Times New Roman" w:hAnsi="Times New Roman"/>
          <w:sz w:val="28"/>
          <w:szCs w:val="28"/>
        </w:rPr>
        <w:t xml:space="preserve">. </w:t>
      </w:r>
      <w:r w:rsidRPr="000831A2">
        <w:rPr>
          <w:rFonts w:ascii="Times New Roman" w:hAnsi="Times New Roman"/>
          <w:i/>
          <w:sz w:val="28"/>
          <w:szCs w:val="28"/>
        </w:rPr>
        <w:t>Всероссийский физкультурно-спортивный комплекс «Готов к труду и обороне».</w:t>
      </w:r>
    </w:p>
    <w:p w:rsidR="000A3274" w:rsidRPr="000831A2" w:rsidRDefault="000831A2" w:rsidP="000831A2">
      <w:pPr>
        <w:pStyle w:val="a8"/>
        <w:ind w:left="-567" w:firstLine="680"/>
        <w:jc w:val="both"/>
        <w:rPr>
          <w:rFonts w:ascii="Times New Roman" w:hAnsi="Times New Roman"/>
          <w:sz w:val="28"/>
          <w:szCs w:val="28"/>
        </w:rPr>
      </w:pPr>
      <w:r w:rsidRPr="000831A2">
        <w:rPr>
          <w:rFonts w:ascii="Times New Roman" w:hAnsi="Times New Roman"/>
          <w:b/>
          <w:sz w:val="28"/>
          <w:szCs w:val="28"/>
        </w:rPr>
        <w:t>Физическая культура человека</w:t>
      </w:r>
    </w:p>
    <w:p w:rsidR="000A3274" w:rsidRPr="000831A2" w:rsidRDefault="000831A2" w:rsidP="000831A2">
      <w:pPr>
        <w:tabs>
          <w:tab w:val="left" w:pos="0"/>
        </w:tabs>
        <w:spacing w:after="0" w:line="240" w:lineRule="auto"/>
        <w:ind w:left="-567" w:firstLine="680"/>
        <w:jc w:val="both"/>
        <w:rPr>
          <w:rFonts w:ascii="Times New Roman" w:hAnsi="Times New Roman"/>
          <w:b/>
          <w:sz w:val="28"/>
          <w:szCs w:val="28"/>
        </w:rPr>
      </w:pPr>
      <w:r w:rsidRPr="000831A2">
        <w:rPr>
          <w:rFonts w:ascii="Times New Roman" w:hAnsi="Times New Roman"/>
          <w:sz w:val="28"/>
          <w:szCs w:val="28"/>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0831A2">
        <w:rPr>
          <w:rFonts w:ascii="Times New Roman" w:hAnsi="Times New Roman"/>
          <w:b/>
          <w:sz w:val="28"/>
          <w:szCs w:val="28"/>
        </w:rPr>
        <w:t xml:space="preserve">Способы двигательной (физкультурной) деятельности </w:t>
      </w:r>
    </w:p>
    <w:p w:rsidR="000A3274" w:rsidRPr="000831A2" w:rsidRDefault="000831A2" w:rsidP="000831A2">
      <w:pPr>
        <w:tabs>
          <w:tab w:val="left" w:pos="0"/>
        </w:tabs>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Организация и проведение самостоятельных занятий физической культурой</w:t>
      </w:r>
    </w:p>
    <w:p w:rsidR="000A3274" w:rsidRPr="000831A2" w:rsidRDefault="000831A2" w:rsidP="00E326F6">
      <w:pPr>
        <w:pStyle w:val="a8"/>
        <w:numPr>
          <w:ilvl w:val="0"/>
          <w:numId w:val="107"/>
        </w:numPr>
        <w:ind w:left="-567" w:firstLine="680"/>
        <w:jc w:val="both"/>
        <w:rPr>
          <w:rFonts w:ascii="Times New Roman" w:hAnsi="Times New Roman"/>
          <w:sz w:val="28"/>
          <w:szCs w:val="28"/>
        </w:rPr>
      </w:pPr>
      <w:r w:rsidRPr="000831A2">
        <w:rPr>
          <w:rFonts w:ascii="Times New Roman" w:hAnsi="Times New Roman"/>
          <w:sz w:val="28"/>
          <w:szCs w:val="28"/>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0831A2">
        <w:rPr>
          <w:rFonts w:ascii="Times New Roman" w:hAnsi="Times New Roman"/>
          <w:i/>
          <w:sz w:val="28"/>
          <w:szCs w:val="28"/>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0831A2">
        <w:rPr>
          <w:rFonts w:ascii="Times New Roman" w:hAnsi="Times New Roman"/>
          <w:sz w:val="28"/>
          <w:szCs w:val="28"/>
        </w:rPr>
        <w:t xml:space="preserve"> Организация досуга средствами физической культуры. </w:t>
      </w:r>
    </w:p>
    <w:p w:rsidR="000A3274" w:rsidRPr="000831A2" w:rsidRDefault="000831A2" w:rsidP="000831A2">
      <w:pPr>
        <w:pStyle w:val="a8"/>
        <w:ind w:left="-567" w:firstLine="680"/>
        <w:jc w:val="both"/>
        <w:rPr>
          <w:rFonts w:ascii="Times New Roman" w:hAnsi="Times New Roman"/>
          <w:b/>
          <w:sz w:val="28"/>
          <w:szCs w:val="28"/>
        </w:rPr>
      </w:pPr>
      <w:r w:rsidRPr="000831A2">
        <w:rPr>
          <w:rFonts w:ascii="Times New Roman" w:hAnsi="Times New Roman"/>
          <w:b/>
          <w:sz w:val="28"/>
          <w:szCs w:val="28"/>
        </w:rPr>
        <w:t xml:space="preserve">Оценка эффективности занятий физической культурой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0A3274" w:rsidRPr="000831A2" w:rsidRDefault="000831A2" w:rsidP="000831A2">
      <w:pPr>
        <w:pStyle w:val="a8"/>
        <w:ind w:left="-567" w:firstLine="680"/>
        <w:jc w:val="both"/>
        <w:rPr>
          <w:rFonts w:ascii="Times New Roman" w:hAnsi="Times New Roman"/>
          <w:b/>
          <w:sz w:val="28"/>
          <w:szCs w:val="28"/>
        </w:rPr>
      </w:pPr>
      <w:r w:rsidRPr="000831A2">
        <w:rPr>
          <w:rFonts w:ascii="Times New Roman" w:hAnsi="Times New Roman"/>
          <w:b/>
          <w:sz w:val="28"/>
          <w:szCs w:val="28"/>
        </w:rPr>
        <w:t>Физическое совершенствование</w:t>
      </w:r>
    </w:p>
    <w:p w:rsidR="000A3274" w:rsidRPr="000831A2" w:rsidRDefault="000831A2" w:rsidP="000831A2">
      <w:pPr>
        <w:pStyle w:val="a8"/>
        <w:ind w:left="-567" w:firstLine="680"/>
        <w:jc w:val="both"/>
        <w:rPr>
          <w:rFonts w:ascii="Times New Roman" w:hAnsi="Times New Roman"/>
          <w:i/>
          <w:sz w:val="28"/>
          <w:szCs w:val="28"/>
        </w:rPr>
      </w:pPr>
      <w:r w:rsidRPr="000831A2">
        <w:rPr>
          <w:rFonts w:ascii="Times New Roman" w:hAnsi="Times New Roman"/>
          <w:b/>
          <w:sz w:val="28"/>
          <w:szCs w:val="28"/>
        </w:rPr>
        <w:t>Физкультурно-оздоровительная деятельность</w:t>
      </w:r>
    </w:p>
    <w:p w:rsidR="000A3274" w:rsidRPr="000831A2" w:rsidRDefault="000831A2" w:rsidP="000831A2">
      <w:pPr>
        <w:spacing w:after="0" w:line="240" w:lineRule="auto"/>
        <w:ind w:left="-567" w:firstLine="680"/>
        <w:jc w:val="both"/>
        <w:rPr>
          <w:rFonts w:ascii="Times New Roman" w:hAnsi="Times New Roman"/>
          <w:i/>
          <w:sz w:val="28"/>
          <w:szCs w:val="28"/>
        </w:rPr>
      </w:pPr>
      <w:r w:rsidRPr="000831A2">
        <w:rPr>
          <w:rFonts w:ascii="Times New Roman" w:hAnsi="Times New Roman"/>
          <w:sz w:val="28"/>
          <w:szCs w:val="28"/>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0831A2">
        <w:rPr>
          <w:rFonts w:ascii="Times New Roman" w:hAnsi="Times New Roman"/>
          <w:i/>
          <w:sz w:val="28"/>
          <w:szCs w:val="28"/>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0A3274" w:rsidRPr="000831A2" w:rsidRDefault="000831A2" w:rsidP="000831A2">
      <w:pPr>
        <w:pStyle w:val="a8"/>
        <w:ind w:left="-567" w:firstLine="680"/>
        <w:jc w:val="both"/>
        <w:rPr>
          <w:rFonts w:ascii="Times New Roman" w:hAnsi="Times New Roman"/>
          <w:sz w:val="28"/>
          <w:szCs w:val="28"/>
        </w:rPr>
      </w:pPr>
      <w:r w:rsidRPr="000831A2">
        <w:rPr>
          <w:rFonts w:ascii="Times New Roman" w:hAnsi="Times New Roman"/>
          <w:b/>
          <w:sz w:val="28"/>
          <w:szCs w:val="28"/>
        </w:rPr>
        <w:t>Спортивно-оздоровительная деятельность</w:t>
      </w:r>
      <w:r w:rsidRPr="000831A2">
        <w:rPr>
          <w:rStyle w:val="af3"/>
          <w:rFonts w:ascii="Times New Roman" w:hAnsi="Times New Roman"/>
          <w:b/>
          <w:sz w:val="28"/>
          <w:szCs w:val="28"/>
        </w:rPr>
        <w:footnoteReference w:id="14"/>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Гимнастика с основами акробатики: организующие команды и приемы. Акробатические упражнения и комбинации. </w:t>
      </w:r>
      <w:proofErr w:type="gramStart"/>
      <w:r w:rsidRPr="000831A2">
        <w:rPr>
          <w:rFonts w:ascii="Times New Roman" w:hAnsi="Times New Roman"/>
          <w:sz w:val="28"/>
          <w:szCs w:val="28"/>
        </w:rPr>
        <w:t xml:space="preserve">Гимнастические упражнения и комбинации на спортивных снарядах (опорные прыжки, упражнения на </w:t>
      </w:r>
      <w:r w:rsidRPr="000831A2">
        <w:rPr>
          <w:rFonts w:ascii="Times New Roman" w:hAnsi="Times New Roman"/>
          <w:sz w:val="28"/>
          <w:szCs w:val="28"/>
        </w:rPr>
        <w:lastRenderedPageBreak/>
        <w:t>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w:t>
      </w:r>
      <w:proofErr w:type="gramEnd"/>
      <w:r w:rsidRPr="000831A2">
        <w:rPr>
          <w:rFonts w:ascii="Times New Roman" w:hAnsi="Times New Roman"/>
          <w:sz w:val="28"/>
          <w:szCs w:val="28"/>
        </w:rPr>
        <w:t xml:space="preserve">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0831A2">
        <w:rPr>
          <w:rFonts w:ascii="Times New Roman" w:hAnsi="Times New Roman"/>
          <w:i/>
          <w:sz w:val="28"/>
          <w:szCs w:val="28"/>
        </w:rPr>
        <w:t>мини-футбол</w:t>
      </w:r>
      <w:r w:rsidRPr="000831A2">
        <w:rPr>
          <w:rFonts w:ascii="Times New Roman" w:hAnsi="Times New Roman"/>
          <w:sz w:val="28"/>
          <w:szCs w:val="28"/>
        </w:rPr>
        <w:t xml:space="preserve">, волейбол, баскетбол. Правила спортивных игр. Игры по правилам. </w:t>
      </w:r>
      <w:r w:rsidRPr="000831A2">
        <w:rPr>
          <w:rFonts w:ascii="Times New Roman" w:hAnsi="Times New Roman"/>
          <w:i/>
          <w:sz w:val="28"/>
          <w:szCs w:val="28"/>
        </w:rPr>
        <w:t>Национальные виды спорта: технико-тактические действия и правила. 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0831A2">
        <w:rPr>
          <w:rFonts w:ascii="Times New Roman" w:hAnsi="Times New Roman"/>
          <w:sz w:val="28"/>
          <w:szCs w:val="28"/>
        </w:rPr>
        <w:t xml:space="preserve"> Лыжные гонки:</w:t>
      </w:r>
      <w:r w:rsidRPr="000831A2">
        <w:rPr>
          <w:rFonts w:ascii="Times New Roman" w:hAnsi="Times New Roman"/>
          <w:vertAlign w:val="superscript"/>
        </w:rPr>
        <w:footnoteReference w:id="15"/>
      </w:r>
      <w:r w:rsidRPr="000831A2">
        <w:rPr>
          <w:rFonts w:ascii="Times New Roman" w:hAnsi="Times New Roman"/>
          <w:sz w:val="28"/>
          <w:szCs w:val="28"/>
        </w:rPr>
        <w:t xml:space="preserve"> передвижение на лыжах разными способами. Подъемы, спуски, повороты, торможения.</w:t>
      </w:r>
    </w:p>
    <w:p w:rsidR="000A3274" w:rsidRPr="000831A2" w:rsidRDefault="000831A2" w:rsidP="000831A2">
      <w:pPr>
        <w:pStyle w:val="a8"/>
        <w:ind w:left="-567" w:firstLine="680"/>
        <w:jc w:val="both"/>
        <w:rPr>
          <w:rFonts w:ascii="Times New Roman" w:hAnsi="Times New Roman"/>
          <w:b/>
          <w:sz w:val="28"/>
          <w:szCs w:val="28"/>
        </w:rPr>
      </w:pPr>
      <w:r w:rsidRPr="000831A2">
        <w:rPr>
          <w:rFonts w:ascii="Times New Roman" w:hAnsi="Times New Roman"/>
          <w:b/>
          <w:sz w:val="28"/>
          <w:szCs w:val="28"/>
        </w:rPr>
        <w:t>Прикладно-ориентированная физкультурная деятельность</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i/>
          <w:sz w:val="28"/>
          <w:szCs w:val="28"/>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0831A2">
        <w:rPr>
          <w:rFonts w:ascii="Times New Roman" w:hAnsi="Times New Roman"/>
          <w:sz w:val="28"/>
          <w:szCs w:val="28"/>
        </w:rPr>
        <w:t xml:space="preserve"> Общефизическая подготовка. </w:t>
      </w:r>
      <w:proofErr w:type="gramStart"/>
      <w:r w:rsidRPr="000831A2">
        <w:rPr>
          <w:rFonts w:ascii="Times New Roman" w:hAnsi="Times New Roman"/>
          <w:sz w:val="28"/>
          <w:szCs w:val="28"/>
        </w:rPr>
        <w:t>Упражнения, ориентированные на развитие основных физических качеств (силы, быстроты, выносливости, координации, гибкости, ловкости).</w:t>
      </w:r>
      <w:proofErr w:type="gramEnd"/>
      <w:r w:rsidRPr="000831A2">
        <w:rPr>
          <w:rFonts w:ascii="Times New Roman" w:hAnsi="Times New Roman"/>
          <w:sz w:val="28"/>
          <w:szCs w:val="28"/>
        </w:rPr>
        <w:t xml:space="preserve">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0A3274" w:rsidRPr="000831A2" w:rsidRDefault="000A3274" w:rsidP="000831A2">
      <w:pPr>
        <w:spacing w:after="0" w:line="240" w:lineRule="auto"/>
        <w:ind w:left="-567" w:firstLine="680"/>
        <w:jc w:val="both"/>
        <w:rPr>
          <w:rFonts w:ascii="Times New Roman" w:hAnsi="Times New Roman"/>
          <w:sz w:val="28"/>
          <w:szCs w:val="28"/>
        </w:rPr>
      </w:pPr>
    </w:p>
    <w:p w:rsidR="000A3274" w:rsidRPr="000831A2" w:rsidRDefault="000831A2" w:rsidP="000831A2">
      <w:pPr>
        <w:pStyle w:val="4"/>
        <w:spacing w:before="0" w:line="240" w:lineRule="auto"/>
        <w:ind w:left="-567" w:firstLine="680"/>
      </w:pPr>
      <w:bookmarkStart w:id="399" w:name="_Toc409691717"/>
      <w:bookmarkStart w:id="400" w:name="_Toc410654042"/>
      <w:bookmarkStart w:id="401" w:name="_Toc31893469"/>
      <w:bookmarkStart w:id="402" w:name="_Toc31898649"/>
      <w:r w:rsidRPr="000831A2">
        <w:t>Основы безопасности жизнедеятельности</w:t>
      </w:r>
      <w:bookmarkEnd w:id="399"/>
      <w:bookmarkEnd w:id="400"/>
      <w:bookmarkEnd w:id="401"/>
      <w:bookmarkEnd w:id="402"/>
    </w:p>
    <w:p w:rsidR="000A3274" w:rsidRPr="000831A2" w:rsidRDefault="000831A2" w:rsidP="000831A2">
      <w:pPr>
        <w:spacing w:after="0" w:line="240" w:lineRule="auto"/>
        <w:ind w:left="-567" w:firstLine="680"/>
        <w:jc w:val="both"/>
        <w:rPr>
          <w:rFonts w:ascii="Times New Roman" w:hAnsi="Times New Roman"/>
          <w:szCs w:val="28"/>
        </w:rPr>
      </w:pPr>
      <w:r w:rsidRPr="000831A2">
        <w:rPr>
          <w:rFonts w:ascii="Times New Roman" w:hAnsi="Times New Roman"/>
          <w:sz w:val="28"/>
          <w:szCs w:val="28"/>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0A3274" w:rsidRPr="000831A2" w:rsidRDefault="000831A2" w:rsidP="000831A2">
      <w:pPr>
        <w:overflowPunct w:val="0"/>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0A3274" w:rsidRPr="000831A2" w:rsidRDefault="000831A2" w:rsidP="000831A2">
      <w:pPr>
        <w:overflowPunct w:val="0"/>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0A3274" w:rsidRPr="000831A2" w:rsidRDefault="000831A2" w:rsidP="000831A2">
      <w:pPr>
        <w:overflowPunct w:val="0"/>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w:t>
      </w:r>
      <w:r w:rsidRPr="000831A2">
        <w:rPr>
          <w:rFonts w:ascii="Times New Roman" w:hAnsi="Times New Roman"/>
          <w:sz w:val="28"/>
          <w:szCs w:val="28"/>
        </w:rPr>
        <w:lastRenderedPageBreak/>
        <w:t>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0A3274" w:rsidRPr="000831A2" w:rsidRDefault="000831A2" w:rsidP="000831A2">
      <w:pPr>
        <w:overflowPunct w:val="0"/>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Основы безопасности жизнедеятельности как учебный предмет обеспечивает:</w:t>
      </w:r>
    </w:p>
    <w:p w:rsidR="000A3274" w:rsidRPr="000831A2" w:rsidRDefault="000831A2" w:rsidP="00E326F6">
      <w:pPr>
        <w:numPr>
          <w:ilvl w:val="0"/>
          <w:numId w:val="88"/>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освоение </w:t>
      </w:r>
      <w:proofErr w:type="gramStart"/>
      <w:r w:rsidRPr="000831A2">
        <w:rPr>
          <w:rFonts w:ascii="Times New Roman" w:hAnsi="Times New Roman"/>
          <w:sz w:val="28"/>
          <w:szCs w:val="28"/>
        </w:rPr>
        <w:t>обучающимися</w:t>
      </w:r>
      <w:proofErr w:type="gramEnd"/>
      <w:r w:rsidRPr="000831A2">
        <w:rPr>
          <w:rFonts w:ascii="Times New Roman" w:hAnsi="Times New Roman"/>
          <w:sz w:val="28"/>
          <w:szCs w:val="28"/>
        </w:rPr>
        <w:t xml:space="preserve"> знаний о безопасном поведении в повседневной жизнедеятельности;</w:t>
      </w:r>
    </w:p>
    <w:p w:rsidR="000A3274" w:rsidRPr="000831A2" w:rsidRDefault="000831A2" w:rsidP="00E326F6">
      <w:pPr>
        <w:numPr>
          <w:ilvl w:val="0"/>
          <w:numId w:val="88"/>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понимание </w:t>
      </w:r>
      <w:proofErr w:type="gramStart"/>
      <w:r w:rsidRPr="000831A2">
        <w:rPr>
          <w:rFonts w:ascii="Times New Roman" w:hAnsi="Times New Roman"/>
          <w:sz w:val="28"/>
          <w:szCs w:val="28"/>
        </w:rPr>
        <w:t>обучающимися</w:t>
      </w:r>
      <w:proofErr w:type="gramEnd"/>
      <w:r w:rsidRPr="000831A2">
        <w:rPr>
          <w:rFonts w:ascii="Times New Roman" w:hAnsi="Times New Roman"/>
          <w:sz w:val="28"/>
          <w:szCs w:val="28"/>
        </w:rPr>
        <w:t xml:space="preserve">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0A3274" w:rsidRPr="000831A2" w:rsidRDefault="000831A2" w:rsidP="00E326F6">
      <w:pPr>
        <w:numPr>
          <w:ilvl w:val="0"/>
          <w:numId w:val="88"/>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понимание необходимости беречь и сохранять свое здоровье как индивидуальную и общественную ценность;</w:t>
      </w:r>
    </w:p>
    <w:p w:rsidR="000A3274" w:rsidRPr="000831A2" w:rsidRDefault="000831A2" w:rsidP="00E326F6">
      <w:pPr>
        <w:numPr>
          <w:ilvl w:val="0"/>
          <w:numId w:val="88"/>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0A3274" w:rsidRPr="000831A2" w:rsidRDefault="000831A2" w:rsidP="00E326F6">
      <w:pPr>
        <w:numPr>
          <w:ilvl w:val="0"/>
          <w:numId w:val="88"/>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понимание необходимости сохранения природы и окружающей среды для полноценной жизни человека;</w:t>
      </w:r>
    </w:p>
    <w:p w:rsidR="000A3274" w:rsidRPr="000831A2" w:rsidRDefault="000831A2" w:rsidP="00E326F6">
      <w:pPr>
        <w:numPr>
          <w:ilvl w:val="0"/>
          <w:numId w:val="88"/>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освоение </w:t>
      </w:r>
      <w:proofErr w:type="gramStart"/>
      <w:r w:rsidRPr="000831A2">
        <w:rPr>
          <w:rFonts w:ascii="Times New Roman" w:hAnsi="Times New Roman"/>
          <w:sz w:val="28"/>
          <w:szCs w:val="28"/>
        </w:rPr>
        <w:t>обучающимися</w:t>
      </w:r>
      <w:proofErr w:type="gramEnd"/>
      <w:r w:rsidRPr="000831A2">
        <w:rPr>
          <w:rFonts w:ascii="Times New Roman" w:hAnsi="Times New Roman"/>
          <w:sz w:val="28"/>
          <w:szCs w:val="28"/>
        </w:rPr>
        <w:t xml:space="preserve"> умений экологического проектирования безопасной жизнедеятельности с учетом природных, техногенных и социальных рисков;</w:t>
      </w:r>
    </w:p>
    <w:p w:rsidR="000A3274" w:rsidRPr="000831A2" w:rsidRDefault="000831A2" w:rsidP="00E326F6">
      <w:pPr>
        <w:numPr>
          <w:ilvl w:val="0"/>
          <w:numId w:val="88"/>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0A3274" w:rsidRPr="000831A2" w:rsidRDefault="000831A2" w:rsidP="00E326F6">
      <w:pPr>
        <w:numPr>
          <w:ilvl w:val="0"/>
          <w:numId w:val="88"/>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0A3274" w:rsidRPr="000831A2" w:rsidRDefault="000831A2" w:rsidP="00E326F6">
      <w:pPr>
        <w:numPr>
          <w:ilvl w:val="0"/>
          <w:numId w:val="88"/>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0A3274" w:rsidRPr="000831A2" w:rsidRDefault="000831A2" w:rsidP="00E326F6">
      <w:pPr>
        <w:numPr>
          <w:ilvl w:val="0"/>
          <w:numId w:val="88"/>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освоение умений оказывать первую помощь пострадавшим;</w:t>
      </w:r>
    </w:p>
    <w:p w:rsidR="000A3274" w:rsidRPr="000831A2" w:rsidRDefault="000831A2" w:rsidP="00E326F6">
      <w:pPr>
        <w:numPr>
          <w:ilvl w:val="0"/>
          <w:numId w:val="88"/>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освоение умений готовность проявлять предосторожность в ситуациях неопределенности;</w:t>
      </w:r>
    </w:p>
    <w:p w:rsidR="000A3274" w:rsidRPr="000831A2" w:rsidRDefault="000831A2" w:rsidP="00E326F6">
      <w:pPr>
        <w:numPr>
          <w:ilvl w:val="0"/>
          <w:numId w:val="88"/>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0A3274" w:rsidRPr="000831A2" w:rsidRDefault="000831A2" w:rsidP="00E326F6">
      <w:pPr>
        <w:numPr>
          <w:ilvl w:val="0"/>
          <w:numId w:val="88"/>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освоение умений использовать средства индивидуальной и коллективной защиты.</w:t>
      </w:r>
    </w:p>
    <w:p w:rsidR="000A3274" w:rsidRPr="000831A2" w:rsidRDefault="000831A2" w:rsidP="00E326F6">
      <w:pPr>
        <w:numPr>
          <w:ilvl w:val="0"/>
          <w:numId w:val="88"/>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Освоение и понимание учебного предмета «Основы безопасности жизнедеятельности» направлено </w:t>
      </w:r>
      <w:proofErr w:type="gramStart"/>
      <w:r w:rsidRPr="000831A2">
        <w:rPr>
          <w:rFonts w:ascii="Times New Roman" w:hAnsi="Times New Roman"/>
          <w:sz w:val="28"/>
          <w:szCs w:val="28"/>
        </w:rPr>
        <w:t>на</w:t>
      </w:r>
      <w:proofErr w:type="gramEnd"/>
      <w:r w:rsidRPr="000831A2">
        <w:rPr>
          <w:rFonts w:ascii="Times New Roman" w:hAnsi="Times New Roman"/>
          <w:sz w:val="28"/>
          <w:szCs w:val="28"/>
        </w:rPr>
        <w:t>:</w:t>
      </w:r>
    </w:p>
    <w:p w:rsidR="000A3274" w:rsidRPr="000831A2" w:rsidRDefault="000831A2" w:rsidP="00E326F6">
      <w:pPr>
        <w:numPr>
          <w:ilvl w:val="0"/>
          <w:numId w:val="88"/>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lastRenderedPageBreak/>
        <w:t xml:space="preserve">воспитание у </w:t>
      </w:r>
      <w:proofErr w:type="gramStart"/>
      <w:r w:rsidRPr="000831A2">
        <w:rPr>
          <w:rFonts w:ascii="Times New Roman" w:hAnsi="Times New Roman"/>
          <w:sz w:val="28"/>
          <w:szCs w:val="28"/>
        </w:rPr>
        <w:t>обучающихся</w:t>
      </w:r>
      <w:proofErr w:type="gramEnd"/>
      <w:r w:rsidRPr="000831A2">
        <w:rPr>
          <w:rFonts w:ascii="Times New Roman" w:hAnsi="Times New Roman"/>
          <w:sz w:val="28"/>
          <w:szCs w:val="28"/>
        </w:rPr>
        <w:t xml:space="preserve"> чувства ответственности за личную безопасность, ценностного отношения к своему здоровью и жизни;</w:t>
      </w:r>
    </w:p>
    <w:p w:rsidR="000A3274" w:rsidRPr="000831A2" w:rsidRDefault="000831A2" w:rsidP="00E326F6">
      <w:pPr>
        <w:numPr>
          <w:ilvl w:val="0"/>
          <w:numId w:val="88"/>
        </w:numPr>
        <w:tabs>
          <w:tab w:val="left" w:pos="426"/>
        </w:tabs>
        <w:autoSpaceDE w:val="0"/>
        <w:autoSpaceDN w:val="0"/>
        <w:adjustRightInd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0A3274" w:rsidRPr="000831A2" w:rsidRDefault="000831A2" w:rsidP="00E326F6">
      <w:pPr>
        <w:numPr>
          <w:ilvl w:val="0"/>
          <w:numId w:val="88"/>
        </w:numPr>
        <w:tabs>
          <w:tab w:val="left" w:pos="426"/>
        </w:tabs>
        <w:autoSpaceDE w:val="0"/>
        <w:autoSpaceDN w:val="0"/>
        <w:adjustRightInd w:val="0"/>
        <w:spacing w:after="0" w:line="240" w:lineRule="auto"/>
        <w:ind w:left="-567" w:firstLine="680"/>
        <w:jc w:val="both"/>
        <w:rPr>
          <w:rFonts w:ascii="Times New Roman" w:hAnsi="Times New Roman"/>
          <w:sz w:val="28"/>
          <w:szCs w:val="28"/>
        </w:rPr>
      </w:pPr>
      <w:proofErr w:type="gramStart"/>
      <w:r w:rsidRPr="000831A2">
        <w:rPr>
          <w:rFonts w:ascii="Times New Roman" w:hAnsi="Times New Roman"/>
          <w:sz w:val="28"/>
          <w:szCs w:val="28"/>
        </w:rP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roofErr w:type="gramEnd"/>
    </w:p>
    <w:p w:rsidR="000A3274" w:rsidRPr="000831A2" w:rsidRDefault="000831A2" w:rsidP="000831A2">
      <w:pPr>
        <w:overflowPunct w:val="0"/>
        <w:autoSpaceDE w:val="0"/>
        <w:autoSpaceDN w:val="0"/>
        <w:adjustRightInd w:val="0"/>
        <w:spacing w:after="0" w:line="240" w:lineRule="auto"/>
        <w:ind w:left="-567" w:firstLine="680"/>
        <w:jc w:val="both"/>
        <w:rPr>
          <w:rFonts w:ascii="Times New Roman" w:hAnsi="Times New Roman"/>
          <w:sz w:val="28"/>
          <w:szCs w:val="28"/>
        </w:rPr>
      </w:pPr>
      <w:proofErr w:type="gramStart"/>
      <w:r w:rsidRPr="000831A2">
        <w:rPr>
          <w:rFonts w:ascii="Times New Roman" w:hAnsi="Times New Roman"/>
          <w:sz w:val="28"/>
          <w:szCs w:val="28"/>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roofErr w:type="gramEnd"/>
    </w:p>
    <w:p w:rsidR="000A3274" w:rsidRPr="000831A2" w:rsidRDefault="000831A2" w:rsidP="000831A2">
      <w:pPr>
        <w:overflowPunct w:val="0"/>
        <w:autoSpaceDE w:val="0"/>
        <w:autoSpaceDN w:val="0"/>
        <w:adjustRightInd w:val="0"/>
        <w:spacing w:after="0" w:line="240" w:lineRule="auto"/>
        <w:ind w:left="-567" w:firstLine="680"/>
        <w:jc w:val="both"/>
        <w:rPr>
          <w:rFonts w:ascii="Times New Roman" w:hAnsi="Times New Roman"/>
          <w:sz w:val="28"/>
          <w:szCs w:val="28"/>
        </w:rPr>
      </w:pPr>
      <w:proofErr w:type="gramStart"/>
      <w:r w:rsidRPr="000831A2">
        <w:rPr>
          <w:rFonts w:ascii="Times New Roman" w:eastAsia="Times New Roman" w:hAnsi="Times New Roman"/>
          <w:sz w:val="28"/>
          <w:szCs w:val="28"/>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w:t>
      </w:r>
      <w:proofErr w:type="gramEnd"/>
      <w:r w:rsidRPr="000831A2">
        <w:rPr>
          <w:rFonts w:ascii="Times New Roman" w:eastAsia="Times New Roman" w:hAnsi="Times New Roman"/>
          <w:sz w:val="28"/>
          <w:szCs w:val="28"/>
        </w:rPr>
        <w:t xml:space="preserve"> учебного времени.</w:t>
      </w:r>
    </w:p>
    <w:p w:rsidR="000A3274" w:rsidRPr="000831A2" w:rsidRDefault="000A3274" w:rsidP="000831A2">
      <w:pPr>
        <w:spacing w:after="0" w:line="240" w:lineRule="auto"/>
        <w:ind w:left="-567" w:firstLine="680"/>
        <w:jc w:val="both"/>
        <w:rPr>
          <w:rFonts w:ascii="Times New Roman" w:hAnsi="Times New Roman"/>
          <w:sz w:val="28"/>
          <w:szCs w:val="28"/>
        </w:rPr>
      </w:pPr>
    </w:p>
    <w:p w:rsidR="000A3274" w:rsidRPr="000831A2" w:rsidRDefault="000831A2" w:rsidP="000831A2">
      <w:pPr>
        <w:spacing w:after="0" w:line="240" w:lineRule="auto"/>
        <w:ind w:left="-567" w:firstLine="680"/>
        <w:jc w:val="both"/>
        <w:rPr>
          <w:rFonts w:ascii="Times New Roman" w:hAnsi="Times New Roman"/>
          <w:b/>
          <w:bCs/>
          <w:sz w:val="28"/>
          <w:szCs w:val="28"/>
        </w:rPr>
      </w:pPr>
      <w:r w:rsidRPr="000831A2">
        <w:rPr>
          <w:rFonts w:ascii="Times New Roman" w:hAnsi="Times New Roman"/>
          <w:b/>
          <w:bCs/>
          <w:sz w:val="28"/>
          <w:szCs w:val="28"/>
        </w:rPr>
        <w:t>Основы безопасности личности, общества и государства</w:t>
      </w:r>
    </w:p>
    <w:p w:rsidR="000A3274" w:rsidRPr="000831A2" w:rsidRDefault="000831A2" w:rsidP="000831A2">
      <w:pPr>
        <w:tabs>
          <w:tab w:val="left" w:pos="426"/>
        </w:tabs>
        <w:spacing w:after="0" w:line="240" w:lineRule="auto"/>
        <w:ind w:left="-567" w:firstLine="680"/>
        <w:jc w:val="both"/>
        <w:rPr>
          <w:rFonts w:ascii="Times New Roman" w:hAnsi="Times New Roman"/>
          <w:b/>
          <w:bCs/>
          <w:sz w:val="28"/>
          <w:szCs w:val="28"/>
          <w:shd w:val="clear" w:color="auto" w:fill="FFFFFF"/>
        </w:rPr>
      </w:pPr>
      <w:r w:rsidRPr="000831A2">
        <w:rPr>
          <w:rFonts w:ascii="Times New Roman" w:hAnsi="Times New Roman"/>
          <w:b/>
          <w:bCs/>
          <w:sz w:val="28"/>
          <w:szCs w:val="28"/>
          <w:shd w:val="clear" w:color="auto" w:fill="FFFFFF"/>
        </w:rPr>
        <w:t xml:space="preserve">Основы комплексной безопасности </w:t>
      </w:r>
    </w:p>
    <w:p w:rsidR="000A3274" w:rsidRPr="000831A2" w:rsidRDefault="000831A2" w:rsidP="000831A2">
      <w:pPr>
        <w:spacing w:after="0" w:line="240" w:lineRule="auto"/>
        <w:ind w:left="-567" w:firstLine="680"/>
        <w:jc w:val="both"/>
        <w:rPr>
          <w:rFonts w:ascii="Times New Roman" w:hAnsi="Times New Roman"/>
          <w:i/>
          <w:sz w:val="28"/>
          <w:szCs w:val="28"/>
        </w:rPr>
      </w:pPr>
      <w:r w:rsidRPr="000831A2">
        <w:rPr>
          <w:rFonts w:ascii="Times New Roman" w:hAnsi="Times New Roman"/>
          <w:sz w:val="28"/>
          <w:szCs w:val="28"/>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w:t>
      </w:r>
      <w:r w:rsidRPr="000831A2">
        <w:rPr>
          <w:rFonts w:ascii="Times New Roman" w:eastAsia="Times New Roman" w:hAnsi="Times New Roman"/>
          <w:sz w:val="28"/>
          <w:szCs w:val="28"/>
          <w:lang w:eastAsia="ru-RU"/>
        </w:rPr>
        <w:t>Правила поведения на транспорте (наземном, в том числе железнодорожном, воздушном и водном), ответственность за их нарушения.</w:t>
      </w:r>
      <w:r w:rsidRPr="000831A2">
        <w:rPr>
          <w:rFonts w:ascii="Times New Roman" w:hAnsi="Times New Roman"/>
          <w:sz w:val="28"/>
          <w:szCs w:val="28"/>
        </w:rPr>
        <w:t xml:space="preserve"> Правила безопасного поведения пешехода, пассажира и велосипедиста. </w:t>
      </w:r>
      <w:r w:rsidRPr="000831A2">
        <w:rPr>
          <w:rFonts w:ascii="Times New Roman" w:hAnsi="Times New Roman"/>
          <w:i/>
          <w:sz w:val="28"/>
          <w:szCs w:val="28"/>
        </w:rPr>
        <w:t>Средства индивидуальной защиты велосипедиста.</w:t>
      </w:r>
      <w:r w:rsidRPr="000831A2">
        <w:rPr>
          <w:rFonts w:ascii="Times New Roman" w:hAnsi="Times New Roman"/>
          <w:sz w:val="28"/>
          <w:szCs w:val="28"/>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0831A2">
        <w:rPr>
          <w:rFonts w:ascii="Times New Roman" w:hAnsi="Times New Roman"/>
          <w:i/>
          <w:sz w:val="28"/>
          <w:szCs w:val="28"/>
        </w:rPr>
        <w:t>и поездках.</w:t>
      </w:r>
      <w:r w:rsidRPr="000831A2">
        <w:rPr>
          <w:rFonts w:ascii="Times New Roman" w:hAnsi="Times New Roman"/>
          <w:sz w:val="28"/>
          <w:szCs w:val="28"/>
        </w:rPr>
        <w:t xml:space="preserve"> Правила поведения в автономных условиях. Сигналы бедствия, способы их подачи и ответы на них. </w:t>
      </w:r>
      <w:proofErr w:type="gramStart"/>
      <w:r w:rsidRPr="000831A2">
        <w:rPr>
          <w:rFonts w:ascii="Times New Roman" w:hAnsi="Times New Roman"/>
          <w:sz w:val="28"/>
          <w:szCs w:val="28"/>
        </w:rPr>
        <w:lastRenderedPageBreak/>
        <w:t xml:space="preserve">Правила безопасности в ситуациях криминогенного характера (квартира, улица, подъезд, лифт, карманная кража, мошенничество, </w:t>
      </w:r>
      <w:r w:rsidRPr="000831A2">
        <w:rPr>
          <w:rFonts w:ascii="Times New Roman" w:hAnsi="Times New Roman"/>
          <w:i/>
          <w:sz w:val="28"/>
          <w:szCs w:val="28"/>
        </w:rPr>
        <w:t>самозащита покупателя</w:t>
      </w:r>
      <w:r w:rsidRPr="000831A2">
        <w:rPr>
          <w:rFonts w:ascii="Times New Roman" w:hAnsi="Times New Roman"/>
          <w:sz w:val="28"/>
          <w:szCs w:val="28"/>
        </w:rPr>
        <w:t>).</w:t>
      </w:r>
      <w:proofErr w:type="gramEnd"/>
      <w:r w:rsidRPr="000831A2">
        <w:rPr>
          <w:rFonts w:ascii="Times New Roman" w:hAnsi="Times New Roman"/>
          <w:sz w:val="28"/>
          <w:szCs w:val="28"/>
        </w:rPr>
        <w:t xml:space="preserve"> Элементарные способы самозащиты. </w:t>
      </w:r>
      <w:r w:rsidRPr="000831A2">
        <w:rPr>
          <w:rFonts w:ascii="Times New Roman" w:hAnsi="Times New Roman"/>
          <w:i/>
          <w:sz w:val="28"/>
          <w:szCs w:val="28"/>
        </w:rPr>
        <w:t>Информационная безопасность подростка.</w:t>
      </w:r>
    </w:p>
    <w:p w:rsidR="000A3274" w:rsidRPr="000831A2" w:rsidRDefault="000831A2" w:rsidP="000831A2">
      <w:p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b/>
          <w:sz w:val="28"/>
          <w:szCs w:val="28"/>
        </w:rPr>
        <w:t xml:space="preserve">Защита населения Российской Федерации от чрезвычайных </w:t>
      </w:r>
      <w:r w:rsidRPr="000831A2">
        <w:rPr>
          <w:rFonts w:ascii="Times New Roman" w:hAnsi="Times New Roman"/>
          <w:b/>
          <w:bCs/>
          <w:sz w:val="28"/>
          <w:szCs w:val="28"/>
          <w:shd w:val="clear" w:color="auto" w:fill="FFFFFF"/>
        </w:rPr>
        <w:t>ситуаций</w:t>
      </w:r>
    </w:p>
    <w:p w:rsidR="000A3274" w:rsidRPr="000831A2" w:rsidRDefault="000831A2" w:rsidP="000831A2">
      <w:pPr>
        <w:spacing w:after="0" w:line="240" w:lineRule="auto"/>
        <w:ind w:left="-567" w:firstLine="680"/>
        <w:jc w:val="both"/>
        <w:rPr>
          <w:rFonts w:ascii="Times New Roman" w:hAnsi="Times New Roman"/>
          <w:sz w:val="28"/>
          <w:szCs w:val="28"/>
        </w:rPr>
      </w:pPr>
      <w:proofErr w:type="gramStart"/>
      <w:r w:rsidRPr="000831A2">
        <w:rPr>
          <w:rFonts w:ascii="Times New Roman" w:hAnsi="Times New Roman"/>
          <w:sz w:val="28"/>
          <w:szCs w:val="28"/>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w:t>
      </w:r>
      <w:proofErr w:type="gramEnd"/>
      <w:r w:rsidRPr="000831A2">
        <w:rPr>
          <w:rFonts w:ascii="Times New Roman" w:hAnsi="Times New Roman"/>
          <w:sz w:val="28"/>
          <w:szCs w:val="28"/>
        </w:rPr>
        <w:t xml:space="preserve">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0A3274" w:rsidRPr="000831A2" w:rsidRDefault="000831A2" w:rsidP="000831A2">
      <w:pPr>
        <w:tabs>
          <w:tab w:val="left" w:pos="426"/>
        </w:tabs>
        <w:spacing w:after="0" w:line="240" w:lineRule="auto"/>
        <w:ind w:left="-567" w:firstLine="680"/>
        <w:jc w:val="both"/>
        <w:rPr>
          <w:rFonts w:ascii="Times New Roman" w:hAnsi="Times New Roman"/>
          <w:bCs/>
          <w:sz w:val="28"/>
          <w:szCs w:val="28"/>
          <w:shd w:val="clear" w:color="auto" w:fill="FFFFFF"/>
        </w:rPr>
      </w:pPr>
      <w:r w:rsidRPr="000831A2">
        <w:rPr>
          <w:rFonts w:ascii="Times New Roman" w:hAnsi="Times New Roman"/>
          <w:b/>
          <w:bCs/>
          <w:sz w:val="28"/>
          <w:szCs w:val="28"/>
        </w:rPr>
        <w:t>Основы противодействия терроризму, экстремизму и наркотизму в Российской Федерации</w:t>
      </w:r>
    </w:p>
    <w:p w:rsidR="000A3274" w:rsidRPr="000831A2" w:rsidRDefault="000831A2" w:rsidP="000831A2">
      <w:pPr>
        <w:tabs>
          <w:tab w:val="left" w:pos="0"/>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Терроризм, экстремизм, наркотизм - сущность и угрозы безопасности личности и общества. </w:t>
      </w:r>
      <w:r w:rsidRPr="000831A2">
        <w:rPr>
          <w:rFonts w:ascii="Times New Roman" w:hAnsi="Times New Roman"/>
          <w:i/>
          <w:sz w:val="28"/>
          <w:szCs w:val="28"/>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0831A2">
        <w:rPr>
          <w:rFonts w:ascii="Times New Roman" w:hAnsi="Times New Roman"/>
          <w:sz w:val="28"/>
          <w:szCs w:val="28"/>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0A3274" w:rsidRPr="000831A2" w:rsidRDefault="000831A2" w:rsidP="000831A2">
      <w:pPr>
        <w:spacing w:after="0" w:line="240" w:lineRule="auto"/>
        <w:ind w:left="-567" w:firstLine="680"/>
        <w:jc w:val="both"/>
        <w:rPr>
          <w:rFonts w:ascii="Times New Roman" w:hAnsi="Times New Roman"/>
          <w:b/>
          <w:bCs/>
          <w:sz w:val="28"/>
          <w:szCs w:val="28"/>
        </w:rPr>
      </w:pPr>
      <w:r w:rsidRPr="000831A2">
        <w:rPr>
          <w:rFonts w:ascii="Times New Roman" w:hAnsi="Times New Roman"/>
          <w:b/>
          <w:bCs/>
          <w:sz w:val="28"/>
          <w:szCs w:val="28"/>
        </w:rPr>
        <w:t>Основы медицинских знаний и здорового образа жизни</w:t>
      </w:r>
    </w:p>
    <w:p w:rsidR="000A3274" w:rsidRPr="000831A2" w:rsidRDefault="000831A2" w:rsidP="000831A2">
      <w:pPr>
        <w:tabs>
          <w:tab w:val="left" w:pos="426"/>
        </w:tabs>
        <w:spacing w:after="0" w:line="240" w:lineRule="auto"/>
        <w:ind w:left="-567" w:firstLine="680"/>
        <w:jc w:val="both"/>
        <w:rPr>
          <w:rFonts w:ascii="Times New Roman" w:hAnsi="Times New Roman"/>
          <w:b/>
          <w:bCs/>
          <w:sz w:val="28"/>
          <w:szCs w:val="28"/>
        </w:rPr>
      </w:pPr>
      <w:r w:rsidRPr="000831A2">
        <w:rPr>
          <w:rFonts w:ascii="Times New Roman" w:hAnsi="Times New Roman"/>
          <w:b/>
          <w:bCs/>
          <w:sz w:val="28"/>
          <w:szCs w:val="28"/>
        </w:rPr>
        <w:t>Основы здорового образа жизни</w:t>
      </w:r>
    </w:p>
    <w:p w:rsidR="000A3274" w:rsidRPr="000831A2" w:rsidRDefault="000831A2" w:rsidP="000831A2">
      <w:pPr>
        <w:spacing w:after="0" w:line="240" w:lineRule="auto"/>
        <w:ind w:left="-567" w:firstLine="680"/>
        <w:jc w:val="both"/>
        <w:rPr>
          <w:rFonts w:ascii="Times New Roman" w:hAnsi="Times New Roman"/>
          <w:bCs/>
          <w:sz w:val="28"/>
          <w:szCs w:val="28"/>
        </w:rPr>
      </w:pPr>
      <w:r w:rsidRPr="000831A2">
        <w:rPr>
          <w:rFonts w:ascii="Times New Roman" w:hAnsi="Times New Roman"/>
          <w:bCs/>
          <w:sz w:val="28"/>
          <w:szCs w:val="28"/>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sidRPr="000831A2">
        <w:rPr>
          <w:rFonts w:ascii="Times New Roman" w:hAnsi="Times New Roman"/>
          <w:bCs/>
          <w:i/>
          <w:sz w:val="28"/>
          <w:szCs w:val="28"/>
        </w:rPr>
        <w:t>Семья в современном обществе. Права и обязанности супругов. Защита прав ребенка.</w:t>
      </w:r>
    </w:p>
    <w:p w:rsidR="000A3274" w:rsidRPr="000831A2" w:rsidRDefault="000831A2" w:rsidP="000831A2">
      <w:pPr>
        <w:tabs>
          <w:tab w:val="left" w:pos="426"/>
        </w:tabs>
        <w:spacing w:after="0" w:line="240" w:lineRule="auto"/>
        <w:ind w:left="-567" w:firstLine="680"/>
        <w:jc w:val="both"/>
        <w:rPr>
          <w:rFonts w:ascii="Times New Roman" w:hAnsi="Times New Roman"/>
          <w:b/>
          <w:bCs/>
          <w:sz w:val="28"/>
          <w:szCs w:val="28"/>
        </w:rPr>
      </w:pPr>
      <w:r w:rsidRPr="000831A2">
        <w:rPr>
          <w:rFonts w:ascii="Times New Roman" w:hAnsi="Times New Roman"/>
          <w:b/>
          <w:bCs/>
          <w:sz w:val="28"/>
          <w:szCs w:val="28"/>
        </w:rPr>
        <w:t>Основы медицинских знаний и оказание первой помощи</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0831A2">
        <w:rPr>
          <w:rFonts w:ascii="Times New Roman" w:hAnsi="Times New Roman"/>
          <w:i/>
          <w:sz w:val="28"/>
          <w:szCs w:val="28"/>
        </w:rPr>
        <w:t>Основные неинфекционные и инфекционные заболевания</w:t>
      </w:r>
      <w:proofErr w:type="gramStart"/>
      <w:r w:rsidRPr="000831A2">
        <w:rPr>
          <w:rFonts w:ascii="Times New Roman" w:hAnsi="Times New Roman"/>
          <w:i/>
          <w:sz w:val="28"/>
          <w:szCs w:val="28"/>
        </w:rPr>
        <w:t>,и</w:t>
      </w:r>
      <w:proofErr w:type="gramEnd"/>
      <w:r w:rsidRPr="000831A2">
        <w:rPr>
          <w:rFonts w:ascii="Times New Roman" w:hAnsi="Times New Roman"/>
          <w:i/>
          <w:sz w:val="28"/>
          <w:szCs w:val="28"/>
        </w:rPr>
        <w:t>х профилактика</w:t>
      </w:r>
      <w:r w:rsidRPr="000831A2">
        <w:rPr>
          <w:rFonts w:ascii="Times New Roman" w:hAnsi="Times New Roman"/>
          <w:sz w:val="28"/>
          <w:szCs w:val="28"/>
        </w:rPr>
        <w:t>. Первая помощь при отравлениях. Первая помощь при тепловом (солнечном) ударе. Первая помощь при укусе насекомых и змей.</w:t>
      </w:r>
      <w:r w:rsidRPr="000831A2">
        <w:rPr>
          <w:rFonts w:ascii="Times New Roman" w:hAnsi="Times New Roman"/>
          <w:i/>
          <w:sz w:val="28"/>
          <w:szCs w:val="28"/>
        </w:rPr>
        <w:t xml:space="preserve"> Первая помощь при остановке сердечной </w:t>
      </w:r>
      <w:r w:rsidRPr="000831A2">
        <w:rPr>
          <w:rFonts w:ascii="Times New Roman" w:hAnsi="Times New Roman"/>
          <w:i/>
          <w:sz w:val="28"/>
          <w:szCs w:val="28"/>
        </w:rPr>
        <w:lastRenderedPageBreak/>
        <w:t>деятельности. Первая помощь при коме. Особенности оказания первой помощи при поражении электрическим током.</w:t>
      </w:r>
    </w:p>
    <w:p w:rsidR="000A3274" w:rsidRPr="000831A2" w:rsidRDefault="000A3274" w:rsidP="000831A2">
      <w:pPr>
        <w:spacing w:after="0" w:line="240" w:lineRule="auto"/>
        <w:ind w:left="-567" w:firstLine="680"/>
        <w:jc w:val="both"/>
        <w:rPr>
          <w:rFonts w:ascii="Times New Roman" w:hAnsi="Times New Roman"/>
          <w:sz w:val="28"/>
          <w:szCs w:val="28"/>
        </w:rPr>
      </w:pPr>
    </w:p>
    <w:p w:rsidR="000A3274" w:rsidRPr="000831A2" w:rsidRDefault="000831A2" w:rsidP="000831A2">
      <w:pPr>
        <w:spacing w:after="0" w:line="240" w:lineRule="auto"/>
        <w:ind w:left="-567" w:firstLine="680"/>
        <w:rPr>
          <w:rFonts w:ascii="Times New Roman" w:eastAsia="Times New Roman" w:hAnsi="Times New Roman"/>
          <w:b/>
          <w:bCs/>
          <w:sz w:val="28"/>
          <w:szCs w:val="28"/>
          <w:lang w:eastAsia="ru-RU"/>
        </w:rPr>
      </w:pPr>
      <w:bookmarkStart w:id="403" w:name="_Toc406059050"/>
      <w:bookmarkStart w:id="404" w:name="_Toc409691718"/>
      <w:r w:rsidRPr="000831A2">
        <w:rPr>
          <w:rFonts w:ascii="Times New Roman" w:hAnsi="Times New Roman"/>
          <w:sz w:val="28"/>
          <w:szCs w:val="28"/>
        </w:rPr>
        <w:br w:type="page"/>
      </w:r>
    </w:p>
    <w:p w:rsidR="000A3274" w:rsidRPr="000831A2" w:rsidRDefault="000831A2" w:rsidP="00DB2275">
      <w:pPr>
        <w:pStyle w:val="2"/>
        <w:spacing w:line="240" w:lineRule="auto"/>
        <w:ind w:left="-567" w:firstLine="680"/>
        <w:jc w:val="center"/>
      </w:pPr>
      <w:bookmarkStart w:id="405" w:name="_Toc410654043"/>
      <w:bookmarkStart w:id="406" w:name="_Toc31893470"/>
      <w:bookmarkStart w:id="407" w:name="_Toc31898650"/>
      <w:r w:rsidRPr="000831A2">
        <w:lastRenderedPageBreak/>
        <w:t xml:space="preserve">2.3. Программа воспитания и социализации </w:t>
      </w:r>
      <w:proofErr w:type="gramStart"/>
      <w:r w:rsidRPr="000831A2">
        <w:t>обучающихся</w:t>
      </w:r>
      <w:bookmarkEnd w:id="403"/>
      <w:bookmarkEnd w:id="404"/>
      <w:bookmarkEnd w:id="405"/>
      <w:bookmarkEnd w:id="406"/>
      <w:bookmarkEnd w:id="407"/>
      <w:proofErr w:type="gramEnd"/>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Программа воспитания и </w:t>
      </w:r>
      <w:proofErr w:type="gramStart"/>
      <w:r w:rsidRPr="000831A2">
        <w:rPr>
          <w:rFonts w:ascii="Times New Roman" w:hAnsi="Times New Roman"/>
          <w:sz w:val="28"/>
          <w:szCs w:val="28"/>
        </w:rPr>
        <w:t>социализации</w:t>
      </w:r>
      <w:proofErr w:type="gramEnd"/>
      <w:r w:rsidRPr="000831A2">
        <w:rPr>
          <w:rFonts w:ascii="Times New Roman" w:hAnsi="Times New Roman"/>
          <w:sz w:val="28"/>
          <w:szCs w:val="28"/>
        </w:rPr>
        <w:t xml:space="preserve">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 xml:space="preserve">Программа направлена </w:t>
      </w:r>
      <w:proofErr w:type="gramStart"/>
      <w:r w:rsidRPr="000831A2">
        <w:rPr>
          <w:rFonts w:ascii="Times New Roman" w:hAnsi="Times New Roman"/>
          <w:b/>
          <w:sz w:val="28"/>
          <w:szCs w:val="28"/>
        </w:rPr>
        <w:t>на</w:t>
      </w:r>
      <w:proofErr w:type="gramEnd"/>
      <w:r w:rsidRPr="000831A2">
        <w:rPr>
          <w:rFonts w:ascii="Times New Roman" w:hAnsi="Times New Roman"/>
          <w:b/>
          <w:sz w:val="28"/>
          <w:szCs w:val="28"/>
        </w:rPr>
        <w:t xml:space="preserve">: </w:t>
      </w:r>
    </w:p>
    <w:p w:rsidR="000A3274" w:rsidRPr="000831A2" w:rsidRDefault="000831A2" w:rsidP="00904B12">
      <w:pPr>
        <w:pStyle w:val="a8"/>
        <w:numPr>
          <w:ilvl w:val="0"/>
          <w:numId w:val="145"/>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 xml:space="preserve">освоение </w:t>
      </w:r>
      <w:proofErr w:type="gramStart"/>
      <w:r w:rsidRPr="000831A2">
        <w:rPr>
          <w:rFonts w:ascii="Times New Roman" w:hAnsi="Times New Roman"/>
          <w:sz w:val="28"/>
          <w:szCs w:val="28"/>
        </w:rPr>
        <w:t>обучающимися</w:t>
      </w:r>
      <w:proofErr w:type="gramEnd"/>
      <w:r w:rsidRPr="000831A2">
        <w:rPr>
          <w:rFonts w:ascii="Times New Roman" w:hAnsi="Times New Roman"/>
          <w:sz w:val="28"/>
          <w:szCs w:val="28"/>
        </w:rPr>
        <w:t xml:space="preserve"> социального опыта, основных социальных ролей, соответствующих ведущей деятельности данного возраста, норм и правил общественного поведения; </w:t>
      </w:r>
    </w:p>
    <w:p w:rsidR="000A3274" w:rsidRPr="000831A2" w:rsidRDefault="000831A2" w:rsidP="00904B12">
      <w:pPr>
        <w:pStyle w:val="a8"/>
        <w:numPr>
          <w:ilvl w:val="0"/>
          <w:numId w:val="145"/>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0A3274" w:rsidRPr="000831A2" w:rsidRDefault="000831A2" w:rsidP="00904B12">
      <w:pPr>
        <w:pStyle w:val="a8"/>
        <w:numPr>
          <w:ilvl w:val="0"/>
          <w:numId w:val="145"/>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0A3274" w:rsidRPr="000831A2" w:rsidRDefault="000831A2" w:rsidP="00904B12">
      <w:pPr>
        <w:pStyle w:val="a8"/>
        <w:numPr>
          <w:ilvl w:val="0"/>
          <w:numId w:val="145"/>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формирование экологической культуры,</w:t>
      </w:r>
    </w:p>
    <w:p w:rsidR="000A3274" w:rsidRPr="000831A2" w:rsidRDefault="000831A2" w:rsidP="00904B12">
      <w:pPr>
        <w:pStyle w:val="a8"/>
        <w:numPr>
          <w:ilvl w:val="0"/>
          <w:numId w:val="145"/>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 xml:space="preserve">формирование антикоррупционного сознания.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b/>
          <w:sz w:val="28"/>
          <w:szCs w:val="28"/>
        </w:rPr>
        <w:t>Программа обеспечивает:</w:t>
      </w:r>
    </w:p>
    <w:p w:rsidR="000A3274" w:rsidRPr="000831A2" w:rsidRDefault="000831A2" w:rsidP="00E326F6">
      <w:pPr>
        <w:pStyle w:val="a8"/>
        <w:numPr>
          <w:ilvl w:val="0"/>
          <w:numId w:val="145"/>
        </w:numPr>
        <w:tabs>
          <w:tab w:val="left" w:pos="426"/>
        </w:tabs>
        <w:ind w:left="-567" w:firstLine="680"/>
        <w:jc w:val="both"/>
        <w:rPr>
          <w:rFonts w:ascii="Times New Roman" w:hAnsi="Times New Roman"/>
          <w:sz w:val="28"/>
          <w:szCs w:val="28"/>
        </w:rPr>
      </w:pPr>
      <w:proofErr w:type="gramStart"/>
      <w:r w:rsidRPr="000831A2">
        <w:rPr>
          <w:rFonts w:ascii="Times New Roman" w:hAnsi="Times New Roman"/>
          <w:sz w:val="28"/>
          <w:szCs w:val="28"/>
        </w:rPr>
        <w:t>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w:t>
      </w:r>
      <w:proofErr w:type="gramEnd"/>
      <w:r w:rsidRPr="000831A2">
        <w:rPr>
          <w:rFonts w:ascii="Times New Roman" w:hAnsi="Times New Roman"/>
          <w:sz w:val="28"/>
          <w:szCs w:val="28"/>
        </w:rPr>
        <w:t xml:space="preserve"> представителей); </w:t>
      </w:r>
    </w:p>
    <w:p w:rsidR="000A3274" w:rsidRPr="000831A2" w:rsidRDefault="000831A2" w:rsidP="00E326F6">
      <w:pPr>
        <w:pStyle w:val="a8"/>
        <w:numPr>
          <w:ilvl w:val="0"/>
          <w:numId w:val="145"/>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 xml:space="preserve">усвоение </w:t>
      </w:r>
      <w:proofErr w:type="gramStart"/>
      <w:r w:rsidRPr="000831A2">
        <w:rPr>
          <w:rFonts w:ascii="Times New Roman" w:hAnsi="Times New Roman"/>
          <w:sz w:val="28"/>
          <w:szCs w:val="28"/>
        </w:rPr>
        <w:t>обучающимися</w:t>
      </w:r>
      <w:proofErr w:type="gramEnd"/>
      <w:r w:rsidRPr="000831A2">
        <w:rPr>
          <w:rFonts w:ascii="Times New Roman" w:hAnsi="Times New Roman"/>
          <w:sz w:val="28"/>
          <w:szCs w:val="28"/>
        </w:rPr>
        <w:t xml:space="preserve">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0A3274" w:rsidRPr="000831A2" w:rsidRDefault="000831A2" w:rsidP="00E326F6">
      <w:pPr>
        <w:pStyle w:val="a8"/>
        <w:numPr>
          <w:ilvl w:val="0"/>
          <w:numId w:val="145"/>
        </w:numPr>
        <w:tabs>
          <w:tab w:val="left" w:pos="426"/>
        </w:tabs>
        <w:ind w:left="-567" w:firstLine="680"/>
        <w:jc w:val="both"/>
        <w:rPr>
          <w:rFonts w:ascii="Times New Roman" w:hAnsi="Times New Roman"/>
          <w:sz w:val="28"/>
          <w:szCs w:val="28"/>
        </w:rPr>
      </w:pPr>
      <w:proofErr w:type="gramStart"/>
      <w:r w:rsidRPr="000831A2">
        <w:rPr>
          <w:rFonts w:ascii="Times New Roman" w:hAnsi="Times New Roman"/>
          <w:sz w:val="28"/>
          <w:szCs w:val="28"/>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roofErr w:type="gramEnd"/>
    </w:p>
    <w:p w:rsidR="000A3274" w:rsidRPr="000831A2" w:rsidRDefault="000831A2" w:rsidP="00E326F6">
      <w:pPr>
        <w:pStyle w:val="a8"/>
        <w:numPr>
          <w:ilvl w:val="0"/>
          <w:numId w:val="145"/>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lastRenderedPageBreak/>
        <w:t xml:space="preserve">социальную самоидентификацию </w:t>
      </w:r>
      <w:proofErr w:type="gramStart"/>
      <w:r w:rsidRPr="000831A2">
        <w:rPr>
          <w:rFonts w:ascii="Times New Roman" w:hAnsi="Times New Roman"/>
          <w:sz w:val="28"/>
          <w:szCs w:val="28"/>
        </w:rPr>
        <w:t>обучающихся</w:t>
      </w:r>
      <w:proofErr w:type="gramEnd"/>
      <w:r w:rsidRPr="000831A2">
        <w:rPr>
          <w:rFonts w:ascii="Times New Roman" w:hAnsi="Times New Roman"/>
          <w:sz w:val="28"/>
          <w:szCs w:val="28"/>
        </w:rPr>
        <w:t xml:space="preserve"> посредством личностно значимой и общественно приемлемой деятельности; </w:t>
      </w:r>
    </w:p>
    <w:p w:rsidR="000A3274" w:rsidRPr="000831A2" w:rsidRDefault="000831A2" w:rsidP="00E326F6">
      <w:pPr>
        <w:pStyle w:val="a8"/>
        <w:numPr>
          <w:ilvl w:val="0"/>
          <w:numId w:val="145"/>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0A3274" w:rsidRPr="000831A2" w:rsidRDefault="000831A2" w:rsidP="00E326F6">
      <w:pPr>
        <w:pStyle w:val="a8"/>
        <w:numPr>
          <w:ilvl w:val="0"/>
          <w:numId w:val="145"/>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0A3274" w:rsidRPr="000831A2" w:rsidRDefault="000831A2" w:rsidP="00E326F6">
      <w:pPr>
        <w:pStyle w:val="a8"/>
        <w:numPr>
          <w:ilvl w:val="0"/>
          <w:numId w:val="145"/>
        </w:numPr>
        <w:tabs>
          <w:tab w:val="left" w:pos="426"/>
        </w:tabs>
        <w:ind w:left="-567" w:firstLine="680"/>
        <w:jc w:val="both"/>
        <w:rPr>
          <w:rFonts w:ascii="Times New Roman" w:hAnsi="Times New Roman"/>
          <w:sz w:val="28"/>
          <w:szCs w:val="28"/>
        </w:rPr>
      </w:pPr>
      <w:proofErr w:type="gramStart"/>
      <w:r w:rsidRPr="000831A2">
        <w:rPr>
          <w:rFonts w:ascii="Times New Roman" w:hAnsi="Times New Roman"/>
          <w:sz w:val="28"/>
          <w:szCs w:val="28"/>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roofErr w:type="gramEnd"/>
    </w:p>
    <w:p w:rsidR="000A3274" w:rsidRPr="000831A2" w:rsidRDefault="000831A2" w:rsidP="00E326F6">
      <w:pPr>
        <w:pStyle w:val="a8"/>
        <w:numPr>
          <w:ilvl w:val="0"/>
          <w:numId w:val="145"/>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 xml:space="preserve">участие обучающихся в деятельности производственных, творческих объединений, благотворительных организаций; </w:t>
      </w:r>
    </w:p>
    <w:p w:rsidR="000A3274" w:rsidRPr="000831A2" w:rsidRDefault="000831A2" w:rsidP="00E326F6">
      <w:pPr>
        <w:pStyle w:val="a8"/>
        <w:numPr>
          <w:ilvl w:val="0"/>
          <w:numId w:val="145"/>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 xml:space="preserve">в экологическом просвещении сверстников, родителей, населения; </w:t>
      </w:r>
    </w:p>
    <w:p w:rsidR="000A3274" w:rsidRPr="000831A2" w:rsidRDefault="000831A2" w:rsidP="00E326F6">
      <w:pPr>
        <w:pStyle w:val="a8"/>
        <w:numPr>
          <w:ilvl w:val="0"/>
          <w:numId w:val="145"/>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 xml:space="preserve">в благоустройстве школы, класса, сельского поселения, города; </w:t>
      </w:r>
    </w:p>
    <w:p w:rsidR="000A3274" w:rsidRPr="000831A2" w:rsidRDefault="000831A2" w:rsidP="00E326F6">
      <w:pPr>
        <w:pStyle w:val="a8"/>
        <w:numPr>
          <w:ilvl w:val="0"/>
          <w:numId w:val="145"/>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 xml:space="preserve">формирование способности противостоять негативным воздействиям социальной среды, факторам микросоциальной среды; </w:t>
      </w:r>
    </w:p>
    <w:p w:rsidR="000A3274" w:rsidRPr="000831A2" w:rsidRDefault="000831A2" w:rsidP="00E326F6">
      <w:pPr>
        <w:pStyle w:val="a8"/>
        <w:numPr>
          <w:ilvl w:val="0"/>
          <w:numId w:val="145"/>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0A3274" w:rsidRPr="000831A2" w:rsidRDefault="000831A2" w:rsidP="00E326F6">
      <w:pPr>
        <w:pStyle w:val="a8"/>
        <w:numPr>
          <w:ilvl w:val="0"/>
          <w:numId w:val="145"/>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 xml:space="preserve">учет индивидуальных и возрастных особенностей обучающихся, культурных и социальных потребностей их семей; </w:t>
      </w:r>
    </w:p>
    <w:p w:rsidR="000A3274" w:rsidRPr="000831A2" w:rsidRDefault="000831A2" w:rsidP="00E326F6">
      <w:pPr>
        <w:pStyle w:val="a8"/>
        <w:numPr>
          <w:ilvl w:val="0"/>
          <w:numId w:val="145"/>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 xml:space="preserve">формирование у </w:t>
      </w:r>
      <w:proofErr w:type="gramStart"/>
      <w:r w:rsidRPr="000831A2">
        <w:rPr>
          <w:rFonts w:ascii="Times New Roman" w:hAnsi="Times New Roman"/>
          <w:sz w:val="28"/>
          <w:szCs w:val="28"/>
        </w:rPr>
        <w:t>обучающихся</w:t>
      </w:r>
      <w:proofErr w:type="gramEnd"/>
      <w:r w:rsidRPr="000831A2">
        <w:rPr>
          <w:rFonts w:ascii="Times New Roman" w:hAnsi="Times New Roman"/>
          <w:sz w:val="28"/>
          <w:szCs w:val="28"/>
        </w:rPr>
        <w:t xml:space="preserve"> мотивации к труду, потребности к приобретению профессии; </w:t>
      </w:r>
    </w:p>
    <w:p w:rsidR="000A3274" w:rsidRPr="000831A2" w:rsidRDefault="000831A2" w:rsidP="00E326F6">
      <w:pPr>
        <w:pStyle w:val="a8"/>
        <w:numPr>
          <w:ilvl w:val="0"/>
          <w:numId w:val="145"/>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0A3274" w:rsidRPr="000831A2" w:rsidRDefault="000831A2" w:rsidP="00E326F6">
      <w:pPr>
        <w:pStyle w:val="a8"/>
        <w:numPr>
          <w:ilvl w:val="0"/>
          <w:numId w:val="145"/>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0A3274" w:rsidRPr="000831A2" w:rsidRDefault="000831A2" w:rsidP="00E326F6">
      <w:pPr>
        <w:pStyle w:val="a8"/>
        <w:numPr>
          <w:ilvl w:val="0"/>
          <w:numId w:val="145"/>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 xml:space="preserve">приобретение практического опыта, соответствующего интересам и способностям </w:t>
      </w:r>
      <w:proofErr w:type="gramStart"/>
      <w:r w:rsidRPr="000831A2">
        <w:rPr>
          <w:rFonts w:ascii="Times New Roman" w:hAnsi="Times New Roman"/>
          <w:sz w:val="28"/>
          <w:szCs w:val="28"/>
        </w:rPr>
        <w:t>обучающихся</w:t>
      </w:r>
      <w:proofErr w:type="gramEnd"/>
      <w:r w:rsidRPr="000831A2">
        <w:rPr>
          <w:rFonts w:ascii="Times New Roman" w:hAnsi="Times New Roman"/>
          <w:sz w:val="28"/>
          <w:szCs w:val="28"/>
        </w:rPr>
        <w:t xml:space="preserve">; </w:t>
      </w:r>
    </w:p>
    <w:p w:rsidR="000A3274" w:rsidRPr="000831A2" w:rsidRDefault="000831A2" w:rsidP="00E326F6">
      <w:pPr>
        <w:pStyle w:val="a8"/>
        <w:numPr>
          <w:ilvl w:val="0"/>
          <w:numId w:val="145"/>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0A3274" w:rsidRPr="000831A2" w:rsidRDefault="000831A2" w:rsidP="00E326F6">
      <w:pPr>
        <w:pStyle w:val="a8"/>
        <w:numPr>
          <w:ilvl w:val="0"/>
          <w:numId w:val="145"/>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0A3274" w:rsidRPr="000831A2" w:rsidRDefault="000831A2" w:rsidP="00E326F6">
      <w:pPr>
        <w:pStyle w:val="a8"/>
        <w:numPr>
          <w:ilvl w:val="0"/>
          <w:numId w:val="145"/>
        </w:numPr>
        <w:tabs>
          <w:tab w:val="left" w:pos="426"/>
        </w:tabs>
        <w:ind w:left="-567" w:firstLine="680"/>
        <w:jc w:val="both"/>
        <w:rPr>
          <w:rFonts w:ascii="Times New Roman" w:hAnsi="Times New Roman"/>
          <w:sz w:val="28"/>
          <w:szCs w:val="28"/>
        </w:rPr>
      </w:pPr>
      <w:proofErr w:type="gramStart"/>
      <w:r w:rsidRPr="000831A2">
        <w:rPr>
          <w:rFonts w:ascii="Times New Roman" w:hAnsi="Times New Roman"/>
          <w:sz w:val="28"/>
          <w:szCs w:val="28"/>
        </w:rPr>
        <w:lastRenderedPageBreak/>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roofErr w:type="gramEnd"/>
    </w:p>
    <w:p w:rsidR="000A3274" w:rsidRPr="000831A2" w:rsidRDefault="000831A2" w:rsidP="00E326F6">
      <w:pPr>
        <w:pStyle w:val="a8"/>
        <w:numPr>
          <w:ilvl w:val="0"/>
          <w:numId w:val="145"/>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 xml:space="preserve">осознание </w:t>
      </w:r>
      <w:proofErr w:type="gramStart"/>
      <w:r w:rsidRPr="000831A2">
        <w:rPr>
          <w:rFonts w:ascii="Times New Roman" w:hAnsi="Times New Roman"/>
          <w:sz w:val="28"/>
          <w:szCs w:val="28"/>
        </w:rPr>
        <w:t>обучающимися</w:t>
      </w:r>
      <w:proofErr w:type="gramEnd"/>
      <w:r w:rsidRPr="000831A2">
        <w:rPr>
          <w:rFonts w:ascii="Times New Roman" w:hAnsi="Times New Roman"/>
          <w:sz w:val="28"/>
          <w:szCs w:val="28"/>
        </w:rPr>
        <w:t xml:space="preserve"> ценности экологически целесообразного, здорового и безопасного образа жизни; </w:t>
      </w:r>
    </w:p>
    <w:p w:rsidR="000A3274" w:rsidRPr="000831A2" w:rsidRDefault="000831A2" w:rsidP="00E326F6">
      <w:pPr>
        <w:pStyle w:val="a8"/>
        <w:numPr>
          <w:ilvl w:val="0"/>
          <w:numId w:val="145"/>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0A3274" w:rsidRPr="000831A2" w:rsidRDefault="000831A2" w:rsidP="00E326F6">
      <w:pPr>
        <w:pStyle w:val="a8"/>
        <w:numPr>
          <w:ilvl w:val="0"/>
          <w:numId w:val="145"/>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 xml:space="preserve">осознанное отношение </w:t>
      </w:r>
      <w:proofErr w:type="gramStart"/>
      <w:r w:rsidRPr="000831A2">
        <w:rPr>
          <w:rFonts w:ascii="Times New Roman" w:hAnsi="Times New Roman"/>
          <w:sz w:val="28"/>
          <w:szCs w:val="28"/>
        </w:rPr>
        <w:t>обучающихся</w:t>
      </w:r>
      <w:proofErr w:type="gramEnd"/>
      <w:r w:rsidRPr="000831A2">
        <w:rPr>
          <w:rFonts w:ascii="Times New Roman" w:hAnsi="Times New Roman"/>
          <w:sz w:val="28"/>
          <w:szCs w:val="28"/>
        </w:rPr>
        <w:t xml:space="preserve"> к выбору индивидуального рациона здорового питания; </w:t>
      </w:r>
    </w:p>
    <w:p w:rsidR="000A3274" w:rsidRPr="000831A2" w:rsidRDefault="000831A2" w:rsidP="00E326F6">
      <w:pPr>
        <w:pStyle w:val="a8"/>
        <w:numPr>
          <w:ilvl w:val="0"/>
          <w:numId w:val="145"/>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0A3274" w:rsidRPr="000831A2" w:rsidRDefault="000831A2" w:rsidP="00E326F6">
      <w:pPr>
        <w:pStyle w:val="a8"/>
        <w:numPr>
          <w:ilvl w:val="0"/>
          <w:numId w:val="145"/>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 xml:space="preserve">овладение современными оздоровительными технологиями, в том числе на основе навыков личной гигиены; </w:t>
      </w:r>
    </w:p>
    <w:p w:rsidR="000A3274" w:rsidRPr="000831A2" w:rsidRDefault="000831A2" w:rsidP="00E326F6">
      <w:pPr>
        <w:pStyle w:val="a8"/>
        <w:numPr>
          <w:ilvl w:val="0"/>
          <w:numId w:val="145"/>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0A3274" w:rsidRPr="000831A2" w:rsidRDefault="000831A2" w:rsidP="00E326F6">
      <w:pPr>
        <w:pStyle w:val="a8"/>
        <w:numPr>
          <w:ilvl w:val="0"/>
          <w:numId w:val="145"/>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 xml:space="preserve">убежденности в выборе здорового образа жизни и вреде употребления алкоголя и табакокурения; </w:t>
      </w:r>
    </w:p>
    <w:p w:rsidR="000A3274" w:rsidRPr="000831A2" w:rsidRDefault="000831A2" w:rsidP="00E326F6">
      <w:pPr>
        <w:pStyle w:val="a8"/>
        <w:numPr>
          <w:ilvl w:val="0"/>
          <w:numId w:val="145"/>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 xml:space="preserve">осознание </w:t>
      </w:r>
      <w:proofErr w:type="gramStart"/>
      <w:r w:rsidRPr="000831A2">
        <w:rPr>
          <w:rFonts w:ascii="Times New Roman" w:hAnsi="Times New Roman"/>
          <w:sz w:val="28"/>
          <w:szCs w:val="28"/>
        </w:rPr>
        <w:t>обучающимися</w:t>
      </w:r>
      <w:proofErr w:type="gramEnd"/>
      <w:r w:rsidRPr="000831A2">
        <w:rPr>
          <w:rFonts w:ascii="Times New Roman" w:hAnsi="Times New Roman"/>
          <w:sz w:val="28"/>
          <w:szCs w:val="28"/>
        </w:rPr>
        <w:t xml:space="preserve">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 xml:space="preserve">В программе отражаются: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3) содержание, виды деятельности и формы занятий с </w:t>
      </w:r>
      <w:proofErr w:type="gramStart"/>
      <w:r w:rsidRPr="000831A2">
        <w:rPr>
          <w:rFonts w:ascii="Times New Roman" w:hAnsi="Times New Roman"/>
          <w:sz w:val="28"/>
          <w:szCs w:val="28"/>
        </w:rPr>
        <w:t>обучающимися</w:t>
      </w:r>
      <w:proofErr w:type="gramEnd"/>
      <w:r w:rsidRPr="000831A2">
        <w:rPr>
          <w:rFonts w:ascii="Times New Roman" w:hAnsi="Times New Roman"/>
          <w:sz w:val="28"/>
          <w:szCs w:val="28"/>
        </w:rPr>
        <w:t xml:space="preserve"> по каждому из направлений духовно-нравственного развития, воспитания и социализации обучающихся;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lastRenderedPageBreak/>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0A3274" w:rsidRPr="000831A2" w:rsidRDefault="000831A2" w:rsidP="000831A2">
      <w:pPr>
        <w:spacing w:after="0" w:line="240" w:lineRule="auto"/>
        <w:ind w:left="-567" w:firstLine="680"/>
        <w:jc w:val="both"/>
        <w:rPr>
          <w:rFonts w:ascii="Times New Roman" w:hAnsi="Times New Roman"/>
          <w:sz w:val="28"/>
          <w:szCs w:val="28"/>
        </w:rPr>
      </w:pPr>
      <w:proofErr w:type="gramStart"/>
      <w:r w:rsidRPr="000831A2">
        <w:rPr>
          <w:rFonts w:ascii="Times New Roman" w:hAnsi="Times New Roman"/>
          <w:sz w:val="28"/>
          <w:szCs w:val="28"/>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roofErr w:type="gramEnd"/>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8) описание деятельности образовательной организации в области непрерывного экологического здоровьесберегающего образования </w:t>
      </w:r>
      <w:proofErr w:type="gramStart"/>
      <w:r w:rsidRPr="000831A2">
        <w:rPr>
          <w:rFonts w:ascii="Times New Roman" w:hAnsi="Times New Roman"/>
          <w:sz w:val="28"/>
          <w:szCs w:val="28"/>
        </w:rPr>
        <w:t>обучающихся</w:t>
      </w:r>
      <w:proofErr w:type="gramEnd"/>
      <w:r w:rsidRPr="000831A2">
        <w:rPr>
          <w:rFonts w:ascii="Times New Roman" w:hAnsi="Times New Roman"/>
          <w:sz w:val="28"/>
          <w:szCs w:val="28"/>
        </w:rPr>
        <w:t xml:space="preserve">;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0A3274" w:rsidRPr="000831A2" w:rsidRDefault="000831A2" w:rsidP="000831A2">
      <w:pPr>
        <w:spacing w:after="0" w:line="240" w:lineRule="auto"/>
        <w:ind w:left="-567" w:firstLine="680"/>
        <w:jc w:val="both"/>
        <w:rPr>
          <w:rFonts w:ascii="Times New Roman" w:hAnsi="Times New Roman"/>
          <w:sz w:val="28"/>
          <w:szCs w:val="28"/>
        </w:rPr>
      </w:pPr>
      <w:proofErr w:type="gramStart"/>
      <w:r w:rsidRPr="000831A2">
        <w:rPr>
          <w:rFonts w:ascii="Times New Roman" w:hAnsi="Times New Roman"/>
          <w:sz w:val="28"/>
          <w:szCs w:val="28"/>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roofErr w:type="gramEnd"/>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11) методику и инструментарий мониторинга духовно-нравственного развития, воспитания и социализации </w:t>
      </w:r>
      <w:proofErr w:type="gramStart"/>
      <w:r w:rsidRPr="000831A2">
        <w:rPr>
          <w:rFonts w:ascii="Times New Roman" w:hAnsi="Times New Roman"/>
          <w:sz w:val="28"/>
          <w:szCs w:val="28"/>
        </w:rPr>
        <w:t>обучающихся</w:t>
      </w:r>
      <w:proofErr w:type="gramEnd"/>
      <w:r w:rsidRPr="000831A2">
        <w:rPr>
          <w:rFonts w:ascii="Times New Roman" w:hAnsi="Times New Roman"/>
          <w:sz w:val="28"/>
          <w:szCs w:val="28"/>
        </w:rPr>
        <w:t xml:space="preserve">;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12) планируемые результаты духовно-нравственного развития, воспитания и социализации </w:t>
      </w:r>
      <w:proofErr w:type="gramStart"/>
      <w:r w:rsidRPr="000831A2">
        <w:rPr>
          <w:rFonts w:ascii="Times New Roman" w:hAnsi="Times New Roman"/>
          <w:sz w:val="28"/>
          <w:szCs w:val="28"/>
        </w:rPr>
        <w:t>обучающихся</w:t>
      </w:r>
      <w:proofErr w:type="gramEnd"/>
      <w:r w:rsidRPr="000831A2">
        <w:rPr>
          <w:rFonts w:ascii="Times New Roman" w:hAnsi="Times New Roman"/>
          <w:sz w:val="28"/>
          <w:szCs w:val="28"/>
        </w:rPr>
        <w:t xml:space="preserve">, формирования экологической культуры, культуры здорового и безопасного образа жизни обучающихся. </w:t>
      </w:r>
    </w:p>
    <w:p w:rsidR="000A3274" w:rsidRPr="000831A2" w:rsidRDefault="000A3274" w:rsidP="000831A2">
      <w:pPr>
        <w:spacing w:after="0" w:line="240" w:lineRule="auto"/>
        <w:ind w:left="-567" w:firstLine="680"/>
        <w:jc w:val="both"/>
        <w:rPr>
          <w:rFonts w:ascii="Times New Roman" w:hAnsi="Times New Roman"/>
          <w:sz w:val="28"/>
          <w:szCs w:val="28"/>
        </w:rPr>
      </w:pPr>
    </w:p>
    <w:p w:rsidR="000A3274" w:rsidRPr="000831A2" w:rsidRDefault="000831A2" w:rsidP="000831A2">
      <w:pPr>
        <w:spacing w:after="0" w:line="240" w:lineRule="auto"/>
        <w:ind w:left="-567" w:firstLine="680"/>
        <w:rPr>
          <w:rFonts w:ascii="Times New Roman" w:hAnsi="Times New Roman"/>
          <w:b/>
          <w:sz w:val="28"/>
          <w:szCs w:val="28"/>
        </w:rPr>
      </w:pPr>
      <w:bookmarkStart w:id="408" w:name="_Toc410654044"/>
      <w:bookmarkStart w:id="409" w:name="_Toc284662818"/>
      <w:bookmarkStart w:id="410" w:name="_Toc284663445"/>
      <w:bookmarkStart w:id="411" w:name="_Toc414553255"/>
      <w:bookmarkStart w:id="412" w:name="_Toc31893471"/>
      <w:bookmarkStart w:id="413" w:name="_Toc409691719"/>
      <w:r w:rsidRPr="000831A2">
        <w:rPr>
          <w:rFonts w:ascii="Times New Roman" w:hAnsi="Times New Roman"/>
          <w:b/>
          <w:sz w:val="28"/>
          <w:szCs w:val="28"/>
        </w:rPr>
        <w:t>Цель и задачи духовно-нравственного развития, воспитания и</w:t>
      </w:r>
      <w:bookmarkStart w:id="414" w:name="_Toc410654045"/>
      <w:bookmarkStart w:id="415" w:name="_Toc414553256"/>
      <w:bookmarkStart w:id="416" w:name="_Toc31893472"/>
      <w:bookmarkEnd w:id="408"/>
      <w:bookmarkEnd w:id="409"/>
      <w:bookmarkEnd w:id="410"/>
      <w:bookmarkEnd w:id="411"/>
      <w:bookmarkEnd w:id="412"/>
      <w:r w:rsidRPr="000831A2">
        <w:rPr>
          <w:rFonts w:ascii="Times New Roman" w:hAnsi="Times New Roman"/>
          <w:b/>
          <w:sz w:val="28"/>
          <w:szCs w:val="28"/>
        </w:rPr>
        <w:t xml:space="preserve"> социализации </w:t>
      </w:r>
      <w:proofErr w:type="gramStart"/>
      <w:r w:rsidRPr="000831A2">
        <w:rPr>
          <w:rFonts w:ascii="Times New Roman" w:hAnsi="Times New Roman"/>
          <w:b/>
          <w:sz w:val="28"/>
          <w:szCs w:val="28"/>
        </w:rPr>
        <w:t>обучающихся</w:t>
      </w:r>
      <w:bookmarkEnd w:id="413"/>
      <w:bookmarkEnd w:id="414"/>
      <w:bookmarkEnd w:id="415"/>
      <w:bookmarkEnd w:id="416"/>
      <w:proofErr w:type="gramEnd"/>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0A3274" w:rsidRPr="000831A2" w:rsidRDefault="000831A2" w:rsidP="00E326F6">
      <w:pPr>
        <w:pStyle w:val="a8"/>
        <w:numPr>
          <w:ilvl w:val="0"/>
          <w:numId w:val="189"/>
        </w:numPr>
        <w:tabs>
          <w:tab w:val="left" w:pos="567"/>
        </w:tabs>
        <w:ind w:left="-567" w:firstLine="680"/>
        <w:jc w:val="both"/>
        <w:rPr>
          <w:rFonts w:ascii="Times New Roman" w:hAnsi="Times New Roman"/>
          <w:sz w:val="28"/>
          <w:szCs w:val="28"/>
        </w:rPr>
      </w:pPr>
      <w:r w:rsidRPr="000831A2">
        <w:rPr>
          <w:rFonts w:ascii="Times New Roman" w:hAnsi="Times New Roman"/>
          <w:i/>
          <w:sz w:val="28"/>
          <w:szCs w:val="28"/>
        </w:rPr>
        <w:t>воспитание</w:t>
      </w:r>
      <w:r w:rsidRPr="000831A2">
        <w:rPr>
          <w:rFonts w:ascii="Times New Roman" w:hAnsi="Times New Roman"/>
          <w:sz w:val="28"/>
          <w:szCs w:val="28"/>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0A3274" w:rsidRPr="000831A2" w:rsidRDefault="000831A2" w:rsidP="00E326F6">
      <w:pPr>
        <w:pStyle w:val="a8"/>
        <w:numPr>
          <w:ilvl w:val="0"/>
          <w:numId w:val="189"/>
        </w:numPr>
        <w:tabs>
          <w:tab w:val="left" w:pos="567"/>
        </w:tabs>
        <w:ind w:left="-567" w:firstLine="680"/>
        <w:jc w:val="both"/>
        <w:rPr>
          <w:rFonts w:ascii="Times New Roman" w:hAnsi="Times New Roman"/>
          <w:sz w:val="28"/>
          <w:szCs w:val="28"/>
        </w:rPr>
      </w:pPr>
      <w:r w:rsidRPr="000831A2">
        <w:rPr>
          <w:rFonts w:ascii="Times New Roman" w:hAnsi="Times New Roman"/>
          <w:i/>
          <w:sz w:val="28"/>
          <w:szCs w:val="28"/>
        </w:rPr>
        <w:lastRenderedPageBreak/>
        <w:t>духовно-нравственное развитие</w:t>
      </w:r>
      <w:r w:rsidRPr="000831A2">
        <w:rPr>
          <w:rFonts w:ascii="Times New Roman" w:hAnsi="Times New Roman"/>
          <w:sz w:val="28"/>
          <w:szCs w:val="28"/>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0A3274" w:rsidRPr="000831A2" w:rsidRDefault="000831A2" w:rsidP="00E326F6">
      <w:pPr>
        <w:pStyle w:val="a8"/>
        <w:numPr>
          <w:ilvl w:val="0"/>
          <w:numId w:val="189"/>
        </w:numPr>
        <w:tabs>
          <w:tab w:val="left" w:pos="567"/>
        </w:tabs>
        <w:ind w:left="-567" w:firstLine="680"/>
        <w:jc w:val="both"/>
        <w:rPr>
          <w:rFonts w:ascii="Times New Roman" w:hAnsi="Times New Roman"/>
          <w:sz w:val="28"/>
          <w:szCs w:val="28"/>
        </w:rPr>
      </w:pPr>
      <w:proofErr w:type="gramStart"/>
      <w:r w:rsidRPr="000831A2">
        <w:rPr>
          <w:rFonts w:ascii="Times New Roman" w:hAnsi="Times New Roman"/>
          <w:sz w:val="28"/>
          <w:szCs w:val="28"/>
        </w:rPr>
        <w:t xml:space="preserve">воспитание создает условия для </w:t>
      </w:r>
      <w:r w:rsidRPr="000831A2">
        <w:rPr>
          <w:rFonts w:ascii="Times New Roman" w:hAnsi="Times New Roman"/>
          <w:i/>
          <w:sz w:val="28"/>
          <w:szCs w:val="28"/>
        </w:rPr>
        <w:t>социализации (в широком значении)</w:t>
      </w:r>
      <w:r w:rsidRPr="000831A2">
        <w:rPr>
          <w:rFonts w:ascii="Times New Roman" w:hAnsi="Times New Roman"/>
          <w:sz w:val="28"/>
          <w:szCs w:val="28"/>
        </w:rPr>
        <w:t xml:space="preserve"> и сочетается с </w:t>
      </w:r>
      <w:r w:rsidRPr="000831A2">
        <w:rPr>
          <w:rFonts w:ascii="Times New Roman" w:hAnsi="Times New Roman"/>
          <w:i/>
          <w:sz w:val="28"/>
          <w:szCs w:val="28"/>
        </w:rPr>
        <w:t>социализацией (в узком значении)</w:t>
      </w:r>
      <w:r w:rsidRPr="000831A2">
        <w:rPr>
          <w:rFonts w:ascii="Times New Roman" w:hAnsi="Times New Roman"/>
          <w:sz w:val="28"/>
          <w:szCs w:val="28"/>
        </w:rPr>
        <w:t>;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w:t>
      </w:r>
      <w:proofErr w:type="gramEnd"/>
      <w:r w:rsidRPr="000831A2">
        <w:rPr>
          <w:rFonts w:ascii="Times New Roman" w:hAnsi="Times New Roman"/>
          <w:sz w:val="28"/>
          <w:szCs w:val="28"/>
        </w:rPr>
        <w:t xml:space="preserve"> социализация разворачивается в пространстве образовательных организаций и в семье. </w:t>
      </w:r>
    </w:p>
    <w:p w:rsidR="000A3274" w:rsidRPr="000831A2" w:rsidRDefault="000831A2" w:rsidP="000831A2">
      <w:pPr>
        <w:spacing w:after="0" w:line="240" w:lineRule="auto"/>
        <w:ind w:left="-567" w:firstLine="680"/>
        <w:jc w:val="both"/>
        <w:rPr>
          <w:rFonts w:ascii="Times New Roman" w:hAnsi="Times New Roman"/>
          <w:sz w:val="28"/>
          <w:szCs w:val="28"/>
        </w:rPr>
      </w:pPr>
      <w:proofErr w:type="gramStart"/>
      <w:r w:rsidRPr="000831A2">
        <w:rPr>
          <w:rFonts w:ascii="Times New Roman" w:hAnsi="Times New Roman"/>
          <w:sz w:val="28"/>
          <w:szCs w:val="28"/>
        </w:rPr>
        <w:t xml:space="preserve">Целью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roofErr w:type="gramEnd"/>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Задачи духовно-нравственного развития, воспитания и социализации </w:t>
      </w:r>
      <w:proofErr w:type="gramStart"/>
      <w:r w:rsidRPr="000831A2">
        <w:rPr>
          <w:rFonts w:ascii="Times New Roman" w:hAnsi="Times New Roman"/>
          <w:sz w:val="28"/>
          <w:szCs w:val="28"/>
        </w:rPr>
        <w:t>обучающихся</w:t>
      </w:r>
      <w:proofErr w:type="gramEnd"/>
      <w:r w:rsidRPr="000831A2">
        <w:rPr>
          <w:rFonts w:ascii="Times New Roman" w:hAnsi="Times New Roman"/>
          <w:sz w:val="28"/>
          <w:szCs w:val="28"/>
        </w:rPr>
        <w:t xml:space="preserve">: </w:t>
      </w:r>
    </w:p>
    <w:p w:rsidR="000A3274" w:rsidRPr="000831A2" w:rsidRDefault="000831A2" w:rsidP="00E326F6">
      <w:pPr>
        <w:pStyle w:val="a8"/>
        <w:numPr>
          <w:ilvl w:val="0"/>
          <w:numId w:val="121"/>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 xml:space="preserve">освоение  </w:t>
      </w:r>
      <w:proofErr w:type="gramStart"/>
      <w:r w:rsidRPr="000831A2">
        <w:rPr>
          <w:rFonts w:ascii="Times New Roman" w:hAnsi="Times New Roman"/>
          <w:sz w:val="28"/>
          <w:szCs w:val="28"/>
        </w:rPr>
        <w:t>обучающимися</w:t>
      </w:r>
      <w:proofErr w:type="gramEnd"/>
      <w:r w:rsidRPr="000831A2">
        <w:rPr>
          <w:rFonts w:ascii="Times New Roman" w:hAnsi="Times New Roman"/>
          <w:sz w:val="28"/>
          <w:szCs w:val="28"/>
        </w:rPr>
        <w:t xml:space="preserve">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 д.;</w:t>
      </w:r>
    </w:p>
    <w:p w:rsidR="000A3274" w:rsidRPr="000831A2" w:rsidRDefault="000831A2" w:rsidP="00E326F6">
      <w:pPr>
        <w:pStyle w:val="a8"/>
        <w:numPr>
          <w:ilvl w:val="0"/>
          <w:numId w:val="121"/>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 xml:space="preserve">вовлечение обучающегося в процессы самопознания, </w:t>
      </w:r>
      <w:proofErr w:type="gramStart"/>
      <w:r w:rsidRPr="000831A2">
        <w:rPr>
          <w:rFonts w:ascii="Times New Roman" w:hAnsi="Times New Roman"/>
          <w:sz w:val="28"/>
          <w:szCs w:val="28"/>
        </w:rPr>
        <w:t>само-понимания</w:t>
      </w:r>
      <w:proofErr w:type="gramEnd"/>
      <w:r w:rsidRPr="000831A2">
        <w:rPr>
          <w:rFonts w:ascii="Times New Roman" w:hAnsi="Times New Roman"/>
          <w:sz w:val="28"/>
          <w:szCs w:val="28"/>
        </w:rPr>
        <w:t>,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0A3274" w:rsidRPr="000831A2" w:rsidRDefault="000831A2" w:rsidP="00E326F6">
      <w:pPr>
        <w:pStyle w:val="a8"/>
        <w:numPr>
          <w:ilvl w:val="0"/>
          <w:numId w:val="121"/>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Ценностные ориентиры программы воспитания и </w:t>
      </w:r>
      <w:proofErr w:type="gramStart"/>
      <w:r w:rsidRPr="000831A2">
        <w:rPr>
          <w:rFonts w:ascii="Times New Roman" w:hAnsi="Times New Roman"/>
          <w:sz w:val="28"/>
          <w:szCs w:val="28"/>
        </w:rPr>
        <w:t>социализации</w:t>
      </w:r>
      <w:proofErr w:type="gramEnd"/>
      <w:r w:rsidRPr="000831A2">
        <w:rPr>
          <w:rFonts w:ascii="Times New Roman" w:hAnsi="Times New Roman"/>
          <w:sz w:val="28"/>
          <w:szCs w:val="28"/>
        </w:rPr>
        <w:t xml:space="preserve">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Базовые национальные ценности российского общества определяются положениями Конституции Российской Федерации:</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lastRenderedPageBreak/>
        <w:t xml:space="preserve">«Российская Федерация – Россия есть демократическое федеративное правовое государство с республиканской формой правления» (Гл. </w:t>
      </w:r>
      <w:r w:rsidRPr="000831A2">
        <w:rPr>
          <w:rFonts w:ascii="Times New Roman" w:hAnsi="Times New Roman"/>
          <w:sz w:val="28"/>
          <w:szCs w:val="28"/>
          <w:lang w:val="en-US"/>
        </w:rPr>
        <w:t>I</w:t>
      </w:r>
      <w:r w:rsidRPr="000831A2">
        <w:rPr>
          <w:rFonts w:ascii="Times New Roman" w:hAnsi="Times New Roman"/>
          <w:sz w:val="28"/>
          <w:szCs w:val="28"/>
        </w:rPr>
        <w:t>, ст.1);</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«Человек, его права и свободы являются высшей ценностью» (Гл. </w:t>
      </w:r>
      <w:r w:rsidRPr="000831A2">
        <w:rPr>
          <w:rFonts w:ascii="Times New Roman" w:hAnsi="Times New Roman"/>
          <w:sz w:val="28"/>
          <w:szCs w:val="28"/>
          <w:lang w:val="en-US"/>
        </w:rPr>
        <w:t>I</w:t>
      </w:r>
      <w:r w:rsidRPr="000831A2">
        <w:rPr>
          <w:rFonts w:ascii="Times New Roman" w:hAnsi="Times New Roman"/>
          <w:sz w:val="28"/>
          <w:szCs w:val="28"/>
        </w:rPr>
        <w:t>, ст.2);</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ст.7);</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«В Российской Федерации признаются и защищаются равным образом частная, государственная, муниципальная и иные формы собственности» (Гл. I, ст.8);</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ст.17).</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 в Российской Федерации</w:t>
      </w:r>
      <w:r w:rsidRPr="000831A2">
        <w:rPr>
          <w:rFonts w:ascii="Times New Roman" w:hAnsi="Times New Roman"/>
          <w:b/>
          <w:sz w:val="28"/>
          <w:szCs w:val="28"/>
        </w:rPr>
        <w:t>»</w:t>
      </w:r>
      <w:r w:rsidRPr="000831A2">
        <w:rPr>
          <w:rFonts w:ascii="Times New Roman" w:hAnsi="Times New Roman"/>
          <w:sz w:val="28"/>
          <w:szCs w:val="28"/>
        </w:rPr>
        <w:t xml:space="preserve"> (№ 273-ФЗ от 29 декабря 2012 г.):</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w:t>
      </w:r>
      <w:proofErr w:type="gramStart"/>
      <w:r w:rsidRPr="000831A2">
        <w:rPr>
          <w:rFonts w:ascii="Times New Roman" w:hAnsi="Times New Roman"/>
          <w:sz w:val="28"/>
          <w:szCs w:val="28"/>
        </w:rPr>
        <w:t>демократический характер</w:t>
      </w:r>
      <w:proofErr w:type="gramEnd"/>
      <w:r w:rsidRPr="000831A2">
        <w:rPr>
          <w:rFonts w:ascii="Times New Roman" w:hAnsi="Times New Roman"/>
          <w:sz w:val="28"/>
          <w:szCs w:val="28"/>
        </w:rPr>
        <w:t xml:space="preserve"> управления образованием, обеспечение прав педагогических работников, обучающихся, родителей </w:t>
      </w:r>
      <w:hyperlink r:id="rId27" w:history="1">
        <w:r w:rsidRPr="000831A2">
          <w:rPr>
            <w:rFonts w:ascii="Times New Roman" w:hAnsi="Times New Roman"/>
            <w:sz w:val="28"/>
            <w:szCs w:val="28"/>
          </w:rPr>
          <w:t>(законных представителей)</w:t>
        </w:r>
      </w:hyperlink>
      <w:r w:rsidRPr="000831A2">
        <w:rPr>
          <w:rFonts w:ascii="Times New Roman" w:hAnsi="Times New Roman"/>
          <w:sz w:val="28"/>
          <w:szCs w:val="28"/>
        </w:rPr>
        <w:t> несовершеннолетних обучающихся на участие в управлении образовательными организациями;</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…недопустимость ограничения или устранения конкуренции в сфере образования;</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…сочетание государственного и договорного регулирования отношений в сфере образования» (Ст. 3).</w:t>
      </w:r>
    </w:p>
    <w:p w:rsidR="000A3274" w:rsidRPr="000831A2" w:rsidRDefault="000831A2" w:rsidP="000831A2">
      <w:pPr>
        <w:spacing w:after="0" w:line="240" w:lineRule="auto"/>
        <w:ind w:left="-567" w:firstLine="680"/>
        <w:jc w:val="both"/>
        <w:rPr>
          <w:rFonts w:ascii="Times New Roman" w:hAnsi="Times New Roman"/>
          <w:bCs/>
          <w:sz w:val="28"/>
          <w:szCs w:val="28"/>
        </w:rPr>
      </w:pPr>
      <w:proofErr w:type="gramStart"/>
      <w:r w:rsidRPr="000831A2">
        <w:rPr>
          <w:rFonts w:ascii="Times New Roman" w:hAnsi="Times New Roman"/>
          <w:sz w:val="28"/>
          <w:szCs w:val="28"/>
        </w:rPr>
        <w:t xml:space="preserve">Федеральный государственный образовательный стандарт основного общего образованияперечисляет базовые национальные ценности российского общества: </w:t>
      </w:r>
      <w:r w:rsidRPr="000831A2">
        <w:rPr>
          <w:rFonts w:ascii="Times New Roman" w:hAnsi="Times New Roman"/>
          <w:bCs/>
          <w:sz w:val="28"/>
          <w:szCs w:val="28"/>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roofErr w:type="gramEnd"/>
    </w:p>
    <w:p w:rsidR="000A3274" w:rsidRPr="000831A2" w:rsidRDefault="000831A2" w:rsidP="000831A2">
      <w:pPr>
        <w:spacing w:after="0" w:line="240" w:lineRule="auto"/>
        <w:ind w:left="-567" w:firstLine="680"/>
        <w:jc w:val="both"/>
        <w:rPr>
          <w:rFonts w:ascii="Times New Roman" w:hAnsi="Times New Roman"/>
          <w:sz w:val="28"/>
          <w:szCs w:val="28"/>
        </w:rPr>
      </w:pPr>
      <w:bookmarkStart w:id="417" w:name="_Toc414553257"/>
      <w:bookmarkStart w:id="418" w:name="_Toc31893473"/>
      <w:r w:rsidRPr="000831A2">
        <w:rPr>
          <w:rFonts w:ascii="Times New Roman" w:hAnsi="Times New Roman"/>
          <w:sz w:val="28"/>
          <w:szCs w:val="28"/>
        </w:rPr>
        <w:t>Федеральный государственный образовательный стандарт основного 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w:t>
      </w:r>
      <w:proofErr w:type="gramStart"/>
      <w:r w:rsidRPr="000831A2">
        <w:rPr>
          <w:rFonts w:ascii="Times New Roman" w:hAnsi="Times New Roman"/>
          <w:sz w:val="28"/>
          <w:szCs w:val="28"/>
        </w:rPr>
        <w:t>;г</w:t>
      </w:r>
      <w:proofErr w:type="gramEnd"/>
      <w:r w:rsidRPr="000831A2">
        <w:rPr>
          <w:rFonts w:ascii="Times New Roman" w:hAnsi="Times New Roman"/>
          <w:sz w:val="28"/>
          <w:szCs w:val="28"/>
        </w:rPr>
        <w:t xml:space="preserve">отовности и способности вести диалог с другими людьми и достигать в нем взаимопонимания» (ФГОС </w:t>
      </w:r>
      <w:r w:rsidRPr="000831A2">
        <w:rPr>
          <w:rFonts w:ascii="Times New Roman" w:hAnsi="Times New Roman"/>
          <w:sz w:val="28"/>
          <w:szCs w:val="28"/>
        </w:rPr>
        <w:lastRenderedPageBreak/>
        <w:t xml:space="preserve">ООО:Раздел IV. </w:t>
      </w:r>
      <w:proofErr w:type="gramStart"/>
      <w:r w:rsidRPr="000831A2">
        <w:rPr>
          <w:rFonts w:ascii="Times New Roman" w:hAnsi="Times New Roman"/>
          <w:sz w:val="28"/>
          <w:szCs w:val="28"/>
        </w:rPr>
        <w:t>Требования к результатам освоения образовательной программы основного общего образования, п. 24).</w:t>
      </w:r>
      <w:bookmarkEnd w:id="417"/>
      <w:bookmarkEnd w:id="418"/>
      <w:proofErr w:type="gramEnd"/>
    </w:p>
    <w:p w:rsidR="000A3274" w:rsidRPr="000831A2" w:rsidRDefault="000A3274" w:rsidP="000831A2">
      <w:pPr>
        <w:spacing w:after="0" w:line="240" w:lineRule="auto"/>
        <w:ind w:left="-567" w:firstLine="680"/>
        <w:jc w:val="both"/>
        <w:rPr>
          <w:rStyle w:val="dash041e005f0431005f044b005f0447005f043d005f044b005f0439005f005fchar1char1"/>
          <w:sz w:val="28"/>
          <w:szCs w:val="28"/>
        </w:rPr>
      </w:pPr>
    </w:p>
    <w:p w:rsidR="000A3274" w:rsidRPr="000831A2" w:rsidRDefault="000831A2" w:rsidP="00DB2275">
      <w:pPr>
        <w:spacing w:after="0" w:line="240" w:lineRule="auto"/>
        <w:ind w:left="-567" w:firstLine="680"/>
        <w:jc w:val="both"/>
        <w:rPr>
          <w:rFonts w:ascii="Times New Roman" w:hAnsi="Times New Roman"/>
          <w:b/>
          <w:sz w:val="28"/>
          <w:szCs w:val="28"/>
        </w:rPr>
      </w:pPr>
      <w:bookmarkStart w:id="419" w:name="_Toc409691720"/>
      <w:bookmarkStart w:id="420" w:name="_Toc410654046"/>
      <w:bookmarkStart w:id="421" w:name="_Toc414553258"/>
      <w:bookmarkStart w:id="422" w:name="_Toc31893474"/>
      <w:r w:rsidRPr="000831A2">
        <w:rPr>
          <w:rFonts w:ascii="Times New Roman" w:hAnsi="Times New Roman"/>
          <w:b/>
          <w:sz w:val="28"/>
          <w:szCs w:val="28"/>
        </w:rPr>
        <w:t>Направления деятельности по духовно-нравственному развитию, воспитанию и социализации</w:t>
      </w:r>
      <w:bookmarkEnd w:id="419"/>
      <w:bookmarkEnd w:id="420"/>
      <w:r w:rsidRPr="000831A2">
        <w:rPr>
          <w:rFonts w:ascii="Times New Roman" w:hAnsi="Times New Roman"/>
          <w:b/>
          <w:sz w:val="28"/>
          <w:szCs w:val="28"/>
        </w:rPr>
        <w:t xml:space="preserve">, профессиональной ориентации </w:t>
      </w:r>
      <w:proofErr w:type="gramStart"/>
      <w:r w:rsidRPr="000831A2">
        <w:rPr>
          <w:rFonts w:ascii="Times New Roman" w:hAnsi="Times New Roman"/>
          <w:b/>
          <w:sz w:val="28"/>
          <w:szCs w:val="28"/>
        </w:rPr>
        <w:t>обучающихся</w:t>
      </w:r>
      <w:proofErr w:type="gramEnd"/>
      <w:r w:rsidRPr="000831A2">
        <w:rPr>
          <w:rFonts w:ascii="Times New Roman" w:hAnsi="Times New Roman"/>
          <w:b/>
          <w:sz w:val="28"/>
          <w:szCs w:val="28"/>
        </w:rPr>
        <w:t>, здоровьесберегающей деятельности и формированию экологической культуры обучающихся</w:t>
      </w:r>
      <w:bookmarkEnd w:id="421"/>
      <w:bookmarkEnd w:id="422"/>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Определяющим способом деятельности по духовно-нравственному развитию, воспитанию и социализации является формирование </w:t>
      </w:r>
      <w:r w:rsidRPr="000831A2">
        <w:rPr>
          <w:rFonts w:ascii="Times New Roman" w:hAnsi="Times New Roman"/>
          <w:i/>
          <w:sz w:val="28"/>
          <w:szCs w:val="28"/>
        </w:rPr>
        <w:t>уклада школьной жизни</w:t>
      </w:r>
      <w:r w:rsidRPr="000831A2">
        <w:rPr>
          <w:rFonts w:ascii="Times New Roman" w:hAnsi="Times New Roman"/>
          <w:sz w:val="28"/>
          <w:szCs w:val="28"/>
        </w:rPr>
        <w:t xml:space="preserve">: </w:t>
      </w:r>
    </w:p>
    <w:p w:rsidR="000A3274" w:rsidRPr="000831A2" w:rsidRDefault="000831A2" w:rsidP="00E326F6">
      <w:pPr>
        <w:pStyle w:val="a8"/>
        <w:numPr>
          <w:ilvl w:val="0"/>
          <w:numId w:val="202"/>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 xml:space="preserve">обеспечивающего создание социальной среды развития </w:t>
      </w:r>
      <w:proofErr w:type="gramStart"/>
      <w:r w:rsidRPr="000831A2">
        <w:rPr>
          <w:rFonts w:ascii="Times New Roman" w:hAnsi="Times New Roman"/>
          <w:sz w:val="28"/>
          <w:szCs w:val="28"/>
        </w:rPr>
        <w:t>обучающихся</w:t>
      </w:r>
      <w:proofErr w:type="gramEnd"/>
      <w:r w:rsidRPr="000831A2">
        <w:rPr>
          <w:rFonts w:ascii="Times New Roman" w:hAnsi="Times New Roman"/>
          <w:sz w:val="28"/>
          <w:szCs w:val="28"/>
        </w:rPr>
        <w:t xml:space="preserve">; </w:t>
      </w:r>
    </w:p>
    <w:p w:rsidR="000A3274" w:rsidRPr="000831A2" w:rsidRDefault="000831A2" w:rsidP="00E326F6">
      <w:pPr>
        <w:pStyle w:val="a8"/>
        <w:numPr>
          <w:ilvl w:val="0"/>
          <w:numId w:val="202"/>
        </w:numPr>
        <w:tabs>
          <w:tab w:val="left" w:pos="426"/>
        </w:tabs>
        <w:ind w:left="-567" w:firstLine="680"/>
        <w:jc w:val="both"/>
        <w:rPr>
          <w:rFonts w:ascii="Times New Roman" w:hAnsi="Times New Roman"/>
          <w:sz w:val="28"/>
          <w:szCs w:val="28"/>
        </w:rPr>
      </w:pPr>
      <w:proofErr w:type="gramStart"/>
      <w:r w:rsidRPr="000831A2">
        <w:rPr>
          <w:rFonts w:ascii="Times New Roman" w:hAnsi="Times New Roman"/>
          <w:sz w:val="28"/>
          <w:szCs w:val="28"/>
        </w:rPr>
        <w:t>включающего</w:t>
      </w:r>
      <w:proofErr w:type="gramEnd"/>
      <w:r w:rsidRPr="000831A2">
        <w:rPr>
          <w:rFonts w:ascii="Times New Roman" w:hAnsi="Times New Roman"/>
          <w:sz w:val="28"/>
          <w:szCs w:val="28"/>
        </w:rPr>
        <w:t xml:space="preserve"> урочную и внеурочную (общественно значимую деятельность, систему воспитательных мероприятий, культурных и социальных практик); </w:t>
      </w:r>
    </w:p>
    <w:p w:rsidR="000A3274" w:rsidRPr="000831A2" w:rsidRDefault="000831A2" w:rsidP="00E326F6">
      <w:pPr>
        <w:pStyle w:val="a8"/>
        <w:numPr>
          <w:ilvl w:val="0"/>
          <w:numId w:val="202"/>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 xml:space="preserve">основанного на системе базовых национальных ценностей российского общества; </w:t>
      </w:r>
    </w:p>
    <w:p w:rsidR="000A3274" w:rsidRPr="000831A2" w:rsidRDefault="000831A2" w:rsidP="00E326F6">
      <w:pPr>
        <w:pStyle w:val="a8"/>
        <w:numPr>
          <w:ilvl w:val="0"/>
          <w:numId w:val="202"/>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Основными направлениями деятельности образовательной организациипо духовно-нравственному развитию, воспитанию и социализации, профессиональной ориентации </w:t>
      </w:r>
      <w:proofErr w:type="gramStart"/>
      <w:r w:rsidRPr="000831A2">
        <w:rPr>
          <w:rFonts w:ascii="Times New Roman" w:hAnsi="Times New Roman"/>
          <w:sz w:val="28"/>
          <w:szCs w:val="28"/>
        </w:rPr>
        <w:t>обучающихся</w:t>
      </w:r>
      <w:proofErr w:type="gramEnd"/>
      <w:r w:rsidRPr="000831A2">
        <w:rPr>
          <w:rFonts w:ascii="Times New Roman" w:hAnsi="Times New Roman"/>
          <w:sz w:val="28"/>
          <w:szCs w:val="28"/>
        </w:rPr>
        <w:t xml:space="preserve">, здоровьесберегающей деятельности и формированию экологической культуры обучающихся являются: </w:t>
      </w:r>
    </w:p>
    <w:p w:rsidR="000A3274" w:rsidRPr="000831A2" w:rsidRDefault="000831A2" w:rsidP="00E326F6">
      <w:pPr>
        <w:numPr>
          <w:ilvl w:val="0"/>
          <w:numId w:val="51"/>
        </w:numPr>
        <w:tabs>
          <w:tab w:val="left" w:pos="426"/>
        </w:tabs>
        <w:spacing w:after="0" w:line="240" w:lineRule="auto"/>
        <w:ind w:left="-567" w:firstLine="680"/>
        <w:jc w:val="both"/>
        <w:rPr>
          <w:rFonts w:ascii="Times New Roman" w:hAnsi="Times New Roman"/>
          <w:sz w:val="28"/>
          <w:szCs w:val="28"/>
        </w:rPr>
      </w:pPr>
      <w:proofErr w:type="gramStart"/>
      <w:r w:rsidRPr="000831A2">
        <w:rPr>
          <w:rFonts w:ascii="Times New Roman" w:hAnsi="Times New Roman"/>
          <w:sz w:val="28"/>
          <w:szCs w:val="28"/>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proofErr w:type="gramEnd"/>
      <w:r w:rsidRPr="000831A2">
        <w:rPr>
          <w:rFonts w:ascii="Times New Roman" w:hAnsi="Times New Roman"/>
          <w:sz w:val="28"/>
          <w:szCs w:val="28"/>
        </w:rPr>
        <w:t xml:space="preserve">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0A3274" w:rsidRPr="000831A2" w:rsidRDefault="000831A2" w:rsidP="00E326F6">
      <w:pPr>
        <w:numPr>
          <w:ilvl w:val="0"/>
          <w:numId w:val="51"/>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формирование мотивов и ценностей обучающегося в сфере отношений к России как Отечеству (приобщение обучающихся к культурным ценностям своего </w:t>
      </w:r>
      <w:r w:rsidRPr="000831A2">
        <w:rPr>
          <w:rFonts w:ascii="Times New Roman" w:hAnsi="Times New Roman"/>
          <w:sz w:val="28"/>
          <w:szCs w:val="28"/>
        </w:rPr>
        <w:lastRenderedPageBreak/>
        <w:t xml:space="preserve">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0A3274" w:rsidRPr="000831A2" w:rsidRDefault="000831A2" w:rsidP="00E326F6">
      <w:pPr>
        <w:numPr>
          <w:ilvl w:val="0"/>
          <w:numId w:val="51"/>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включение обучающихся в процессы общественной самоорганизации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0A3274" w:rsidRPr="000831A2" w:rsidRDefault="000831A2" w:rsidP="00E326F6">
      <w:pPr>
        <w:numPr>
          <w:ilvl w:val="0"/>
          <w:numId w:val="51"/>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0A3274" w:rsidRPr="000831A2" w:rsidRDefault="000831A2" w:rsidP="00E326F6">
      <w:pPr>
        <w:numPr>
          <w:ilvl w:val="0"/>
          <w:numId w:val="51"/>
        </w:numPr>
        <w:tabs>
          <w:tab w:val="left" w:pos="426"/>
        </w:tabs>
        <w:spacing w:after="0" w:line="240" w:lineRule="auto"/>
        <w:ind w:left="-567" w:firstLine="680"/>
        <w:jc w:val="both"/>
        <w:rPr>
          <w:rFonts w:ascii="Times New Roman" w:hAnsi="Times New Roman"/>
          <w:sz w:val="28"/>
          <w:szCs w:val="28"/>
        </w:rPr>
      </w:pPr>
      <w:proofErr w:type="gramStart"/>
      <w:r w:rsidRPr="000831A2">
        <w:rPr>
          <w:rFonts w:ascii="Times New Roman" w:hAnsi="Times New Roman"/>
          <w:sz w:val="28"/>
          <w:szCs w:val="28"/>
        </w:rPr>
        <w:t>формирование мотивов и ценностей обучающегося в сфере трудовых отношений и выбора будущей профессии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w:t>
      </w:r>
      <w:proofErr w:type="gramEnd"/>
      <w:r w:rsidRPr="000831A2">
        <w:rPr>
          <w:rFonts w:ascii="Times New Roman" w:hAnsi="Times New Roman"/>
          <w:sz w:val="28"/>
          <w:szCs w:val="28"/>
        </w:rPr>
        <w:t xml:space="preserve"> формирование у обучающихся мотивации к труду, потребности к приобретению профессии</w:t>
      </w:r>
      <w:proofErr w:type="gramStart"/>
      <w:r w:rsidRPr="000831A2">
        <w:rPr>
          <w:rFonts w:ascii="Times New Roman" w:hAnsi="Times New Roman"/>
          <w:sz w:val="28"/>
          <w:szCs w:val="28"/>
        </w:rPr>
        <w:t>;о</w:t>
      </w:r>
      <w:proofErr w:type="gramEnd"/>
      <w:r w:rsidRPr="000831A2">
        <w:rPr>
          <w:rFonts w:ascii="Times New Roman" w:hAnsi="Times New Roman"/>
          <w:sz w:val="28"/>
          <w:szCs w:val="28"/>
        </w:rPr>
        <w:t xml:space="preserve">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roofErr w:type="gramStart"/>
      <w:r w:rsidRPr="000831A2">
        <w:rPr>
          <w:rFonts w:ascii="Times New Roman" w:hAnsi="Times New Roman"/>
          <w:sz w:val="28"/>
          <w:szCs w:val="28"/>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roofErr w:type="gramEnd"/>
    </w:p>
    <w:p w:rsidR="000A3274" w:rsidRPr="000831A2" w:rsidRDefault="000831A2" w:rsidP="00E326F6">
      <w:pPr>
        <w:numPr>
          <w:ilvl w:val="0"/>
          <w:numId w:val="51"/>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lastRenderedPageBreak/>
        <w:t xml:space="preserve">формирование мотивационно-ценностных отношений обучающегося в сфере самопознания, 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0A3274" w:rsidRPr="000831A2" w:rsidRDefault="000831A2" w:rsidP="00E326F6">
      <w:pPr>
        <w:numPr>
          <w:ilvl w:val="0"/>
          <w:numId w:val="51"/>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формирование мотивационно-ценностных отношений обучающегося в сфере здорового образа жизни (осознание </w:t>
      </w:r>
      <w:proofErr w:type="gramStart"/>
      <w:r w:rsidRPr="000831A2">
        <w:rPr>
          <w:rFonts w:ascii="Times New Roman" w:hAnsi="Times New Roman"/>
          <w:sz w:val="28"/>
          <w:szCs w:val="28"/>
        </w:rPr>
        <w:t>обучающимися</w:t>
      </w:r>
      <w:proofErr w:type="gramEnd"/>
      <w:r w:rsidRPr="000831A2">
        <w:rPr>
          <w:rFonts w:ascii="Times New Roman" w:hAnsi="Times New Roman"/>
          <w:sz w:val="28"/>
          <w:szCs w:val="28"/>
        </w:rPr>
        <w:t xml:space="preserve">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0A3274" w:rsidRPr="000831A2" w:rsidRDefault="000831A2" w:rsidP="00E326F6">
      <w:pPr>
        <w:numPr>
          <w:ilvl w:val="0"/>
          <w:numId w:val="51"/>
        </w:numPr>
        <w:tabs>
          <w:tab w:val="left" w:pos="426"/>
        </w:tabs>
        <w:spacing w:after="0" w:line="240" w:lineRule="auto"/>
        <w:ind w:left="-567" w:firstLine="680"/>
        <w:jc w:val="both"/>
        <w:rPr>
          <w:rFonts w:ascii="Times New Roman" w:hAnsi="Times New Roman"/>
          <w:sz w:val="28"/>
          <w:szCs w:val="28"/>
        </w:rPr>
      </w:pPr>
      <w:proofErr w:type="gramStart"/>
      <w:r w:rsidRPr="000831A2">
        <w:rPr>
          <w:rFonts w:ascii="Times New Roman" w:hAnsi="Times New Roman"/>
          <w:sz w:val="28"/>
          <w:szCs w:val="28"/>
        </w:rPr>
        <w:t>формирование мотивов и ценностей обучающегося в сфере отношений к природе (формирование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roofErr w:type="gramEnd"/>
      <w:r w:rsidRPr="000831A2">
        <w:rPr>
          <w:rFonts w:ascii="Times New Roman" w:hAnsi="Times New Roman"/>
          <w:sz w:val="28"/>
          <w:szCs w:val="28"/>
        </w:rPr>
        <w:t xml:space="preserve"> необходимости следования принципу предосторожности при выборе варианта поведения); </w:t>
      </w:r>
    </w:p>
    <w:p w:rsidR="000A3274" w:rsidRPr="000831A2" w:rsidRDefault="000831A2" w:rsidP="00E326F6">
      <w:pPr>
        <w:numPr>
          <w:ilvl w:val="0"/>
          <w:numId w:val="51"/>
        </w:num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формирование мотивационно-ценностных отношений обучающегося в сфере искусства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w:t>
      </w:r>
      <w:proofErr w:type="gramStart"/>
      <w:r w:rsidRPr="000831A2">
        <w:rPr>
          <w:rFonts w:ascii="Times New Roman" w:hAnsi="Times New Roman"/>
          <w:sz w:val="28"/>
          <w:szCs w:val="28"/>
        </w:rPr>
        <w:t>выраженной</w:t>
      </w:r>
      <w:proofErr w:type="gramEnd"/>
      <w:r w:rsidRPr="000831A2">
        <w:rPr>
          <w:rFonts w:ascii="Times New Roman" w:hAnsi="Times New Roman"/>
          <w:sz w:val="28"/>
          <w:szCs w:val="28"/>
        </w:rPr>
        <w:t xml:space="preserve">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0A3274" w:rsidRPr="000831A2" w:rsidRDefault="000A3274" w:rsidP="000831A2">
      <w:pPr>
        <w:spacing w:after="0" w:line="240" w:lineRule="auto"/>
        <w:ind w:left="-567" w:firstLine="680"/>
        <w:jc w:val="both"/>
        <w:rPr>
          <w:rFonts w:ascii="Times New Roman" w:hAnsi="Times New Roman"/>
          <w:sz w:val="28"/>
          <w:szCs w:val="28"/>
        </w:rPr>
      </w:pPr>
    </w:p>
    <w:p w:rsidR="000A3274" w:rsidRPr="000831A2" w:rsidRDefault="000831A2" w:rsidP="00DB2275">
      <w:pPr>
        <w:spacing w:after="0" w:line="240" w:lineRule="auto"/>
        <w:ind w:left="-567" w:firstLine="680"/>
        <w:jc w:val="both"/>
        <w:rPr>
          <w:rFonts w:ascii="Times New Roman" w:hAnsi="Times New Roman"/>
          <w:b/>
          <w:sz w:val="28"/>
          <w:szCs w:val="28"/>
        </w:rPr>
      </w:pPr>
      <w:bookmarkStart w:id="423" w:name="_Toc410654047"/>
      <w:bookmarkStart w:id="424" w:name="_Toc409691721"/>
      <w:bookmarkStart w:id="425" w:name="_Toc414553259"/>
      <w:bookmarkStart w:id="426" w:name="_Toc31893475"/>
      <w:r w:rsidRPr="000831A2">
        <w:rPr>
          <w:rFonts w:ascii="Times New Roman" w:hAnsi="Times New Roman"/>
          <w:b/>
          <w:sz w:val="28"/>
          <w:szCs w:val="28"/>
        </w:rPr>
        <w:lastRenderedPageBreak/>
        <w:t xml:space="preserve">Содержание, виды деятельности и формы занятий с </w:t>
      </w:r>
      <w:proofErr w:type="gramStart"/>
      <w:r w:rsidRPr="000831A2">
        <w:rPr>
          <w:rFonts w:ascii="Times New Roman" w:hAnsi="Times New Roman"/>
          <w:b/>
          <w:sz w:val="28"/>
          <w:szCs w:val="28"/>
        </w:rPr>
        <w:t>обучающимися</w:t>
      </w:r>
      <w:bookmarkStart w:id="427" w:name="_Toc410654048"/>
      <w:bookmarkEnd w:id="423"/>
      <w:proofErr w:type="gramEnd"/>
      <w:r w:rsidR="00904B12">
        <w:rPr>
          <w:rFonts w:ascii="Times New Roman" w:hAnsi="Times New Roman"/>
          <w:b/>
          <w:sz w:val="28"/>
          <w:szCs w:val="28"/>
        </w:rPr>
        <w:t xml:space="preserve"> </w:t>
      </w:r>
      <w:r w:rsidRPr="000831A2">
        <w:rPr>
          <w:rFonts w:ascii="Times New Roman" w:hAnsi="Times New Roman"/>
          <w:b/>
          <w:sz w:val="28"/>
          <w:szCs w:val="28"/>
        </w:rPr>
        <w:t>(по направлениям духовно-нравственного развития, воспитания и</w:t>
      </w:r>
      <w:bookmarkStart w:id="428" w:name="_Toc410654049"/>
      <w:bookmarkEnd w:id="427"/>
      <w:r w:rsidRPr="000831A2">
        <w:rPr>
          <w:rFonts w:ascii="Times New Roman" w:hAnsi="Times New Roman"/>
          <w:b/>
          <w:sz w:val="28"/>
          <w:szCs w:val="28"/>
        </w:rPr>
        <w:t xml:space="preserve"> социализации обучающихся)</w:t>
      </w:r>
      <w:bookmarkEnd w:id="424"/>
      <w:bookmarkEnd w:id="425"/>
      <w:bookmarkEnd w:id="426"/>
      <w:bookmarkEnd w:id="428"/>
    </w:p>
    <w:p w:rsidR="000A3274" w:rsidRPr="000831A2" w:rsidRDefault="000831A2" w:rsidP="000831A2">
      <w:pPr>
        <w:tabs>
          <w:tab w:val="left" w:pos="1134"/>
        </w:tabs>
        <w:spacing w:after="0" w:line="240" w:lineRule="auto"/>
        <w:ind w:left="-567" w:firstLine="680"/>
        <w:jc w:val="both"/>
        <w:rPr>
          <w:rFonts w:ascii="Times New Roman" w:hAnsi="Times New Roman"/>
          <w:sz w:val="28"/>
          <w:szCs w:val="28"/>
        </w:rPr>
      </w:pPr>
      <w:proofErr w:type="gramStart"/>
      <w:r w:rsidRPr="000831A2">
        <w:rPr>
          <w:rFonts w:ascii="Times New Roman" w:hAnsi="Times New Roman"/>
          <w:sz w:val="28"/>
          <w:szCs w:val="28"/>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roofErr w:type="gramEnd"/>
    </w:p>
    <w:p w:rsidR="000A3274" w:rsidRPr="000831A2" w:rsidRDefault="000831A2" w:rsidP="00904B12">
      <w:pPr>
        <w:tabs>
          <w:tab w:val="left" w:pos="426"/>
          <w:tab w:val="left" w:pos="1134"/>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0A3274" w:rsidRPr="000831A2" w:rsidRDefault="000831A2" w:rsidP="00904B12">
      <w:pPr>
        <w:tabs>
          <w:tab w:val="left" w:pos="426"/>
          <w:tab w:val="left" w:pos="1134"/>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информационное и коммуникативное обеспечение рефлексии обучающихся межличностных отношений с окружающими;</w:t>
      </w:r>
    </w:p>
    <w:p w:rsidR="000A3274" w:rsidRPr="000831A2" w:rsidRDefault="000831A2" w:rsidP="00904B12">
      <w:pPr>
        <w:tabs>
          <w:tab w:val="left" w:pos="426"/>
          <w:tab w:val="left" w:pos="1134"/>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0A3274" w:rsidRPr="000831A2" w:rsidRDefault="000831A2" w:rsidP="000831A2">
      <w:pPr>
        <w:tabs>
          <w:tab w:val="left" w:pos="1134"/>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Формирование мотивов и ценностей обучающегося в сфере отношений к России как Отечеству 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Включение обучающихся в сферу общественной </w:t>
      </w:r>
      <w:proofErr w:type="gramStart"/>
      <w:r w:rsidRPr="000831A2">
        <w:rPr>
          <w:rFonts w:ascii="Times New Roman" w:hAnsi="Times New Roman"/>
          <w:sz w:val="28"/>
          <w:szCs w:val="28"/>
        </w:rPr>
        <w:t>самоорганизации</w:t>
      </w:r>
      <w:proofErr w:type="gramEnd"/>
      <w:r w:rsidRPr="000831A2">
        <w:rPr>
          <w:rFonts w:ascii="Times New Roman" w:hAnsi="Times New Roman"/>
          <w:sz w:val="28"/>
          <w:szCs w:val="28"/>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w:t>
      </w:r>
      <w:proofErr w:type="gramStart"/>
      <w:r w:rsidRPr="000831A2">
        <w:rPr>
          <w:rFonts w:ascii="Times New Roman" w:hAnsi="Times New Roman"/>
          <w:sz w:val="28"/>
          <w:szCs w:val="28"/>
        </w:rPr>
        <w:t xml:space="preserve">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roofErr w:type="gramEnd"/>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Включение </w:t>
      </w:r>
      <w:proofErr w:type="gramStart"/>
      <w:r w:rsidRPr="000831A2">
        <w:rPr>
          <w:rFonts w:ascii="Times New Roman" w:hAnsi="Times New Roman"/>
          <w:sz w:val="28"/>
          <w:szCs w:val="28"/>
        </w:rPr>
        <w:t>обучающихся</w:t>
      </w:r>
      <w:proofErr w:type="gramEnd"/>
      <w:r w:rsidRPr="000831A2">
        <w:rPr>
          <w:rFonts w:ascii="Times New Roman" w:hAnsi="Times New Roman"/>
          <w:sz w:val="28"/>
          <w:szCs w:val="28"/>
        </w:rPr>
        <w:t xml:space="preserve"> в сферу общественной самоорганизации предусматривает следующие этапы: </w:t>
      </w:r>
    </w:p>
    <w:p w:rsidR="000A3274" w:rsidRPr="000831A2" w:rsidRDefault="000831A2" w:rsidP="00E326F6">
      <w:pPr>
        <w:pStyle w:val="a8"/>
        <w:numPr>
          <w:ilvl w:val="0"/>
          <w:numId w:val="52"/>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 xml:space="preserve">авансирование положительного восприятия школьниками предстоящей социальной деятельности – обеспечение социальных ожиданий обучающихся, </w:t>
      </w:r>
      <w:r w:rsidRPr="000831A2">
        <w:rPr>
          <w:rFonts w:ascii="Times New Roman" w:hAnsi="Times New Roman"/>
          <w:sz w:val="28"/>
          <w:szCs w:val="28"/>
        </w:rPr>
        <w:lastRenderedPageBreak/>
        <w:t xml:space="preserve">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0A3274" w:rsidRPr="000831A2" w:rsidRDefault="000831A2" w:rsidP="00E326F6">
      <w:pPr>
        <w:pStyle w:val="a8"/>
        <w:numPr>
          <w:ilvl w:val="0"/>
          <w:numId w:val="52"/>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0A3274" w:rsidRPr="000831A2" w:rsidRDefault="000831A2" w:rsidP="00E326F6">
      <w:pPr>
        <w:pStyle w:val="a8"/>
        <w:numPr>
          <w:ilvl w:val="0"/>
          <w:numId w:val="52"/>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0A3274" w:rsidRPr="000831A2" w:rsidRDefault="000831A2" w:rsidP="00E326F6">
      <w:pPr>
        <w:pStyle w:val="a8"/>
        <w:numPr>
          <w:ilvl w:val="0"/>
          <w:numId w:val="52"/>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 xml:space="preserve">организация планирования </w:t>
      </w:r>
      <w:proofErr w:type="gramStart"/>
      <w:r w:rsidRPr="000831A2">
        <w:rPr>
          <w:rFonts w:ascii="Times New Roman" w:hAnsi="Times New Roman"/>
          <w:sz w:val="28"/>
          <w:szCs w:val="28"/>
        </w:rPr>
        <w:t>обучающимися</w:t>
      </w:r>
      <w:proofErr w:type="gramEnd"/>
      <w:r w:rsidRPr="000831A2">
        <w:rPr>
          <w:rFonts w:ascii="Times New Roman" w:hAnsi="Times New Roman"/>
          <w:sz w:val="28"/>
          <w:szCs w:val="28"/>
        </w:rPr>
        <w:t xml:space="preserve">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0A3274" w:rsidRPr="000831A2" w:rsidRDefault="000831A2" w:rsidP="00E326F6">
      <w:pPr>
        <w:pStyle w:val="a8"/>
        <w:numPr>
          <w:ilvl w:val="0"/>
          <w:numId w:val="52"/>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 xml:space="preserve">содействие </w:t>
      </w:r>
      <w:proofErr w:type="gramStart"/>
      <w:r w:rsidRPr="000831A2">
        <w:rPr>
          <w:rFonts w:ascii="Times New Roman" w:hAnsi="Times New Roman"/>
          <w:sz w:val="28"/>
          <w:szCs w:val="28"/>
        </w:rPr>
        <w:t>обучающимся</w:t>
      </w:r>
      <w:proofErr w:type="gramEnd"/>
      <w:r w:rsidRPr="000831A2">
        <w:rPr>
          <w:rFonts w:ascii="Times New Roman" w:hAnsi="Times New Roman"/>
          <w:sz w:val="28"/>
          <w:szCs w:val="28"/>
        </w:rPr>
        <w:t xml:space="preserve">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0A3274" w:rsidRPr="000831A2" w:rsidRDefault="000831A2" w:rsidP="00E326F6">
      <w:pPr>
        <w:pStyle w:val="a8"/>
        <w:numPr>
          <w:ilvl w:val="0"/>
          <w:numId w:val="52"/>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 xml:space="preserve">демонстрация вариативности социальных ситуаций, ситуаций выбора и необходимости планирования собственной деятельности; </w:t>
      </w:r>
    </w:p>
    <w:p w:rsidR="000A3274" w:rsidRPr="000831A2" w:rsidRDefault="000831A2" w:rsidP="00E326F6">
      <w:pPr>
        <w:pStyle w:val="a8"/>
        <w:numPr>
          <w:ilvl w:val="0"/>
          <w:numId w:val="52"/>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 xml:space="preserve">обеспечение проблематизации школьников по характеру их участия в социальной деятельности, содействие </w:t>
      </w:r>
      <w:proofErr w:type="gramStart"/>
      <w:r w:rsidRPr="000831A2">
        <w:rPr>
          <w:rFonts w:ascii="Times New Roman" w:hAnsi="Times New Roman"/>
          <w:sz w:val="28"/>
          <w:szCs w:val="28"/>
        </w:rPr>
        <w:t>обучающимся</w:t>
      </w:r>
      <w:proofErr w:type="gramEnd"/>
      <w:r w:rsidRPr="000831A2">
        <w:rPr>
          <w:rFonts w:ascii="Times New Roman" w:hAnsi="Times New Roman"/>
          <w:sz w:val="28"/>
          <w:szCs w:val="28"/>
        </w:rPr>
        <w:t xml:space="preserve"> в определении ими собственных целей участия в социальной деятельности; </w:t>
      </w:r>
    </w:p>
    <w:p w:rsidR="000A3274" w:rsidRPr="000831A2" w:rsidRDefault="000831A2" w:rsidP="00E326F6">
      <w:pPr>
        <w:pStyle w:val="a8"/>
        <w:numPr>
          <w:ilvl w:val="0"/>
          <w:numId w:val="52"/>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 xml:space="preserve">содействие школьникам в проектировании и планировании собственного участия в социальной деятельности.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При формировании ответственного отношения к учебно-познавательной деятельности 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Формирование мотивов и ценностей обучающегося в сфере трудовых отношений и выбора будущей профессии 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proofErr w:type="gramStart"/>
      <w:r w:rsidRPr="000831A2">
        <w:rPr>
          <w:rFonts w:ascii="Times New Roman" w:hAnsi="Times New Roman"/>
          <w:sz w:val="28"/>
          <w:szCs w:val="28"/>
        </w:rPr>
        <w:t>;и</w:t>
      </w:r>
      <w:proofErr w:type="gramEnd"/>
      <w:r w:rsidRPr="000831A2">
        <w:rPr>
          <w:rFonts w:ascii="Times New Roman" w:hAnsi="Times New Roman"/>
          <w:sz w:val="28"/>
          <w:szCs w:val="28"/>
        </w:rPr>
        <w:t xml:space="preserve">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w:t>
      </w:r>
      <w:r w:rsidRPr="000831A2">
        <w:rPr>
          <w:rFonts w:ascii="Times New Roman" w:hAnsi="Times New Roman"/>
          <w:sz w:val="28"/>
          <w:szCs w:val="28"/>
        </w:rPr>
        <w:lastRenderedPageBreak/>
        <w:t xml:space="preserve">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w:t>
      </w:r>
      <w:proofErr w:type="gramStart"/>
      <w:r w:rsidRPr="000831A2">
        <w:rPr>
          <w:rFonts w:ascii="Times New Roman" w:hAnsi="Times New Roman"/>
          <w:sz w:val="28"/>
          <w:szCs w:val="28"/>
        </w:rPr>
        <w:t>обучающихся</w:t>
      </w:r>
      <w:proofErr w:type="gramEnd"/>
      <w:r w:rsidRPr="000831A2">
        <w:rPr>
          <w:rFonts w:ascii="Times New Roman" w:hAnsi="Times New Roman"/>
          <w:sz w:val="28"/>
          <w:szCs w:val="28"/>
        </w:rPr>
        <w:t xml:space="preserve"> с родителями (законными представителями); различные интернет-активности обучающихся.</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Мотивы и ценности </w:t>
      </w:r>
      <w:proofErr w:type="gramStart"/>
      <w:r w:rsidRPr="000831A2">
        <w:rPr>
          <w:rFonts w:ascii="Times New Roman" w:hAnsi="Times New Roman"/>
          <w:sz w:val="28"/>
          <w:szCs w:val="28"/>
        </w:rPr>
        <w:t>обучающегося</w:t>
      </w:r>
      <w:proofErr w:type="gramEnd"/>
      <w:r w:rsidRPr="000831A2">
        <w:rPr>
          <w:rFonts w:ascii="Times New Roman" w:hAnsi="Times New Roman"/>
          <w:sz w:val="28"/>
          <w:szCs w:val="28"/>
        </w:rPr>
        <w:t xml:space="preserve"> в сфере отношений к природе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 различные формы внеурочной деятельности.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Реализация задач развития эстетического сознания обучающихся может быть возложена на уроки предметной областей «Филология», «Искусство», а также на различные формы внеурочной деятельности.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Задача по формированию целостного мировоззрения,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0A3274" w:rsidRPr="000831A2" w:rsidRDefault="000A3274" w:rsidP="000831A2">
      <w:pPr>
        <w:spacing w:after="0" w:line="240" w:lineRule="auto"/>
        <w:ind w:left="-567" w:firstLine="680"/>
        <w:jc w:val="both"/>
        <w:rPr>
          <w:rFonts w:ascii="Times New Roman" w:hAnsi="Times New Roman"/>
          <w:sz w:val="28"/>
          <w:szCs w:val="28"/>
        </w:rPr>
      </w:pPr>
    </w:p>
    <w:p w:rsidR="000A3274" w:rsidRPr="000831A2" w:rsidRDefault="000831A2" w:rsidP="00DB2275">
      <w:pPr>
        <w:spacing w:after="0" w:line="240" w:lineRule="auto"/>
        <w:ind w:left="-567" w:firstLine="680"/>
        <w:jc w:val="both"/>
        <w:rPr>
          <w:rFonts w:ascii="Times New Roman" w:hAnsi="Times New Roman"/>
          <w:b/>
          <w:sz w:val="28"/>
          <w:szCs w:val="28"/>
        </w:rPr>
      </w:pPr>
      <w:bookmarkStart w:id="429" w:name="_Toc410654050"/>
      <w:bookmarkStart w:id="430" w:name="_Toc414553260"/>
      <w:bookmarkStart w:id="431" w:name="_Toc31893476"/>
      <w:bookmarkStart w:id="432" w:name="_Toc409691722"/>
      <w:r w:rsidRPr="000831A2">
        <w:rPr>
          <w:rFonts w:ascii="Times New Roman" w:hAnsi="Times New Roman"/>
          <w:b/>
          <w:sz w:val="28"/>
          <w:szCs w:val="28"/>
        </w:rPr>
        <w:t>Формы индивидуальной и групповой организации</w:t>
      </w:r>
      <w:bookmarkStart w:id="433" w:name="_Toc410654051"/>
      <w:bookmarkStart w:id="434" w:name="_Toc410703053"/>
      <w:bookmarkStart w:id="435" w:name="_Toc414553261"/>
      <w:bookmarkStart w:id="436" w:name="_Toc31893477"/>
      <w:bookmarkEnd w:id="429"/>
      <w:bookmarkEnd w:id="430"/>
      <w:bookmarkEnd w:id="431"/>
      <w:r w:rsidRPr="000831A2">
        <w:rPr>
          <w:rFonts w:ascii="Times New Roman" w:hAnsi="Times New Roman"/>
          <w:b/>
          <w:sz w:val="28"/>
          <w:szCs w:val="28"/>
        </w:rPr>
        <w:t xml:space="preserve"> профессиональной ориентации </w:t>
      </w:r>
      <w:proofErr w:type="gramStart"/>
      <w:r w:rsidRPr="000831A2">
        <w:rPr>
          <w:rFonts w:ascii="Times New Roman" w:hAnsi="Times New Roman"/>
          <w:b/>
          <w:sz w:val="28"/>
          <w:szCs w:val="28"/>
        </w:rPr>
        <w:t>обучающихся</w:t>
      </w:r>
      <w:bookmarkEnd w:id="432"/>
      <w:bookmarkEnd w:id="433"/>
      <w:bookmarkEnd w:id="434"/>
      <w:bookmarkEnd w:id="435"/>
      <w:bookmarkEnd w:id="436"/>
      <w:proofErr w:type="gramEnd"/>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0A3274" w:rsidRPr="000831A2" w:rsidRDefault="000831A2" w:rsidP="000831A2">
      <w:pPr>
        <w:spacing w:after="0" w:line="240" w:lineRule="auto"/>
        <w:ind w:left="-567" w:firstLine="680"/>
        <w:jc w:val="both"/>
        <w:rPr>
          <w:rFonts w:ascii="Times New Roman" w:hAnsi="Times New Roman"/>
          <w:sz w:val="28"/>
          <w:szCs w:val="28"/>
        </w:rPr>
      </w:pPr>
      <w:proofErr w:type="gramStart"/>
      <w:r w:rsidRPr="000831A2">
        <w:rPr>
          <w:rFonts w:ascii="Times New Roman" w:hAnsi="Times New Roman"/>
          <w:sz w:val="28"/>
          <w:szCs w:val="28"/>
        </w:rPr>
        <w:t xml:space="preserve">Дни открытых дверей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roofErr w:type="gramEnd"/>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lastRenderedPageBreak/>
        <w:t xml:space="preserve">Экскурсия как форма организации профессиональной ориентации </w:t>
      </w:r>
      <w:proofErr w:type="gramStart"/>
      <w:r w:rsidRPr="000831A2">
        <w:rPr>
          <w:rFonts w:ascii="Times New Roman" w:hAnsi="Times New Roman"/>
          <w:sz w:val="28"/>
          <w:szCs w:val="28"/>
        </w:rPr>
        <w:t>обучающихся</w:t>
      </w:r>
      <w:proofErr w:type="gramEnd"/>
      <w:r w:rsidRPr="000831A2">
        <w:rPr>
          <w:rFonts w:ascii="Times New Roman" w:hAnsi="Times New Roman"/>
          <w:sz w:val="28"/>
          <w:szCs w:val="28"/>
        </w:rPr>
        <w:t xml:space="preserve">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Предметная неделя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Олимпиады по предметам (предметным областям) в качестве формы организации профессиональной ориентации </w:t>
      </w:r>
      <w:proofErr w:type="gramStart"/>
      <w:r w:rsidRPr="000831A2">
        <w:rPr>
          <w:rFonts w:ascii="Times New Roman" w:hAnsi="Times New Roman"/>
          <w:sz w:val="28"/>
          <w:szCs w:val="28"/>
        </w:rPr>
        <w:t>обучающихся</w:t>
      </w:r>
      <w:proofErr w:type="gramEnd"/>
      <w:r w:rsidRPr="000831A2">
        <w:rPr>
          <w:rFonts w:ascii="Times New Roman" w:hAnsi="Times New Roman"/>
          <w:sz w:val="28"/>
          <w:szCs w:val="28"/>
        </w:rPr>
        <w:t xml:space="preserve">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w:t>
      </w:r>
      <w:proofErr w:type="gramStart"/>
      <w:r w:rsidRPr="000831A2">
        <w:rPr>
          <w:rFonts w:ascii="Times New Roman" w:hAnsi="Times New Roman"/>
          <w:sz w:val="28"/>
          <w:szCs w:val="28"/>
        </w:rPr>
        <w:t>высоко квалифицированного</w:t>
      </w:r>
      <w:proofErr w:type="gramEnd"/>
      <w:r w:rsidRPr="000831A2">
        <w:rPr>
          <w:rFonts w:ascii="Times New Roman" w:hAnsi="Times New Roman"/>
          <w:sz w:val="28"/>
          <w:szCs w:val="28"/>
        </w:rPr>
        <w:t xml:space="preserve"> работника. </w:t>
      </w:r>
      <w:proofErr w:type="gramStart"/>
      <w:r w:rsidRPr="000831A2">
        <w:rPr>
          <w:rFonts w:ascii="Times New Roman" w:hAnsi="Times New Roman"/>
          <w:sz w:val="28"/>
          <w:szCs w:val="28"/>
        </w:rPr>
        <w:t xml:space="preserve">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roofErr w:type="gramEnd"/>
    </w:p>
    <w:p w:rsidR="000A3274" w:rsidRPr="000831A2" w:rsidRDefault="000A3274" w:rsidP="000831A2">
      <w:pPr>
        <w:spacing w:after="0" w:line="240" w:lineRule="auto"/>
        <w:ind w:left="-567" w:firstLine="680"/>
        <w:jc w:val="both"/>
        <w:rPr>
          <w:rFonts w:ascii="Times New Roman" w:hAnsi="Times New Roman"/>
          <w:b/>
          <w:sz w:val="28"/>
          <w:szCs w:val="28"/>
        </w:rPr>
      </w:pPr>
    </w:p>
    <w:p w:rsidR="000A3274" w:rsidRPr="000831A2" w:rsidRDefault="000831A2" w:rsidP="00DB2275">
      <w:pPr>
        <w:spacing w:after="0" w:line="240" w:lineRule="auto"/>
        <w:ind w:left="-567" w:firstLine="680"/>
        <w:jc w:val="both"/>
        <w:rPr>
          <w:rFonts w:ascii="Times New Roman" w:hAnsi="Times New Roman"/>
          <w:b/>
          <w:sz w:val="28"/>
          <w:szCs w:val="28"/>
        </w:rPr>
      </w:pPr>
      <w:bookmarkStart w:id="437" w:name="_Toc414553262"/>
      <w:bookmarkStart w:id="438" w:name="_Toc31893478"/>
      <w:bookmarkStart w:id="439" w:name="_Toc410654052"/>
      <w:bookmarkStart w:id="440" w:name="_Toc409691723"/>
      <w:r w:rsidRPr="000831A2">
        <w:rPr>
          <w:rFonts w:ascii="Times New Roman" w:hAnsi="Times New Roman"/>
          <w:b/>
          <w:sz w:val="28"/>
          <w:szCs w:val="28"/>
        </w:rPr>
        <w:t>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bookmarkEnd w:id="437"/>
      <w:bookmarkEnd w:id="438"/>
    </w:p>
    <w:bookmarkEnd w:id="439"/>
    <w:bookmarkEnd w:id="440"/>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представлена как последовательная реализация следующих этапов: </w:t>
      </w:r>
    </w:p>
    <w:p w:rsidR="000A3274" w:rsidRPr="000831A2" w:rsidRDefault="000831A2" w:rsidP="00E326F6">
      <w:pPr>
        <w:pStyle w:val="a8"/>
        <w:numPr>
          <w:ilvl w:val="0"/>
          <w:numId w:val="52"/>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lastRenderedPageBreak/>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0A3274" w:rsidRPr="000831A2" w:rsidRDefault="000831A2" w:rsidP="00E326F6">
      <w:pPr>
        <w:pStyle w:val="a8"/>
        <w:numPr>
          <w:ilvl w:val="0"/>
          <w:numId w:val="52"/>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0A3274" w:rsidRPr="000831A2" w:rsidRDefault="000831A2" w:rsidP="00E326F6">
      <w:pPr>
        <w:pStyle w:val="a8"/>
        <w:numPr>
          <w:ilvl w:val="0"/>
          <w:numId w:val="52"/>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 xml:space="preserve">осуществление социальной деятельности в процессе реализации договоров школы с социальными партнерами; </w:t>
      </w:r>
    </w:p>
    <w:p w:rsidR="000A3274" w:rsidRPr="000831A2" w:rsidRDefault="000831A2" w:rsidP="00E326F6">
      <w:pPr>
        <w:pStyle w:val="a8"/>
        <w:numPr>
          <w:ilvl w:val="0"/>
          <w:numId w:val="52"/>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 xml:space="preserve">формирование в школе и в окружающей социальной среде атмосферы, поддерживающей созидательный социальный опыт </w:t>
      </w:r>
      <w:proofErr w:type="gramStart"/>
      <w:r w:rsidRPr="000831A2">
        <w:rPr>
          <w:rFonts w:ascii="Times New Roman" w:hAnsi="Times New Roman"/>
          <w:sz w:val="28"/>
          <w:szCs w:val="28"/>
        </w:rPr>
        <w:t>обучающихся</w:t>
      </w:r>
      <w:proofErr w:type="gramEnd"/>
      <w:r w:rsidRPr="000831A2">
        <w:rPr>
          <w:rFonts w:ascii="Times New Roman" w:hAnsi="Times New Roman"/>
          <w:sz w:val="28"/>
          <w:szCs w:val="28"/>
        </w:rPr>
        <w:t xml:space="preserve">, формирующей конструктивные ожидания и позитивные образцы поведения; </w:t>
      </w:r>
    </w:p>
    <w:p w:rsidR="000A3274" w:rsidRPr="000831A2" w:rsidRDefault="000831A2" w:rsidP="00E326F6">
      <w:pPr>
        <w:pStyle w:val="a8"/>
        <w:numPr>
          <w:ilvl w:val="0"/>
          <w:numId w:val="52"/>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0A3274" w:rsidRPr="000831A2" w:rsidRDefault="000831A2" w:rsidP="00E326F6">
      <w:pPr>
        <w:pStyle w:val="a8"/>
        <w:numPr>
          <w:ilvl w:val="0"/>
          <w:numId w:val="52"/>
        </w:numPr>
        <w:tabs>
          <w:tab w:val="left" w:pos="426"/>
        </w:tabs>
        <w:ind w:left="-567" w:firstLine="680"/>
        <w:jc w:val="both"/>
        <w:rPr>
          <w:rFonts w:ascii="Times New Roman" w:hAnsi="Times New Roman"/>
          <w:sz w:val="28"/>
          <w:szCs w:val="28"/>
        </w:rPr>
      </w:pPr>
      <w:proofErr w:type="gramStart"/>
      <w:r w:rsidRPr="000831A2">
        <w:rPr>
          <w:rFonts w:ascii="Times New Roman" w:hAnsi="Times New Roman"/>
          <w:sz w:val="28"/>
          <w:szCs w:val="28"/>
        </w:rPr>
        <w:t xml:space="preserve">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 </w:t>
      </w:r>
      <w:proofErr w:type="gramEnd"/>
    </w:p>
    <w:p w:rsidR="000A3274" w:rsidRPr="000831A2" w:rsidRDefault="000831A2" w:rsidP="00E326F6">
      <w:pPr>
        <w:pStyle w:val="a8"/>
        <w:numPr>
          <w:ilvl w:val="0"/>
          <w:numId w:val="52"/>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0A3274" w:rsidRPr="000831A2" w:rsidRDefault="000A3274" w:rsidP="00DB2275">
      <w:pPr>
        <w:spacing w:after="0" w:line="240" w:lineRule="auto"/>
        <w:ind w:left="-567" w:firstLine="680"/>
        <w:jc w:val="both"/>
        <w:rPr>
          <w:rFonts w:ascii="Times New Roman" w:hAnsi="Times New Roman"/>
          <w:sz w:val="28"/>
          <w:szCs w:val="28"/>
        </w:rPr>
      </w:pPr>
    </w:p>
    <w:p w:rsidR="000A3274" w:rsidRPr="000831A2" w:rsidRDefault="000831A2" w:rsidP="00DB2275">
      <w:pPr>
        <w:spacing w:after="0" w:line="240" w:lineRule="auto"/>
        <w:ind w:left="-567" w:firstLine="680"/>
        <w:jc w:val="both"/>
        <w:rPr>
          <w:rFonts w:ascii="Times New Roman" w:hAnsi="Times New Roman"/>
          <w:b/>
          <w:sz w:val="28"/>
          <w:szCs w:val="28"/>
        </w:rPr>
      </w:pPr>
      <w:bookmarkStart w:id="441" w:name="_Toc410654056"/>
      <w:bookmarkStart w:id="442" w:name="_Toc414553263"/>
      <w:bookmarkStart w:id="443" w:name="_Toc31893479"/>
      <w:bookmarkStart w:id="444" w:name="_Toc409691724"/>
      <w:r w:rsidRPr="000831A2">
        <w:rPr>
          <w:rFonts w:ascii="Times New Roman" w:hAnsi="Times New Roman"/>
          <w:b/>
          <w:sz w:val="28"/>
          <w:szCs w:val="28"/>
        </w:rPr>
        <w:t>Основные формы организации педагогической поддержки</w:t>
      </w:r>
      <w:bookmarkStart w:id="445" w:name="_Toc410654057"/>
      <w:bookmarkStart w:id="446" w:name="_Toc414553264"/>
      <w:bookmarkStart w:id="447" w:name="_Toc31893480"/>
      <w:bookmarkEnd w:id="441"/>
      <w:bookmarkEnd w:id="442"/>
      <w:bookmarkEnd w:id="443"/>
      <w:r w:rsidRPr="000831A2">
        <w:rPr>
          <w:rFonts w:ascii="Times New Roman" w:hAnsi="Times New Roman"/>
          <w:b/>
          <w:sz w:val="28"/>
          <w:szCs w:val="28"/>
        </w:rPr>
        <w:t xml:space="preserve"> социализации обучающихся</w:t>
      </w:r>
      <w:bookmarkEnd w:id="444"/>
      <w:bookmarkEnd w:id="445"/>
      <w:r w:rsidRPr="000831A2">
        <w:rPr>
          <w:rFonts w:ascii="Times New Roman" w:hAnsi="Times New Roman"/>
          <w:b/>
          <w:sz w:val="28"/>
          <w:szCs w:val="28"/>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446"/>
      <w:bookmarkEnd w:id="447"/>
    </w:p>
    <w:p w:rsidR="000A3274" w:rsidRPr="000831A2" w:rsidRDefault="000831A2" w:rsidP="000831A2">
      <w:pPr>
        <w:widowControl w:val="0"/>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Психолого-педагогическая консультация в качестве основной формы организации педагогической поддержки </w:t>
      </w:r>
      <w:proofErr w:type="gramStart"/>
      <w:r w:rsidRPr="000831A2">
        <w:rPr>
          <w:rFonts w:ascii="Times New Roman" w:hAnsi="Times New Roman"/>
          <w:sz w:val="28"/>
          <w:szCs w:val="28"/>
        </w:rPr>
        <w:t>обучающихся</w:t>
      </w:r>
      <w:proofErr w:type="gramEnd"/>
      <w:r w:rsidRPr="000831A2">
        <w:rPr>
          <w:rFonts w:ascii="Times New Roman" w:hAnsi="Times New Roman"/>
          <w:sz w:val="28"/>
          <w:szCs w:val="28"/>
        </w:rPr>
        <w:t xml:space="preserve">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2) информационной поддержки обучающегося (обеспечение школьника сведениями, необходимыми для разрешения проблемной ситуации);</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lastRenderedPageBreak/>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Организация развивающих ситуаций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Основными формами организации педагогической поддержки обучающихся 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0A3274" w:rsidRPr="000831A2" w:rsidRDefault="000831A2" w:rsidP="000831A2">
      <w:pPr>
        <w:spacing w:after="0" w:line="240" w:lineRule="auto"/>
        <w:ind w:left="-567" w:firstLine="680"/>
        <w:jc w:val="both"/>
        <w:rPr>
          <w:rFonts w:ascii="Times New Roman" w:hAnsi="Times New Roman"/>
          <w:b/>
          <w:sz w:val="28"/>
          <w:szCs w:val="28"/>
        </w:rPr>
      </w:pPr>
      <w:r w:rsidRPr="000831A2">
        <w:rPr>
          <w:rFonts w:ascii="Times New Roman" w:hAnsi="Times New Roman"/>
          <w:b/>
          <w:sz w:val="28"/>
          <w:szCs w:val="28"/>
        </w:rPr>
        <w:t>Формы участия специалистов и социальных партнеров по направлениям социального воспитания.</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Важнейшим партнером образовательной организации в реализации цели и задач воспитания и социализации являются родители обучающегос</w:t>
      </w:r>
      <w:proofErr w:type="gramStart"/>
      <w:r w:rsidRPr="000831A2">
        <w:rPr>
          <w:rFonts w:ascii="Times New Roman" w:hAnsi="Times New Roman"/>
          <w:sz w:val="28"/>
          <w:szCs w:val="28"/>
        </w:rPr>
        <w:t>я(</w:t>
      </w:r>
      <w:proofErr w:type="gramEnd"/>
      <w:r w:rsidRPr="000831A2">
        <w:rPr>
          <w:rFonts w:ascii="Times New Roman" w:hAnsi="Times New Roman"/>
          <w:sz w:val="28"/>
          <w:szCs w:val="28"/>
        </w:rPr>
        <w:t xml:space="preserve">законные представители), которые одновременно выступают в многообразии позиций и социальных ролей: </w:t>
      </w:r>
    </w:p>
    <w:p w:rsidR="000A3274" w:rsidRPr="000831A2" w:rsidRDefault="000831A2" w:rsidP="00E326F6">
      <w:pPr>
        <w:pStyle w:val="a8"/>
        <w:numPr>
          <w:ilvl w:val="0"/>
          <w:numId w:val="52"/>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0A3274" w:rsidRPr="000831A2" w:rsidRDefault="000831A2" w:rsidP="00E326F6">
      <w:pPr>
        <w:pStyle w:val="a8"/>
        <w:numPr>
          <w:ilvl w:val="0"/>
          <w:numId w:val="52"/>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как обладатель и распорядитель ресурсов для воспитания и социализации;</w:t>
      </w:r>
    </w:p>
    <w:p w:rsidR="000A3274" w:rsidRPr="000831A2" w:rsidRDefault="000831A2" w:rsidP="00E326F6">
      <w:pPr>
        <w:pStyle w:val="a8"/>
        <w:numPr>
          <w:ilvl w:val="0"/>
          <w:numId w:val="52"/>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непосредственный воспитатель (в рамках школьного и семейного воспитания).</w:t>
      </w:r>
    </w:p>
    <w:p w:rsidR="000A3274" w:rsidRPr="000831A2" w:rsidRDefault="000831A2" w:rsidP="00DB2275">
      <w:p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0A3274" w:rsidRPr="000831A2" w:rsidRDefault="000831A2" w:rsidP="00E326F6">
      <w:pPr>
        <w:pStyle w:val="a8"/>
        <w:numPr>
          <w:ilvl w:val="0"/>
          <w:numId w:val="52"/>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0A3274" w:rsidRPr="000831A2" w:rsidRDefault="000831A2" w:rsidP="00E326F6">
      <w:pPr>
        <w:pStyle w:val="a8"/>
        <w:numPr>
          <w:ilvl w:val="0"/>
          <w:numId w:val="52"/>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lastRenderedPageBreak/>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0A3274" w:rsidRPr="000831A2" w:rsidRDefault="000831A2" w:rsidP="00E326F6">
      <w:pPr>
        <w:pStyle w:val="a8"/>
        <w:numPr>
          <w:ilvl w:val="0"/>
          <w:numId w:val="52"/>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0A3274" w:rsidRPr="000831A2" w:rsidRDefault="000831A2" w:rsidP="00E326F6">
      <w:pPr>
        <w:pStyle w:val="a8"/>
        <w:numPr>
          <w:ilvl w:val="0"/>
          <w:numId w:val="52"/>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0A3274" w:rsidRPr="000831A2" w:rsidRDefault="000A3274" w:rsidP="000831A2">
      <w:pPr>
        <w:spacing w:after="0" w:line="240" w:lineRule="auto"/>
        <w:ind w:left="-567" w:firstLine="680"/>
        <w:jc w:val="both"/>
        <w:rPr>
          <w:rFonts w:ascii="Times New Roman" w:hAnsi="Times New Roman"/>
          <w:sz w:val="28"/>
          <w:szCs w:val="28"/>
        </w:rPr>
      </w:pPr>
    </w:p>
    <w:p w:rsidR="000A3274" w:rsidRPr="000831A2" w:rsidRDefault="000831A2" w:rsidP="00DB2275">
      <w:pPr>
        <w:spacing w:after="0" w:line="240" w:lineRule="auto"/>
        <w:ind w:left="-567" w:firstLine="680"/>
        <w:jc w:val="both"/>
        <w:rPr>
          <w:rFonts w:ascii="Times New Roman" w:hAnsi="Times New Roman"/>
          <w:b/>
          <w:sz w:val="28"/>
          <w:szCs w:val="28"/>
        </w:rPr>
      </w:pPr>
      <w:bookmarkStart w:id="448" w:name="_Toc410654058"/>
      <w:bookmarkStart w:id="449" w:name="_Toc284663454"/>
      <w:bookmarkStart w:id="450" w:name="_Toc414553265"/>
      <w:bookmarkStart w:id="451" w:name="_Toc31893481"/>
      <w:bookmarkStart w:id="452" w:name="_Toc409691725"/>
      <w:r w:rsidRPr="000831A2">
        <w:rPr>
          <w:rFonts w:ascii="Times New Roman" w:hAnsi="Times New Roman"/>
          <w:b/>
          <w:sz w:val="28"/>
          <w:szCs w:val="28"/>
        </w:rPr>
        <w:t>Модели организации работы по формированию экологически</w:t>
      </w:r>
      <w:bookmarkStart w:id="453" w:name="_Toc410654059"/>
      <w:bookmarkStart w:id="454" w:name="_Toc410703058"/>
      <w:bookmarkStart w:id="455" w:name="_Toc414553266"/>
      <w:bookmarkStart w:id="456" w:name="_Toc31893482"/>
      <w:bookmarkEnd w:id="448"/>
      <w:bookmarkEnd w:id="449"/>
      <w:bookmarkEnd w:id="450"/>
      <w:bookmarkEnd w:id="451"/>
      <w:r w:rsidRPr="000831A2">
        <w:rPr>
          <w:rFonts w:ascii="Times New Roman" w:hAnsi="Times New Roman"/>
          <w:b/>
          <w:sz w:val="28"/>
          <w:szCs w:val="28"/>
        </w:rPr>
        <w:t xml:space="preserve"> целесообразного, здорового и безопасного образа жизни</w:t>
      </w:r>
      <w:bookmarkEnd w:id="452"/>
      <w:bookmarkEnd w:id="453"/>
      <w:bookmarkEnd w:id="454"/>
      <w:bookmarkEnd w:id="455"/>
      <w:bookmarkEnd w:id="456"/>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Модель обеспечения рациональной организации учебно-воспитательного процесса и образовательной среды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0A3274" w:rsidRPr="000831A2" w:rsidRDefault="000831A2" w:rsidP="00E326F6">
      <w:pPr>
        <w:pStyle w:val="a8"/>
        <w:numPr>
          <w:ilvl w:val="0"/>
          <w:numId w:val="52"/>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 xml:space="preserve">организация занятий (уроков); </w:t>
      </w:r>
    </w:p>
    <w:p w:rsidR="000A3274" w:rsidRPr="000831A2" w:rsidRDefault="000831A2" w:rsidP="00E326F6">
      <w:pPr>
        <w:pStyle w:val="a8"/>
        <w:numPr>
          <w:ilvl w:val="0"/>
          <w:numId w:val="52"/>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 xml:space="preserve">обеспечение использования различных каналов восприятия информации; </w:t>
      </w:r>
    </w:p>
    <w:p w:rsidR="000A3274" w:rsidRPr="000831A2" w:rsidRDefault="000831A2" w:rsidP="00E326F6">
      <w:pPr>
        <w:pStyle w:val="a8"/>
        <w:numPr>
          <w:ilvl w:val="0"/>
          <w:numId w:val="52"/>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 xml:space="preserve">учет зоны работоспособности </w:t>
      </w:r>
      <w:proofErr w:type="gramStart"/>
      <w:r w:rsidRPr="000831A2">
        <w:rPr>
          <w:rFonts w:ascii="Times New Roman" w:hAnsi="Times New Roman"/>
          <w:sz w:val="28"/>
          <w:szCs w:val="28"/>
        </w:rPr>
        <w:t>обучающихся</w:t>
      </w:r>
      <w:proofErr w:type="gramEnd"/>
      <w:r w:rsidRPr="000831A2">
        <w:rPr>
          <w:rFonts w:ascii="Times New Roman" w:hAnsi="Times New Roman"/>
          <w:sz w:val="28"/>
          <w:szCs w:val="28"/>
        </w:rPr>
        <w:t xml:space="preserve">; </w:t>
      </w:r>
    </w:p>
    <w:p w:rsidR="000A3274" w:rsidRPr="000831A2" w:rsidRDefault="000831A2" w:rsidP="00E326F6">
      <w:pPr>
        <w:pStyle w:val="a8"/>
        <w:numPr>
          <w:ilvl w:val="0"/>
          <w:numId w:val="52"/>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 xml:space="preserve">распределение интенсивности умственной деятельности; </w:t>
      </w:r>
    </w:p>
    <w:p w:rsidR="000A3274" w:rsidRPr="000831A2" w:rsidRDefault="000831A2" w:rsidP="00E326F6">
      <w:pPr>
        <w:pStyle w:val="a8"/>
        <w:numPr>
          <w:ilvl w:val="0"/>
          <w:numId w:val="52"/>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 xml:space="preserve">использование здоровьесберегающих технологий. </w:t>
      </w:r>
    </w:p>
    <w:p w:rsidR="000A3274" w:rsidRPr="000831A2" w:rsidRDefault="000831A2" w:rsidP="00DB2275">
      <w:p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lastRenderedPageBreak/>
        <w:t xml:space="preserve">Модель организации физкультурно-спортивной и оздоровительной работы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0A3274" w:rsidRPr="000831A2" w:rsidRDefault="000831A2" w:rsidP="000831A2">
      <w:pPr>
        <w:spacing w:after="0" w:line="240" w:lineRule="auto"/>
        <w:ind w:left="-567" w:firstLine="680"/>
        <w:jc w:val="both"/>
        <w:rPr>
          <w:rFonts w:ascii="Times New Roman" w:hAnsi="Times New Roman"/>
          <w:sz w:val="28"/>
          <w:szCs w:val="28"/>
        </w:rPr>
      </w:pPr>
      <w:proofErr w:type="gramStart"/>
      <w:r w:rsidRPr="000831A2">
        <w:rPr>
          <w:rFonts w:ascii="Times New Roman" w:hAnsi="Times New Roman"/>
          <w:sz w:val="28"/>
          <w:szCs w:val="28"/>
        </w:rPr>
        <w:t>Модель профилактической работы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w:t>
      </w:r>
      <w:proofErr w:type="gramEnd"/>
      <w:r w:rsidRPr="000831A2">
        <w:rPr>
          <w:rFonts w:ascii="Times New Roman" w:hAnsi="Times New Roman"/>
          <w:sz w:val="28"/>
          <w:szCs w:val="28"/>
        </w:rPr>
        <w:t xml:space="preserve"> В ученическом классе профилактическую работу организует классный руководитель.</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Модель просветительской и методической работы с участниками образовательного процесса рассчитана на большие, нерасчлененные на устойчивые, учебные группы, и неоформленные (официально не </w:t>
      </w:r>
      <w:proofErr w:type="gramStart"/>
      <w:r w:rsidRPr="000831A2">
        <w:rPr>
          <w:rFonts w:ascii="Times New Roman" w:hAnsi="Times New Roman"/>
          <w:sz w:val="28"/>
          <w:szCs w:val="28"/>
        </w:rPr>
        <w:t xml:space="preserve">зарегистрированные) </w:t>
      </w:r>
      <w:proofErr w:type="gramEnd"/>
      <w:r w:rsidRPr="000831A2">
        <w:rPr>
          <w:rFonts w:ascii="Times New Roman" w:hAnsi="Times New Roman"/>
          <w:sz w:val="28"/>
          <w:szCs w:val="28"/>
        </w:rPr>
        <w:t xml:space="preserve">аудитории, может быть: </w:t>
      </w:r>
    </w:p>
    <w:p w:rsidR="000A3274" w:rsidRPr="000831A2" w:rsidRDefault="000831A2" w:rsidP="00E326F6">
      <w:pPr>
        <w:pStyle w:val="a8"/>
        <w:numPr>
          <w:ilvl w:val="0"/>
          <w:numId w:val="99"/>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0A3274" w:rsidRPr="000831A2" w:rsidRDefault="000831A2" w:rsidP="00E326F6">
      <w:pPr>
        <w:pStyle w:val="a8"/>
        <w:numPr>
          <w:ilvl w:val="0"/>
          <w:numId w:val="99"/>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0A3274" w:rsidRPr="000831A2" w:rsidRDefault="000831A2" w:rsidP="00E326F6">
      <w:pPr>
        <w:pStyle w:val="a8"/>
        <w:numPr>
          <w:ilvl w:val="0"/>
          <w:numId w:val="99"/>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0A3274" w:rsidRPr="000831A2" w:rsidRDefault="000831A2" w:rsidP="00E326F6">
      <w:pPr>
        <w:pStyle w:val="a8"/>
        <w:numPr>
          <w:ilvl w:val="0"/>
          <w:numId w:val="99"/>
        </w:numPr>
        <w:tabs>
          <w:tab w:val="left" w:pos="426"/>
        </w:tabs>
        <w:ind w:left="-567" w:firstLine="680"/>
        <w:jc w:val="both"/>
        <w:rPr>
          <w:rFonts w:ascii="Times New Roman" w:hAnsi="Times New Roman"/>
          <w:sz w:val="28"/>
          <w:szCs w:val="28"/>
        </w:rPr>
      </w:pPr>
      <w:proofErr w:type="gramStart"/>
      <w:r w:rsidRPr="000831A2">
        <w:rPr>
          <w:rFonts w:ascii="Times New Roman" w:hAnsi="Times New Roman"/>
          <w:sz w:val="28"/>
          <w:szCs w:val="28"/>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roofErr w:type="gramEnd"/>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0A3274" w:rsidRPr="000831A2" w:rsidRDefault="000A3274" w:rsidP="000831A2">
      <w:pPr>
        <w:spacing w:after="0" w:line="240" w:lineRule="auto"/>
        <w:ind w:left="-567" w:firstLine="680"/>
        <w:jc w:val="both"/>
        <w:rPr>
          <w:rFonts w:ascii="Times New Roman" w:hAnsi="Times New Roman"/>
          <w:sz w:val="28"/>
          <w:szCs w:val="28"/>
        </w:rPr>
      </w:pPr>
    </w:p>
    <w:p w:rsidR="000A3274" w:rsidRPr="000831A2" w:rsidRDefault="000831A2" w:rsidP="00DB2275">
      <w:pPr>
        <w:spacing w:after="0" w:line="240" w:lineRule="auto"/>
        <w:ind w:left="-567" w:firstLine="680"/>
        <w:jc w:val="both"/>
        <w:rPr>
          <w:rFonts w:ascii="Times New Roman" w:hAnsi="Times New Roman"/>
          <w:b/>
          <w:sz w:val="28"/>
          <w:szCs w:val="28"/>
        </w:rPr>
      </w:pPr>
      <w:bookmarkStart w:id="457" w:name="_Toc410654060"/>
      <w:bookmarkStart w:id="458" w:name="_Toc284662829"/>
      <w:bookmarkStart w:id="459" w:name="_Toc284663456"/>
      <w:bookmarkStart w:id="460" w:name="_Toc414553267"/>
      <w:bookmarkStart w:id="461" w:name="_Toc31893483"/>
      <w:bookmarkStart w:id="462" w:name="_Toc409691726"/>
      <w:r w:rsidRPr="000831A2">
        <w:rPr>
          <w:rFonts w:ascii="Times New Roman" w:hAnsi="Times New Roman"/>
          <w:b/>
          <w:sz w:val="28"/>
          <w:szCs w:val="28"/>
        </w:rPr>
        <w:lastRenderedPageBreak/>
        <w:t>Описание деятельности организации, осуществляющей образовательную деятельность, в области непрерывного экологического</w:t>
      </w:r>
      <w:bookmarkStart w:id="463" w:name="_Toc410654061"/>
      <w:bookmarkStart w:id="464" w:name="_Toc410703060"/>
      <w:bookmarkStart w:id="465" w:name="_Toc414553268"/>
      <w:bookmarkStart w:id="466" w:name="_Toc31893484"/>
      <w:bookmarkEnd w:id="457"/>
      <w:bookmarkEnd w:id="458"/>
      <w:bookmarkEnd w:id="459"/>
      <w:bookmarkEnd w:id="460"/>
      <w:bookmarkEnd w:id="461"/>
      <w:r w:rsidRPr="000831A2">
        <w:rPr>
          <w:rFonts w:ascii="Times New Roman" w:hAnsi="Times New Roman"/>
          <w:b/>
          <w:sz w:val="28"/>
          <w:szCs w:val="28"/>
        </w:rPr>
        <w:t xml:space="preserve"> здоровьесберегающего образования </w:t>
      </w:r>
      <w:proofErr w:type="gramStart"/>
      <w:r w:rsidRPr="000831A2">
        <w:rPr>
          <w:rFonts w:ascii="Times New Roman" w:hAnsi="Times New Roman"/>
          <w:b/>
          <w:sz w:val="28"/>
          <w:szCs w:val="28"/>
        </w:rPr>
        <w:t>обучающихся</w:t>
      </w:r>
      <w:bookmarkEnd w:id="462"/>
      <w:bookmarkEnd w:id="463"/>
      <w:bookmarkEnd w:id="464"/>
      <w:bookmarkEnd w:id="465"/>
      <w:bookmarkEnd w:id="466"/>
      <w:proofErr w:type="gramEnd"/>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0A3274" w:rsidRPr="000831A2" w:rsidRDefault="000831A2" w:rsidP="000831A2">
      <w:pPr>
        <w:spacing w:after="0" w:line="240" w:lineRule="auto"/>
        <w:ind w:left="-567" w:firstLine="680"/>
        <w:jc w:val="both"/>
        <w:rPr>
          <w:rFonts w:ascii="Times New Roman" w:hAnsi="Times New Roman"/>
          <w:sz w:val="28"/>
          <w:szCs w:val="28"/>
        </w:rPr>
      </w:pPr>
      <w:proofErr w:type="gramStart"/>
      <w:r w:rsidRPr="000831A2">
        <w:rPr>
          <w:rFonts w:ascii="Times New Roman" w:hAnsi="Times New Roman"/>
          <w:sz w:val="28"/>
          <w:szCs w:val="28"/>
        </w:rPr>
        <w:t>Первый комплекс мероприятий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w:t>
      </w:r>
      <w:proofErr w:type="gramEnd"/>
      <w:r w:rsidRPr="000831A2">
        <w:rPr>
          <w:rFonts w:ascii="Times New Roman" w:hAnsi="Times New Roman"/>
          <w:sz w:val="28"/>
          <w:szCs w:val="28"/>
        </w:rPr>
        <w:t xml:space="preserve">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0A3274" w:rsidRPr="000831A2" w:rsidRDefault="000831A2" w:rsidP="000831A2">
      <w:pPr>
        <w:spacing w:after="0" w:line="240" w:lineRule="auto"/>
        <w:ind w:left="-567" w:firstLine="680"/>
        <w:jc w:val="both"/>
        <w:rPr>
          <w:rFonts w:ascii="Times New Roman" w:hAnsi="Times New Roman"/>
          <w:sz w:val="28"/>
          <w:szCs w:val="28"/>
        </w:rPr>
      </w:pPr>
      <w:proofErr w:type="gramStart"/>
      <w:r w:rsidRPr="000831A2">
        <w:rPr>
          <w:rFonts w:ascii="Times New Roman" w:hAnsi="Times New Roman"/>
          <w:sz w:val="28"/>
          <w:szCs w:val="28"/>
        </w:rPr>
        <w:t>Второй комплекс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w:t>
      </w:r>
      <w:proofErr w:type="gramEnd"/>
      <w:r w:rsidRPr="000831A2">
        <w:rPr>
          <w:rFonts w:ascii="Times New Roman" w:hAnsi="Times New Roman"/>
          <w:sz w:val="28"/>
          <w:szCs w:val="28"/>
        </w:rPr>
        <w:t xml:space="preserve">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0A3274" w:rsidRPr="000831A2" w:rsidRDefault="000831A2" w:rsidP="000831A2">
      <w:pPr>
        <w:spacing w:after="0" w:line="240" w:lineRule="auto"/>
        <w:ind w:left="-567" w:firstLine="680"/>
        <w:jc w:val="both"/>
        <w:rPr>
          <w:rFonts w:ascii="Times New Roman" w:hAnsi="Times New Roman"/>
          <w:sz w:val="28"/>
          <w:szCs w:val="28"/>
        </w:rPr>
      </w:pPr>
      <w:proofErr w:type="gramStart"/>
      <w:r w:rsidRPr="000831A2">
        <w:rPr>
          <w:rFonts w:ascii="Times New Roman" w:hAnsi="Times New Roman"/>
          <w:sz w:val="28"/>
          <w:szCs w:val="28"/>
        </w:rPr>
        <w:t>Третий комплекс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w:t>
      </w:r>
      <w:proofErr w:type="gramEnd"/>
      <w:r w:rsidRPr="000831A2">
        <w:rPr>
          <w:rFonts w:ascii="Times New Roman" w:hAnsi="Times New Roman"/>
          <w:sz w:val="28"/>
          <w:szCs w:val="28"/>
        </w:rPr>
        <w:t xml:space="preserve">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0A3274" w:rsidRPr="000831A2" w:rsidRDefault="000831A2" w:rsidP="000831A2">
      <w:pPr>
        <w:spacing w:after="0" w:line="240" w:lineRule="auto"/>
        <w:ind w:left="-567" w:firstLine="680"/>
        <w:jc w:val="both"/>
        <w:rPr>
          <w:rFonts w:ascii="Times New Roman" w:hAnsi="Times New Roman"/>
          <w:sz w:val="28"/>
          <w:szCs w:val="28"/>
        </w:rPr>
      </w:pPr>
      <w:proofErr w:type="gramStart"/>
      <w:r w:rsidRPr="000831A2">
        <w:rPr>
          <w:rFonts w:ascii="Times New Roman" w:hAnsi="Times New Roman"/>
          <w:sz w:val="28"/>
          <w:szCs w:val="28"/>
        </w:rPr>
        <w:t xml:space="preserve">Четвертый комплекс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w:t>
      </w:r>
      <w:r w:rsidRPr="000831A2">
        <w:rPr>
          <w:rFonts w:ascii="Times New Roman" w:hAnsi="Times New Roman"/>
          <w:sz w:val="28"/>
          <w:szCs w:val="28"/>
        </w:rPr>
        <w:lastRenderedPageBreak/>
        <w:t>являются неотъемлемой частью общей культуры личности;</w:t>
      </w:r>
      <w:proofErr w:type="gramEnd"/>
      <w:r w:rsidRPr="000831A2">
        <w:rPr>
          <w:rFonts w:ascii="Times New Roman" w:hAnsi="Times New Roman"/>
          <w:sz w:val="28"/>
          <w:szCs w:val="28"/>
        </w:rPr>
        <w:t xml:space="preserve">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w:t>
      </w:r>
      <w:proofErr w:type="gramStart"/>
      <w:r w:rsidRPr="000831A2">
        <w:rPr>
          <w:rFonts w:ascii="Times New Roman" w:hAnsi="Times New Roman"/>
          <w:sz w:val="28"/>
          <w:szCs w:val="28"/>
        </w:rPr>
        <w:t>модуля</w:t>
      </w:r>
      <w:proofErr w:type="gramEnd"/>
      <w:r w:rsidRPr="000831A2">
        <w:rPr>
          <w:rFonts w:ascii="Times New Roman" w:hAnsi="Times New Roman"/>
          <w:sz w:val="28"/>
          <w:szCs w:val="28"/>
        </w:rPr>
        <w:t xml:space="preserve">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0A3274" w:rsidRPr="000831A2" w:rsidRDefault="000831A2" w:rsidP="000831A2">
      <w:pPr>
        <w:spacing w:after="0" w:line="240" w:lineRule="auto"/>
        <w:ind w:left="-567" w:firstLine="680"/>
        <w:jc w:val="both"/>
        <w:rPr>
          <w:rFonts w:ascii="Times New Roman" w:hAnsi="Times New Roman"/>
          <w:sz w:val="28"/>
          <w:szCs w:val="28"/>
        </w:rPr>
      </w:pPr>
      <w:proofErr w:type="gramStart"/>
      <w:r w:rsidRPr="000831A2">
        <w:rPr>
          <w:rFonts w:ascii="Times New Roman" w:hAnsi="Times New Roman"/>
          <w:sz w:val="28"/>
          <w:szCs w:val="28"/>
        </w:rPr>
        <w:t>Пятый комплекс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roofErr w:type="gramEnd"/>
      <w:r w:rsidRPr="000831A2">
        <w:rPr>
          <w:rFonts w:ascii="Times New Roman" w:hAnsi="Times New Roman"/>
          <w:sz w:val="28"/>
          <w:szCs w:val="28"/>
        </w:rPr>
        <w:t xml:space="preserve">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0A3274" w:rsidRPr="000831A2" w:rsidRDefault="000A3274" w:rsidP="000831A2">
      <w:pPr>
        <w:spacing w:after="0" w:line="240" w:lineRule="auto"/>
        <w:ind w:left="-567" w:firstLine="680"/>
        <w:jc w:val="both"/>
        <w:rPr>
          <w:rFonts w:ascii="Times New Roman" w:hAnsi="Times New Roman"/>
          <w:sz w:val="28"/>
          <w:szCs w:val="28"/>
        </w:rPr>
      </w:pPr>
    </w:p>
    <w:p w:rsidR="000A3274" w:rsidRPr="000831A2" w:rsidRDefault="000831A2" w:rsidP="00DB2275">
      <w:pPr>
        <w:spacing w:after="0" w:line="240" w:lineRule="auto"/>
        <w:ind w:left="-567" w:firstLine="680"/>
        <w:jc w:val="both"/>
        <w:rPr>
          <w:rFonts w:ascii="Times New Roman" w:hAnsi="Times New Roman"/>
          <w:b/>
          <w:sz w:val="28"/>
          <w:szCs w:val="28"/>
        </w:rPr>
      </w:pPr>
      <w:bookmarkStart w:id="467" w:name="_Toc410654062"/>
      <w:bookmarkStart w:id="468" w:name="_Toc409691727"/>
      <w:bookmarkStart w:id="469" w:name="_Toc414553269"/>
      <w:bookmarkStart w:id="470" w:name="_Toc31893485"/>
      <w:r w:rsidRPr="000831A2">
        <w:rPr>
          <w:rFonts w:ascii="Times New Roman" w:hAnsi="Times New Roman"/>
          <w:b/>
          <w:sz w:val="28"/>
          <w:szCs w:val="28"/>
        </w:rPr>
        <w:t>Система поощрения социальной успешности и проявлений активной</w:t>
      </w:r>
      <w:bookmarkStart w:id="471" w:name="_Toc410654063"/>
      <w:bookmarkEnd w:id="467"/>
      <w:r w:rsidRPr="000831A2">
        <w:rPr>
          <w:rFonts w:ascii="Times New Roman" w:hAnsi="Times New Roman"/>
          <w:b/>
          <w:sz w:val="28"/>
          <w:szCs w:val="28"/>
        </w:rPr>
        <w:t xml:space="preserve"> жизненной позиции обучающихся</w:t>
      </w:r>
      <w:bookmarkEnd w:id="468"/>
      <w:bookmarkEnd w:id="469"/>
      <w:bookmarkEnd w:id="470"/>
      <w:bookmarkEnd w:id="471"/>
    </w:p>
    <w:p w:rsidR="000A3274" w:rsidRPr="000831A2" w:rsidRDefault="000831A2" w:rsidP="000831A2">
      <w:pPr>
        <w:spacing w:after="0" w:line="240" w:lineRule="auto"/>
        <w:ind w:left="-567" w:firstLine="680"/>
        <w:jc w:val="both"/>
        <w:rPr>
          <w:rFonts w:ascii="Times New Roman" w:hAnsi="Times New Roman"/>
          <w:sz w:val="28"/>
          <w:szCs w:val="28"/>
        </w:rPr>
      </w:pPr>
      <w:proofErr w:type="gramStart"/>
      <w:r w:rsidRPr="000831A2">
        <w:rPr>
          <w:rFonts w:ascii="Times New Roman" w:hAnsi="Times New Roman"/>
          <w:sz w:val="28"/>
          <w:szCs w:val="28"/>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roofErr w:type="gramEnd"/>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 </w:t>
      </w:r>
    </w:p>
    <w:p w:rsidR="000A3274" w:rsidRPr="000831A2" w:rsidRDefault="000831A2" w:rsidP="00E326F6">
      <w:pPr>
        <w:pStyle w:val="a8"/>
        <w:numPr>
          <w:ilvl w:val="0"/>
          <w:numId w:val="30"/>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0A3274" w:rsidRPr="000831A2" w:rsidRDefault="000831A2" w:rsidP="00E326F6">
      <w:pPr>
        <w:pStyle w:val="a8"/>
        <w:numPr>
          <w:ilvl w:val="0"/>
          <w:numId w:val="30"/>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0A3274" w:rsidRPr="000831A2" w:rsidRDefault="000831A2" w:rsidP="00E326F6">
      <w:pPr>
        <w:pStyle w:val="a8"/>
        <w:numPr>
          <w:ilvl w:val="0"/>
          <w:numId w:val="30"/>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lastRenderedPageBreak/>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0A3274" w:rsidRPr="000831A2" w:rsidRDefault="000831A2" w:rsidP="00E326F6">
      <w:pPr>
        <w:pStyle w:val="a8"/>
        <w:numPr>
          <w:ilvl w:val="0"/>
          <w:numId w:val="30"/>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0A3274" w:rsidRPr="000831A2" w:rsidRDefault="000831A2" w:rsidP="00E326F6">
      <w:pPr>
        <w:pStyle w:val="a8"/>
        <w:numPr>
          <w:ilvl w:val="0"/>
          <w:numId w:val="30"/>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0A3274" w:rsidRPr="000831A2" w:rsidRDefault="000831A2" w:rsidP="00E326F6">
      <w:pPr>
        <w:pStyle w:val="a8"/>
        <w:numPr>
          <w:ilvl w:val="0"/>
          <w:numId w:val="30"/>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 xml:space="preserve">дифференцированность поощрений (наличие уровней и типов наград позволяет продлить стимулирующее действие системы поощрения).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w:t>
      </w:r>
      <w:proofErr w:type="gramStart"/>
      <w:r w:rsidRPr="000831A2">
        <w:rPr>
          <w:rFonts w:ascii="Times New Roman" w:hAnsi="Times New Roman"/>
          <w:sz w:val="28"/>
          <w:szCs w:val="28"/>
        </w:rPr>
        <w:t xml:space="preserve">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roofErr w:type="gramEnd"/>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w:t>
      </w:r>
      <w:proofErr w:type="gramStart"/>
      <w:r w:rsidRPr="000831A2">
        <w:rPr>
          <w:rFonts w:ascii="Times New Roman" w:hAnsi="Times New Roman"/>
          <w:sz w:val="28"/>
          <w:szCs w:val="28"/>
        </w:rPr>
        <w:t>обучающемуся</w:t>
      </w:r>
      <w:proofErr w:type="gramEnd"/>
      <w:r w:rsidRPr="000831A2">
        <w:rPr>
          <w:rFonts w:ascii="Times New Roman" w:hAnsi="Times New Roman"/>
          <w:sz w:val="28"/>
          <w:szCs w:val="28"/>
        </w:rPr>
        <w:t xml:space="preserve"> или учебной группе за достижение в чем-либо. Спонсорство предполагает публичную презентацию спонсора и его деятельности. </w:t>
      </w:r>
    </w:p>
    <w:p w:rsidR="000A3274" w:rsidRPr="000831A2" w:rsidRDefault="000A3274" w:rsidP="000831A2">
      <w:pPr>
        <w:spacing w:after="0" w:line="240" w:lineRule="auto"/>
        <w:ind w:left="-567" w:firstLine="680"/>
        <w:rPr>
          <w:rFonts w:ascii="Times New Roman" w:hAnsi="Times New Roman"/>
          <w:b/>
          <w:sz w:val="28"/>
          <w:szCs w:val="28"/>
        </w:rPr>
      </w:pPr>
    </w:p>
    <w:p w:rsidR="000A3274" w:rsidRPr="000831A2" w:rsidRDefault="000831A2" w:rsidP="00DB2275">
      <w:pPr>
        <w:spacing w:after="0" w:line="240" w:lineRule="auto"/>
        <w:ind w:left="-567" w:firstLine="680"/>
        <w:jc w:val="both"/>
        <w:rPr>
          <w:rFonts w:ascii="Times New Roman" w:hAnsi="Times New Roman"/>
          <w:b/>
          <w:sz w:val="28"/>
          <w:szCs w:val="28"/>
        </w:rPr>
      </w:pPr>
      <w:bookmarkStart w:id="472" w:name="_Toc410654064"/>
      <w:bookmarkStart w:id="473" w:name="_Toc409691728"/>
      <w:bookmarkStart w:id="474" w:name="_Toc414553270"/>
      <w:bookmarkStart w:id="475" w:name="_Toc31893486"/>
      <w:r w:rsidRPr="000831A2">
        <w:rPr>
          <w:rFonts w:ascii="Times New Roman" w:hAnsi="Times New Roman"/>
          <w:b/>
          <w:sz w:val="28"/>
          <w:szCs w:val="28"/>
        </w:rPr>
        <w:t>Критерии, показатели эффективности деятельности образовательной</w:t>
      </w:r>
      <w:bookmarkStart w:id="476" w:name="_Toc410654065"/>
      <w:bookmarkEnd w:id="472"/>
      <w:r w:rsidRPr="000831A2">
        <w:rPr>
          <w:rFonts w:ascii="Times New Roman" w:hAnsi="Times New Roman"/>
          <w:b/>
          <w:sz w:val="28"/>
          <w:szCs w:val="28"/>
        </w:rPr>
        <w:t xml:space="preserve"> организации в части духовно-нравственного развития, воспитания и</w:t>
      </w:r>
      <w:bookmarkStart w:id="477" w:name="_Toc410654066"/>
      <w:bookmarkEnd w:id="476"/>
      <w:r w:rsidRPr="000831A2">
        <w:rPr>
          <w:rFonts w:ascii="Times New Roman" w:hAnsi="Times New Roman"/>
          <w:b/>
          <w:sz w:val="28"/>
          <w:szCs w:val="28"/>
        </w:rPr>
        <w:t xml:space="preserve"> социализации </w:t>
      </w:r>
      <w:proofErr w:type="gramStart"/>
      <w:r w:rsidRPr="000831A2">
        <w:rPr>
          <w:rFonts w:ascii="Times New Roman" w:hAnsi="Times New Roman"/>
          <w:b/>
          <w:sz w:val="28"/>
          <w:szCs w:val="28"/>
        </w:rPr>
        <w:t>обучающихся</w:t>
      </w:r>
      <w:bookmarkEnd w:id="473"/>
      <w:bookmarkEnd w:id="474"/>
      <w:bookmarkEnd w:id="475"/>
      <w:bookmarkEnd w:id="477"/>
      <w:proofErr w:type="gramEnd"/>
    </w:p>
    <w:p w:rsidR="000A3274" w:rsidRPr="000831A2" w:rsidRDefault="000831A2" w:rsidP="000831A2">
      <w:pPr>
        <w:spacing w:after="0" w:line="240" w:lineRule="auto"/>
        <w:ind w:left="-567" w:firstLine="680"/>
        <w:jc w:val="both"/>
        <w:rPr>
          <w:rFonts w:ascii="Times New Roman" w:hAnsi="Times New Roman"/>
          <w:sz w:val="28"/>
          <w:szCs w:val="28"/>
        </w:rPr>
      </w:pPr>
      <w:proofErr w:type="gramStart"/>
      <w:r w:rsidRPr="000831A2">
        <w:rPr>
          <w:rFonts w:ascii="Times New Roman" w:hAnsi="Times New Roman"/>
          <w:sz w:val="28"/>
          <w:szCs w:val="28"/>
        </w:rPr>
        <w:t xml:space="preserve">Первый критерий – степень обеспечения в образовательной организации жизни и здоровья обучающихся, формирования здорового и безопасного образа </w:t>
      </w:r>
      <w:r w:rsidRPr="000831A2">
        <w:rPr>
          <w:rFonts w:ascii="Times New Roman" w:hAnsi="Times New Roman"/>
          <w:sz w:val="28"/>
          <w:szCs w:val="28"/>
        </w:rPr>
        <w:lastRenderedPageBreak/>
        <w:t xml:space="preserve">жизни (поведение на дорогах, в чрезвычайных ситуациях), выражается в следующих показателях: </w:t>
      </w:r>
      <w:proofErr w:type="gramEnd"/>
    </w:p>
    <w:p w:rsidR="000A3274" w:rsidRPr="000831A2" w:rsidRDefault="000831A2" w:rsidP="00E326F6">
      <w:pPr>
        <w:pStyle w:val="a8"/>
        <w:numPr>
          <w:ilvl w:val="0"/>
          <w:numId w:val="149"/>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0A3274" w:rsidRPr="000831A2" w:rsidRDefault="000831A2" w:rsidP="00E326F6">
      <w:pPr>
        <w:pStyle w:val="a8"/>
        <w:numPr>
          <w:ilvl w:val="0"/>
          <w:numId w:val="149"/>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0A3274" w:rsidRPr="000831A2" w:rsidRDefault="000831A2" w:rsidP="00E326F6">
      <w:pPr>
        <w:pStyle w:val="a8"/>
        <w:numPr>
          <w:ilvl w:val="0"/>
          <w:numId w:val="149"/>
        </w:numPr>
        <w:tabs>
          <w:tab w:val="left" w:pos="426"/>
        </w:tabs>
        <w:ind w:left="-567" w:firstLine="680"/>
        <w:jc w:val="both"/>
        <w:rPr>
          <w:rFonts w:ascii="Times New Roman" w:hAnsi="Times New Roman"/>
          <w:sz w:val="28"/>
          <w:szCs w:val="28"/>
        </w:rPr>
      </w:pPr>
      <w:proofErr w:type="gramStart"/>
      <w:r w:rsidRPr="000831A2">
        <w:rPr>
          <w:rFonts w:ascii="Times New Roman" w:hAnsi="Times New Roman"/>
          <w:sz w:val="28"/>
          <w:szCs w:val="28"/>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 (тематика, форма и содержаниекоторых</w:t>
      </w:r>
      <w:proofErr w:type="gramEnd"/>
      <w:r w:rsidRPr="000831A2">
        <w:rPr>
          <w:rFonts w:ascii="Times New Roman" w:hAnsi="Times New Roman"/>
          <w:sz w:val="28"/>
          <w:szCs w:val="28"/>
        </w:rPr>
        <w:t xml:space="preserve"> адекватны задачам обеспечения жизни и здоровья </w:t>
      </w:r>
      <w:proofErr w:type="gramStart"/>
      <w:r w:rsidRPr="000831A2">
        <w:rPr>
          <w:rFonts w:ascii="Times New Roman" w:hAnsi="Times New Roman"/>
          <w:sz w:val="28"/>
          <w:szCs w:val="28"/>
        </w:rPr>
        <w:t>обучающихся</w:t>
      </w:r>
      <w:proofErr w:type="gramEnd"/>
      <w:r w:rsidRPr="000831A2">
        <w:rPr>
          <w:rFonts w:ascii="Times New Roman" w:hAnsi="Times New Roman"/>
          <w:sz w:val="28"/>
          <w:szCs w:val="28"/>
        </w:rPr>
        <w:t>, здорового и безопасного образа жизни);</w:t>
      </w:r>
    </w:p>
    <w:p w:rsidR="000A3274" w:rsidRPr="000831A2" w:rsidRDefault="000831A2" w:rsidP="00E326F6">
      <w:pPr>
        <w:pStyle w:val="a8"/>
        <w:numPr>
          <w:ilvl w:val="0"/>
          <w:numId w:val="149"/>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0A3274" w:rsidRPr="000831A2" w:rsidRDefault="000831A2" w:rsidP="00E326F6">
      <w:pPr>
        <w:pStyle w:val="a8"/>
        <w:numPr>
          <w:ilvl w:val="0"/>
          <w:numId w:val="149"/>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0A3274" w:rsidRPr="000831A2" w:rsidRDefault="000831A2" w:rsidP="00DB2275">
      <w:p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Второй критерий – степень обеспечения в образовательной организации позитивных межличностных отношений обучающихся, выражается в следующих показателях: </w:t>
      </w:r>
    </w:p>
    <w:p w:rsidR="000A3274" w:rsidRPr="000831A2" w:rsidRDefault="000831A2" w:rsidP="00E326F6">
      <w:pPr>
        <w:pStyle w:val="a8"/>
        <w:numPr>
          <w:ilvl w:val="0"/>
          <w:numId w:val="149"/>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0A3274" w:rsidRPr="000831A2" w:rsidRDefault="000831A2" w:rsidP="00E326F6">
      <w:pPr>
        <w:pStyle w:val="a8"/>
        <w:numPr>
          <w:ilvl w:val="0"/>
          <w:numId w:val="149"/>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0A3274" w:rsidRPr="000831A2" w:rsidRDefault="000831A2" w:rsidP="00E326F6">
      <w:pPr>
        <w:pStyle w:val="a8"/>
        <w:widowControl w:val="0"/>
        <w:numPr>
          <w:ilvl w:val="0"/>
          <w:numId w:val="149"/>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 xml:space="preserve">состояние межличностных отношений обучающихся в ученических </w:t>
      </w:r>
      <w:r w:rsidRPr="000831A2">
        <w:rPr>
          <w:rFonts w:ascii="Times New Roman" w:hAnsi="Times New Roman"/>
          <w:sz w:val="28"/>
          <w:szCs w:val="28"/>
        </w:rPr>
        <w:lastRenderedPageBreak/>
        <w:t>классах (</w:t>
      </w:r>
      <w:proofErr w:type="gramStart"/>
      <w:r w:rsidRPr="000831A2">
        <w:rPr>
          <w:rFonts w:ascii="Times New Roman" w:hAnsi="Times New Roman"/>
          <w:sz w:val="28"/>
          <w:szCs w:val="28"/>
        </w:rPr>
        <w:t>позитивные</w:t>
      </w:r>
      <w:proofErr w:type="gramEnd"/>
      <w:r w:rsidRPr="000831A2">
        <w:rPr>
          <w:rFonts w:ascii="Times New Roman" w:hAnsi="Times New Roman"/>
          <w:sz w:val="28"/>
          <w:szCs w:val="28"/>
        </w:rPr>
        <w:t xml:space="preserve">, индифферентные, враждебные); </w:t>
      </w:r>
    </w:p>
    <w:p w:rsidR="000A3274" w:rsidRPr="000831A2" w:rsidRDefault="000831A2" w:rsidP="00E326F6">
      <w:pPr>
        <w:pStyle w:val="a8"/>
        <w:widowControl w:val="0"/>
        <w:numPr>
          <w:ilvl w:val="0"/>
          <w:numId w:val="149"/>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0A3274" w:rsidRPr="000831A2" w:rsidRDefault="000831A2" w:rsidP="00E326F6">
      <w:pPr>
        <w:pStyle w:val="a8"/>
        <w:numPr>
          <w:ilvl w:val="0"/>
          <w:numId w:val="149"/>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 xml:space="preserve">согласованность мероприятий, обеспечивающих позитивные межличностные отношения обучающихся, с психологом.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Третий критерий – степень содействия </w:t>
      </w:r>
      <w:proofErr w:type="gramStart"/>
      <w:r w:rsidRPr="000831A2">
        <w:rPr>
          <w:rFonts w:ascii="Times New Roman" w:hAnsi="Times New Roman"/>
          <w:sz w:val="28"/>
          <w:szCs w:val="28"/>
        </w:rPr>
        <w:t>обучающимся</w:t>
      </w:r>
      <w:proofErr w:type="gramEnd"/>
      <w:r w:rsidRPr="000831A2">
        <w:rPr>
          <w:rFonts w:ascii="Times New Roman" w:hAnsi="Times New Roman"/>
          <w:sz w:val="28"/>
          <w:szCs w:val="28"/>
        </w:rPr>
        <w:t xml:space="preserve"> в освоении программ общего и дополнительного образования выражается в следующих показателях: </w:t>
      </w:r>
    </w:p>
    <w:p w:rsidR="000A3274" w:rsidRPr="000831A2" w:rsidRDefault="000831A2" w:rsidP="00E326F6">
      <w:pPr>
        <w:pStyle w:val="a8"/>
        <w:numPr>
          <w:ilvl w:val="0"/>
          <w:numId w:val="149"/>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w:t>
      </w:r>
      <w:proofErr w:type="gramStart"/>
      <w:r w:rsidRPr="000831A2">
        <w:rPr>
          <w:rFonts w:ascii="Times New Roman" w:hAnsi="Times New Roman"/>
          <w:sz w:val="28"/>
          <w:szCs w:val="28"/>
        </w:rPr>
        <w:t>обучающимися</w:t>
      </w:r>
      <w:proofErr w:type="gramEnd"/>
      <w:r w:rsidRPr="000831A2">
        <w:rPr>
          <w:rFonts w:ascii="Times New Roman" w:hAnsi="Times New Roman"/>
          <w:sz w:val="28"/>
          <w:szCs w:val="28"/>
        </w:rPr>
        <w:t xml:space="preserve">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0A3274" w:rsidRPr="000831A2" w:rsidRDefault="000831A2" w:rsidP="00E326F6">
      <w:pPr>
        <w:pStyle w:val="a8"/>
        <w:numPr>
          <w:ilvl w:val="0"/>
          <w:numId w:val="149"/>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 xml:space="preserve">степень конкретности и измеримости задач </w:t>
      </w:r>
      <w:proofErr w:type="gramStart"/>
      <w:r w:rsidRPr="000831A2">
        <w:rPr>
          <w:rFonts w:ascii="Times New Roman" w:hAnsi="Times New Roman"/>
          <w:sz w:val="28"/>
          <w:szCs w:val="28"/>
        </w:rPr>
        <w:t>содействия</w:t>
      </w:r>
      <w:proofErr w:type="gramEnd"/>
      <w:r w:rsidRPr="000831A2">
        <w:rPr>
          <w:rFonts w:ascii="Times New Roman" w:hAnsi="Times New Roman"/>
          <w:sz w:val="28"/>
          <w:szCs w:val="28"/>
        </w:rPr>
        <w:t xml:space="preserve">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0A3274" w:rsidRPr="000831A2" w:rsidRDefault="000831A2" w:rsidP="00E326F6">
      <w:pPr>
        <w:pStyle w:val="a8"/>
        <w:numPr>
          <w:ilvl w:val="0"/>
          <w:numId w:val="149"/>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w:t>
      </w:r>
      <w:proofErr w:type="gramStart"/>
      <w:r w:rsidRPr="000831A2">
        <w:rPr>
          <w:rFonts w:ascii="Times New Roman" w:hAnsi="Times New Roman"/>
          <w:sz w:val="28"/>
          <w:szCs w:val="28"/>
        </w:rPr>
        <w:t>содействия</w:t>
      </w:r>
      <w:proofErr w:type="gramEnd"/>
      <w:r w:rsidRPr="000831A2">
        <w:rPr>
          <w:rFonts w:ascii="Times New Roman" w:hAnsi="Times New Roman"/>
          <w:sz w:val="28"/>
          <w:szCs w:val="28"/>
        </w:rPr>
        <w:t xml:space="preserve"> обучающимся в освоении программ общего и дополнительного образования); </w:t>
      </w:r>
    </w:p>
    <w:p w:rsidR="000A3274" w:rsidRPr="000831A2" w:rsidRDefault="000831A2" w:rsidP="00E326F6">
      <w:pPr>
        <w:pStyle w:val="a8"/>
        <w:numPr>
          <w:ilvl w:val="0"/>
          <w:numId w:val="149"/>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 xml:space="preserve">согласованность мероприятий содействия </w:t>
      </w:r>
      <w:proofErr w:type="gramStart"/>
      <w:r w:rsidRPr="000831A2">
        <w:rPr>
          <w:rFonts w:ascii="Times New Roman" w:hAnsi="Times New Roman"/>
          <w:sz w:val="28"/>
          <w:szCs w:val="28"/>
        </w:rPr>
        <w:t>обучающимся</w:t>
      </w:r>
      <w:proofErr w:type="gramEnd"/>
      <w:r w:rsidRPr="000831A2">
        <w:rPr>
          <w:rFonts w:ascii="Times New Roman" w:hAnsi="Times New Roman"/>
          <w:sz w:val="28"/>
          <w:szCs w:val="28"/>
        </w:rPr>
        <w:t xml:space="preserve"> в освоении программ общего и дополнительного образования с учителями предметниками и родителями обучающихся; вовлечение родителей в деятельность по обеспечению успеха обучающихся в освоении образовательной программы основного общего образования. </w:t>
      </w:r>
    </w:p>
    <w:p w:rsidR="000A3274" w:rsidRPr="000831A2" w:rsidRDefault="000831A2" w:rsidP="000831A2">
      <w:pPr>
        <w:spacing w:after="0" w:line="240" w:lineRule="auto"/>
        <w:ind w:left="-567" w:firstLine="680"/>
        <w:jc w:val="both"/>
        <w:rPr>
          <w:rFonts w:ascii="Times New Roman" w:hAnsi="Times New Roman"/>
          <w:sz w:val="28"/>
          <w:szCs w:val="28"/>
        </w:rPr>
      </w:pPr>
      <w:proofErr w:type="gramStart"/>
      <w:r w:rsidRPr="000831A2">
        <w:rPr>
          <w:rFonts w:ascii="Times New Roman" w:hAnsi="Times New Roman"/>
          <w:sz w:val="28"/>
          <w:szCs w:val="28"/>
        </w:rPr>
        <w:t xml:space="preserve">Четвертый критерий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roofErr w:type="gramEnd"/>
    </w:p>
    <w:p w:rsidR="000A3274" w:rsidRPr="000831A2" w:rsidRDefault="000831A2" w:rsidP="00E326F6">
      <w:pPr>
        <w:pStyle w:val="a8"/>
        <w:numPr>
          <w:ilvl w:val="0"/>
          <w:numId w:val="149"/>
        </w:numPr>
        <w:tabs>
          <w:tab w:val="left" w:pos="426"/>
        </w:tabs>
        <w:ind w:left="-567" w:firstLine="680"/>
        <w:jc w:val="both"/>
        <w:rPr>
          <w:rFonts w:ascii="Times New Roman" w:hAnsi="Times New Roman"/>
          <w:sz w:val="28"/>
          <w:szCs w:val="28"/>
        </w:rPr>
      </w:pPr>
      <w:proofErr w:type="gramStart"/>
      <w:r w:rsidRPr="000831A2">
        <w:rPr>
          <w:rFonts w:ascii="Times New Roman" w:hAnsi="Times New Roman"/>
          <w:sz w:val="28"/>
          <w:szCs w:val="28"/>
        </w:rPr>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roofErr w:type="gramEnd"/>
    </w:p>
    <w:p w:rsidR="000A3274" w:rsidRPr="000831A2" w:rsidRDefault="000831A2" w:rsidP="00E326F6">
      <w:pPr>
        <w:pStyle w:val="a8"/>
        <w:numPr>
          <w:ilvl w:val="0"/>
          <w:numId w:val="149"/>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lastRenderedPageBreak/>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0A3274" w:rsidRPr="000831A2" w:rsidRDefault="000831A2" w:rsidP="00E326F6">
      <w:pPr>
        <w:pStyle w:val="a8"/>
        <w:numPr>
          <w:ilvl w:val="0"/>
          <w:numId w:val="149"/>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0A3274" w:rsidRPr="000831A2" w:rsidRDefault="000831A2" w:rsidP="00E326F6">
      <w:pPr>
        <w:pStyle w:val="a8"/>
        <w:numPr>
          <w:ilvl w:val="0"/>
          <w:numId w:val="149"/>
        </w:numPr>
        <w:tabs>
          <w:tab w:val="left" w:pos="426"/>
        </w:tabs>
        <w:ind w:left="-567" w:firstLine="680"/>
        <w:jc w:val="both"/>
        <w:rPr>
          <w:rFonts w:ascii="Times New Roman" w:hAnsi="Times New Roman"/>
          <w:sz w:val="28"/>
          <w:szCs w:val="28"/>
        </w:rPr>
      </w:pPr>
      <w:proofErr w:type="gramStart"/>
      <w:r w:rsidRPr="000831A2">
        <w:rPr>
          <w:rFonts w:ascii="Times New Roman" w:hAnsi="Times New Roman"/>
          <w:sz w:val="28"/>
          <w:szCs w:val="28"/>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roofErr w:type="gramEnd"/>
    </w:p>
    <w:p w:rsidR="000A3274" w:rsidRPr="000831A2" w:rsidRDefault="000831A2" w:rsidP="00E326F6">
      <w:pPr>
        <w:pStyle w:val="a8"/>
        <w:numPr>
          <w:ilvl w:val="0"/>
          <w:numId w:val="149"/>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0A3274" w:rsidRPr="000831A2" w:rsidRDefault="000A3274" w:rsidP="000831A2">
      <w:pPr>
        <w:spacing w:after="0" w:line="240" w:lineRule="auto"/>
        <w:ind w:left="-567" w:firstLine="680"/>
        <w:rPr>
          <w:rFonts w:ascii="Times New Roman" w:hAnsi="Times New Roman"/>
          <w:b/>
          <w:sz w:val="28"/>
          <w:szCs w:val="28"/>
        </w:rPr>
      </w:pPr>
    </w:p>
    <w:p w:rsidR="000A3274" w:rsidRPr="000831A2" w:rsidRDefault="000831A2" w:rsidP="00DB2275">
      <w:pPr>
        <w:spacing w:after="0" w:line="240" w:lineRule="auto"/>
        <w:ind w:left="-567" w:firstLine="680"/>
        <w:jc w:val="both"/>
        <w:rPr>
          <w:rFonts w:ascii="Times New Roman" w:hAnsi="Times New Roman"/>
          <w:b/>
          <w:sz w:val="28"/>
          <w:szCs w:val="28"/>
        </w:rPr>
      </w:pPr>
      <w:bookmarkStart w:id="478" w:name="_Toc410654067"/>
      <w:bookmarkStart w:id="479" w:name="_Toc409691729"/>
      <w:bookmarkStart w:id="480" w:name="_Toc414553271"/>
      <w:bookmarkStart w:id="481" w:name="_Toc31893487"/>
      <w:r w:rsidRPr="000831A2">
        <w:rPr>
          <w:rFonts w:ascii="Times New Roman" w:hAnsi="Times New Roman"/>
          <w:b/>
          <w:sz w:val="28"/>
          <w:szCs w:val="28"/>
        </w:rPr>
        <w:t>Методика и инструментарий мониторинга духовно-нравственного</w:t>
      </w:r>
      <w:bookmarkStart w:id="482" w:name="_Toc410654068"/>
      <w:bookmarkEnd w:id="478"/>
      <w:r w:rsidRPr="000831A2">
        <w:rPr>
          <w:rFonts w:ascii="Times New Roman" w:hAnsi="Times New Roman"/>
          <w:b/>
          <w:sz w:val="28"/>
          <w:szCs w:val="28"/>
        </w:rPr>
        <w:t xml:space="preserve"> развития, воспитания и социализации </w:t>
      </w:r>
      <w:proofErr w:type="gramStart"/>
      <w:r w:rsidRPr="000831A2">
        <w:rPr>
          <w:rFonts w:ascii="Times New Roman" w:hAnsi="Times New Roman"/>
          <w:b/>
          <w:sz w:val="28"/>
          <w:szCs w:val="28"/>
        </w:rPr>
        <w:t>обучающихся</w:t>
      </w:r>
      <w:bookmarkEnd w:id="479"/>
      <w:bookmarkEnd w:id="480"/>
      <w:bookmarkEnd w:id="481"/>
      <w:bookmarkEnd w:id="482"/>
      <w:proofErr w:type="gramEnd"/>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0A3274" w:rsidRPr="000831A2" w:rsidRDefault="000831A2" w:rsidP="00E326F6">
      <w:pPr>
        <w:pStyle w:val="a8"/>
        <w:numPr>
          <w:ilvl w:val="0"/>
          <w:numId w:val="149"/>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 xml:space="preserve">мониторинг вследствие отсроченности результатов духовно-нравственного развития, воспитания и </w:t>
      </w:r>
      <w:proofErr w:type="gramStart"/>
      <w:r w:rsidRPr="000831A2">
        <w:rPr>
          <w:rFonts w:ascii="Times New Roman" w:hAnsi="Times New Roman"/>
          <w:sz w:val="28"/>
          <w:szCs w:val="28"/>
        </w:rPr>
        <w:t>социализации</w:t>
      </w:r>
      <w:proofErr w:type="gramEnd"/>
      <w:r w:rsidRPr="000831A2">
        <w:rPr>
          <w:rFonts w:ascii="Times New Roman" w:hAnsi="Times New Roman"/>
          <w:sz w:val="28"/>
          <w:szCs w:val="28"/>
        </w:rPr>
        <w:t xml:space="preserve">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с другой, на изучении индивидуальной успешности выпускников школы;</w:t>
      </w:r>
    </w:p>
    <w:p w:rsidR="000A3274" w:rsidRPr="000831A2" w:rsidRDefault="000831A2" w:rsidP="00E326F6">
      <w:pPr>
        <w:pStyle w:val="a8"/>
        <w:numPr>
          <w:ilvl w:val="0"/>
          <w:numId w:val="149"/>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w:t>
      </w:r>
      <w:proofErr w:type="gramStart"/>
      <w:r w:rsidRPr="000831A2">
        <w:rPr>
          <w:rFonts w:ascii="Times New Roman" w:hAnsi="Times New Roman"/>
          <w:sz w:val="28"/>
          <w:szCs w:val="28"/>
        </w:rPr>
        <w:t>обучающихся</w:t>
      </w:r>
      <w:proofErr w:type="gramEnd"/>
      <w:r w:rsidRPr="000831A2">
        <w:rPr>
          <w:rFonts w:ascii="Times New Roman" w:hAnsi="Times New Roman"/>
          <w:sz w:val="28"/>
          <w:szCs w:val="28"/>
        </w:rPr>
        <w:t xml:space="preserve">,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0A3274" w:rsidRPr="000831A2" w:rsidRDefault="000831A2" w:rsidP="00E326F6">
      <w:pPr>
        <w:pStyle w:val="a8"/>
        <w:numPr>
          <w:ilvl w:val="0"/>
          <w:numId w:val="149"/>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 xml:space="preserve">комплекс мер по мониторингу предлагается ориентировать, в первую очередь, не на </w:t>
      </w:r>
      <w:proofErr w:type="gramStart"/>
      <w:r w:rsidRPr="000831A2">
        <w:rPr>
          <w:rFonts w:ascii="Times New Roman" w:hAnsi="Times New Roman"/>
          <w:sz w:val="28"/>
          <w:szCs w:val="28"/>
        </w:rPr>
        <w:t>контроль за</w:t>
      </w:r>
      <w:proofErr w:type="gramEnd"/>
      <w:r w:rsidRPr="000831A2">
        <w:rPr>
          <w:rFonts w:ascii="Times New Roman" w:hAnsi="Times New Roman"/>
          <w:sz w:val="28"/>
          <w:szCs w:val="28"/>
        </w:rPr>
        <w:t xml:space="preserve">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0A3274" w:rsidRPr="000831A2" w:rsidRDefault="000831A2" w:rsidP="00E326F6">
      <w:pPr>
        <w:pStyle w:val="a8"/>
        <w:numPr>
          <w:ilvl w:val="0"/>
          <w:numId w:val="149"/>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 xml:space="preserve">мониторингу предлагается придать общественно-административныйхарактер,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0A3274" w:rsidRPr="000831A2" w:rsidRDefault="000831A2" w:rsidP="00E326F6">
      <w:pPr>
        <w:pStyle w:val="a8"/>
        <w:numPr>
          <w:ilvl w:val="0"/>
          <w:numId w:val="149"/>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 xml:space="preserve">мониторинг должен предлагать чрезвычайно простые, прозрачные, формализованные процедуры диагностики; </w:t>
      </w:r>
    </w:p>
    <w:p w:rsidR="000A3274" w:rsidRPr="000831A2" w:rsidRDefault="000831A2" w:rsidP="00E326F6">
      <w:pPr>
        <w:pStyle w:val="a8"/>
        <w:numPr>
          <w:ilvl w:val="0"/>
          <w:numId w:val="149"/>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 xml:space="preserve">предлагаемый мониторинг не должен существенно увеличить объем работы, привнести дополнительные сложности, отчетность, ухудшить ситуацию в </w:t>
      </w:r>
      <w:r w:rsidRPr="000831A2">
        <w:rPr>
          <w:rFonts w:ascii="Times New Roman" w:hAnsi="Times New Roman"/>
          <w:sz w:val="28"/>
          <w:szCs w:val="28"/>
        </w:rPr>
        <w:lastRenderedPageBreak/>
        <w:t xml:space="preserve">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0A3274" w:rsidRPr="000831A2" w:rsidRDefault="000831A2" w:rsidP="00E326F6">
      <w:pPr>
        <w:pStyle w:val="a8"/>
        <w:numPr>
          <w:ilvl w:val="0"/>
          <w:numId w:val="149"/>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0A3274" w:rsidRPr="000831A2" w:rsidRDefault="000831A2" w:rsidP="00E326F6">
      <w:pPr>
        <w:pStyle w:val="a8"/>
        <w:widowControl w:val="0"/>
        <w:numPr>
          <w:ilvl w:val="0"/>
          <w:numId w:val="149"/>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w:t>
      </w:r>
      <w:proofErr w:type="gramStart"/>
      <w:r w:rsidRPr="000831A2">
        <w:rPr>
          <w:rFonts w:ascii="Times New Roman" w:hAnsi="Times New Roman"/>
          <w:sz w:val="28"/>
          <w:szCs w:val="28"/>
        </w:rPr>
        <w:t>к</w:t>
      </w:r>
      <w:proofErr w:type="gramEnd"/>
      <w:r w:rsidRPr="000831A2">
        <w:rPr>
          <w:rFonts w:ascii="Times New Roman" w:hAnsi="Times New Roman"/>
          <w:sz w:val="28"/>
          <w:szCs w:val="28"/>
        </w:rPr>
        <w:t xml:space="preserve"> разным обучающимся (школа, коллектив, обучающийся могут сравниваться только сами с собой); </w:t>
      </w:r>
    </w:p>
    <w:p w:rsidR="000A3274" w:rsidRPr="000831A2" w:rsidRDefault="000831A2" w:rsidP="00E326F6">
      <w:pPr>
        <w:pStyle w:val="a8"/>
        <w:widowControl w:val="0"/>
        <w:numPr>
          <w:ilvl w:val="0"/>
          <w:numId w:val="149"/>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 xml:space="preserve">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 </w:t>
      </w:r>
    </w:p>
    <w:p w:rsidR="000A3274" w:rsidRPr="000831A2" w:rsidRDefault="000831A2" w:rsidP="00DB2275">
      <w:pPr>
        <w:tabs>
          <w:tab w:val="left" w:pos="426"/>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Инструментарий мониторинга духовно-нравственного развития, воспитания и социализации </w:t>
      </w:r>
      <w:proofErr w:type="gramStart"/>
      <w:r w:rsidRPr="000831A2">
        <w:rPr>
          <w:rFonts w:ascii="Times New Roman" w:hAnsi="Times New Roman"/>
          <w:sz w:val="28"/>
          <w:szCs w:val="28"/>
        </w:rPr>
        <w:t>обучающихся</w:t>
      </w:r>
      <w:proofErr w:type="gramEnd"/>
      <w:r w:rsidRPr="000831A2">
        <w:rPr>
          <w:rFonts w:ascii="Times New Roman" w:hAnsi="Times New Roman"/>
          <w:sz w:val="28"/>
          <w:szCs w:val="28"/>
        </w:rPr>
        <w:t xml:space="preserve"> включает следующие элементы: </w:t>
      </w:r>
    </w:p>
    <w:p w:rsidR="000A3274" w:rsidRPr="000831A2" w:rsidRDefault="000831A2" w:rsidP="00E326F6">
      <w:pPr>
        <w:pStyle w:val="a8"/>
        <w:widowControl w:val="0"/>
        <w:numPr>
          <w:ilvl w:val="0"/>
          <w:numId w:val="149"/>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 xml:space="preserve">профессиональная и общественная экспертиза планов и программ духовно-нравственного развития, воспитания и </w:t>
      </w:r>
      <w:proofErr w:type="gramStart"/>
      <w:r w:rsidRPr="000831A2">
        <w:rPr>
          <w:rFonts w:ascii="Times New Roman" w:hAnsi="Times New Roman"/>
          <w:sz w:val="28"/>
          <w:szCs w:val="28"/>
        </w:rPr>
        <w:t>социализации</w:t>
      </w:r>
      <w:proofErr w:type="gramEnd"/>
      <w:r w:rsidRPr="000831A2">
        <w:rPr>
          <w:rFonts w:ascii="Times New Roman" w:hAnsi="Times New Roman"/>
          <w:sz w:val="28"/>
          <w:szCs w:val="28"/>
        </w:rPr>
        <w:t xml:space="preserve">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0A3274" w:rsidRPr="000831A2" w:rsidRDefault="000831A2" w:rsidP="00E326F6">
      <w:pPr>
        <w:pStyle w:val="a8"/>
        <w:widowControl w:val="0"/>
        <w:numPr>
          <w:ilvl w:val="0"/>
          <w:numId w:val="149"/>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 xml:space="preserve">периодический </w:t>
      </w:r>
      <w:proofErr w:type="gramStart"/>
      <w:r w:rsidRPr="000831A2">
        <w:rPr>
          <w:rFonts w:ascii="Times New Roman" w:hAnsi="Times New Roman"/>
          <w:sz w:val="28"/>
          <w:szCs w:val="28"/>
        </w:rPr>
        <w:t>контроль за</w:t>
      </w:r>
      <w:proofErr w:type="gramEnd"/>
      <w:r w:rsidRPr="000831A2">
        <w:rPr>
          <w:rFonts w:ascii="Times New Roman" w:hAnsi="Times New Roman"/>
          <w:sz w:val="28"/>
          <w:szCs w:val="28"/>
        </w:rPr>
        <w:t xml:space="preserve"> исполнением планов деятельности, обеспечивающей духовно-нравственное развитие, воспитание и социализацию обучающихся; </w:t>
      </w:r>
    </w:p>
    <w:p w:rsidR="000A3274" w:rsidRPr="000831A2" w:rsidRDefault="000831A2" w:rsidP="00E326F6">
      <w:pPr>
        <w:pStyle w:val="a8"/>
        <w:widowControl w:val="0"/>
        <w:numPr>
          <w:ilvl w:val="0"/>
          <w:numId w:val="149"/>
        </w:numPr>
        <w:tabs>
          <w:tab w:val="left" w:pos="426"/>
        </w:tabs>
        <w:ind w:left="-567" w:firstLine="680"/>
        <w:jc w:val="both"/>
        <w:rPr>
          <w:rFonts w:ascii="Times New Roman" w:hAnsi="Times New Roman"/>
          <w:sz w:val="28"/>
          <w:szCs w:val="28"/>
        </w:rPr>
      </w:pPr>
      <w:r w:rsidRPr="000831A2">
        <w:rPr>
          <w:rFonts w:ascii="Times New Roman" w:hAnsi="Times New Roman"/>
          <w:sz w:val="28"/>
          <w:szCs w:val="28"/>
        </w:rPr>
        <w:t xml:space="preserve">профессиональная и общественная экспертиза отчетов об обеспечении духовно-нравственного развития, воспитания и </w:t>
      </w:r>
      <w:proofErr w:type="gramStart"/>
      <w:r w:rsidRPr="000831A2">
        <w:rPr>
          <w:rFonts w:ascii="Times New Roman" w:hAnsi="Times New Roman"/>
          <w:sz w:val="28"/>
          <w:szCs w:val="28"/>
        </w:rPr>
        <w:t>социализации</w:t>
      </w:r>
      <w:proofErr w:type="gramEnd"/>
      <w:r w:rsidRPr="000831A2">
        <w:rPr>
          <w:rFonts w:ascii="Times New Roman" w:hAnsi="Times New Roman"/>
          <w:sz w:val="28"/>
          <w:szCs w:val="28"/>
        </w:rPr>
        <w:t xml:space="preserve">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rsidR="000A3274" w:rsidRPr="000831A2" w:rsidRDefault="000A3274" w:rsidP="000831A2">
      <w:pPr>
        <w:spacing w:after="0" w:line="240" w:lineRule="auto"/>
        <w:ind w:left="-567" w:firstLine="680"/>
        <w:jc w:val="both"/>
        <w:rPr>
          <w:rFonts w:ascii="Times New Roman" w:hAnsi="Times New Roman"/>
          <w:sz w:val="28"/>
          <w:szCs w:val="28"/>
        </w:rPr>
      </w:pPr>
    </w:p>
    <w:p w:rsidR="000A3274" w:rsidRPr="000831A2" w:rsidRDefault="000831A2" w:rsidP="00DB2275">
      <w:pPr>
        <w:spacing w:after="0" w:line="240" w:lineRule="auto"/>
        <w:ind w:left="-567" w:firstLine="680"/>
        <w:jc w:val="both"/>
        <w:rPr>
          <w:rFonts w:ascii="Times New Roman" w:hAnsi="Times New Roman"/>
          <w:b/>
          <w:sz w:val="28"/>
          <w:szCs w:val="28"/>
        </w:rPr>
      </w:pPr>
      <w:bookmarkStart w:id="483" w:name="_Toc410654069"/>
      <w:bookmarkStart w:id="484" w:name="_Toc414553272"/>
      <w:bookmarkStart w:id="485" w:name="_Toc31893488"/>
      <w:bookmarkStart w:id="486" w:name="_Toc409691730"/>
      <w:r w:rsidRPr="000831A2">
        <w:rPr>
          <w:rFonts w:ascii="Times New Roman" w:hAnsi="Times New Roman"/>
          <w:b/>
          <w:sz w:val="28"/>
          <w:szCs w:val="28"/>
        </w:rPr>
        <w:t>Планируемые результаты духовно-нравственного развития</w:t>
      </w:r>
      <w:proofErr w:type="gramStart"/>
      <w:r w:rsidRPr="000831A2">
        <w:rPr>
          <w:rFonts w:ascii="Times New Roman" w:hAnsi="Times New Roman"/>
          <w:b/>
          <w:sz w:val="28"/>
          <w:szCs w:val="28"/>
        </w:rPr>
        <w:t>,</w:t>
      </w:r>
      <w:bookmarkStart w:id="487" w:name="_Toc410654070"/>
      <w:bookmarkEnd w:id="483"/>
      <w:r w:rsidRPr="000831A2">
        <w:rPr>
          <w:rFonts w:ascii="Times New Roman" w:hAnsi="Times New Roman"/>
          <w:b/>
          <w:sz w:val="28"/>
          <w:szCs w:val="28"/>
        </w:rPr>
        <w:t>в</w:t>
      </w:r>
      <w:proofErr w:type="gramEnd"/>
      <w:r w:rsidRPr="000831A2">
        <w:rPr>
          <w:rFonts w:ascii="Times New Roman" w:hAnsi="Times New Roman"/>
          <w:b/>
          <w:sz w:val="28"/>
          <w:szCs w:val="28"/>
        </w:rPr>
        <w:t>оспитания и социализации обучающихся, формирования</w:t>
      </w:r>
      <w:bookmarkStart w:id="488" w:name="_Toc410654071"/>
      <w:bookmarkStart w:id="489" w:name="_Toc284662835"/>
      <w:bookmarkStart w:id="490" w:name="_Toc284663462"/>
      <w:bookmarkStart w:id="491" w:name="_Toc414553273"/>
      <w:bookmarkStart w:id="492" w:name="_Toc31893489"/>
      <w:bookmarkEnd w:id="484"/>
      <w:bookmarkEnd w:id="485"/>
      <w:bookmarkEnd w:id="487"/>
      <w:r w:rsidRPr="000831A2">
        <w:rPr>
          <w:rFonts w:ascii="Times New Roman" w:hAnsi="Times New Roman"/>
          <w:b/>
          <w:sz w:val="28"/>
          <w:szCs w:val="28"/>
        </w:rPr>
        <w:t xml:space="preserve"> экологической культуры, культуры здорового и безопасного образа</w:t>
      </w:r>
      <w:bookmarkStart w:id="493" w:name="_Toc410654072"/>
      <w:bookmarkStart w:id="494" w:name="_Toc414553274"/>
      <w:bookmarkStart w:id="495" w:name="_Toc31893490"/>
      <w:bookmarkEnd w:id="488"/>
      <w:bookmarkEnd w:id="489"/>
      <w:bookmarkEnd w:id="490"/>
      <w:bookmarkEnd w:id="491"/>
      <w:bookmarkEnd w:id="492"/>
      <w:r w:rsidRPr="000831A2">
        <w:rPr>
          <w:rFonts w:ascii="Times New Roman" w:hAnsi="Times New Roman"/>
          <w:b/>
          <w:sz w:val="28"/>
          <w:szCs w:val="28"/>
        </w:rPr>
        <w:t xml:space="preserve"> жизни обучающихся</w:t>
      </w:r>
      <w:bookmarkEnd w:id="486"/>
      <w:bookmarkEnd w:id="493"/>
      <w:bookmarkEnd w:id="494"/>
      <w:bookmarkEnd w:id="495"/>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1. </w:t>
      </w:r>
      <w:proofErr w:type="gramStart"/>
      <w:r w:rsidRPr="000831A2">
        <w:rPr>
          <w:rFonts w:ascii="Times New Roman" w:hAnsi="Times New Roman"/>
          <w:sz w:val="28"/>
          <w:szCs w:val="28"/>
        </w:rPr>
        <w:t>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w:t>
      </w:r>
      <w:proofErr w:type="gramEnd"/>
      <w:r w:rsidRPr="000831A2">
        <w:rPr>
          <w:rFonts w:ascii="Times New Roman" w:hAnsi="Times New Roman"/>
          <w:sz w:val="28"/>
          <w:szCs w:val="28"/>
        </w:rPr>
        <w:t xml:space="preserve">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lastRenderedPageBreak/>
        <w:t xml:space="preserve">2. </w:t>
      </w:r>
      <w:proofErr w:type="gramStart"/>
      <w:r w:rsidRPr="000831A2">
        <w:rPr>
          <w:rFonts w:ascii="Times New Roman" w:hAnsi="Times New Roman"/>
          <w:sz w:val="28"/>
          <w:szCs w:val="28"/>
        </w:rPr>
        <w:t>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w:t>
      </w:r>
      <w:proofErr w:type="gramEnd"/>
      <w:r w:rsidRPr="000831A2">
        <w:rPr>
          <w:rFonts w:ascii="Times New Roman" w:hAnsi="Times New Roman"/>
          <w:sz w:val="28"/>
          <w:szCs w:val="28"/>
        </w:rPr>
        <w:t xml:space="preserve">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3. </w:t>
      </w:r>
      <w:r w:rsidRPr="000831A2">
        <w:rPr>
          <w:rStyle w:val="dash041e005f0431005f044b005f0447005f043d005f044b005f0439005f005fchar1char1"/>
          <w:sz w:val="28"/>
          <w:szCs w:val="28"/>
        </w:rPr>
        <w:t>Сформированность мотивации к обучению и целенаправленной познавательной деятельности, г</w:t>
      </w:r>
      <w:r w:rsidRPr="000831A2">
        <w:rPr>
          <w:rFonts w:ascii="Times New Roman" w:hAnsi="Times New Roman"/>
          <w:sz w:val="28"/>
          <w:szCs w:val="28"/>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0831A2">
        <w:rPr>
          <w:rFonts w:ascii="Times New Roman" w:hAnsi="Times New Roman"/>
          <w:sz w:val="28"/>
          <w:szCs w:val="28"/>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0831A2">
        <w:rPr>
          <w:rFonts w:ascii="Times New Roman" w:hAnsi="Times New Roman"/>
          <w:sz w:val="28"/>
          <w:szCs w:val="28"/>
        </w:rPr>
        <w:t xml:space="preserve">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0A3274" w:rsidRPr="000831A2" w:rsidRDefault="000831A2" w:rsidP="000831A2">
      <w:pPr>
        <w:tabs>
          <w:tab w:val="left" w:pos="1134"/>
        </w:tabs>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5.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0831A2">
        <w:rPr>
          <w:rStyle w:val="dash041e005f0431005f044b005f0447005f043d005f044b005f0439005f005fchar1char1"/>
          <w:sz w:val="28"/>
          <w:szCs w:val="28"/>
        </w:rPr>
        <w:t>формированность ценностно-смысловых установок, отражающих личностные и гражданские позиции в деятельности, правосознание.</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6. Сформированность коммуникативной компетентности в общении и сотрудничестве со сверстниками, детьми старшего и младшего возраста, </w:t>
      </w:r>
      <w:r w:rsidRPr="000831A2">
        <w:rPr>
          <w:rFonts w:ascii="Times New Roman" w:hAnsi="Times New Roman"/>
          <w:sz w:val="28"/>
          <w:szCs w:val="28"/>
        </w:rPr>
        <w:lastRenderedPageBreak/>
        <w:t xml:space="preserve">взрослыми в процессе образовательной, общественно полезной, учебно-исследовательской, творческой и других видов деятельности.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7.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w:t>
      </w:r>
      <w:proofErr w:type="gramStart"/>
      <w:r w:rsidRPr="000831A2">
        <w:rPr>
          <w:rFonts w:ascii="Times New Roman" w:hAnsi="Times New Roman"/>
          <w:sz w:val="28"/>
          <w:szCs w:val="28"/>
        </w:rPr>
        <w:t xml:space="preserve">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roofErr w:type="gramEnd"/>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8.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9.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sidRPr="000831A2">
        <w:rPr>
          <w:rFonts w:ascii="Times New Roman" w:hAnsi="Times New Roman"/>
          <w:sz w:val="28"/>
          <w:szCs w:val="28"/>
        </w:rPr>
        <w:t>выраженной</w:t>
      </w:r>
      <w:proofErr w:type="gramEnd"/>
      <w:r w:rsidRPr="000831A2">
        <w:rPr>
          <w:rFonts w:ascii="Times New Roman" w:hAnsi="Times New Roman"/>
          <w:sz w:val="28"/>
          <w:szCs w:val="28"/>
        </w:rPr>
        <w:t xml:space="preserve">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 xml:space="preserve">10.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w:t>
      </w:r>
      <w:r w:rsidRPr="000831A2">
        <w:rPr>
          <w:rFonts w:ascii="Times New Roman" w:hAnsi="Times New Roman"/>
          <w:sz w:val="28"/>
          <w:szCs w:val="28"/>
        </w:rPr>
        <w:lastRenderedPageBreak/>
        <w:t xml:space="preserve">природы, к занятиям туризмом, в том числе экотуризмом, к осуществлению природоохранной деятельности). </w:t>
      </w:r>
    </w:p>
    <w:p w:rsidR="000A3274" w:rsidRPr="000831A2" w:rsidRDefault="000831A2" w:rsidP="000831A2">
      <w:pPr>
        <w:spacing w:after="0" w:line="240" w:lineRule="auto"/>
        <w:ind w:left="-567" w:firstLine="680"/>
        <w:rPr>
          <w:rFonts w:ascii="Times New Roman" w:eastAsia="Times New Roman" w:hAnsi="Times New Roman"/>
          <w:b/>
          <w:bCs/>
          <w:sz w:val="28"/>
          <w:szCs w:val="28"/>
          <w:lang w:eastAsia="ru-RU"/>
        </w:rPr>
      </w:pPr>
      <w:r w:rsidRPr="000831A2">
        <w:rPr>
          <w:rFonts w:ascii="Times New Roman" w:hAnsi="Times New Roman"/>
          <w:sz w:val="28"/>
          <w:szCs w:val="28"/>
        </w:rPr>
        <w:br w:type="page"/>
      </w:r>
    </w:p>
    <w:p w:rsidR="000A3274" w:rsidRPr="000831A2" w:rsidRDefault="000831A2" w:rsidP="00DB2275">
      <w:pPr>
        <w:pStyle w:val="2"/>
        <w:spacing w:line="240" w:lineRule="auto"/>
        <w:ind w:left="-567" w:firstLine="680"/>
        <w:jc w:val="center"/>
      </w:pPr>
      <w:bookmarkStart w:id="496" w:name="_Toc406059051"/>
      <w:bookmarkStart w:id="497" w:name="_Toc409691731"/>
      <w:bookmarkStart w:id="498" w:name="_Toc410654073"/>
      <w:bookmarkStart w:id="499" w:name="_Toc31893491"/>
      <w:bookmarkStart w:id="500" w:name="_Toc31898651"/>
      <w:r w:rsidRPr="000831A2">
        <w:lastRenderedPageBreak/>
        <w:t>2.4. Программа коррекционной работы</w:t>
      </w:r>
      <w:bookmarkEnd w:id="496"/>
      <w:bookmarkEnd w:id="497"/>
      <w:bookmarkEnd w:id="498"/>
      <w:bookmarkEnd w:id="499"/>
      <w:bookmarkEnd w:id="500"/>
    </w:p>
    <w:p w:rsidR="000A3274" w:rsidRPr="000831A2" w:rsidRDefault="000831A2" w:rsidP="000831A2">
      <w:pPr>
        <w:pStyle w:val="Default"/>
        <w:ind w:left="-567" w:firstLine="680"/>
        <w:jc w:val="both"/>
        <w:rPr>
          <w:rFonts w:ascii="Times New Roman" w:hAnsi="Times New Roman" w:cs="Times New Roman"/>
          <w:color w:val="auto"/>
          <w:sz w:val="28"/>
          <w:szCs w:val="28"/>
        </w:rPr>
      </w:pPr>
      <w:r w:rsidRPr="000831A2">
        <w:rPr>
          <w:rFonts w:ascii="Times New Roman" w:hAnsi="Times New Roman" w:cs="Times New Roman"/>
          <w:bCs/>
          <w:color w:val="auto"/>
          <w:sz w:val="28"/>
          <w:szCs w:val="28"/>
        </w:rPr>
        <w:t>Программа коррекционной работы (</w:t>
      </w:r>
      <w:r w:rsidRPr="000831A2">
        <w:rPr>
          <w:rFonts w:ascii="Times New Roman" w:hAnsi="Times New Roman" w:cs="Times New Roman"/>
          <w:color w:val="auto"/>
          <w:sz w:val="28"/>
          <w:szCs w:val="28"/>
        </w:rPr>
        <w:t xml:space="preserve">ПКР) является неотъемлемым структурным компонентом основной образовательной программы образовательной организации. ПКР разрабатывается для </w:t>
      </w:r>
      <w:proofErr w:type="gramStart"/>
      <w:r w:rsidRPr="000831A2">
        <w:rPr>
          <w:rFonts w:ascii="Times New Roman" w:hAnsi="Times New Roman" w:cs="Times New Roman"/>
          <w:color w:val="auto"/>
          <w:sz w:val="28"/>
          <w:szCs w:val="28"/>
        </w:rPr>
        <w:t>обучающихся</w:t>
      </w:r>
      <w:proofErr w:type="gramEnd"/>
      <w:r w:rsidRPr="000831A2">
        <w:rPr>
          <w:rFonts w:ascii="Times New Roman" w:hAnsi="Times New Roman" w:cs="Times New Roman"/>
          <w:color w:val="auto"/>
          <w:sz w:val="28"/>
          <w:szCs w:val="28"/>
        </w:rPr>
        <w:t xml:space="preserve"> с ограниченными возможностями здоровья (далее – ОВЗ). </w:t>
      </w:r>
    </w:p>
    <w:p w:rsidR="000A3274" w:rsidRPr="000831A2" w:rsidRDefault="000831A2" w:rsidP="000831A2">
      <w:pPr>
        <w:pStyle w:val="Default"/>
        <w:ind w:left="-567" w:firstLine="680"/>
        <w:jc w:val="both"/>
        <w:rPr>
          <w:rFonts w:ascii="Times New Roman" w:hAnsi="Times New Roman" w:cs="Times New Roman"/>
          <w:color w:val="auto"/>
          <w:sz w:val="28"/>
          <w:szCs w:val="28"/>
        </w:rPr>
      </w:pPr>
      <w:r w:rsidRPr="000831A2">
        <w:rPr>
          <w:rFonts w:ascii="Times New Roman" w:hAnsi="Times New Roman" w:cs="Times New Roman"/>
          <w:color w:val="auto"/>
          <w:sz w:val="28"/>
          <w:szCs w:val="28"/>
        </w:rPr>
        <w:t xml:space="preserve">Обучающийся с ОВЗ – физическое лицо, имеющее недостатки в физическом </w:t>
      </w:r>
      <w:proofErr w:type="gramStart"/>
      <w:r w:rsidRPr="000831A2">
        <w:rPr>
          <w:rFonts w:ascii="Times New Roman" w:hAnsi="Times New Roman" w:cs="Times New Roman"/>
          <w:color w:val="auto"/>
          <w:sz w:val="28"/>
          <w:szCs w:val="28"/>
        </w:rPr>
        <w:t>и(</w:t>
      </w:r>
      <w:proofErr w:type="gramEnd"/>
      <w:r w:rsidRPr="000831A2">
        <w:rPr>
          <w:rFonts w:ascii="Times New Roman" w:hAnsi="Times New Roman" w:cs="Times New Roman"/>
          <w:color w:val="auto"/>
          <w:sz w:val="28"/>
          <w:szCs w:val="28"/>
        </w:rPr>
        <w:t>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0A3274" w:rsidRPr="000831A2" w:rsidRDefault="000831A2" w:rsidP="000831A2">
      <w:pPr>
        <w:pStyle w:val="Default"/>
        <w:ind w:left="-567" w:firstLine="680"/>
        <w:jc w:val="both"/>
        <w:rPr>
          <w:rFonts w:ascii="Times New Roman" w:hAnsi="Times New Roman" w:cs="Times New Roman"/>
          <w:color w:val="auto"/>
          <w:sz w:val="28"/>
          <w:szCs w:val="28"/>
        </w:rPr>
      </w:pPr>
      <w:r w:rsidRPr="000831A2">
        <w:rPr>
          <w:rFonts w:ascii="Times New Roman" w:hAnsi="Times New Roman" w:cs="Times New Roman"/>
          <w:color w:val="auto"/>
          <w:sz w:val="28"/>
          <w:szCs w:val="28"/>
        </w:rPr>
        <w:t xml:space="preserve">Содержание образования и условия организации обучения и </w:t>
      </w:r>
      <w:proofErr w:type="gramStart"/>
      <w:r w:rsidRPr="000831A2">
        <w:rPr>
          <w:rFonts w:ascii="Times New Roman" w:hAnsi="Times New Roman" w:cs="Times New Roman"/>
          <w:color w:val="auto"/>
          <w:sz w:val="28"/>
          <w:szCs w:val="28"/>
        </w:rPr>
        <w:t>воспитания</w:t>
      </w:r>
      <w:proofErr w:type="gramEnd"/>
      <w:r w:rsidRPr="000831A2">
        <w:rPr>
          <w:rFonts w:ascii="Times New Roman" w:hAnsi="Times New Roman" w:cs="Times New Roman"/>
          <w:color w:val="auto"/>
          <w:sz w:val="28"/>
          <w:szCs w:val="28"/>
        </w:rPr>
        <w:t xml:space="preserve">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0A3274" w:rsidRPr="000831A2" w:rsidRDefault="000831A2" w:rsidP="000831A2">
      <w:pPr>
        <w:pStyle w:val="Default"/>
        <w:ind w:left="-567" w:firstLine="680"/>
        <w:jc w:val="both"/>
        <w:rPr>
          <w:rFonts w:ascii="Times New Roman" w:hAnsi="Times New Roman" w:cs="Times New Roman"/>
          <w:color w:val="auto"/>
          <w:sz w:val="28"/>
          <w:szCs w:val="28"/>
        </w:rPr>
      </w:pPr>
      <w:r w:rsidRPr="000831A2">
        <w:rPr>
          <w:rFonts w:ascii="Times New Roman" w:hAnsi="Times New Roman" w:cs="Times New Roman"/>
          <w:color w:val="auto"/>
          <w:sz w:val="28"/>
          <w:szCs w:val="28"/>
        </w:rPr>
        <w:t xml:space="preserve">ПКР </w:t>
      </w:r>
      <w:proofErr w:type="gramStart"/>
      <w:r w:rsidRPr="000831A2">
        <w:rPr>
          <w:rFonts w:ascii="Times New Roman" w:hAnsi="Times New Roman" w:cs="Times New Roman"/>
          <w:color w:val="auto"/>
          <w:sz w:val="28"/>
          <w:szCs w:val="28"/>
        </w:rPr>
        <w:t>вариативна</w:t>
      </w:r>
      <w:proofErr w:type="gramEnd"/>
      <w:r w:rsidRPr="000831A2">
        <w:rPr>
          <w:rFonts w:ascii="Times New Roman" w:hAnsi="Times New Roman" w:cs="Times New Roman"/>
          <w:color w:val="auto"/>
          <w:sz w:val="28"/>
          <w:szCs w:val="28"/>
        </w:rPr>
        <w:t xml:space="preserve"> по форме и по содержанию в зависимости от состава обучающихся с ОВЗ, региональной специфики и возможностей образовательной организации. </w:t>
      </w:r>
    </w:p>
    <w:p w:rsidR="000A3274" w:rsidRPr="000831A2" w:rsidRDefault="000831A2" w:rsidP="000831A2">
      <w:pPr>
        <w:pStyle w:val="Default"/>
        <w:ind w:left="-567" w:firstLine="680"/>
        <w:jc w:val="both"/>
        <w:rPr>
          <w:rFonts w:ascii="Times New Roman" w:hAnsi="Times New Roman" w:cs="Times New Roman"/>
          <w:color w:val="auto"/>
          <w:sz w:val="28"/>
          <w:szCs w:val="28"/>
        </w:rPr>
      </w:pPr>
      <w:r w:rsidRPr="000831A2">
        <w:rPr>
          <w:rFonts w:ascii="Times New Roman" w:hAnsi="Times New Roman" w:cs="Times New Roman"/>
          <w:color w:val="auto"/>
          <w:sz w:val="28"/>
          <w:szCs w:val="28"/>
        </w:rPr>
        <w:t xml:space="preserve">ПКР уровня основного общего образования </w:t>
      </w:r>
      <w:proofErr w:type="gramStart"/>
      <w:r w:rsidRPr="000831A2">
        <w:rPr>
          <w:rFonts w:ascii="Times New Roman" w:hAnsi="Times New Roman" w:cs="Times New Roman"/>
          <w:color w:val="auto"/>
          <w:sz w:val="28"/>
          <w:szCs w:val="28"/>
        </w:rPr>
        <w:t>непрерывна</w:t>
      </w:r>
      <w:proofErr w:type="gramEnd"/>
      <w:r w:rsidRPr="000831A2">
        <w:rPr>
          <w:rFonts w:ascii="Times New Roman" w:hAnsi="Times New Roman" w:cs="Times New Roman"/>
          <w:color w:val="auto"/>
          <w:sz w:val="28"/>
          <w:szCs w:val="28"/>
        </w:rPr>
        <w:t xml:space="preserve">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0A3274" w:rsidRPr="000831A2" w:rsidRDefault="000831A2" w:rsidP="000831A2">
      <w:pPr>
        <w:pStyle w:val="Default"/>
        <w:ind w:left="-567" w:firstLine="680"/>
        <w:jc w:val="both"/>
        <w:rPr>
          <w:rFonts w:ascii="Times New Roman" w:hAnsi="Times New Roman" w:cs="Times New Roman"/>
          <w:color w:val="auto"/>
          <w:sz w:val="28"/>
          <w:szCs w:val="28"/>
        </w:rPr>
      </w:pPr>
      <w:r w:rsidRPr="000831A2">
        <w:rPr>
          <w:rFonts w:ascii="Times New Roman" w:hAnsi="Times New Roman" w:cs="Times New Roman"/>
          <w:color w:val="auto"/>
          <w:sz w:val="28"/>
          <w:szCs w:val="28"/>
        </w:rPr>
        <w:t xml:space="preserve">ПКР разрабатывается на период получения основного общего образования и включает следующие разделы. </w:t>
      </w:r>
    </w:p>
    <w:p w:rsidR="000A3274" w:rsidRPr="000831A2" w:rsidRDefault="000831A2" w:rsidP="00DB2275">
      <w:pPr>
        <w:spacing w:after="0" w:line="240" w:lineRule="auto"/>
        <w:ind w:left="-567" w:firstLine="680"/>
        <w:jc w:val="both"/>
        <w:rPr>
          <w:rFonts w:ascii="Times New Roman" w:hAnsi="Times New Roman"/>
          <w:b/>
          <w:sz w:val="28"/>
          <w:szCs w:val="28"/>
        </w:rPr>
      </w:pPr>
      <w:bookmarkStart w:id="501" w:name="_Toc414553276"/>
      <w:bookmarkStart w:id="502" w:name="_Toc31893492"/>
      <w:r w:rsidRPr="000831A2">
        <w:rPr>
          <w:rFonts w:ascii="Times New Roman" w:hAnsi="Times New Roman"/>
          <w:b/>
          <w:sz w:val="28"/>
          <w:szCs w:val="28"/>
        </w:rPr>
        <w:t xml:space="preserve">Цели и задачи программы коррекционной работы с </w:t>
      </w:r>
      <w:proofErr w:type="gramStart"/>
      <w:r w:rsidRPr="000831A2">
        <w:rPr>
          <w:rFonts w:ascii="Times New Roman" w:hAnsi="Times New Roman"/>
          <w:b/>
          <w:sz w:val="28"/>
          <w:szCs w:val="28"/>
        </w:rPr>
        <w:t>обучающимися</w:t>
      </w:r>
      <w:proofErr w:type="gramEnd"/>
      <w:r w:rsidRPr="000831A2">
        <w:rPr>
          <w:rFonts w:ascii="Times New Roman" w:hAnsi="Times New Roman"/>
          <w:b/>
          <w:sz w:val="28"/>
          <w:szCs w:val="28"/>
        </w:rPr>
        <w:t xml:space="preserve"> при получении основного общего образования</w:t>
      </w:r>
      <w:bookmarkEnd w:id="501"/>
      <w:bookmarkEnd w:id="502"/>
    </w:p>
    <w:p w:rsidR="000A3274" w:rsidRPr="000831A2" w:rsidRDefault="000831A2" w:rsidP="000831A2">
      <w:pPr>
        <w:pStyle w:val="Default"/>
        <w:ind w:left="-567" w:firstLine="680"/>
        <w:jc w:val="both"/>
        <w:rPr>
          <w:rFonts w:ascii="Times New Roman" w:hAnsi="Times New Roman" w:cs="Times New Roman"/>
          <w:color w:val="auto"/>
          <w:sz w:val="28"/>
          <w:szCs w:val="28"/>
        </w:rPr>
      </w:pPr>
      <w:r w:rsidRPr="000831A2">
        <w:rPr>
          <w:rFonts w:ascii="Times New Roman" w:hAnsi="Times New Roman" w:cs="Times New Roman"/>
          <w:color w:val="auto"/>
          <w:sz w:val="28"/>
          <w:szCs w:val="28"/>
        </w:rPr>
        <w:t xml:space="preserve">Цель программы коррекционной работы заключается в определении комплексной системы психолого-медико-педагогической и социальной помощи </w:t>
      </w:r>
      <w:proofErr w:type="gramStart"/>
      <w:r w:rsidRPr="000831A2">
        <w:rPr>
          <w:rFonts w:ascii="Times New Roman" w:hAnsi="Times New Roman" w:cs="Times New Roman"/>
          <w:color w:val="auto"/>
          <w:sz w:val="28"/>
          <w:szCs w:val="28"/>
        </w:rPr>
        <w:t>обучающимся</w:t>
      </w:r>
      <w:proofErr w:type="gramEnd"/>
      <w:r w:rsidRPr="000831A2">
        <w:rPr>
          <w:rFonts w:ascii="Times New Roman" w:hAnsi="Times New Roman" w:cs="Times New Roman"/>
          <w:color w:val="auto"/>
          <w:sz w:val="28"/>
          <w:szCs w:val="28"/>
        </w:rPr>
        <w:t xml:space="preserve">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0A3274" w:rsidRPr="000831A2" w:rsidRDefault="000831A2" w:rsidP="000831A2">
      <w:pPr>
        <w:pStyle w:val="Default"/>
        <w:ind w:left="-567" w:firstLine="680"/>
        <w:jc w:val="both"/>
        <w:rPr>
          <w:rFonts w:ascii="Times New Roman" w:hAnsi="Times New Roman" w:cs="Times New Roman"/>
          <w:color w:val="auto"/>
          <w:sz w:val="28"/>
          <w:szCs w:val="28"/>
        </w:rPr>
      </w:pPr>
      <w:r w:rsidRPr="000831A2">
        <w:rPr>
          <w:rFonts w:ascii="Times New Roman" w:hAnsi="Times New Roman" w:cs="Times New Roman"/>
          <w:color w:val="auto"/>
          <w:sz w:val="28"/>
          <w:szCs w:val="28"/>
        </w:rPr>
        <w:t>Цель определяет (</w:t>
      </w:r>
      <w:proofErr w:type="gramStart"/>
      <w:r w:rsidRPr="000831A2">
        <w:rPr>
          <w:rFonts w:ascii="Times New Roman" w:hAnsi="Times New Roman" w:cs="Times New Roman"/>
          <w:color w:val="auto"/>
          <w:sz w:val="28"/>
          <w:szCs w:val="28"/>
        </w:rPr>
        <w:t xml:space="preserve">указывает) </w:t>
      </w:r>
      <w:proofErr w:type="gramEnd"/>
      <w:r w:rsidRPr="000831A2">
        <w:rPr>
          <w:rFonts w:ascii="Times New Roman" w:hAnsi="Times New Roman" w:cs="Times New Roman"/>
          <w:color w:val="auto"/>
          <w:sz w:val="28"/>
          <w:szCs w:val="28"/>
        </w:rPr>
        <w:t xml:space="preserve">результат работы, ее не рекомендуется подменять направлениями работы или процессом ее реализации. </w:t>
      </w:r>
    </w:p>
    <w:p w:rsidR="000A3274" w:rsidRPr="000831A2" w:rsidRDefault="000831A2" w:rsidP="000831A2">
      <w:pPr>
        <w:pStyle w:val="Default"/>
        <w:ind w:left="-567" w:firstLine="680"/>
        <w:jc w:val="both"/>
        <w:rPr>
          <w:rFonts w:ascii="Times New Roman" w:hAnsi="Times New Roman" w:cs="Times New Roman"/>
          <w:color w:val="auto"/>
          <w:sz w:val="28"/>
          <w:szCs w:val="28"/>
        </w:rPr>
      </w:pPr>
      <w:r w:rsidRPr="000831A2">
        <w:rPr>
          <w:rFonts w:ascii="Times New Roman" w:hAnsi="Times New Roman" w:cs="Times New Roman"/>
          <w:color w:val="auto"/>
          <w:sz w:val="28"/>
          <w:szCs w:val="28"/>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0A3274" w:rsidRPr="000831A2" w:rsidRDefault="000831A2" w:rsidP="00E326F6">
      <w:pPr>
        <w:pStyle w:val="Default"/>
        <w:numPr>
          <w:ilvl w:val="0"/>
          <w:numId w:val="53"/>
        </w:numPr>
        <w:tabs>
          <w:tab w:val="left" w:pos="426"/>
        </w:tabs>
        <w:ind w:left="-567" w:firstLine="680"/>
        <w:jc w:val="both"/>
        <w:rPr>
          <w:rFonts w:ascii="Times New Roman" w:hAnsi="Times New Roman" w:cs="Times New Roman"/>
          <w:color w:val="auto"/>
          <w:sz w:val="28"/>
          <w:szCs w:val="28"/>
        </w:rPr>
      </w:pPr>
      <w:r w:rsidRPr="000831A2">
        <w:rPr>
          <w:rFonts w:ascii="Times New Roman" w:hAnsi="Times New Roman" w:cs="Times New Roman"/>
          <w:color w:val="auto"/>
          <w:sz w:val="28"/>
          <w:szCs w:val="28"/>
        </w:rPr>
        <w:lastRenderedPageBreak/>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0A3274" w:rsidRPr="000831A2" w:rsidRDefault="000831A2" w:rsidP="00E326F6">
      <w:pPr>
        <w:pStyle w:val="Default"/>
        <w:numPr>
          <w:ilvl w:val="0"/>
          <w:numId w:val="53"/>
        </w:numPr>
        <w:tabs>
          <w:tab w:val="left" w:pos="426"/>
        </w:tabs>
        <w:ind w:left="-567" w:firstLine="680"/>
        <w:jc w:val="both"/>
        <w:rPr>
          <w:rFonts w:ascii="Times New Roman" w:hAnsi="Times New Roman" w:cs="Times New Roman"/>
          <w:color w:val="auto"/>
          <w:sz w:val="28"/>
          <w:szCs w:val="28"/>
        </w:rPr>
      </w:pPr>
      <w:r w:rsidRPr="000831A2">
        <w:rPr>
          <w:rFonts w:ascii="Times New Roman" w:hAnsi="Times New Roman" w:cs="Times New Roman"/>
          <w:color w:val="auto"/>
          <w:sz w:val="28"/>
          <w:szCs w:val="28"/>
        </w:rPr>
        <w:t xml:space="preserve">определение оптимальных специальных условий для получения основного общего образования </w:t>
      </w:r>
      <w:proofErr w:type="gramStart"/>
      <w:r w:rsidRPr="000831A2">
        <w:rPr>
          <w:rFonts w:ascii="Times New Roman" w:hAnsi="Times New Roman" w:cs="Times New Roman"/>
          <w:color w:val="auto"/>
          <w:sz w:val="28"/>
          <w:szCs w:val="28"/>
        </w:rPr>
        <w:t>обучающимися</w:t>
      </w:r>
      <w:proofErr w:type="gramEnd"/>
      <w:r w:rsidRPr="000831A2">
        <w:rPr>
          <w:rFonts w:ascii="Times New Roman" w:hAnsi="Times New Roman" w:cs="Times New Roman"/>
          <w:color w:val="auto"/>
          <w:sz w:val="28"/>
          <w:szCs w:val="28"/>
        </w:rPr>
        <w:t xml:space="preserve"> с ОВЗ, для развития их личностных, познавательных, коммуникативных способностей; </w:t>
      </w:r>
    </w:p>
    <w:p w:rsidR="000A3274" w:rsidRPr="000831A2" w:rsidRDefault="000831A2" w:rsidP="00E326F6">
      <w:pPr>
        <w:pStyle w:val="Default"/>
        <w:numPr>
          <w:ilvl w:val="0"/>
          <w:numId w:val="53"/>
        </w:numPr>
        <w:tabs>
          <w:tab w:val="left" w:pos="426"/>
        </w:tabs>
        <w:ind w:left="-567" w:firstLine="680"/>
        <w:jc w:val="both"/>
        <w:rPr>
          <w:rFonts w:ascii="Times New Roman" w:hAnsi="Times New Roman" w:cs="Times New Roman"/>
          <w:color w:val="auto"/>
          <w:sz w:val="28"/>
          <w:szCs w:val="28"/>
        </w:rPr>
      </w:pPr>
      <w:r w:rsidRPr="000831A2">
        <w:rPr>
          <w:rFonts w:ascii="Times New Roman" w:hAnsi="Times New Roman" w:cs="Times New Roman"/>
          <w:color w:val="auto"/>
          <w:sz w:val="28"/>
          <w:szCs w:val="28"/>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ОВЗс учетом особенностей их психофизического развития, индивидуальных возможностей; </w:t>
      </w:r>
    </w:p>
    <w:p w:rsidR="000A3274" w:rsidRPr="000831A2" w:rsidRDefault="000831A2" w:rsidP="00E326F6">
      <w:pPr>
        <w:pStyle w:val="Default"/>
        <w:numPr>
          <w:ilvl w:val="0"/>
          <w:numId w:val="53"/>
        </w:numPr>
        <w:tabs>
          <w:tab w:val="left" w:pos="426"/>
        </w:tabs>
        <w:ind w:left="-567" w:firstLine="680"/>
        <w:jc w:val="both"/>
        <w:rPr>
          <w:rFonts w:ascii="Times New Roman" w:hAnsi="Times New Roman" w:cs="Times New Roman"/>
          <w:color w:val="auto"/>
          <w:sz w:val="28"/>
          <w:szCs w:val="28"/>
        </w:rPr>
      </w:pPr>
      <w:r w:rsidRPr="000831A2">
        <w:rPr>
          <w:rFonts w:ascii="Times New Roman" w:hAnsi="Times New Roman" w:cs="Times New Roman"/>
          <w:color w:val="auto"/>
          <w:sz w:val="28"/>
          <w:szCs w:val="28"/>
        </w:rPr>
        <w:t xml:space="preserve">реализация комплексного психолого-медико-социального сопровождения </w:t>
      </w:r>
      <w:proofErr w:type="gramStart"/>
      <w:r w:rsidRPr="000831A2">
        <w:rPr>
          <w:rFonts w:ascii="Times New Roman" w:hAnsi="Times New Roman" w:cs="Times New Roman"/>
          <w:color w:val="auto"/>
          <w:sz w:val="28"/>
          <w:szCs w:val="28"/>
        </w:rPr>
        <w:t>обучающихся</w:t>
      </w:r>
      <w:proofErr w:type="gramEnd"/>
      <w:r w:rsidRPr="000831A2">
        <w:rPr>
          <w:rFonts w:ascii="Times New Roman" w:hAnsi="Times New Roman" w:cs="Times New Roman"/>
          <w:color w:val="auto"/>
          <w:sz w:val="28"/>
          <w:szCs w:val="28"/>
        </w:rPr>
        <w:t xml:space="preserve"> с ОВЗ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 </w:t>
      </w:r>
    </w:p>
    <w:p w:rsidR="000A3274" w:rsidRPr="000831A2" w:rsidRDefault="000831A2" w:rsidP="00E326F6">
      <w:pPr>
        <w:pStyle w:val="Default"/>
        <w:numPr>
          <w:ilvl w:val="0"/>
          <w:numId w:val="53"/>
        </w:numPr>
        <w:tabs>
          <w:tab w:val="left" w:pos="426"/>
        </w:tabs>
        <w:ind w:left="-567" w:firstLine="680"/>
        <w:jc w:val="both"/>
        <w:rPr>
          <w:rFonts w:ascii="Times New Roman" w:hAnsi="Times New Roman" w:cs="Times New Roman"/>
          <w:color w:val="auto"/>
          <w:sz w:val="28"/>
          <w:szCs w:val="28"/>
        </w:rPr>
      </w:pPr>
      <w:r w:rsidRPr="000831A2">
        <w:rPr>
          <w:rFonts w:ascii="Times New Roman" w:hAnsi="Times New Roman" w:cs="Times New Roman"/>
          <w:color w:val="auto"/>
          <w:sz w:val="28"/>
          <w:szCs w:val="28"/>
        </w:rPr>
        <w:t xml:space="preserve">реализация комплексной системы мероприятий по социальной адаптации и профессиональной ориентации обучающихся с ОВЗ; </w:t>
      </w:r>
    </w:p>
    <w:p w:rsidR="000A3274" w:rsidRPr="000831A2" w:rsidRDefault="000831A2" w:rsidP="00E326F6">
      <w:pPr>
        <w:pStyle w:val="Default"/>
        <w:numPr>
          <w:ilvl w:val="0"/>
          <w:numId w:val="53"/>
        </w:numPr>
        <w:tabs>
          <w:tab w:val="left" w:pos="426"/>
        </w:tabs>
        <w:ind w:left="-567" w:firstLine="680"/>
        <w:jc w:val="both"/>
        <w:rPr>
          <w:rFonts w:ascii="Times New Roman" w:hAnsi="Times New Roman" w:cs="Times New Roman"/>
          <w:color w:val="auto"/>
          <w:sz w:val="28"/>
          <w:szCs w:val="28"/>
        </w:rPr>
      </w:pPr>
      <w:r w:rsidRPr="000831A2">
        <w:rPr>
          <w:rFonts w:ascii="Times New Roman" w:hAnsi="Times New Roman" w:cs="Times New Roman"/>
          <w:color w:val="auto"/>
          <w:sz w:val="28"/>
          <w:szCs w:val="28"/>
        </w:rPr>
        <w:t xml:space="preserve">обеспечение сетевого взаимодействия специалистов разного профиля в комплексной работе с </w:t>
      </w:r>
      <w:proofErr w:type="gramStart"/>
      <w:r w:rsidRPr="000831A2">
        <w:rPr>
          <w:rFonts w:ascii="Times New Roman" w:hAnsi="Times New Roman" w:cs="Times New Roman"/>
          <w:color w:val="auto"/>
          <w:sz w:val="28"/>
          <w:szCs w:val="28"/>
        </w:rPr>
        <w:t>обучающимися</w:t>
      </w:r>
      <w:proofErr w:type="gramEnd"/>
      <w:r w:rsidRPr="000831A2">
        <w:rPr>
          <w:rFonts w:ascii="Times New Roman" w:hAnsi="Times New Roman" w:cs="Times New Roman"/>
          <w:color w:val="auto"/>
          <w:sz w:val="28"/>
          <w:szCs w:val="28"/>
        </w:rPr>
        <w:t xml:space="preserve"> с ОВЗ; </w:t>
      </w:r>
    </w:p>
    <w:p w:rsidR="000A3274" w:rsidRPr="000831A2" w:rsidRDefault="000831A2" w:rsidP="00E326F6">
      <w:pPr>
        <w:pStyle w:val="Default"/>
        <w:numPr>
          <w:ilvl w:val="0"/>
          <w:numId w:val="53"/>
        </w:numPr>
        <w:tabs>
          <w:tab w:val="left" w:pos="426"/>
        </w:tabs>
        <w:ind w:left="-567" w:firstLine="680"/>
        <w:jc w:val="both"/>
        <w:rPr>
          <w:rFonts w:ascii="Times New Roman" w:hAnsi="Times New Roman" w:cs="Times New Roman"/>
          <w:color w:val="auto"/>
          <w:sz w:val="28"/>
          <w:szCs w:val="28"/>
        </w:rPr>
      </w:pPr>
      <w:r w:rsidRPr="000831A2">
        <w:rPr>
          <w:rFonts w:ascii="Times New Roman" w:hAnsi="Times New Roman" w:cs="Times New Roman"/>
          <w:color w:val="auto"/>
          <w:sz w:val="28"/>
          <w:szCs w:val="28"/>
        </w:rPr>
        <w:t xml:space="preserve">осуществление информационно-просветительской и консультативной работы с родителями (законными представителями) </w:t>
      </w:r>
      <w:proofErr w:type="gramStart"/>
      <w:r w:rsidRPr="000831A2">
        <w:rPr>
          <w:rFonts w:ascii="Times New Roman" w:hAnsi="Times New Roman" w:cs="Times New Roman"/>
          <w:color w:val="auto"/>
          <w:sz w:val="28"/>
          <w:szCs w:val="28"/>
        </w:rPr>
        <w:t>обучающихся</w:t>
      </w:r>
      <w:proofErr w:type="gramEnd"/>
      <w:r w:rsidRPr="000831A2">
        <w:rPr>
          <w:rFonts w:ascii="Times New Roman" w:hAnsi="Times New Roman" w:cs="Times New Roman"/>
          <w:color w:val="auto"/>
          <w:sz w:val="28"/>
          <w:szCs w:val="28"/>
        </w:rPr>
        <w:t xml:space="preserve"> с ОВЗ. </w:t>
      </w:r>
    </w:p>
    <w:p w:rsidR="000A3274" w:rsidRPr="000831A2" w:rsidRDefault="000831A2" w:rsidP="000831A2">
      <w:pPr>
        <w:pStyle w:val="Default"/>
        <w:ind w:left="-567" w:firstLine="680"/>
        <w:jc w:val="both"/>
        <w:rPr>
          <w:rFonts w:ascii="Times New Roman" w:hAnsi="Times New Roman" w:cs="Times New Roman"/>
          <w:color w:val="auto"/>
          <w:sz w:val="28"/>
          <w:szCs w:val="28"/>
        </w:rPr>
      </w:pPr>
      <w:r w:rsidRPr="000831A2">
        <w:rPr>
          <w:rFonts w:ascii="Times New Roman" w:hAnsi="Times New Roman" w:cs="Times New Roman"/>
          <w:color w:val="auto"/>
          <w:sz w:val="28"/>
          <w:szCs w:val="28"/>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0A3274" w:rsidRPr="000831A2" w:rsidRDefault="000831A2" w:rsidP="000831A2">
      <w:pPr>
        <w:pStyle w:val="Default"/>
        <w:ind w:left="-567" w:firstLine="680"/>
        <w:jc w:val="both"/>
        <w:rPr>
          <w:rFonts w:ascii="Times New Roman" w:hAnsi="Times New Roman" w:cs="Times New Roman"/>
          <w:color w:val="auto"/>
          <w:sz w:val="28"/>
          <w:szCs w:val="28"/>
        </w:rPr>
      </w:pPr>
      <w:r w:rsidRPr="000831A2">
        <w:rPr>
          <w:rFonts w:ascii="Times New Roman" w:hAnsi="Times New Roman" w:cs="Times New Roman"/>
          <w:color w:val="auto"/>
          <w:sz w:val="28"/>
          <w:szCs w:val="28"/>
        </w:rPr>
        <w:t xml:space="preserve">В программу также целесообразно включить и специальные принципы, ориентированные на учет особенностей обучающихся с ОВЗ, такие, например, как: </w:t>
      </w:r>
    </w:p>
    <w:p w:rsidR="000A3274" w:rsidRPr="000831A2" w:rsidRDefault="000831A2" w:rsidP="00E326F6">
      <w:pPr>
        <w:pStyle w:val="Default"/>
        <w:numPr>
          <w:ilvl w:val="0"/>
          <w:numId w:val="53"/>
        </w:numPr>
        <w:tabs>
          <w:tab w:val="left" w:pos="426"/>
        </w:tabs>
        <w:ind w:left="-567" w:firstLine="680"/>
        <w:jc w:val="both"/>
        <w:rPr>
          <w:rFonts w:ascii="Times New Roman" w:hAnsi="Times New Roman" w:cs="Times New Roman"/>
          <w:color w:val="auto"/>
          <w:sz w:val="28"/>
          <w:szCs w:val="28"/>
        </w:rPr>
      </w:pPr>
      <w:r w:rsidRPr="000831A2">
        <w:rPr>
          <w:rFonts w:ascii="Times New Roman" w:hAnsi="Times New Roman" w:cs="Times New Roman"/>
          <w:color w:val="auto"/>
          <w:sz w:val="28"/>
          <w:szCs w:val="28"/>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0A3274" w:rsidRPr="000831A2" w:rsidRDefault="000831A2" w:rsidP="00E326F6">
      <w:pPr>
        <w:pStyle w:val="Default"/>
        <w:numPr>
          <w:ilvl w:val="0"/>
          <w:numId w:val="53"/>
        </w:numPr>
        <w:tabs>
          <w:tab w:val="left" w:pos="426"/>
        </w:tabs>
        <w:ind w:left="-567" w:firstLine="680"/>
        <w:jc w:val="both"/>
        <w:rPr>
          <w:rFonts w:ascii="Times New Roman" w:hAnsi="Times New Roman" w:cs="Times New Roman"/>
          <w:color w:val="auto"/>
          <w:sz w:val="28"/>
          <w:szCs w:val="28"/>
        </w:rPr>
      </w:pPr>
      <w:r w:rsidRPr="000831A2">
        <w:rPr>
          <w:rFonts w:ascii="Times New Roman" w:hAnsi="Times New Roman" w:cs="Times New Roman"/>
          <w:color w:val="auto"/>
          <w:sz w:val="28"/>
          <w:szCs w:val="28"/>
        </w:rPr>
        <w:t xml:space="preserve">принцип обходного пути – формирование новой функциональной системы в обход пострадавшего звена, опоры на сохранные анализаторы; </w:t>
      </w:r>
    </w:p>
    <w:p w:rsidR="000A3274" w:rsidRPr="000831A2" w:rsidRDefault="000831A2" w:rsidP="00E326F6">
      <w:pPr>
        <w:pStyle w:val="Default"/>
        <w:numPr>
          <w:ilvl w:val="0"/>
          <w:numId w:val="53"/>
        </w:numPr>
        <w:tabs>
          <w:tab w:val="left" w:pos="426"/>
        </w:tabs>
        <w:ind w:left="-567" w:firstLine="680"/>
        <w:jc w:val="both"/>
        <w:rPr>
          <w:rFonts w:ascii="Times New Roman" w:hAnsi="Times New Roman" w:cs="Times New Roman"/>
          <w:color w:val="auto"/>
          <w:sz w:val="28"/>
          <w:szCs w:val="28"/>
        </w:rPr>
      </w:pPr>
      <w:r w:rsidRPr="000831A2">
        <w:rPr>
          <w:rFonts w:ascii="Times New Roman" w:hAnsi="Times New Roman" w:cs="Times New Roman"/>
          <w:color w:val="auto"/>
          <w:sz w:val="28"/>
          <w:szCs w:val="28"/>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0A3274" w:rsidRPr="000831A2" w:rsidRDefault="000831A2" w:rsidP="00DB2275">
      <w:pPr>
        <w:spacing w:after="0" w:line="240" w:lineRule="auto"/>
        <w:ind w:left="-567" w:firstLine="680"/>
        <w:jc w:val="both"/>
        <w:rPr>
          <w:rFonts w:ascii="Times New Roman" w:hAnsi="Times New Roman"/>
          <w:b/>
          <w:sz w:val="28"/>
          <w:szCs w:val="28"/>
        </w:rPr>
      </w:pPr>
      <w:bookmarkStart w:id="503" w:name="_Toc414553277"/>
      <w:bookmarkStart w:id="504" w:name="_Toc31893493"/>
      <w:proofErr w:type="gramStart"/>
      <w:r w:rsidRPr="000831A2">
        <w:rPr>
          <w:rFonts w:ascii="Times New Roman" w:hAnsi="Times New Roman"/>
          <w:b/>
          <w:sz w:val="28"/>
          <w:szCs w:val="28"/>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503"/>
      <w:bookmarkEnd w:id="504"/>
      <w:proofErr w:type="gramEnd"/>
    </w:p>
    <w:p w:rsidR="000A3274" w:rsidRPr="000831A2" w:rsidRDefault="000831A2" w:rsidP="000831A2">
      <w:pPr>
        <w:pStyle w:val="Default"/>
        <w:ind w:left="-567" w:firstLine="680"/>
        <w:jc w:val="both"/>
        <w:rPr>
          <w:rFonts w:ascii="Times New Roman" w:hAnsi="Times New Roman" w:cs="Times New Roman"/>
          <w:color w:val="auto"/>
          <w:sz w:val="28"/>
          <w:szCs w:val="28"/>
        </w:rPr>
      </w:pPr>
      <w:r w:rsidRPr="000831A2">
        <w:rPr>
          <w:rFonts w:ascii="Times New Roman" w:hAnsi="Times New Roman" w:cs="Times New Roman"/>
          <w:color w:val="auto"/>
          <w:sz w:val="28"/>
          <w:szCs w:val="28"/>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w:t>
      </w:r>
      <w:r w:rsidRPr="000831A2">
        <w:rPr>
          <w:rFonts w:ascii="Times New Roman" w:hAnsi="Times New Roman" w:cs="Times New Roman"/>
          <w:color w:val="auto"/>
          <w:sz w:val="28"/>
          <w:szCs w:val="28"/>
        </w:rPr>
        <w:lastRenderedPageBreak/>
        <w:t xml:space="preserve">может быть отражено в учебном плане освоения основной образовательной программы. </w:t>
      </w:r>
    </w:p>
    <w:p w:rsidR="000A3274" w:rsidRPr="000831A2" w:rsidRDefault="000831A2" w:rsidP="000831A2">
      <w:pPr>
        <w:pStyle w:val="Default"/>
        <w:ind w:left="-567" w:firstLine="680"/>
        <w:jc w:val="both"/>
        <w:rPr>
          <w:rFonts w:ascii="Times New Roman" w:hAnsi="Times New Roman" w:cs="Times New Roman"/>
          <w:color w:val="auto"/>
          <w:sz w:val="28"/>
          <w:szCs w:val="28"/>
        </w:rPr>
      </w:pPr>
      <w:r w:rsidRPr="000831A2">
        <w:rPr>
          <w:rFonts w:ascii="Times New Roman" w:hAnsi="Times New Roman" w:cs="Times New Roman"/>
          <w:b/>
          <w:bCs/>
          <w:color w:val="auto"/>
          <w:sz w:val="28"/>
          <w:szCs w:val="28"/>
        </w:rPr>
        <w:t>Характеристика содержания направлений коррекционной работы</w:t>
      </w:r>
    </w:p>
    <w:p w:rsidR="000A3274" w:rsidRPr="000831A2" w:rsidRDefault="000831A2" w:rsidP="000831A2">
      <w:pPr>
        <w:pStyle w:val="Default"/>
        <w:ind w:left="-567" w:firstLine="680"/>
        <w:jc w:val="both"/>
        <w:rPr>
          <w:rFonts w:ascii="Times New Roman" w:hAnsi="Times New Roman" w:cs="Times New Roman"/>
          <w:color w:val="auto"/>
          <w:sz w:val="28"/>
          <w:szCs w:val="28"/>
        </w:rPr>
      </w:pPr>
      <w:r w:rsidRPr="000831A2">
        <w:rPr>
          <w:rFonts w:ascii="Times New Roman" w:hAnsi="Times New Roman" w:cs="Times New Roman"/>
          <w:color w:val="auto"/>
          <w:sz w:val="28"/>
          <w:szCs w:val="28"/>
        </w:rPr>
        <w:t xml:space="preserve">Диагностическая работа может включать в себя следующее: </w:t>
      </w:r>
    </w:p>
    <w:p w:rsidR="000A3274" w:rsidRPr="000831A2" w:rsidRDefault="000831A2" w:rsidP="00E326F6">
      <w:pPr>
        <w:pStyle w:val="Default"/>
        <w:numPr>
          <w:ilvl w:val="0"/>
          <w:numId w:val="53"/>
        </w:numPr>
        <w:tabs>
          <w:tab w:val="left" w:pos="426"/>
        </w:tabs>
        <w:ind w:left="-567" w:firstLine="680"/>
        <w:jc w:val="both"/>
        <w:rPr>
          <w:rFonts w:ascii="Times New Roman" w:hAnsi="Times New Roman" w:cs="Times New Roman"/>
          <w:color w:val="auto"/>
          <w:sz w:val="28"/>
          <w:szCs w:val="28"/>
        </w:rPr>
      </w:pPr>
      <w:r w:rsidRPr="000831A2">
        <w:rPr>
          <w:rFonts w:ascii="Times New Roman" w:hAnsi="Times New Roman" w:cs="Times New Roman"/>
          <w:color w:val="auto"/>
          <w:sz w:val="28"/>
          <w:szCs w:val="28"/>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0A3274" w:rsidRPr="000831A2" w:rsidRDefault="000831A2" w:rsidP="00E326F6">
      <w:pPr>
        <w:pStyle w:val="Default"/>
        <w:numPr>
          <w:ilvl w:val="0"/>
          <w:numId w:val="53"/>
        </w:numPr>
        <w:tabs>
          <w:tab w:val="left" w:pos="426"/>
        </w:tabs>
        <w:ind w:left="-567" w:firstLine="680"/>
        <w:jc w:val="both"/>
        <w:rPr>
          <w:rFonts w:ascii="Times New Roman" w:hAnsi="Times New Roman" w:cs="Times New Roman"/>
          <w:color w:val="auto"/>
          <w:sz w:val="28"/>
          <w:szCs w:val="28"/>
        </w:rPr>
      </w:pPr>
      <w:r w:rsidRPr="000831A2">
        <w:rPr>
          <w:rFonts w:ascii="Times New Roman" w:hAnsi="Times New Roman" w:cs="Times New Roman"/>
          <w:color w:val="auto"/>
          <w:sz w:val="28"/>
          <w:szCs w:val="28"/>
        </w:rPr>
        <w:t xml:space="preserve">проведение комплексной социально-психолого-педагогической диагностики нарушений в психическом </w:t>
      </w:r>
      <w:proofErr w:type="gramStart"/>
      <w:r w:rsidRPr="000831A2">
        <w:rPr>
          <w:rFonts w:ascii="Times New Roman" w:hAnsi="Times New Roman" w:cs="Times New Roman"/>
          <w:color w:val="auto"/>
          <w:sz w:val="28"/>
          <w:szCs w:val="28"/>
        </w:rPr>
        <w:t>и(</w:t>
      </w:r>
      <w:proofErr w:type="gramEnd"/>
      <w:r w:rsidRPr="000831A2">
        <w:rPr>
          <w:rFonts w:ascii="Times New Roman" w:hAnsi="Times New Roman" w:cs="Times New Roman"/>
          <w:color w:val="auto"/>
          <w:sz w:val="28"/>
          <w:szCs w:val="28"/>
        </w:rPr>
        <w:t xml:space="preserve">или) физическом развитии обучающихся с ОВЗ; </w:t>
      </w:r>
    </w:p>
    <w:p w:rsidR="000A3274" w:rsidRPr="000831A2" w:rsidRDefault="000831A2" w:rsidP="00E326F6">
      <w:pPr>
        <w:pStyle w:val="Default"/>
        <w:numPr>
          <w:ilvl w:val="0"/>
          <w:numId w:val="53"/>
        </w:numPr>
        <w:tabs>
          <w:tab w:val="left" w:pos="426"/>
        </w:tabs>
        <w:ind w:left="-567" w:firstLine="680"/>
        <w:jc w:val="both"/>
        <w:rPr>
          <w:rFonts w:ascii="Times New Roman" w:hAnsi="Times New Roman" w:cs="Times New Roman"/>
          <w:color w:val="auto"/>
          <w:sz w:val="28"/>
          <w:szCs w:val="28"/>
        </w:rPr>
      </w:pPr>
      <w:r w:rsidRPr="000831A2">
        <w:rPr>
          <w:rFonts w:ascii="Times New Roman" w:hAnsi="Times New Roman" w:cs="Times New Roman"/>
          <w:color w:val="auto"/>
          <w:sz w:val="28"/>
          <w:szCs w:val="28"/>
        </w:rPr>
        <w:t xml:space="preserve">определение уровня актуального и зоны ближайшего развития обучающегося с ОВЗ, выявление его резервных возможностей; </w:t>
      </w:r>
    </w:p>
    <w:p w:rsidR="000A3274" w:rsidRPr="000831A2" w:rsidRDefault="000831A2" w:rsidP="00E326F6">
      <w:pPr>
        <w:pStyle w:val="Default"/>
        <w:numPr>
          <w:ilvl w:val="0"/>
          <w:numId w:val="53"/>
        </w:numPr>
        <w:tabs>
          <w:tab w:val="left" w:pos="426"/>
        </w:tabs>
        <w:ind w:left="-567" w:firstLine="680"/>
        <w:jc w:val="both"/>
        <w:rPr>
          <w:rFonts w:ascii="Times New Roman" w:hAnsi="Times New Roman" w:cs="Times New Roman"/>
          <w:color w:val="auto"/>
          <w:sz w:val="28"/>
          <w:szCs w:val="28"/>
        </w:rPr>
      </w:pPr>
      <w:r w:rsidRPr="000831A2">
        <w:rPr>
          <w:rFonts w:ascii="Times New Roman" w:hAnsi="Times New Roman" w:cs="Times New Roman"/>
          <w:color w:val="auto"/>
          <w:sz w:val="28"/>
          <w:szCs w:val="28"/>
        </w:rPr>
        <w:t xml:space="preserve">изучение развития эмоционально-волевой, познавательной, речевой сфер и личностных особенностей обучающихся; </w:t>
      </w:r>
    </w:p>
    <w:p w:rsidR="000A3274" w:rsidRPr="000831A2" w:rsidRDefault="000831A2" w:rsidP="00E326F6">
      <w:pPr>
        <w:pStyle w:val="Default"/>
        <w:numPr>
          <w:ilvl w:val="0"/>
          <w:numId w:val="53"/>
        </w:numPr>
        <w:tabs>
          <w:tab w:val="left" w:pos="426"/>
        </w:tabs>
        <w:ind w:left="-567" w:firstLine="680"/>
        <w:jc w:val="both"/>
        <w:rPr>
          <w:rFonts w:ascii="Times New Roman" w:hAnsi="Times New Roman" w:cs="Times New Roman"/>
          <w:color w:val="auto"/>
          <w:sz w:val="28"/>
          <w:szCs w:val="28"/>
        </w:rPr>
      </w:pPr>
      <w:r w:rsidRPr="000831A2">
        <w:rPr>
          <w:rFonts w:ascii="Times New Roman" w:hAnsi="Times New Roman" w:cs="Times New Roman"/>
          <w:color w:val="auto"/>
          <w:sz w:val="28"/>
          <w:szCs w:val="28"/>
        </w:rPr>
        <w:t xml:space="preserve">изучение социальной ситуации развития и условий семейного воспитания ребенка; </w:t>
      </w:r>
    </w:p>
    <w:p w:rsidR="000A3274" w:rsidRPr="000831A2" w:rsidRDefault="000831A2" w:rsidP="00E326F6">
      <w:pPr>
        <w:pStyle w:val="Default"/>
        <w:numPr>
          <w:ilvl w:val="0"/>
          <w:numId w:val="53"/>
        </w:numPr>
        <w:tabs>
          <w:tab w:val="left" w:pos="426"/>
        </w:tabs>
        <w:ind w:left="-567" w:firstLine="680"/>
        <w:jc w:val="both"/>
        <w:rPr>
          <w:rFonts w:ascii="Times New Roman" w:hAnsi="Times New Roman" w:cs="Times New Roman"/>
          <w:color w:val="auto"/>
          <w:sz w:val="28"/>
          <w:szCs w:val="28"/>
        </w:rPr>
      </w:pPr>
      <w:r w:rsidRPr="000831A2">
        <w:rPr>
          <w:rFonts w:ascii="Times New Roman" w:hAnsi="Times New Roman" w:cs="Times New Roman"/>
          <w:color w:val="auto"/>
          <w:sz w:val="28"/>
          <w:szCs w:val="28"/>
        </w:rPr>
        <w:t xml:space="preserve">изучение адаптивных возможностей и уровня социализации ребенка с ОВЗ; </w:t>
      </w:r>
    </w:p>
    <w:p w:rsidR="000A3274" w:rsidRPr="000831A2" w:rsidRDefault="000831A2" w:rsidP="00E326F6">
      <w:pPr>
        <w:pStyle w:val="Default"/>
        <w:numPr>
          <w:ilvl w:val="0"/>
          <w:numId w:val="53"/>
        </w:numPr>
        <w:tabs>
          <w:tab w:val="left" w:pos="426"/>
        </w:tabs>
        <w:ind w:left="-567" w:firstLine="680"/>
        <w:jc w:val="both"/>
        <w:rPr>
          <w:rFonts w:ascii="Times New Roman" w:hAnsi="Times New Roman" w:cs="Times New Roman"/>
          <w:color w:val="auto"/>
          <w:sz w:val="28"/>
          <w:szCs w:val="28"/>
        </w:rPr>
      </w:pPr>
      <w:r w:rsidRPr="000831A2">
        <w:rPr>
          <w:rFonts w:ascii="Times New Roman" w:hAnsi="Times New Roman" w:cs="Times New Roman"/>
          <w:color w:val="auto"/>
          <w:sz w:val="28"/>
          <w:szCs w:val="28"/>
        </w:rPr>
        <w:t xml:space="preserve">мониторинг динамики развития, успешности освоения образовательных программ основного общего образования. </w:t>
      </w:r>
    </w:p>
    <w:p w:rsidR="000A3274" w:rsidRPr="000831A2" w:rsidRDefault="000831A2" w:rsidP="000831A2">
      <w:pPr>
        <w:pStyle w:val="Default"/>
        <w:ind w:left="-567" w:firstLine="680"/>
        <w:jc w:val="both"/>
        <w:rPr>
          <w:rFonts w:ascii="Times New Roman" w:hAnsi="Times New Roman" w:cs="Times New Roman"/>
          <w:color w:val="auto"/>
          <w:sz w:val="28"/>
          <w:szCs w:val="28"/>
        </w:rPr>
      </w:pPr>
      <w:r w:rsidRPr="000831A2">
        <w:rPr>
          <w:rFonts w:ascii="Times New Roman" w:hAnsi="Times New Roman" w:cs="Times New Roman"/>
          <w:color w:val="auto"/>
          <w:sz w:val="28"/>
          <w:szCs w:val="28"/>
        </w:rPr>
        <w:t xml:space="preserve">Коррекционно-развивающая работа может включать в себя следующее: </w:t>
      </w:r>
    </w:p>
    <w:p w:rsidR="000A3274" w:rsidRPr="000831A2" w:rsidRDefault="000831A2" w:rsidP="00E326F6">
      <w:pPr>
        <w:pStyle w:val="Default"/>
        <w:numPr>
          <w:ilvl w:val="0"/>
          <w:numId w:val="53"/>
        </w:numPr>
        <w:tabs>
          <w:tab w:val="left" w:pos="426"/>
        </w:tabs>
        <w:ind w:left="-567" w:firstLine="680"/>
        <w:jc w:val="both"/>
        <w:rPr>
          <w:rFonts w:ascii="Times New Roman" w:hAnsi="Times New Roman" w:cs="Times New Roman"/>
          <w:color w:val="auto"/>
          <w:sz w:val="28"/>
          <w:szCs w:val="28"/>
        </w:rPr>
      </w:pPr>
      <w:r w:rsidRPr="000831A2">
        <w:rPr>
          <w:rFonts w:ascii="Times New Roman" w:hAnsi="Times New Roman" w:cs="Times New Roman"/>
          <w:color w:val="auto"/>
          <w:sz w:val="28"/>
          <w:szCs w:val="28"/>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0A3274" w:rsidRPr="000831A2" w:rsidRDefault="000831A2" w:rsidP="00E326F6">
      <w:pPr>
        <w:pStyle w:val="Default"/>
        <w:numPr>
          <w:ilvl w:val="0"/>
          <w:numId w:val="53"/>
        </w:numPr>
        <w:tabs>
          <w:tab w:val="left" w:pos="426"/>
        </w:tabs>
        <w:ind w:left="-567" w:firstLine="680"/>
        <w:jc w:val="both"/>
        <w:rPr>
          <w:rFonts w:ascii="Times New Roman" w:hAnsi="Times New Roman" w:cs="Times New Roman"/>
          <w:color w:val="auto"/>
          <w:sz w:val="28"/>
          <w:szCs w:val="28"/>
        </w:rPr>
      </w:pPr>
      <w:r w:rsidRPr="000831A2">
        <w:rPr>
          <w:rFonts w:ascii="Times New Roman" w:hAnsi="Times New Roman" w:cs="Times New Roman"/>
          <w:color w:val="auto"/>
          <w:sz w:val="28"/>
          <w:szCs w:val="28"/>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0A3274" w:rsidRPr="000831A2" w:rsidRDefault="000831A2" w:rsidP="00E326F6">
      <w:pPr>
        <w:pStyle w:val="Default"/>
        <w:numPr>
          <w:ilvl w:val="0"/>
          <w:numId w:val="53"/>
        </w:numPr>
        <w:tabs>
          <w:tab w:val="left" w:pos="426"/>
        </w:tabs>
        <w:ind w:left="-567" w:firstLine="680"/>
        <w:jc w:val="both"/>
        <w:rPr>
          <w:rFonts w:ascii="Times New Roman" w:hAnsi="Times New Roman" w:cs="Times New Roman"/>
          <w:color w:val="auto"/>
          <w:sz w:val="28"/>
          <w:szCs w:val="28"/>
        </w:rPr>
      </w:pPr>
      <w:r w:rsidRPr="000831A2">
        <w:rPr>
          <w:rFonts w:ascii="Times New Roman" w:hAnsi="Times New Roman" w:cs="Times New Roman"/>
          <w:color w:val="auto"/>
          <w:sz w:val="28"/>
          <w:szCs w:val="28"/>
        </w:rPr>
        <w:t xml:space="preserve">коррекцию и развитие высших психических функций, эмоционально-волевой, познавательной и коммуникативно-речевой сфер; </w:t>
      </w:r>
    </w:p>
    <w:p w:rsidR="000A3274" w:rsidRPr="000831A2" w:rsidRDefault="000831A2" w:rsidP="00E326F6">
      <w:pPr>
        <w:pStyle w:val="Default"/>
        <w:numPr>
          <w:ilvl w:val="0"/>
          <w:numId w:val="53"/>
        </w:numPr>
        <w:tabs>
          <w:tab w:val="left" w:pos="426"/>
        </w:tabs>
        <w:ind w:left="-567" w:firstLine="680"/>
        <w:jc w:val="both"/>
        <w:rPr>
          <w:rFonts w:ascii="Times New Roman" w:hAnsi="Times New Roman" w:cs="Times New Roman"/>
          <w:color w:val="auto"/>
          <w:sz w:val="28"/>
          <w:szCs w:val="28"/>
        </w:rPr>
      </w:pPr>
      <w:r w:rsidRPr="000831A2">
        <w:rPr>
          <w:rFonts w:ascii="Times New Roman" w:hAnsi="Times New Roman" w:cs="Times New Roman"/>
          <w:color w:val="auto"/>
          <w:sz w:val="28"/>
          <w:szCs w:val="28"/>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0A3274" w:rsidRPr="000831A2" w:rsidRDefault="000831A2" w:rsidP="00E326F6">
      <w:pPr>
        <w:pStyle w:val="Default"/>
        <w:numPr>
          <w:ilvl w:val="0"/>
          <w:numId w:val="53"/>
        </w:numPr>
        <w:tabs>
          <w:tab w:val="left" w:pos="426"/>
        </w:tabs>
        <w:ind w:left="-567" w:firstLine="680"/>
        <w:jc w:val="both"/>
        <w:rPr>
          <w:rFonts w:ascii="Times New Roman" w:hAnsi="Times New Roman" w:cs="Times New Roman"/>
          <w:color w:val="auto"/>
          <w:sz w:val="28"/>
          <w:szCs w:val="28"/>
        </w:rPr>
      </w:pPr>
      <w:r w:rsidRPr="000831A2">
        <w:rPr>
          <w:rFonts w:ascii="Times New Roman" w:hAnsi="Times New Roman" w:cs="Times New Roman"/>
          <w:color w:val="auto"/>
          <w:sz w:val="28"/>
          <w:szCs w:val="28"/>
        </w:rPr>
        <w:t xml:space="preserve">формирование способов регуляции поведения и эмоциональных состояний; </w:t>
      </w:r>
    </w:p>
    <w:p w:rsidR="000A3274" w:rsidRPr="000831A2" w:rsidRDefault="000831A2" w:rsidP="00E326F6">
      <w:pPr>
        <w:pStyle w:val="Default"/>
        <w:numPr>
          <w:ilvl w:val="0"/>
          <w:numId w:val="53"/>
        </w:numPr>
        <w:tabs>
          <w:tab w:val="left" w:pos="426"/>
        </w:tabs>
        <w:ind w:left="-567" w:firstLine="680"/>
        <w:jc w:val="both"/>
        <w:rPr>
          <w:rFonts w:ascii="Times New Roman" w:hAnsi="Times New Roman" w:cs="Times New Roman"/>
          <w:color w:val="auto"/>
          <w:sz w:val="28"/>
          <w:szCs w:val="28"/>
        </w:rPr>
      </w:pPr>
      <w:r w:rsidRPr="000831A2">
        <w:rPr>
          <w:rFonts w:ascii="Times New Roman" w:hAnsi="Times New Roman" w:cs="Times New Roman"/>
          <w:color w:val="auto"/>
          <w:sz w:val="28"/>
          <w:szCs w:val="28"/>
        </w:rPr>
        <w:t xml:space="preserve">развитие форм и навыков личностного общения в группе сверстников, коммуникативной компетенции; </w:t>
      </w:r>
    </w:p>
    <w:p w:rsidR="000A3274" w:rsidRPr="000831A2" w:rsidRDefault="000831A2" w:rsidP="00E326F6">
      <w:pPr>
        <w:pStyle w:val="Default"/>
        <w:numPr>
          <w:ilvl w:val="0"/>
          <w:numId w:val="53"/>
        </w:numPr>
        <w:tabs>
          <w:tab w:val="left" w:pos="426"/>
        </w:tabs>
        <w:ind w:left="-567" w:firstLine="680"/>
        <w:jc w:val="both"/>
        <w:rPr>
          <w:rFonts w:ascii="Times New Roman" w:hAnsi="Times New Roman" w:cs="Times New Roman"/>
          <w:color w:val="auto"/>
          <w:sz w:val="28"/>
          <w:szCs w:val="28"/>
        </w:rPr>
      </w:pPr>
      <w:r w:rsidRPr="000831A2">
        <w:rPr>
          <w:rFonts w:ascii="Times New Roman" w:hAnsi="Times New Roman" w:cs="Times New Roman"/>
          <w:color w:val="auto"/>
          <w:sz w:val="28"/>
          <w:szCs w:val="28"/>
        </w:rPr>
        <w:t xml:space="preserve">развитие компетенций, необходимых для продолжения образования и профессионального самоопределения; </w:t>
      </w:r>
    </w:p>
    <w:p w:rsidR="000A3274" w:rsidRPr="000831A2" w:rsidRDefault="000831A2" w:rsidP="00E326F6">
      <w:pPr>
        <w:pStyle w:val="Default"/>
        <w:numPr>
          <w:ilvl w:val="0"/>
          <w:numId w:val="53"/>
        </w:numPr>
        <w:tabs>
          <w:tab w:val="left" w:pos="426"/>
        </w:tabs>
        <w:ind w:left="-567" w:firstLine="680"/>
        <w:jc w:val="both"/>
        <w:rPr>
          <w:rFonts w:ascii="Times New Roman" w:hAnsi="Times New Roman" w:cs="Times New Roman"/>
          <w:color w:val="auto"/>
          <w:sz w:val="28"/>
          <w:szCs w:val="28"/>
        </w:rPr>
      </w:pPr>
      <w:r w:rsidRPr="000831A2">
        <w:rPr>
          <w:rFonts w:ascii="Times New Roman" w:hAnsi="Times New Roman" w:cs="Times New Roman"/>
          <w:color w:val="auto"/>
          <w:sz w:val="28"/>
          <w:szCs w:val="28"/>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0A3274" w:rsidRPr="000831A2" w:rsidRDefault="000831A2" w:rsidP="00E326F6">
      <w:pPr>
        <w:pStyle w:val="Default"/>
        <w:numPr>
          <w:ilvl w:val="0"/>
          <w:numId w:val="53"/>
        </w:numPr>
        <w:tabs>
          <w:tab w:val="left" w:pos="426"/>
        </w:tabs>
        <w:ind w:left="-567" w:firstLine="680"/>
        <w:jc w:val="both"/>
        <w:rPr>
          <w:rFonts w:ascii="Times New Roman" w:hAnsi="Times New Roman" w:cs="Times New Roman"/>
          <w:color w:val="auto"/>
          <w:sz w:val="28"/>
          <w:szCs w:val="28"/>
        </w:rPr>
      </w:pPr>
      <w:r w:rsidRPr="000831A2">
        <w:rPr>
          <w:rFonts w:ascii="Times New Roman" w:hAnsi="Times New Roman" w:cs="Times New Roman"/>
          <w:color w:val="auto"/>
          <w:sz w:val="28"/>
          <w:szCs w:val="28"/>
        </w:rPr>
        <w:t xml:space="preserve">социальную защиту ребенка в случаях неблагоприятных условий жизни при психотравмирующих обстоятельствах. </w:t>
      </w:r>
    </w:p>
    <w:p w:rsidR="000A3274" w:rsidRPr="000831A2" w:rsidRDefault="000831A2" w:rsidP="000831A2">
      <w:pPr>
        <w:pStyle w:val="Default"/>
        <w:ind w:left="-567" w:firstLine="680"/>
        <w:jc w:val="both"/>
        <w:rPr>
          <w:rFonts w:ascii="Times New Roman" w:hAnsi="Times New Roman" w:cs="Times New Roman"/>
          <w:color w:val="auto"/>
          <w:sz w:val="28"/>
          <w:szCs w:val="28"/>
        </w:rPr>
      </w:pPr>
      <w:r w:rsidRPr="000831A2">
        <w:rPr>
          <w:rFonts w:ascii="Times New Roman" w:hAnsi="Times New Roman" w:cs="Times New Roman"/>
          <w:color w:val="auto"/>
          <w:sz w:val="28"/>
          <w:szCs w:val="28"/>
        </w:rPr>
        <w:t xml:space="preserve">Консультативная работа может включать в себя следующее: </w:t>
      </w:r>
    </w:p>
    <w:p w:rsidR="000A3274" w:rsidRPr="000831A2" w:rsidRDefault="000831A2" w:rsidP="00E326F6">
      <w:pPr>
        <w:pStyle w:val="Default"/>
        <w:numPr>
          <w:ilvl w:val="0"/>
          <w:numId w:val="53"/>
        </w:numPr>
        <w:tabs>
          <w:tab w:val="left" w:pos="426"/>
        </w:tabs>
        <w:ind w:left="-567" w:firstLine="680"/>
        <w:jc w:val="both"/>
        <w:rPr>
          <w:rFonts w:ascii="Times New Roman" w:hAnsi="Times New Roman" w:cs="Times New Roman"/>
          <w:color w:val="auto"/>
          <w:sz w:val="28"/>
          <w:szCs w:val="28"/>
        </w:rPr>
      </w:pPr>
      <w:r w:rsidRPr="000831A2">
        <w:rPr>
          <w:rFonts w:ascii="Times New Roman" w:hAnsi="Times New Roman" w:cs="Times New Roman"/>
          <w:color w:val="auto"/>
          <w:sz w:val="28"/>
          <w:szCs w:val="28"/>
        </w:rPr>
        <w:lastRenderedPageBreak/>
        <w:t xml:space="preserve">выработку совместных обоснованных рекомендаций по основным направлениям работы с </w:t>
      </w:r>
      <w:proofErr w:type="gramStart"/>
      <w:r w:rsidRPr="000831A2">
        <w:rPr>
          <w:rFonts w:ascii="Times New Roman" w:hAnsi="Times New Roman" w:cs="Times New Roman"/>
          <w:color w:val="auto"/>
          <w:sz w:val="28"/>
          <w:szCs w:val="28"/>
        </w:rPr>
        <w:t>обучающимися</w:t>
      </w:r>
      <w:proofErr w:type="gramEnd"/>
      <w:r w:rsidRPr="000831A2">
        <w:rPr>
          <w:rFonts w:ascii="Times New Roman" w:hAnsi="Times New Roman" w:cs="Times New Roman"/>
          <w:color w:val="auto"/>
          <w:sz w:val="28"/>
          <w:szCs w:val="28"/>
        </w:rPr>
        <w:t xml:space="preserve"> с ОВЗ, единых для всех участников образовательного процесса; </w:t>
      </w:r>
    </w:p>
    <w:p w:rsidR="000A3274" w:rsidRPr="000831A2" w:rsidRDefault="000831A2" w:rsidP="00E326F6">
      <w:pPr>
        <w:pStyle w:val="Default"/>
        <w:numPr>
          <w:ilvl w:val="0"/>
          <w:numId w:val="53"/>
        </w:numPr>
        <w:tabs>
          <w:tab w:val="left" w:pos="426"/>
        </w:tabs>
        <w:ind w:left="-567" w:firstLine="680"/>
        <w:jc w:val="both"/>
        <w:rPr>
          <w:rFonts w:ascii="Times New Roman" w:hAnsi="Times New Roman" w:cs="Times New Roman"/>
          <w:color w:val="auto"/>
          <w:sz w:val="28"/>
          <w:szCs w:val="28"/>
        </w:rPr>
      </w:pPr>
      <w:proofErr w:type="gramStart"/>
      <w:r w:rsidRPr="000831A2">
        <w:rPr>
          <w:rFonts w:ascii="Times New Roman" w:hAnsi="Times New Roman" w:cs="Times New Roman"/>
          <w:color w:val="auto"/>
          <w:sz w:val="28"/>
          <w:szCs w:val="28"/>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roofErr w:type="gramEnd"/>
    </w:p>
    <w:p w:rsidR="000A3274" w:rsidRPr="000831A2" w:rsidRDefault="000831A2" w:rsidP="00E326F6">
      <w:pPr>
        <w:pStyle w:val="Default"/>
        <w:numPr>
          <w:ilvl w:val="0"/>
          <w:numId w:val="53"/>
        </w:numPr>
        <w:tabs>
          <w:tab w:val="left" w:pos="426"/>
        </w:tabs>
        <w:ind w:left="-567" w:firstLine="680"/>
        <w:jc w:val="both"/>
        <w:rPr>
          <w:rFonts w:ascii="Times New Roman" w:hAnsi="Times New Roman" w:cs="Times New Roman"/>
          <w:color w:val="auto"/>
          <w:sz w:val="28"/>
          <w:szCs w:val="28"/>
        </w:rPr>
      </w:pPr>
      <w:r w:rsidRPr="000831A2">
        <w:rPr>
          <w:rFonts w:ascii="Times New Roman" w:hAnsi="Times New Roman" w:cs="Times New Roman"/>
          <w:color w:val="auto"/>
          <w:sz w:val="28"/>
          <w:szCs w:val="28"/>
        </w:rPr>
        <w:t xml:space="preserve">консультативную помощь семье в вопросах выбора стратегии воспитания и приемов коррекционного обучения ребенка с ОВЗ; </w:t>
      </w:r>
    </w:p>
    <w:p w:rsidR="000A3274" w:rsidRPr="000831A2" w:rsidRDefault="000831A2" w:rsidP="00E326F6">
      <w:pPr>
        <w:pStyle w:val="Default"/>
        <w:numPr>
          <w:ilvl w:val="0"/>
          <w:numId w:val="53"/>
        </w:numPr>
        <w:tabs>
          <w:tab w:val="left" w:pos="426"/>
        </w:tabs>
        <w:ind w:left="-567" w:firstLine="680"/>
        <w:jc w:val="both"/>
        <w:rPr>
          <w:rFonts w:ascii="Times New Roman" w:hAnsi="Times New Roman" w:cs="Times New Roman"/>
          <w:color w:val="auto"/>
          <w:sz w:val="28"/>
          <w:szCs w:val="28"/>
        </w:rPr>
      </w:pPr>
      <w:proofErr w:type="gramStart"/>
      <w:r w:rsidRPr="000831A2">
        <w:rPr>
          <w:rFonts w:ascii="Times New Roman" w:hAnsi="Times New Roman" w:cs="Times New Roman"/>
          <w:color w:val="auto"/>
          <w:sz w:val="28"/>
          <w:szCs w:val="28"/>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roofErr w:type="gramEnd"/>
    </w:p>
    <w:p w:rsidR="000A3274" w:rsidRPr="000831A2" w:rsidRDefault="000831A2" w:rsidP="00DB2275">
      <w:pPr>
        <w:pStyle w:val="Default"/>
        <w:tabs>
          <w:tab w:val="left" w:pos="426"/>
        </w:tabs>
        <w:ind w:left="-567" w:firstLine="680"/>
        <w:jc w:val="both"/>
        <w:rPr>
          <w:rFonts w:ascii="Times New Roman" w:hAnsi="Times New Roman" w:cs="Times New Roman"/>
          <w:color w:val="auto"/>
          <w:sz w:val="28"/>
          <w:szCs w:val="28"/>
        </w:rPr>
      </w:pPr>
      <w:r w:rsidRPr="000831A2">
        <w:rPr>
          <w:rFonts w:ascii="Times New Roman" w:hAnsi="Times New Roman" w:cs="Times New Roman"/>
          <w:color w:val="auto"/>
          <w:sz w:val="28"/>
          <w:szCs w:val="28"/>
        </w:rPr>
        <w:t xml:space="preserve">Информационно-просветительская работа может включать в себя следующее: </w:t>
      </w:r>
    </w:p>
    <w:p w:rsidR="000A3274" w:rsidRPr="000831A2" w:rsidRDefault="000831A2" w:rsidP="00E326F6">
      <w:pPr>
        <w:pStyle w:val="Default"/>
        <w:numPr>
          <w:ilvl w:val="0"/>
          <w:numId w:val="53"/>
        </w:numPr>
        <w:tabs>
          <w:tab w:val="left" w:pos="426"/>
        </w:tabs>
        <w:ind w:left="-567" w:firstLine="680"/>
        <w:jc w:val="both"/>
        <w:rPr>
          <w:rFonts w:ascii="Times New Roman" w:hAnsi="Times New Roman" w:cs="Times New Roman"/>
          <w:color w:val="auto"/>
          <w:sz w:val="28"/>
          <w:szCs w:val="28"/>
        </w:rPr>
      </w:pPr>
      <w:r w:rsidRPr="000831A2">
        <w:rPr>
          <w:rFonts w:ascii="Times New Roman" w:hAnsi="Times New Roman" w:cs="Times New Roman"/>
          <w:color w:val="auto"/>
          <w:sz w:val="28"/>
          <w:szCs w:val="28"/>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0A3274" w:rsidRPr="000831A2" w:rsidRDefault="000831A2" w:rsidP="00E326F6">
      <w:pPr>
        <w:pStyle w:val="Default"/>
        <w:numPr>
          <w:ilvl w:val="0"/>
          <w:numId w:val="53"/>
        </w:numPr>
        <w:tabs>
          <w:tab w:val="left" w:pos="426"/>
        </w:tabs>
        <w:ind w:left="-567" w:firstLine="680"/>
        <w:jc w:val="both"/>
        <w:rPr>
          <w:rFonts w:ascii="Times New Roman" w:hAnsi="Times New Roman" w:cs="Times New Roman"/>
          <w:color w:val="auto"/>
          <w:sz w:val="28"/>
          <w:szCs w:val="28"/>
        </w:rPr>
      </w:pPr>
      <w:proofErr w:type="gramStart"/>
      <w:r w:rsidRPr="000831A2">
        <w:rPr>
          <w:rFonts w:ascii="Times New Roman" w:hAnsi="Times New Roman" w:cs="Times New Roman"/>
          <w:color w:val="auto"/>
          <w:sz w:val="28"/>
          <w:szCs w:val="28"/>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roofErr w:type="gramEnd"/>
    </w:p>
    <w:p w:rsidR="000A3274" w:rsidRPr="000831A2" w:rsidRDefault="000831A2" w:rsidP="00E326F6">
      <w:pPr>
        <w:pStyle w:val="Default"/>
        <w:numPr>
          <w:ilvl w:val="0"/>
          <w:numId w:val="53"/>
        </w:numPr>
        <w:tabs>
          <w:tab w:val="left" w:pos="426"/>
        </w:tabs>
        <w:ind w:left="-567" w:firstLine="680"/>
        <w:jc w:val="both"/>
        <w:rPr>
          <w:rFonts w:ascii="Times New Roman" w:hAnsi="Times New Roman" w:cs="Times New Roman"/>
          <w:color w:val="auto"/>
          <w:sz w:val="28"/>
          <w:szCs w:val="28"/>
        </w:rPr>
      </w:pPr>
      <w:r w:rsidRPr="000831A2">
        <w:rPr>
          <w:rFonts w:ascii="Times New Roman" w:hAnsi="Times New Roman" w:cs="Times New Roman"/>
          <w:color w:val="auto"/>
          <w:sz w:val="28"/>
          <w:szCs w:val="28"/>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0A3274" w:rsidRPr="000831A2" w:rsidRDefault="000831A2" w:rsidP="00DB2275">
      <w:pPr>
        <w:spacing w:after="0" w:line="240" w:lineRule="auto"/>
        <w:ind w:left="-567" w:firstLine="680"/>
        <w:jc w:val="both"/>
        <w:rPr>
          <w:rFonts w:ascii="Times New Roman" w:hAnsi="Times New Roman"/>
          <w:b/>
          <w:sz w:val="28"/>
          <w:szCs w:val="28"/>
        </w:rPr>
      </w:pPr>
      <w:bookmarkStart w:id="505" w:name="_Toc414553278"/>
      <w:bookmarkStart w:id="506" w:name="_Toc31893494"/>
      <w:r w:rsidRPr="000831A2">
        <w:rPr>
          <w:rFonts w:ascii="Times New Roman" w:hAnsi="Times New Roman"/>
          <w:b/>
          <w:sz w:val="28"/>
          <w:szCs w:val="28"/>
        </w:rPr>
        <w:t xml:space="preserve">Система комплексного психолого-медико-социального сопровождения и </w:t>
      </w:r>
      <w:proofErr w:type="gramStart"/>
      <w:r w:rsidRPr="000831A2">
        <w:rPr>
          <w:rFonts w:ascii="Times New Roman" w:hAnsi="Times New Roman"/>
          <w:b/>
          <w:sz w:val="28"/>
          <w:szCs w:val="28"/>
        </w:rPr>
        <w:t>поддержки</w:t>
      </w:r>
      <w:proofErr w:type="gramEnd"/>
      <w:r w:rsidRPr="000831A2">
        <w:rPr>
          <w:rFonts w:ascii="Times New Roman" w:hAnsi="Times New Roman"/>
          <w:b/>
          <w:sz w:val="28"/>
          <w:szCs w:val="28"/>
        </w:rPr>
        <w:t xml:space="preserve">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505"/>
      <w:bookmarkEnd w:id="506"/>
    </w:p>
    <w:p w:rsidR="000A3274" w:rsidRPr="000831A2" w:rsidRDefault="000831A2" w:rsidP="000831A2">
      <w:pPr>
        <w:pStyle w:val="Default"/>
        <w:ind w:left="-567" w:firstLine="680"/>
        <w:jc w:val="both"/>
        <w:rPr>
          <w:rFonts w:ascii="Times New Roman" w:hAnsi="Times New Roman" w:cs="Times New Roman"/>
          <w:color w:val="auto"/>
          <w:sz w:val="28"/>
          <w:szCs w:val="28"/>
        </w:rPr>
      </w:pPr>
      <w:r w:rsidRPr="000831A2">
        <w:rPr>
          <w:rFonts w:ascii="Times New Roman" w:hAnsi="Times New Roman" w:cs="Times New Roman"/>
          <w:color w:val="auto"/>
          <w:sz w:val="28"/>
          <w:szCs w:val="28"/>
        </w:rPr>
        <w:t xml:space="preserve">Для реализации требований к ПКР, обозначенных в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0A3274" w:rsidRPr="000831A2" w:rsidRDefault="000831A2" w:rsidP="000831A2">
      <w:pPr>
        <w:pStyle w:val="Default"/>
        <w:ind w:left="-567" w:firstLine="680"/>
        <w:jc w:val="both"/>
        <w:rPr>
          <w:rFonts w:ascii="Times New Roman" w:hAnsi="Times New Roman" w:cs="Times New Roman"/>
          <w:color w:val="auto"/>
          <w:sz w:val="28"/>
          <w:szCs w:val="28"/>
        </w:rPr>
      </w:pPr>
      <w:r w:rsidRPr="000831A2">
        <w:rPr>
          <w:rFonts w:ascii="Times New Roman" w:hAnsi="Times New Roman" w:cs="Times New Roman"/>
          <w:color w:val="auto"/>
          <w:sz w:val="28"/>
          <w:szCs w:val="28"/>
        </w:rPr>
        <w:t xml:space="preserve">ПКР может быть </w:t>
      </w:r>
      <w:proofErr w:type="gramStart"/>
      <w:r w:rsidRPr="000831A2">
        <w:rPr>
          <w:rFonts w:ascii="Times New Roman" w:hAnsi="Times New Roman" w:cs="Times New Roman"/>
          <w:color w:val="auto"/>
          <w:sz w:val="28"/>
          <w:szCs w:val="28"/>
        </w:rPr>
        <w:t>разработана</w:t>
      </w:r>
      <w:proofErr w:type="gramEnd"/>
      <w:r w:rsidRPr="000831A2">
        <w:rPr>
          <w:rFonts w:ascii="Times New Roman" w:hAnsi="Times New Roman" w:cs="Times New Roman"/>
          <w:color w:val="auto"/>
          <w:sz w:val="28"/>
          <w:szCs w:val="28"/>
        </w:rPr>
        <w:t xml:space="preserve">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ОВЗ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0A3274" w:rsidRPr="000831A2" w:rsidRDefault="000831A2" w:rsidP="000831A2">
      <w:pPr>
        <w:pStyle w:val="Default"/>
        <w:ind w:left="-567" w:firstLine="680"/>
        <w:jc w:val="both"/>
        <w:rPr>
          <w:rFonts w:ascii="Times New Roman" w:hAnsi="Times New Roman" w:cs="Times New Roman"/>
          <w:color w:val="auto"/>
          <w:sz w:val="28"/>
          <w:szCs w:val="28"/>
        </w:rPr>
      </w:pPr>
      <w:r w:rsidRPr="000831A2">
        <w:rPr>
          <w:rFonts w:ascii="Times New Roman" w:hAnsi="Times New Roman" w:cs="Times New Roman"/>
          <w:color w:val="auto"/>
          <w:sz w:val="28"/>
          <w:szCs w:val="28"/>
        </w:rPr>
        <w:lastRenderedPageBreak/>
        <w:t xml:space="preserve">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0A3274" w:rsidRPr="000831A2" w:rsidRDefault="000831A2" w:rsidP="000831A2">
      <w:pPr>
        <w:pStyle w:val="Default"/>
        <w:widowControl w:val="0"/>
        <w:ind w:left="-567" w:firstLine="680"/>
        <w:jc w:val="both"/>
        <w:rPr>
          <w:rFonts w:ascii="Times New Roman" w:hAnsi="Times New Roman" w:cs="Times New Roman"/>
          <w:color w:val="auto"/>
          <w:sz w:val="28"/>
          <w:szCs w:val="28"/>
        </w:rPr>
      </w:pPr>
      <w:r w:rsidRPr="000831A2">
        <w:rPr>
          <w:rFonts w:ascii="Times New Roman" w:hAnsi="Times New Roman" w:cs="Times New Roman"/>
          <w:color w:val="auto"/>
          <w:sz w:val="28"/>
          <w:szCs w:val="28"/>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 </w:t>
      </w:r>
    </w:p>
    <w:p w:rsidR="000A3274" w:rsidRPr="000831A2" w:rsidRDefault="000831A2" w:rsidP="000831A2">
      <w:pPr>
        <w:pStyle w:val="Default"/>
        <w:widowControl w:val="0"/>
        <w:ind w:left="-567" w:firstLine="680"/>
        <w:jc w:val="both"/>
        <w:rPr>
          <w:rFonts w:ascii="Times New Roman" w:hAnsi="Times New Roman" w:cs="Times New Roman"/>
          <w:color w:val="auto"/>
          <w:sz w:val="28"/>
          <w:szCs w:val="28"/>
        </w:rPr>
      </w:pPr>
      <w:r w:rsidRPr="000831A2">
        <w:rPr>
          <w:rFonts w:ascii="Times New Roman" w:hAnsi="Times New Roman" w:cs="Times New Roman"/>
          <w:color w:val="auto"/>
          <w:sz w:val="28"/>
          <w:szCs w:val="28"/>
        </w:rPr>
        <w:t>Для реализации ПКР в образовательной организации может быть создана служба комплексного психолого-</w:t>
      </w:r>
      <w:r w:rsidR="00CC27A2">
        <w:rPr>
          <w:rFonts w:ascii="Times New Roman" w:hAnsi="Times New Roman" w:cs="Times New Roman"/>
          <w:color w:val="auto"/>
          <w:sz w:val="28"/>
          <w:szCs w:val="28"/>
        </w:rPr>
        <w:t>педагогического</w:t>
      </w:r>
      <w:r w:rsidRPr="000831A2">
        <w:rPr>
          <w:rFonts w:ascii="Times New Roman" w:hAnsi="Times New Roman" w:cs="Times New Roman"/>
          <w:color w:val="auto"/>
          <w:sz w:val="28"/>
          <w:szCs w:val="28"/>
        </w:rPr>
        <w:t xml:space="preserve"> сопровождения и поддержки </w:t>
      </w:r>
      <w:proofErr w:type="gramStart"/>
      <w:r w:rsidRPr="000831A2">
        <w:rPr>
          <w:rFonts w:ascii="Times New Roman" w:hAnsi="Times New Roman" w:cs="Times New Roman"/>
          <w:color w:val="auto"/>
          <w:sz w:val="28"/>
          <w:szCs w:val="28"/>
        </w:rPr>
        <w:t>обучающихся</w:t>
      </w:r>
      <w:proofErr w:type="gramEnd"/>
      <w:r w:rsidRPr="000831A2">
        <w:rPr>
          <w:rFonts w:ascii="Times New Roman" w:hAnsi="Times New Roman" w:cs="Times New Roman"/>
          <w:color w:val="auto"/>
          <w:sz w:val="28"/>
          <w:szCs w:val="28"/>
        </w:rPr>
        <w:t xml:space="preserve"> с ОВЗ. </w:t>
      </w:r>
    </w:p>
    <w:p w:rsidR="000A3274" w:rsidRPr="000831A2" w:rsidRDefault="000831A2" w:rsidP="000831A2">
      <w:pPr>
        <w:pStyle w:val="Default"/>
        <w:ind w:left="-567" w:firstLine="680"/>
        <w:jc w:val="both"/>
        <w:rPr>
          <w:rFonts w:ascii="Times New Roman" w:hAnsi="Times New Roman" w:cs="Times New Roman"/>
          <w:color w:val="auto"/>
          <w:sz w:val="28"/>
          <w:szCs w:val="28"/>
        </w:rPr>
      </w:pPr>
      <w:r w:rsidRPr="000831A2">
        <w:rPr>
          <w:rFonts w:ascii="Times New Roman" w:hAnsi="Times New Roman" w:cs="Times New Roman"/>
          <w:color w:val="auto"/>
          <w:sz w:val="28"/>
          <w:szCs w:val="28"/>
        </w:rPr>
        <w:t>Психолого-</w:t>
      </w:r>
      <w:r w:rsidR="00CC27A2">
        <w:rPr>
          <w:rFonts w:ascii="Times New Roman" w:hAnsi="Times New Roman" w:cs="Times New Roman"/>
          <w:color w:val="auto"/>
          <w:sz w:val="28"/>
          <w:szCs w:val="28"/>
        </w:rPr>
        <w:t>педагогическая</w:t>
      </w:r>
      <w:r w:rsidRPr="000831A2">
        <w:rPr>
          <w:rFonts w:ascii="Times New Roman" w:hAnsi="Times New Roman" w:cs="Times New Roman"/>
          <w:color w:val="auto"/>
          <w:sz w:val="28"/>
          <w:szCs w:val="28"/>
        </w:rPr>
        <w:t xml:space="preserve"> помощь оказывается детям на основании заявления или согласия в письменной форме их родителей (законных представителей). </w:t>
      </w:r>
    </w:p>
    <w:p w:rsidR="000A3274" w:rsidRPr="000831A2" w:rsidRDefault="000831A2" w:rsidP="000831A2">
      <w:pPr>
        <w:pStyle w:val="Default"/>
        <w:ind w:left="-567" w:firstLine="680"/>
        <w:jc w:val="both"/>
        <w:rPr>
          <w:rFonts w:ascii="Times New Roman" w:hAnsi="Times New Roman" w:cs="Times New Roman"/>
          <w:color w:val="auto"/>
          <w:sz w:val="28"/>
          <w:szCs w:val="28"/>
        </w:rPr>
      </w:pPr>
      <w:r w:rsidRPr="000831A2">
        <w:rPr>
          <w:rFonts w:ascii="Times New Roman" w:hAnsi="Times New Roman" w:cs="Times New Roman"/>
          <w:color w:val="auto"/>
          <w:sz w:val="28"/>
          <w:szCs w:val="28"/>
        </w:rPr>
        <w:t>Комплексное психолого-</w:t>
      </w:r>
      <w:r w:rsidR="00CC27A2">
        <w:rPr>
          <w:rFonts w:ascii="Times New Roman" w:hAnsi="Times New Roman" w:cs="Times New Roman"/>
          <w:color w:val="auto"/>
          <w:sz w:val="28"/>
          <w:szCs w:val="28"/>
        </w:rPr>
        <w:t>педагогическое</w:t>
      </w:r>
      <w:r w:rsidRPr="000831A2">
        <w:rPr>
          <w:rFonts w:ascii="Times New Roman" w:hAnsi="Times New Roman" w:cs="Times New Roman"/>
          <w:color w:val="auto"/>
          <w:sz w:val="28"/>
          <w:szCs w:val="28"/>
        </w:rPr>
        <w:t xml:space="preserve"> сопровождение и поддержка </w:t>
      </w:r>
      <w:proofErr w:type="gramStart"/>
      <w:r w:rsidRPr="000831A2">
        <w:rPr>
          <w:rFonts w:ascii="Times New Roman" w:hAnsi="Times New Roman" w:cs="Times New Roman"/>
          <w:color w:val="auto"/>
          <w:sz w:val="28"/>
          <w:szCs w:val="28"/>
        </w:rPr>
        <w:t>обучающихся</w:t>
      </w:r>
      <w:proofErr w:type="gramEnd"/>
      <w:r w:rsidRPr="000831A2">
        <w:rPr>
          <w:rFonts w:ascii="Times New Roman" w:hAnsi="Times New Roman" w:cs="Times New Roman"/>
          <w:color w:val="auto"/>
          <w:sz w:val="28"/>
          <w:szCs w:val="28"/>
        </w:rPr>
        <w:t xml:space="preserve">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0A3274" w:rsidRPr="000831A2" w:rsidRDefault="000831A2" w:rsidP="000831A2">
      <w:pPr>
        <w:pStyle w:val="Default"/>
        <w:ind w:left="-567" w:firstLine="680"/>
        <w:jc w:val="both"/>
        <w:rPr>
          <w:rFonts w:ascii="Times New Roman" w:hAnsi="Times New Roman" w:cs="Times New Roman"/>
          <w:color w:val="auto"/>
          <w:sz w:val="28"/>
          <w:szCs w:val="28"/>
        </w:rPr>
      </w:pPr>
      <w:r w:rsidRPr="000831A2">
        <w:rPr>
          <w:rFonts w:ascii="Times New Roman" w:hAnsi="Times New Roman" w:cs="Times New Roman"/>
          <w:color w:val="auto"/>
          <w:sz w:val="28"/>
          <w:szCs w:val="28"/>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0A3274" w:rsidRPr="000831A2" w:rsidRDefault="000831A2" w:rsidP="000831A2">
      <w:pPr>
        <w:pStyle w:val="Default"/>
        <w:ind w:left="-567" w:firstLine="680"/>
        <w:jc w:val="both"/>
        <w:rPr>
          <w:rFonts w:ascii="Times New Roman" w:hAnsi="Times New Roman" w:cs="Times New Roman"/>
          <w:color w:val="auto"/>
          <w:sz w:val="28"/>
          <w:szCs w:val="28"/>
        </w:rPr>
      </w:pPr>
      <w:r w:rsidRPr="000831A2">
        <w:rPr>
          <w:rFonts w:ascii="Times New Roman" w:hAnsi="Times New Roman" w:cs="Times New Roman"/>
          <w:color w:val="auto"/>
          <w:sz w:val="28"/>
          <w:szCs w:val="28"/>
        </w:rPr>
        <w:t>Медицинская поддержка и сопровождение обучающихся с ОВЗ 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w:t>
      </w:r>
      <w:proofErr w:type="gramStart"/>
      <w:r w:rsidRPr="000831A2">
        <w:rPr>
          <w:rFonts w:ascii="Times New Roman" w:hAnsi="Times New Roman" w:cs="Times New Roman"/>
          <w:color w:val="auto"/>
          <w:sz w:val="28"/>
          <w:szCs w:val="28"/>
        </w:rPr>
        <w:t xml:space="preserve">неотложную) </w:t>
      </w:r>
      <w:proofErr w:type="gramEnd"/>
      <w:r w:rsidRPr="000831A2">
        <w:rPr>
          <w:rFonts w:ascii="Times New Roman" w:hAnsi="Times New Roman" w:cs="Times New Roman"/>
          <w:color w:val="auto"/>
          <w:sz w:val="28"/>
          <w:szCs w:val="28"/>
        </w:rPr>
        <w:t xml:space="preserve">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rsidR="000A3274" w:rsidRPr="000831A2" w:rsidRDefault="000831A2" w:rsidP="000831A2">
      <w:pPr>
        <w:pStyle w:val="Default"/>
        <w:ind w:left="-567" w:firstLine="680"/>
        <w:jc w:val="both"/>
        <w:rPr>
          <w:rFonts w:ascii="Times New Roman" w:hAnsi="Times New Roman" w:cs="Times New Roman"/>
          <w:color w:val="auto"/>
          <w:sz w:val="28"/>
          <w:szCs w:val="28"/>
        </w:rPr>
      </w:pPr>
      <w:r w:rsidRPr="000831A2">
        <w:rPr>
          <w:rFonts w:ascii="Times New Roman" w:hAnsi="Times New Roman" w:cs="Times New Roman"/>
          <w:color w:val="auto"/>
          <w:sz w:val="28"/>
          <w:szCs w:val="28"/>
        </w:rPr>
        <w:t xml:space="preserve">Социально-педагогическое сопровождение школьников с ОВЗ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w:t>
      </w:r>
      <w:r w:rsidRPr="000831A2">
        <w:rPr>
          <w:rFonts w:ascii="Times New Roman" w:hAnsi="Times New Roman" w:cs="Times New Roman"/>
          <w:color w:val="auto"/>
          <w:sz w:val="28"/>
          <w:szCs w:val="28"/>
        </w:rPr>
        <w:lastRenderedPageBreak/>
        <w:t xml:space="preserve">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w:t>
      </w:r>
      <w:proofErr w:type="gramStart"/>
      <w:r w:rsidRPr="000831A2">
        <w:rPr>
          <w:rFonts w:ascii="Times New Roman" w:hAnsi="Times New Roman" w:cs="Times New Roman"/>
          <w:color w:val="auto"/>
          <w:sz w:val="28"/>
          <w:szCs w:val="28"/>
        </w:rPr>
        <w:t>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w:t>
      </w:r>
      <w:proofErr w:type="gramEnd"/>
      <w:r w:rsidRPr="000831A2">
        <w:rPr>
          <w:rFonts w:ascii="Times New Roman" w:hAnsi="Times New Roman" w:cs="Times New Roman"/>
          <w:color w:val="auto"/>
          <w:sz w:val="28"/>
          <w:szCs w:val="28"/>
        </w:rPr>
        <w:t xml:space="preserve">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0A3274" w:rsidRPr="000831A2" w:rsidRDefault="000831A2" w:rsidP="000831A2">
      <w:pPr>
        <w:pStyle w:val="Default"/>
        <w:ind w:left="-567" w:firstLine="680"/>
        <w:jc w:val="both"/>
        <w:rPr>
          <w:rFonts w:ascii="Times New Roman" w:hAnsi="Times New Roman" w:cs="Times New Roman"/>
          <w:color w:val="auto"/>
          <w:sz w:val="28"/>
          <w:szCs w:val="28"/>
        </w:rPr>
      </w:pPr>
      <w:r w:rsidRPr="000831A2">
        <w:rPr>
          <w:rFonts w:ascii="Times New Roman" w:hAnsi="Times New Roman" w:cs="Times New Roman"/>
          <w:color w:val="auto"/>
          <w:sz w:val="28"/>
          <w:szCs w:val="28"/>
        </w:rPr>
        <w:t xml:space="preserve">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0A3274" w:rsidRPr="000831A2" w:rsidRDefault="000831A2" w:rsidP="000831A2">
      <w:pPr>
        <w:pStyle w:val="Default"/>
        <w:ind w:left="-567" w:firstLine="680"/>
        <w:jc w:val="both"/>
        <w:rPr>
          <w:rFonts w:ascii="Times New Roman" w:hAnsi="Times New Roman" w:cs="Times New Roman"/>
          <w:color w:val="auto"/>
          <w:sz w:val="28"/>
          <w:szCs w:val="28"/>
        </w:rPr>
      </w:pPr>
      <w:r w:rsidRPr="000831A2">
        <w:rPr>
          <w:rFonts w:ascii="Times New Roman" w:hAnsi="Times New Roman" w:cs="Times New Roman"/>
          <w:color w:val="auto"/>
          <w:sz w:val="28"/>
          <w:szCs w:val="28"/>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0A3274" w:rsidRPr="000831A2" w:rsidRDefault="000831A2" w:rsidP="000831A2">
      <w:pPr>
        <w:pStyle w:val="Default"/>
        <w:ind w:left="-567" w:firstLine="680"/>
        <w:jc w:val="both"/>
        <w:rPr>
          <w:rFonts w:ascii="Times New Roman" w:hAnsi="Times New Roman" w:cs="Times New Roman"/>
          <w:color w:val="auto"/>
          <w:sz w:val="28"/>
          <w:szCs w:val="28"/>
        </w:rPr>
      </w:pPr>
      <w:r w:rsidRPr="000831A2">
        <w:rPr>
          <w:rFonts w:ascii="Times New Roman" w:hAnsi="Times New Roman" w:cs="Times New Roman"/>
          <w:color w:val="auto"/>
          <w:sz w:val="28"/>
          <w:szCs w:val="28"/>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0A3274" w:rsidRPr="000831A2" w:rsidRDefault="000831A2" w:rsidP="000831A2">
      <w:pPr>
        <w:pStyle w:val="Default"/>
        <w:ind w:left="-567" w:firstLine="680"/>
        <w:jc w:val="both"/>
        <w:rPr>
          <w:rFonts w:ascii="Times New Roman" w:hAnsi="Times New Roman" w:cs="Times New Roman"/>
          <w:color w:val="auto"/>
          <w:sz w:val="28"/>
          <w:szCs w:val="28"/>
        </w:rPr>
      </w:pPr>
      <w:r w:rsidRPr="000831A2">
        <w:rPr>
          <w:rFonts w:ascii="Times New Roman" w:hAnsi="Times New Roman" w:cs="Times New Roman"/>
          <w:color w:val="auto"/>
          <w:sz w:val="28"/>
          <w:szCs w:val="28"/>
        </w:rPr>
        <w:t xml:space="preserve">Данное направление может быть осуществлено ППк. </w:t>
      </w:r>
    </w:p>
    <w:p w:rsidR="000A3274" w:rsidRPr="000831A2" w:rsidRDefault="000831A2" w:rsidP="000831A2">
      <w:pPr>
        <w:pStyle w:val="Default"/>
        <w:ind w:left="-567" w:firstLine="680"/>
        <w:jc w:val="both"/>
        <w:rPr>
          <w:rFonts w:ascii="Times New Roman" w:hAnsi="Times New Roman" w:cs="Times New Roman"/>
          <w:color w:val="auto"/>
          <w:sz w:val="28"/>
          <w:szCs w:val="28"/>
        </w:rPr>
      </w:pPr>
      <w:r w:rsidRPr="000831A2">
        <w:rPr>
          <w:rFonts w:ascii="Times New Roman" w:hAnsi="Times New Roman" w:cs="Times New Roman"/>
          <w:color w:val="auto"/>
          <w:sz w:val="28"/>
          <w:szCs w:val="28"/>
        </w:rPr>
        <w:t xml:space="preserve">ППк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 </w:t>
      </w:r>
    </w:p>
    <w:p w:rsidR="000A3274" w:rsidRPr="000831A2" w:rsidRDefault="000831A2" w:rsidP="000831A2">
      <w:pPr>
        <w:pStyle w:val="Default"/>
        <w:ind w:left="-567" w:firstLine="680"/>
        <w:jc w:val="both"/>
        <w:rPr>
          <w:rFonts w:ascii="Times New Roman" w:hAnsi="Times New Roman" w:cs="Times New Roman"/>
          <w:color w:val="auto"/>
          <w:sz w:val="28"/>
          <w:szCs w:val="28"/>
        </w:rPr>
      </w:pPr>
      <w:r w:rsidRPr="000831A2">
        <w:rPr>
          <w:rFonts w:ascii="Times New Roman" w:hAnsi="Times New Roman" w:cs="Times New Roman"/>
          <w:color w:val="auto"/>
          <w:sz w:val="28"/>
          <w:szCs w:val="28"/>
        </w:rPr>
        <w:lastRenderedPageBreak/>
        <w:t xml:space="preserve">Цель работы ППк: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0A3274" w:rsidRPr="000831A2" w:rsidRDefault="000831A2" w:rsidP="000831A2">
      <w:pPr>
        <w:pStyle w:val="Default"/>
        <w:ind w:left="-567" w:firstLine="680"/>
        <w:jc w:val="both"/>
        <w:rPr>
          <w:rFonts w:ascii="Times New Roman" w:hAnsi="Times New Roman" w:cs="Times New Roman"/>
          <w:color w:val="auto"/>
          <w:sz w:val="28"/>
          <w:szCs w:val="28"/>
        </w:rPr>
      </w:pPr>
      <w:r w:rsidRPr="000831A2">
        <w:rPr>
          <w:rFonts w:ascii="Times New Roman" w:hAnsi="Times New Roman" w:cs="Times New Roman"/>
          <w:color w:val="auto"/>
          <w:sz w:val="28"/>
          <w:szCs w:val="28"/>
        </w:rPr>
        <w:t xml:space="preserve">В состав ППк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ППк (Федеральный закон «Об образовании в Российской Федерации», ст. 42, 79). </w:t>
      </w:r>
    </w:p>
    <w:p w:rsidR="000A3274" w:rsidRPr="000831A2" w:rsidRDefault="000831A2" w:rsidP="000831A2">
      <w:pPr>
        <w:pStyle w:val="Default"/>
        <w:ind w:left="-567" w:firstLine="680"/>
        <w:jc w:val="both"/>
        <w:rPr>
          <w:rFonts w:ascii="Times New Roman" w:hAnsi="Times New Roman" w:cs="Times New Roman"/>
          <w:color w:val="auto"/>
          <w:sz w:val="28"/>
          <w:szCs w:val="28"/>
        </w:rPr>
      </w:pPr>
      <w:r w:rsidRPr="000831A2">
        <w:rPr>
          <w:rFonts w:ascii="Times New Roman" w:hAnsi="Times New Roman" w:cs="Times New Roman"/>
          <w:color w:val="auto"/>
          <w:sz w:val="28"/>
          <w:szCs w:val="28"/>
        </w:rPr>
        <w:t xml:space="preserve">Реализация системы комплексного психолого-медико-социального сопровождения и </w:t>
      </w:r>
      <w:proofErr w:type="gramStart"/>
      <w:r w:rsidRPr="000831A2">
        <w:rPr>
          <w:rFonts w:ascii="Times New Roman" w:hAnsi="Times New Roman" w:cs="Times New Roman"/>
          <w:color w:val="auto"/>
          <w:sz w:val="28"/>
          <w:szCs w:val="28"/>
        </w:rPr>
        <w:t>поддержки</w:t>
      </w:r>
      <w:proofErr w:type="gramEnd"/>
      <w:r w:rsidRPr="000831A2">
        <w:rPr>
          <w:rFonts w:ascii="Times New Roman" w:hAnsi="Times New Roman" w:cs="Times New Roman"/>
          <w:color w:val="auto"/>
          <w:sz w:val="28"/>
          <w:szCs w:val="28"/>
        </w:rPr>
        <w:t xml:space="preserve">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0A3274" w:rsidRPr="000831A2" w:rsidRDefault="000831A2" w:rsidP="000831A2">
      <w:pPr>
        <w:pStyle w:val="Default"/>
        <w:ind w:left="-567" w:firstLine="680"/>
        <w:jc w:val="both"/>
        <w:rPr>
          <w:rFonts w:ascii="Times New Roman" w:hAnsi="Times New Roman" w:cs="Times New Roman"/>
          <w:color w:val="auto"/>
          <w:sz w:val="28"/>
          <w:szCs w:val="28"/>
        </w:rPr>
      </w:pPr>
      <w:r w:rsidRPr="000831A2">
        <w:rPr>
          <w:rFonts w:ascii="Times New Roman" w:hAnsi="Times New Roman" w:cs="Times New Roman"/>
          <w:color w:val="auto"/>
          <w:sz w:val="28"/>
          <w:szCs w:val="28"/>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w:t>
      </w:r>
      <w:proofErr w:type="gramStart"/>
      <w:r w:rsidRPr="000831A2">
        <w:rPr>
          <w:rFonts w:ascii="Times New Roman" w:hAnsi="Times New Roman" w:cs="Times New Roman"/>
          <w:color w:val="auto"/>
          <w:sz w:val="28"/>
          <w:szCs w:val="28"/>
        </w:rPr>
        <w:t>поддержки</w:t>
      </w:r>
      <w:proofErr w:type="gramEnd"/>
      <w:r w:rsidRPr="000831A2">
        <w:rPr>
          <w:rFonts w:ascii="Times New Roman" w:hAnsi="Times New Roman" w:cs="Times New Roman"/>
          <w:color w:val="auto"/>
          <w:sz w:val="28"/>
          <w:szCs w:val="28"/>
        </w:rPr>
        <w:t xml:space="preserve">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2E4B7D" w:rsidRDefault="002E4B7D" w:rsidP="00CC27A2">
      <w:pPr>
        <w:spacing w:after="0" w:line="240" w:lineRule="auto"/>
        <w:ind w:left="-567" w:firstLine="680"/>
        <w:jc w:val="both"/>
        <w:rPr>
          <w:rFonts w:ascii="Times New Roman" w:hAnsi="Times New Roman"/>
          <w:b/>
          <w:sz w:val="28"/>
          <w:szCs w:val="28"/>
        </w:rPr>
      </w:pPr>
      <w:bookmarkStart w:id="507" w:name="_Toc414553279"/>
      <w:bookmarkStart w:id="508" w:name="_Toc31893495"/>
    </w:p>
    <w:p w:rsidR="000A3274" w:rsidRPr="000831A2" w:rsidRDefault="000831A2" w:rsidP="00CC27A2">
      <w:pPr>
        <w:spacing w:after="0" w:line="240" w:lineRule="auto"/>
        <w:ind w:left="-567" w:firstLine="680"/>
        <w:jc w:val="both"/>
        <w:rPr>
          <w:rFonts w:ascii="Times New Roman" w:hAnsi="Times New Roman"/>
          <w:b/>
          <w:sz w:val="28"/>
          <w:szCs w:val="28"/>
        </w:rPr>
      </w:pPr>
      <w:proofErr w:type="gramStart"/>
      <w:r w:rsidRPr="000831A2">
        <w:rPr>
          <w:rFonts w:ascii="Times New Roman" w:hAnsi="Times New Roman"/>
          <w:b/>
          <w:sz w:val="28"/>
          <w:szCs w:val="28"/>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507"/>
      <w:bookmarkEnd w:id="508"/>
      <w:proofErr w:type="gramEnd"/>
    </w:p>
    <w:p w:rsidR="000A3274" w:rsidRPr="000831A2" w:rsidRDefault="002E4B7D" w:rsidP="000831A2">
      <w:pPr>
        <w:pStyle w:val="Default"/>
        <w:ind w:left="-567" w:firstLine="680"/>
        <w:jc w:val="both"/>
        <w:rPr>
          <w:rFonts w:ascii="Times New Roman" w:hAnsi="Times New Roman" w:cs="Times New Roman"/>
          <w:color w:val="auto"/>
          <w:sz w:val="28"/>
          <w:szCs w:val="28"/>
        </w:rPr>
      </w:pPr>
      <w:r>
        <w:rPr>
          <w:rFonts w:ascii="Times New Roman" w:hAnsi="Times New Roman" w:cs="Times New Roman"/>
          <w:color w:val="auto"/>
          <w:sz w:val="28"/>
          <w:szCs w:val="28"/>
        </w:rPr>
        <w:t>П</w:t>
      </w:r>
      <w:r w:rsidR="000831A2" w:rsidRPr="000831A2">
        <w:rPr>
          <w:rFonts w:ascii="Times New Roman" w:hAnsi="Times New Roman" w:cs="Times New Roman"/>
          <w:color w:val="auto"/>
          <w:sz w:val="28"/>
          <w:szCs w:val="28"/>
        </w:rPr>
        <w:t>ланир</w:t>
      </w:r>
      <w:r>
        <w:rPr>
          <w:rFonts w:ascii="Times New Roman" w:hAnsi="Times New Roman" w:cs="Times New Roman"/>
          <w:color w:val="auto"/>
          <w:sz w:val="28"/>
          <w:szCs w:val="28"/>
        </w:rPr>
        <w:t>уется</w:t>
      </w:r>
      <w:r w:rsidR="000831A2" w:rsidRPr="000831A2">
        <w:rPr>
          <w:rFonts w:ascii="Times New Roman" w:hAnsi="Times New Roman" w:cs="Times New Roman"/>
          <w:color w:val="auto"/>
          <w:sz w:val="28"/>
          <w:szCs w:val="28"/>
        </w:rPr>
        <w:t xml:space="preserve"> коррекционн</w:t>
      </w:r>
      <w:r>
        <w:rPr>
          <w:rFonts w:ascii="Times New Roman" w:hAnsi="Times New Roman" w:cs="Times New Roman"/>
          <w:color w:val="auto"/>
          <w:sz w:val="28"/>
          <w:szCs w:val="28"/>
        </w:rPr>
        <w:t>ая</w:t>
      </w:r>
      <w:r w:rsidR="000831A2" w:rsidRPr="000831A2">
        <w:rPr>
          <w:rFonts w:ascii="Times New Roman" w:hAnsi="Times New Roman" w:cs="Times New Roman"/>
          <w:color w:val="auto"/>
          <w:sz w:val="28"/>
          <w:szCs w:val="28"/>
        </w:rPr>
        <w:t xml:space="preserve"> работ</w:t>
      </w:r>
      <w:r>
        <w:rPr>
          <w:rFonts w:ascii="Times New Roman" w:hAnsi="Times New Roman" w:cs="Times New Roman"/>
          <w:color w:val="auto"/>
          <w:sz w:val="28"/>
          <w:szCs w:val="28"/>
        </w:rPr>
        <w:t>а</w:t>
      </w:r>
      <w:r w:rsidR="000831A2" w:rsidRPr="000831A2">
        <w:rPr>
          <w:rFonts w:ascii="Times New Roman" w:hAnsi="Times New Roman" w:cs="Times New Roman"/>
          <w:color w:val="auto"/>
          <w:sz w:val="28"/>
          <w:szCs w:val="28"/>
        </w:rPr>
        <w:t xml:space="preserve">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0A3274" w:rsidRPr="000831A2" w:rsidRDefault="000831A2" w:rsidP="000831A2">
      <w:pPr>
        <w:pStyle w:val="Default"/>
        <w:ind w:left="-567" w:firstLine="680"/>
        <w:jc w:val="both"/>
        <w:rPr>
          <w:rFonts w:ascii="Times New Roman" w:hAnsi="Times New Roman" w:cs="Times New Roman"/>
          <w:color w:val="auto"/>
          <w:sz w:val="28"/>
          <w:szCs w:val="28"/>
        </w:rPr>
      </w:pPr>
      <w:r w:rsidRPr="000831A2">
        <w:rPr>
          <w:rFonts w:ascii="Times New Roman" w:hAnsi="Times New Roman" w:cs="Times New Roman"/>
          <w:color w:val="auto"/>
          <w:sz w:val="28"/>
          <w:szCs w:val="28"/>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0A3274" w:rsidRPr="000831A2" w:rsidRDefault="000831A2" w:rsidP="000831A2">
      <w:pPr>
        <w:pStyle w:val="Default"/>
        <w:ind w:left="-567" w:firstLine="680"/>
        <w:jc w:val="both"/>
        <w:rPr>
          <w:rFonts w:ascii="Times New Roman" w:hAnsi="Times New Roman" w:cs="Times New Roman"/>
          <w:color w:val="auto"/>
          <w:sz w:val="28"/>
          <w:szCs w:val="28"/>
        </w:rPr>
      </w:pPr>
      <w:proofErr w:type="gramStart"/>
      <w:r w:rsidRPr="000831A2">
        <w:rPr>
          <w:rFonts w:ascii="Times New Roman" w:hAnsi="Times New Roman" w:cs="Times New Roman"/>
          <w:color w:val="auto"/>
          <w:sz w:val="28"/>
          <w:szCs w:val="28"/>
        </w:rPr>
        <w:lastRenderedPageBreak/>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w:t>
      </w:r>
      <w:proofErr w:type="gramEnd"/>
      <w:r w:rsidRPr="000831A2">
        <w:rPr>
          <w:rFonts w:ascii="Times New Roman" w:hAnsi="Times New Roman" w:cs="Times New Roman"/>
          <w:color w:val="auto"/>
          <w:sz w:val="28"/>
          <w:szCs w:val="28"/>
        </w:rPr>
        <w:t xml:space="preserve"> Например, «Развитие речи» для </w:t>
      </w:r>
      <w:proofErr w:type="gramStart"/>
      <w:r w:rsidRPr="000831A2">
        <w:rPr>
          <w:rFonts w:ascii="Times New Roman" w:hAnsi="Times New Roman" w:cs="Times New Roman"/>
          <w:color w:val="auto"/>
          <w:sz w:val="28"/>
          <w:szCs w:val="28"/>
        </w:rPr>
        <w:t>обучающихся</w:t>
      </w:r>
      <w:proofErr w:type="gramEnd"/>
      <w:r w:rsidRPr="000831A2">
        <w:rPr>
          <w:rFonts w:ascii="Times New Roman" w:hAnsi="Times New Roman" w:cs="Times New Roman"/>
          <w:color w:val="auto"/>
          <w:sz w:val="28"/>
          <w:szCs w:val="28"/>
        </w:rPr>
        <w:t xml:space="preserve"> с нарушениями речи, слуха, задержкой психического развития и т. п. </w:t>
      </w:r>
    </w:p>
    <w:p w:rsidR="000A3274" w:rsidRPr="000831A2" w:rsidRDefault="000831A2" w:rsidP="000831A2">
      <w:pPr>
        <w:pStyle w:val="Default"/>
        <w:ind w:left="-567" w:firstLine="680"/>
        <w:jc w:val="both"/>
        <w:rPr>
          <w:rFonts w:ascii="Times New Roman" w:hAnsi="Times New Roman" w:cs="Times New Roman"/>
          <w:color w:val="auto"/>
          <w:sz w:val="28"/>
          <w:szCs w:val="28"/>
        </w:rPr>
      </w:pPr>
      <w:r w:rsidRPr="000831A2">
        <w:rPr>
          <w:rFonts w:ascii="Times New Roman" w:hAnsi="Times New Roman" w:cs="Times New Roman"/>
          <w:color w:val="auto"/>
          <w:sz w:val="28"/>
          <w:szCs w:val="28"/>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0A3274" w:rsidRPr="000831A2" w:rsidRDefault="000831A2" w:rsidP="000831A2">
      <w:pPr>
        <w:pStyle w:val="Default"/>
        <w:ind w:left="-567" w:firstLine="680"/>
        <w:jc w:val="both"/>
        <w:rPr>
          <w:rFonts w:ascii="Times New Roman" w:hAnsi="Times New Roman" w:cs="Times New Roman"/>
          <w:color w:val="auto"/>
          <w:sz w:val="28"/>
          <w:szCs w:val="28"/>
        </w:rPr>
      </w:pPr>
      <w:r w:rsidRPr="000831A2">
        <w:rPr>
          <w:rFonts w:ascii="Times New Roman" w:hAnsi="Times New Roman" w:cs="Times New Roman"/>
          <w:color w:val="auto"/>
          <w:sz w:val="28"/>
          <w:szCs w:val="28"/>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0A3274" w:rsidRPr="000831A2" w:rsidRDefault="000831A2" w:rsidP="000831A2">
      <w:pPr>
        <w:pStyle w:val="Default"/>
        <w:ind w:left="-567" w:firstLine="680"/>
        <w:jc w:val="both"/>
        <w:rPr>
          <w:rFonts w:ascii="Times New Roman" w:hAnsi="Times New Roman" w:cs="Times New Roman"/>
          <w:color w:val="auto"/>
          <w:sz w:val="28"/>
          <w:szCs w:val="28"/>
        </w:rPr>
      </w:pPr>
      <w:r w:rsidRPr="000831A2">
        <w:rPr>
          <w:rFonts w:ascii="Times New Roman" w:hAnsi="Times New Roman" w:cs="Times New Roman"/>
          <w:color w:val="auto"/>
          <w:sz w:val="28"/>
          <w:szCs w:val="28"/>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0A3274" w:rsidRPr="000831A2" w:rsidRDefault="000831A2" w:rsidP="000831A2">
      <w:pPr>
        <w:pStyle w:val="Default"/>
        <w:ind w:left="-567" w:firstLine="680"/>
        <w:jc w:val="both"/>
        <w:rPr>
          <w:rFonts w:ascii="Times New Roman" w:hAnsi="Times New Roman" w:cs="Times New Roman"/>
          <w:color w:val="auto"/>
          <w:sz w:val="28"/>
          <w:szCs w:val="28"/>
        </w:rPr>
      </w:pPr>
      <w:r w:rsidRPr="000831A2">
        <w:rPr>
          <w:rFonts w:ascii="Times New Roman" w:hAnsi="Times New Roman" w:cs="Times New Roman"/>
          <w:color w:val="auto"/>
          <w:sz w:val="28"/>
          <w:szCs w:val="28"/>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0A3274" w:rsidRPr="000831A2" w:rsidRDefault="000831A2" w:rsidP="000831A2">
      <w:pPr>
        <w:pStyle w:val="Default"/>
        <w:ind w:left="-567" w:firstLine="680"/>
        <w:jc w:val="both"/>
        <w:rPr>
          <w:rFonts w:ascii="Times New Roman" w:hAnsi="Times New Roman" w:cs="Times New Roman"/>
          <w:color w:val="auto"/>
          <w:sz w:val="28"/>
          <w:szCs w:val="28"/>
        </w:rPr>
      </w:pPr>
      <w:proofErr w:type="gramStart"/>
      <w:r w:rsidRPr="000831A2">
        <w:rPr>
          <w:rFonts w:ascii="Times New Roman" w:hAnsi="Times New Roman" w:cs="Times New Roman"/>
          <w:color w:val="auto"/>
          <w:sz w:val="28"/>
          <w:szCs w:val="28"/>
        </w:rPr>
        <w:t>Реализация индивидуальных учебных планов для детей с ОВЗ  осуществля</w:t>
      </w:r>
      <w:r w:rsidR="002E4B7D">
        <w:rPr>
          <w:rFonts w:ascii="Times New Roman" w:hAnsi="Times New Roman" w:cs="Times New Roman"/>
          <w:color w:val="auto"/>
          <w:sz w:val="28"/>
          <w:szCs w:val="28"/>
        </w:rPr>
        <w:t>е</w:t>
      </w:r>
      <w:r w:rsidRPr="000831A2">
        <w:rPr>
          <w:rFonts w:ascii="Times New Roman" w:hAnsi="Times New Roman" w:cs="Times New Roman"/>
          <w:color w:val="auto"/>
          <w:sz w:val="28"/>
          <w:szCs w:val="28"/>
        </w:rPr>
        <w:t>тся педагогами и специалистами и сопровожда</w:t>
      </w:r>
      <w:r w:rsidR="002E4B7D">
        <w:rPr>
          <w:rFonts w:ascii="Times New Roman" w:hAnsi="Times New Roman" w:cs="Times New Roman"/>
          <w:color w:val="auto"/>
          <w:sz w:val="28"/>
          <w:szCs w:val="28"/>
        </w:rPr>
        <w:t>е</w:t>
      </w:r>
      <w:r w:rsidRPr="000831A2">
        <w:rPr>
          <w:rFonts w:ascii="Times New Roman" w:hAnsi="Times New Roman" w:cs="Times New Roman"/>
          <w:color w:val="auto"/>
          <w:sz w:val="28"/>
          <w:szCs w:val="28"/>
        </w:rPr>
        <w:t>тся дистанционной поддержкой, а также поддержкой тьютора образовательной организации</w:t>
      </w:r>
      <w:r w:rsidR="002E4B7D">
        <w:rPr>
          <w:rFonts w:ascii="Times New Roman" w:hAnsi="Times New Roman" w:cs="Times New Roman"/>
          <w:color w:val="auto"/>
          <w:sz w:val="28"/>
          <w:szCs w:val="28"/>
        </w:rPr>
        <w:t xml:space="preserve"> 9при наличии такового)</w:t>
      </w:r>
      <w:r w:rsidRPr="000831A2">
        <w:rPr>
          <w:rFonts w:ascii="Times New Roman" w:hAnsi="Times New Roman" w:cs="Times New Roman"/>
          <w:color w:val="auto"/>
          <w:sz w:val="28"/>
          <w:szCs w:val="28"/>
        </w:rPr>
        <w:t xml:space="preserve">. </w:t>
      </w:r>
      <w:proofErr w:type="gramEnd"/>
    </w:p>
    <w:p w:rsidR="000A3274" w:rsidRPr="000831A2" w:rsidRDefault="000831A2" w:rsidP="000831A2">
      <w:pPr>
        <w:pStyle w:val="Default"/>
        <w:ind w:left="-567" w:firstLine="680"/>
        <w:jc w:val="both"/>
        <w:rPr>
          <w:rFonts w:ascii="Times New Roman" w:hAnsi="Times New Roman" w:cs="Times New Roman"/>
          <w:color w:val="auto"/>
          <w:sz w:val="28"/>
          <w:szCs w:val="28"/>
        </w:rPr>
      </w:pPr>
      <w:r w:rsidRPr="000831A2">
        <w:rPr>
          <w:rFonts w:ascii="Times New Roman" w:hAnsi="Times New Roman" w:cs="Times New Roman"/>
          <w:color w:val="auto"/>
          <w:sz w:val="28"/>
          <w:szCs w:val="28"/>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ППк образовательной организации, методических объединениях рабочих групп и др. </w:t>
      </w:r>
    </w:p>
    <w:p w:rsidR="000A3274" w:rsidRPr="000831A2" w:rsidRDefault="000831A2" w:rsidP="000831A2">
      <w:pPr>
        <w:pStyle w:val="Default"/>
        <w:ind w:left="-567" w:firstLine="680"/>
        <w:jc w:val="both"/>
        <w:rPr>
          <w:rFonts w:ascii="Times New Roman" w:hAnsi="Times New Roman" w:cs="Times New Roman"/>
          <w:color w:val="auto"/>
          <w:sz w:val="28"/>
          <w:szCs w:val="28"/>
        </w:rPr>
      </w:pPr>
      <w:proofErr w:type="gramStart"/>
      <w:r w:rsidRPr="000831A2">
        <w:rPr>
          <w:rFonts w:ascii="Times New Roman" w:hAnsi="Times New Roman" w:cs="Times New Roman"/>
          <w:color w:val="auto"/>
          <w:sz w:val="28"/>
          <w:szCs w:val="28"/>
        </w:rPr>
        <w:t xml:space="preserve">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roofErr w:type="gramEnd"/>
    </w:p>
    <w:p w:rsidR="000A3274" w:rsidRPr="000831A2" w:rsidRDefault="000831A2" w:rsidP="000831A2">
      <w:pPr>
        <w:pStyle w:val="Default"/>
        <w:ind w:left="-567" w:firstLine="680"/>
        <w:jc w:val="both"/>
        <w:rPr>
          <w:rFonts w:ascii="Times New Roman" w:hAnsi="Times New Roman" w:cs="Times New Roman"/>
          <w:color w:val="auto"/>
          <w:sz w:val="28"/>
          <w:szCs w:val="28"/>
        </w:rPr>
      </w:pPr>
      <w:r w:rsidRPr="000831A2">
        <w:rPr>
          <w:rFonts w:ascii="Times New Roman" w:hAnsi="Times New Roman" w:cs="Times New Roman"/>
          <w:color w:val="auto"/>
          <w:sz w:val="28"/>
          <w:szCs w:val="28"/>
        </w:rPr>
        <w:t xml:space="preserve">Взаимодействие включает в себя следующее: </w:t>
      </w:r>
    </w:p>
    <w:p w:rsidR="000A3274" w:rsidRPr="000831A2" w:rsidRDefault="000831A2" w:rsidP="00E326F6">
      <w:pPr>
        <w:pStyle w:val="Default"/>
        <w:numPr>
          <w:ilvl w:val="0"/>
          <w:numId w:val="82"/>
        </w:numPr>
        <w:tabs>
          <w:tab w:val="left" w:pos="426"/>
        </w:tabs>
        <w:ind w:left="-567" w:firstLine="680"/>
        <w:jc w:val="both"/>
        <w:rPr>
          <w:rFonts w:ascii="Times New Roman" w:hAnsi="Times New Roman" w:cs="Times New Roman"/>
          <w:color w:val="auto"/>
          <w:sz w:val="28"/>
          <w:szCs w:val="28"/>
        </w:rPr>
      </w:pPr>
      <w:r w:rsidRPr="000831A2">
        <w:rPr>
          <w:rFonts w:ascii="Times New Roman" w:hAnsi="Times New Roman" w:cs="Times New Roman"/>
          <w:color w:val="auto"/>
          <w:sz w:val="28"/>
          <w:szCs w:val="28"/>
        </w:rPr>
        <w:t xml:space="preserve">комплексность в определении и решении проблем </w:t>
      </w:r>
      <w:proofErr w:type="gramStart"/>
      <w:r w:rsidRPr="000831A2">
        <w:rPr>
          <w:rFonts w:ascii="Times New Roman" w:hAnsi="Times New Roman" w:cs="Times New Roman"/>
          <w:color w:val="auto"/>
          <w:sz w:val="28"/>
          <w:szCs w:val="28"/>
        </w:rPr>
        <w:t>обучающегося</w:t>
      </w:r>
      <w:proofErr w:type="gramEnd"/>
      <w:r w:rsidRPr="000831A2">
        <w:rPr>
          <w:rFonts w:ascii="Times New Roman" w:hAnsi="Times New Roman" w:cs="Times New Roman"/>
          <w:color w:val="auto"/>
          <w:sz w:val="28"/>
          <w:szCs w:val="28"/>
        </w:rPr>
        <w:t xml:space="preserve">, предоставлении ему специализированной квалифицированной помощи; </w:t>
      </w:r>
    </w:p>
    <w:p w:rsidR="000A3274" w:rsidRPr="000831A2" w:rsidRDefault="000831A2" w:rsidP="00E326F6">
      <w:pPr>
        <w:pStyle w:val="Default"/>
        <w:numPr>
          <w:ilvl w:val="0"/>
          <w:numId w:val="82"/>
        </w:numPr>
        <w:tabs>
          <w:tab w:val="left" w:pos="426"/>
        </w:tabs>
        <w:ind w:left="-567" w:firstLine="680"/>
        <w:jc w:val="both"/>
        <w:rPr>
          <w:rFonts w:ascii="Times New Roman" w:hAnsi="Times New Roman" w:cs="Times New Roman"/>
          <w:color w:val="auto"/>
          <w:sz w:val="28"/>
          <w:szCs w:val="28"/>
        </w:rPr>
      </w:pPr>
      <w:r w:rsidRPr="000831A2">
        <w:rPr>
          <w:rFonts w:ascii="Times New Roman" w:hAnsi="Times New Roman" w:cs="Times New Roman"/>
          <w:color w:val="auto"/>
          <w:sz w:val="28"/>
          <w:szCs w:val="28"/>
        </w:rPr>
        <w:lastRenderedPageBreak/>
        <w:t xml:space="preserve">многоаспектный анализ личностного и познавательного развития обучающегося; </w:t>
      </w:r>
    </w:p>
    <w:p w:rsidR="000A3274" w:rsidRPr="000831A2" w:rsidRDefault="000831A2" w:rsidP="00E326F6">
      <w:pPr>
        <w:pStyle w:val="Default"/>
        <w:numPr>
          <w:ilvl w:val="0"/>
          <w:numId w:val="82"/>
        </w:numPr>
        <w:tabs>
          <w:tab w:val="left" w:pos="426"/>
        </w:tabs>
        <w:ind w:left="-567" w:firstLine="680"/>
        <w:jc w:val="both"/>
        <w:rPr>
          <w:rFonts w:ascii="Times New Roman" w:hAnsi="Times New Roman" w:cs="Times New Roman"/>
          <w:color w:val="auto"/>
          <w:sz w:val="28"/>
          <w:szCs w:val="28"/>
        </w:rPr>
      </w:pPr>
      <w:r w:rsidRPr="000831A2">
        <w:rPr>
          <w:rFonts w:ascii="Times New Roman" w:hAnsi="Times New Roman" w:cs="Times New Roman"/>
          <w:color w:val="auto"/>
          <w:sz w:val="28"/>
          <w:szCs w:val="28"/>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2E4B7D" w:rsidRDefault="002E4B7D" w:rsidP="000831A2">
      <w:pPr>
        <w:spacing w:after="0" w:line="240" w:lineRule="auto"/>
        <w:ind w:left="-567" w:firstLine="680"/>
        <w:rPr>
          <w:rFonts w:ascii="Times New Roman" w:hAnsi="Times New Roman"/>
          <w:b/>
          <w:sz w:val="28"/>
          <w:szCs w:val="28"/>
        </w:rPr>
      </w:pPr>
      <w:bookmarkStart w:id="509" w:name="_Toc414553280"/>
      <w:bookmarkStart w:id="510" w:name="_Toc31893496"/>
    </w:p>
    <w:p w:rsidR="000A3274" w:rsidRPr="000831A2" w:rsidRDefault="000831A2" w:rsidP="000831A2">
      <w:pPr>
        <w:spacing w:after="0" w:line="240" w:lineRule="auto"/>
        <w:ind w:left="-567" w:firstLine="680"/>
        <w:rPr>
          <w:rFonts w:ascii="Times New Roman" w:hAnsi="Times New Roman"/>
          <w:b/>
          <w:sz w:val="28"/>
          <w:szCs w:val="28"/>
        </w:rPr>
      </w:pPr>
      <w:r w:rsidRPr="000831A2">
        <w:rPr>
          <w:rFonts w:ascii="Times New Roman" w:hAnsi="Times New Roman"/>
          <w:b/>
          <w:sz w:val="28"/>
          <w:szCs w:val="28"/>
        </w:rPr>
        <w:t>Планируемые результаты коррекционной работы</w:t>
      </w:r>
      <w:bookmarkEnd w:id="509"/>
      <w:bookmarkEnd w:id="510"/>
    </w:p>
    <w:p w:rsidR="000A3274" w:rsidRPr="000831A2" w:rsidRDefault="000831A2" w:rsidP="000831A2">
      <w:pPr>
        <w:pStyle w:val="Default"/>
        <w:ind w:left="-567" w:firstLine="680"/>
        <w:jc w:val="both"/>
        <w:rPr>
          <w:rFonts w:ascii="Times New Roman" w:hAnsi="Times New Roman" w:cs="Times New Roman"/>
          <w:color w:val="auto"/>
          <w:sz w:val="28"/>
          <w:szCs w:val="28"/>
        </w:rPr>
      </w:pPr>
      <w:r w:rsidRPr="000831A2">
        <w:rPr>
          <w:rFonts w:ascii="Times New Roman" w:hAnsi="Times New Roman" w:cs="Times New Roman"/>
          <w:color w:val="auto"/>
          <w:sz w:val="28"/>
          <w:szCs w:val="28"/>
        </w:rPr>
        <w:t xml:space="preserve">Программа коррекционной работы предусматривает выполнение требований к результатам, определенным ФГОС ООО. </w:t>
      </w:r>
    </w:p>
    <w:p w:rsidR="000A3274" w:rsidRPr="000831A2" w:rsidRDefault="000831A2" w:rsidP="000831A2">
      <w:pPr>
        <w:pStyle w:val="Default"/>
        <w:ind w:left="-567" w:firstLine="680"/>
        <w:jc w:val="both"/>
        <w:rPr>
          <w:rFonts w:ascii="Times New Roman" w:hAnsi="Times New Roman" w:cs="Times New Roman"/>
          <w:color w:val="auto"/>
          <w:sz w:val="28"/>
          <w:szCs w:val="28"/>
        </w:rPr>
      </w:pPr>
      <w:r w:rsidRPr="000831A2">
        <w:rPr>
          <w:rFonts w:ascii="Times New Roman" w:hAnsi="Times New Roman" w:cs="Times New Roman"/>
          <w:color w:val="auto"/>
          <w:sz w:val="28"/>
          <w:szCs w:val="28"/>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0A3274" w:rsidRPr="000831A2" w:rsidRDefault="000831A2" w:rsidP="000831A2">
      <w:pPr>
        <w:pStyle w:val="Default"/>
        <w:ind w:left="-567" w:firstLine="680"/>
        <w:jc w:val="both"/>
        <w:rPr>
          <w:rFonts w:ascii="Times New Roman" w:hAnsi="Times New Roman" w:cs="Times New Roman"/>
          <w:color w:val="auto"/>
          <w:sz w:val="28"/>
          <w:szCs w:val="28"/>
        </w:rPr>
      </w:pPr>
      <w:r w:rsidRPr="000831A2">
        <w:rPr>
          <w:rFonts w:ascii="Times New Roman" w:hAnsi="Times New Roman" w:cs="Times New Roman"/>
          <w:color w:val="auto"/>
          <w:sz w:val="28"/>
          <w:szCs w:val="28"/>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w:t>
      </w:r>
      <w:proofErr w:type="gramStart"/>
      <w:r w:rsidRPr="000831A2">
        <w:rPr>
          <w:rFonts w:ascii="Times New Roman" w:hAnsi="Times New Roman" w:cs="Times New Roman"/>
          <w:color w:val="auto"/>
          <w:sz w:val="28"/>
          <w:szCs w:val="28"/>
        </w:rPr>
        <w:t>внеурочной</w:t>
      </w:r>
      <w:proofErr w:type="gramEnd"/>
      <w:r w:rsidRPr="000831A2">
        <w:rPr>
          <w:rFonts w:ascii="Times New Roman" w:hAnsi="Times New Roman" w:cs="Times New Roman"/>
          <w:color w:val="auto"/>
          <w:sz w:val="28"/>
          <w:szCs w:val="28"/>
        </w:rPr>
        <w:t xml:space="preserve"> – личностные и метапредметные результаты. </w:t>
      </w:r>
    </w:p>
    <w:p w:rsidR="000A3274" w:rsidRPr="000831A2" w:rsidRDefault="000831A2" w:rsidP="000831A2">
      <w:pPr>
        <w:pStyle w:val="Default"/>
        <w:ind w:left="-567" w:firstLine="680"/>
        <w:jc w:val="both"/>
        <w:rPr>
          <w:rFonts w:ascii="Times New Roman" w:hAnsi="Times New Roman" w:cs="Times New Roman"/>
          <w:color w:val="auto"/>
          <w:sz w:val="28"/>
          <w:szCs w:val="28"/>
        </w:rPr>
      </w:pPr>
      <w:r w:rsidRPr="000831A2">
        <w:rPr>
          <w:rFonts w:ascii="Times New Roman" w:hAnsi="Times New Roman" w:cs="Times New Roman"/>
          <w:color w:val="auto"/>
          <w:sz w:val="28"/>
          <w:szCs w:val="28"/>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0A3274" w:rsidRPr="000831A2" w:rsidRDefault="000831A2" w:rsidP="000831A2">
      <w:pPr>
        <w:pStyle w:val="Default"/>
        <w:ind w:left="-567" w:firstLine="680"/>
        <w:jc w:val="both"/>
        <w:rPr>
          <w:rFonts w:ascii="Times New Roman" w:hAnsi="Times New Roman" w:cs="Times New Roman"/>
          <w:color w:val="auto"/>
          <w:sz w:val="28"/>
          <w:szCs w:val="28"/>
        </w:rPr>
      </w:pPr>
      <w:r w:rsidRPr="000831A2">
        <w:rPr>
          <w:rFonts w:ascii="Times New Roman" w:hAnsi="Times New Roman" w:cs="Times New Roman"/>
          <w:color w:val="auto"/>
          <w:sz w:val="28"/>
          <w:szCs w:val="28"/>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0A3274" w:rsidRPr="000831A2" w:rsidRDefault="000831A2" w:rsidP="000831A2">
      <w:pPr>
        <w:pStyle w:val="Default"/>
        <w:ind w:left="-567" w:firstLine="680"/>
        <w:jc w:val="both"/>
        <w:rPr>
          <w:rFonts w:ascii="Times New Roman" w:hAnsi="Times New Roman" w:cs="Times New Roman"/>
          <w:color w:val="auto"/>
          <w:sz w:val="28"/>
          <w:szCs w:val="28"/>
        </w:rPr>
      </w:pPr>
      <w:proofErr w:type="gramStart"/>
      <w:r w:rsidRPr="000831A2">
        <w:rPr>
          <w:rFonts w:ascii="Times New Roman" w:hAnsi="Times New Roman" w:cs="Times New Roman"/>
          <w:color w:val="auto"/>
          <w:sz w:val="28"/>
          <w:szCs w:val="28"/>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roofErr w:type="gramEnd"/>
    </w:p>
    <w:p w:rsidR="000A3274" w:rsidRPr="000831A2" w:rsidRDefault="000831A2" w:rsidP="000831A2">
      <w:pPr>
        <w:pStyle w:val="Default"/>
        <w:ind w:left="-567" w:firstLine="680"/>
        <w:jc w:val="both"/>
        <w:rPr>
          <w:rFonts w:ascii="Times New Roman" w:hAnsi="Times New Roman" w:cs="Times New Roman"/>
          <w:color w:val="auto"/>
          <w:sz w:val="28"/>
          <w:szCs w:val="28"/>
        </w:rPr>
      </w:pPr>
      <w:r w:rsidRPr="000831A2">
        <w:rPr>
          <w:rFonts w:ascii="Times New Roman" w:hAnsi="Times New Roman" w:cs="Times New Roman"/>
          <w:color w:val="auto"/>
          <w:sz w:val="28"/>
          <w:szCs w:val="28"/>
        </w:rPr>
        <w:t xml:space="preserve">Планируемые результаты коррекционной работы включают в себя описание организации и содержания промежуточной </w:t>
      </w:r>
      <w:proofErr w:type="gramStart"/>
      <w:r w:rsidRPr="000831A2">
        <w:rPr>
          <w:rFonts w:ascii="Times New Roman" w:hAnsi="Times New Roman" w:cs="Times New Roman"/>
          <w:color w:val="auto"/>
          <w:sz w:val="28"/>
          <w:szCs w:val="28"/>
        </w:rPr>
        <w:t>аттестации</w:t>
      </w:r>
      <w:proofErr w:type="gramEnd"/>
      <w:r w:rsidRPr="000831A2">
        <w:rPr>
          <w:rFonts w:ascii="Times New Roman" w:hAnsi="Times New Roman" w:cs="Times New Roman"/>
          <w:color w:val="auto"/>
          <w:sz w:val="28"/>
          <w:szCs w:val="28"/>
        </w:rPr>
        <w:t xml:space="preserve">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0A3274" w:rsidRPr="000831A2" w:rsidRDefault="000831A2" w:rsidP="000831A2">
      <w:pPr>
        <w:pStyle w:val="Default"/>
        <w:ind w:left="-567" w:firstLine="680"/>
        <w:jc w:val="both"/>
        <w:rPr>
          <w:rFonts w:ascii="Times New Roman" w:hAnsi="Times New Roman" w:cs="Times New Roman"/>
          <w:color w:val="auto"/>
          <w:sz w:val="28"/>
          <w:szCs w:val="28"/>
        </w:rPr>
      </w:pPr>
      <w:r w:rsidRPr="000831A2">
        <w:rPr>
          <w:rFonts w:ascii="Times New Roman" w:hAnsi="Times New Roman" w:cs="Times New Roman"/>
          <w:color w:val="auto"/>
          <w:sz w:val="28"/>
          <w:szCs w:val="28"/>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0A3274" w:rsidRPr="000831A2" w:rsidRDefault="000A3274" w:rsidP="000831A2">
      <w:pPr>
        <w:spacing w:after="0" w:line="240" w:lineRule="auto"/>
        <w:ind w:left="-567" w:firstLine="680"/>
        <w:jc w:val="center"/>
        <w:rPr>
          <w:rFonts w:ascii="Times New Roman" w:hAnsi="Times New Roman"/>
          <w:b/>
          <w:sz w:val="28"/>
          <w:szCs w:val="28"/>
        </w:rPr>
      </w:pPr>
      <w:bookmarkStart w:id="511" w:name="_Toc406059068"/>
      <w:bookmarkStart w:id="512" w:name="_Toc409691732"/>
    </w:p>
    <w:p w:rsidR="000A3274" w:rsidRPr="000831A2" w:rsidRDefault="000831A2" w:rsidP="00CC27A2">
      <w:pPr>
        <w:pStyle w:val="1"/>
        <w:spacing w:before="0" w:line="240" w:lineRule="auto"/>
        <w:ind w:left="-567" w:firstLine="680"/>
        <w:jc w:val="center"/>
        <w:rPr>
          <w:rFonts w:ascii="Times New Roman" w:hAnsi="Times New Roman"/>
          <w:b/>
          <w:color w:val="auto"/>
          <w:sz w:val="28"/>
          <w:szCs w:val="28"/>
        </w:rPr>
      </w:pPr>
      <w:bookmarkStart w:id="513" w:name="_Toc31898652"/>
      <w:bookmarkEnd w:id="511"/>
      <w:bookmarkEnd w:id="512"/>
      <w:r w:rsidRPr="000831A2">
        <w:rPr>
          <w:rFonts w:ascii="Times New Roman" w:hAnsi="Times New Roman"/>
          <w:b/>
          <w:color w:val="auto"/>
          <w:sz w:val="28"/>
          <w:szCs w:val="28"/>
        </w:rPr>
        <w:t>3. Организационный раздел основной образовательной программы основного общего образования</w:t>
      </w:r>
      <w:bookmarkEnd w:id="513"/>
    </w:p>
    <w:p w:rsidR="000A3274" w:rsidRPr="000831A2" w:rsidRDefault="000A3274" w:rsidP="000831A2">
      <w:pPr>
        <w:spacing w:after="0" w:line="240" w:lineRule="auto"/>
        <w:ind w:left="-567" w:firstLine="680"/>
        <w:outlineLvl w:val="2"/>
        <w:rPr>
          <w:rFonts w:ascii="Times New Roman" w:eastAsia="Times New Roman" w:hAnsi="Times New Roman"/>
          <w:bCs/>
          <w:i/>
          <w:sz w:val="28"/>
          <w:szCs w:val="28"/>
          <w:lang w:eastAsia="ru-RU"/>
        </w:rPr>
      </w:pPr>
    </w:p>
    <w:p w:rsidR="000A3274" w:rsidRDefault="000831A2" w:rsidP="000831A2">
      <w:pPr>
        <w:pStyle w:val="2"/>
        <w:spacing w:line="240" w:lineRule="auto"/>
        <w:ind w:left="-567" w:firstLine="680"/>
      </w:pPr>
      <w:bookmarkStart w:id="514" w:name="_Toc406059069"/>
      <w:bookmarkStart w:id="515" w:name="_Toc409691733"/>
      <w:bookmarkStart w:id="516" w:name="_Toc410654074"/>
      <w:bookmarkStart w:id="517" w:name="_Toc31898653"/>
      <w:r w:rsidRPr="000831A2">
        <w:t xml:space="preserve">3.1. </w:t>
      </w:r>
      <w:r w:rsidR="00904B12">
        <w:t>У</w:t>
      </w:r>
      <w:r w:rsidRPr="000831A2">
        <w:t>чебный план</w:t>
      </w:r>
      <w:bookmarkEnd w:id="514"/>
      <w:r w:rsidRPr="000831A2">
        <w:t xml:space="preserve"> основного общего образования</w:t>
      </w:r>
      <w:bookmarkEnd w:id="515"/>
      <w:bookmarkEnd w:id="516"/>
      <w:bookmarkEnd w:id="517"/>
    </w:p>
    <w:p w:rsidR="002E4B7D" w:rsidRPr="000831A2" w:rsidRDefault="002E4B7D" w:rsidP="000831A2">
      <w:pPr>
        <w:pStyle w:val="2"/>
        <w:spacing w:line="240" w:lineRule="auto"/>
        <w:ind w:left="-567" w:firstLine="680"/>
      </w:pPr>
    </w:p>
    <w:p w:rsidR="002E4B7D" w:rsidRPr="002E4B7D" w:rsidRDefault="002E4B7D" w:rsidP="002E4B7D">
      <w:pPr>
        <w:spacing w:after="0" w:line="240" w:lineRule="auto"/>
        <w:ind w:left="-567" w:firstLine="709"/>
        <w:jc w:val="both"/>
        <w:rPr>
          <w:rFonts w:ascii="Times New Roman" w:hAnsi="Times New Roman"/>
          <w:sz w:val="28"/>
          <w:szCs w:val="28"/>
        </w:rPr>
      </w:pPr>
      <w:r w:rsidRPr="002E4B7D">
        <w:rPr>
          <w:rFonts w:ascii="Times New Roman" w:hAnsi="Times New Roman"/>
          <w:sz w:val="28"/>
          <w:szCs w:val="28"/>
        </w:rPr>
        <w:t>Учебный план МБОУ «Школа № 32 им. прп. Серафима Саровского» на уровне основного общего образования обеспечивает введение в действие и реализацию требований ФГОС ООО, определяет общий объём нагрузки и максимальный объём аудиторной нагрузки обучающихся, состав и структуру обязательных предметных областей по классам (годам обучения).</w:t>
      </w:r>
    </w:p>
    <w:p w:rsidR="002E4B7D" w:rsidRPr="002E4B7D" w:rsidRDefault="002E4B7D" w:rsidP="002E4B7D">
      <w:pPr>
        <w:spacing w:after="0" w:line="240" w:lineRule="auto"/>
        <w:ind w:left="-567" w:firstLine="709"/>
        <w:jc w:val="both"/>
        <w:rPr>
          <w:rFonts w:ascii="Times New Roman" w:hAnsi="Times New Roman"/>
          <w:sz w:val="28"/>
          <w:szCs w:val="28"/>
        </w:rPr>
      </w:pPr>
      <w:r w:rsidRPr="002E4B7D">
        <w:rPr>
          <w:rFonts w:ascii="Times New Roman" w:hAnsi="Times New Roman"/>
          <w:sz w:val="28"/>
          <w:szCs w:val="28"/>
        </w:rPr>
        <w:t>Содержание образования на уровне основного общего образования реализуется за счёт введения учебных курсов, обеспечивающих целостное восприятие мира, системно - деятельностный подход и индивидуализацию обучения.</w:t>
      </w:r>
    </w:p>
    <w:p w:rsidR="002E4B7D" w:rsidRPr="002E4B7D" w:rsidRDefault="002E4B7D" w:rsidP="002E4B7D">
      <w:pPr>
        <w:spacing w:after="0" w:line="240" w:lineRule="auto"/>
        <w:ind w:left="-567" w:firstLine="709"/>
        <w:jc w:val="both"/>
        <w:outlineLvl w:val="1"/>
        <w:rPr>
          <w:rFonts w:ascii="Times New Roman" w:eastAsia="@Arial Unicode MS" w:hAnsi="Times New Roman"/>
          <w:bCs/>
          <w:sz w:val="28"/>
          <w:szCs w:val="28"/>
        </w:rPr>
      </w:pPr>
      <w:proofErr w:type="gramStart"/>
      <w:r w:rsidRPr="002E4B7D">
        <w:rPr>
          <w:rFonts w:ascii="Times New Roman" w:eastAsia="@Arial Unicode MS" w:hAnsi="Times New Roman"/>
          <w:bCs/>
          <w:color w:val="000000"/>
          <w:spacing w:val="2"/>
          <w:sz w:val="28"/>
          <w:szCs w:val="28"/>
        </w:rPr>
        <w:t>Учебные планы (годовой и недельный) основного общего образования</w:t>
      </w:r>
      <w:r w:rsidRPr="002E4B7D">
        <w:rPr>
          <w:rFonts w:ascii="Times New Roman" w:eastAsia="@Arial Unicode MS" w:hAnsi="Times New Roman"/>
          <w:bCs/>
          <w:sz w:val="28"/>
          <w:szCs w:val="28"/>
        </w:rPr>
        <w:t xml:space="preserve"> разработаны в соответствии с Федеральным государственным образовательным стандартом основного общего образования, утвержденным приказом Министерства образования и науки Российской Федерации от 17.12.2010 г. № 1897 «Об утверждении федерального государственного стандарта основного общего образования» (зарегистрирован Минюстом России 01.02.2011г., регистрационный №19644) сизменениями, утвержденными приказами Министерства образования и науки Российской Федерации от 29.12.2014г. №1644 (зарегистрирован</w:t>
      </w:r>
      <w:proofErr w:type="gramEnd"/>
      <w:r w:rsidRPr="002E4B7D">
        <w:rPr>
          <w:rFonts w:ascii="Times New Roman" w:eastAsia="@Arial Unicode MS" w:hAnsi="Times New Roman"/>
          <w:bCs/>
          <w:sz w:val="28"/>
          <w:szCs w:val="28"/>
        </w:rPr>
        <w:t xml:space="preserve"> </w:t>
      </w:r>
      <w:proofErr w:type="gramStart"/>
      <w:r w:rsidRPr="002E4B7D">
        <w:rPr>
          <w:rFonts w:ascii="Times New Roman" w:eastAsia="@Arial Unicode MS" w:hAnsi="Times New Roman"/>
          <w:bCs/>
          <w:sz w:val="28"/>
          <w:szCs w:val="28"/>
        </w:rPr>
        <w:t>Министерством юстиции Российской Федерации 06.02.2015 г.,  № 35915) ,  от 31.12.2015 № 1577 (зарегистрирован Министерством юстиции Российской Федерации 02.02.2016 г., № 40937) и от 31.12.2015 № 1577 (зарегистрирован в Минюсте России 02.02.2016 № 40937) с учетом примерной основной образовательной программы основного общего образования, внесенной в реестр примерных основных образовательных программ под №5 в 2015 году.</w:t>
      </w:r>
      <w:proofErr w:type="gramEnd"/>
    </w:p>
    <w:p w:rsidR="002E4B7D" w:rsidRPr="002E4B7D" w:rsidRDefault="002E4B7D" w:rsidP="002E4B7D">
      <w:pPr>
        <w:spacing w:after="0" w:line="240" w:lineRule="auto"/>
        <w:ind w:left="-567" w:firstLine="709"/>
        <w:jc w:val="both"/>
        <w:outlineLvl w:val="1"/>
        <w:rPr>
          <w:rFonts w:ascii="Times New Roman" w:eastAsia="@Arial Unicode MS" w:hAnsi="Times New Roman"/>
          <w:bCs/>
          <w:sz w:val="28"/>
          <w:szCs w:val="28"/>
        </w:rPr>
      </w:pPr>
      <w:r w:rsidRPr="002E4B7D">
        <w:rPr>
          <w:rFonts w:ascii="Times New Roman" w:eastAsia="@Arial Unicode MS" w:hAnsi="Times New Roman"/>
          <w:bCs/>
          <w:sz w:val="28"/>
          <w:szCs w:val="28"/>
        </w:rPr>
        <w:t>Учебные планы составлены на основании рекомендаций «</w:t>
      </w:r>
      <w:r w:rsidRPr="002E4B7D">
        <w:rPr>
          <w:rFonts w:ascii="Times New Roman" w:hAnsi="Times New Roman"/>
          <w:sz w:val="28"/>
          <w:szCs w:val="28"/>
        </w:rPr>
        <w:t>Методические материалы по формированию учебных планов для ОО с 5-дневной учебной неделей», разработанных ОГБУ ДПО КИРО (Протокол № 3 от 21.05.19), а также «Методических рекомендаций по преподаванию учебных предметов образовательных программ начального, основного и среднего общего образования в 2019-2020 учебном году» (2019г.)</w:t>
      </w:r>
    </w:p>
    <w:p w:rsidR="002E4B7D" w:rsidRPr="002E4B7D" w:rsidRDefault="002E4B7D" w:rsidP="002E4B7D">
      <w:pPr>
        <w:autoSpaceDE w:val="0"/>
        <w:autoSpaceDN w:val="0"/>
        <w:adjustRightInd w:val="0"/>
        <w:spacing w:after="0" w:line="240" w:lineRule="auto"/>
        <w:ind w:left="-567" w:firstLine="709"/>
        <w:jc w:val="both"/>
        <w:rPr>
          <w:rFonts w:ascii="Times New Roman" w:hAnsi="Times New Roman"/>
          <w:sz w:val="28"/>
          <w:szCs w:val="28"/>
        </w:rPr>
      </w:pPr>
      <w:proofErr w:type="gramStart"/>
      <w:r w:rsidRPr="002E4B7D">
        <w:rPr>
          <w:rFonts w:ascii="Times New Roman" w:hAnsi="Times New Roman"/>
          <w:color w:val="000000"/>
          <w:spacing w:val="3"/>
          <w:sz w:val="28"/>
          <w:szCs w:val="28"/>
        </w:rPr>
        <w:t xml:space="preserve">Планы рассчитаны на пятидневную учебную неделю и соответствуют санитарно - </w:t>
      </w:r>
      <w:r w:rsidRPr="002E4B7D">
        <w:rPr>
          <w:rFonts w:ascii="Times New Roman" w:hAnsi="Times New Roman"/>
          <w:bCs/>
          <w:color w:val="000000"/>
          <w:spacing w:val="2"/>
          <w:sz w:val="28"/>
          <w:szCs w:val="28"/>
        </w:rPr>
        <w:t>эпидемиологическим правилам и нормативам СанПиН 2.4.2.2821-10,</w:t>
      </w:r>
      <w:r w:rsidRPr="002E4B7D">
        <w:rPr>
          <w:rFonts w:ascii="Times New Roman" w:hAnsi="Times New Roman"/>
          <w:sz w:val="28"/>
          <w:szCs w:val="28"/>
        </w:rPr>
        <w:t>утверждѐнным постановлением главного государственного санитарного врача РФ от 29.12.2010 № 189  с изменениями и дополнениями, утверждёнными постановлением  Главного государственного санитарного врача Российской Федерации от 24.11.2015 № 81 "О внесении изменений № 3 в СанПиН 2.4.2.2821-10 "Санитарно-эпидемиологические требования к условиям и организации обучения, содержания в общеобразовательныхорганизациях</w:t>
      </w:r>
      <w:proofErr w:type="gramEnd"/>
      <w:r w:rsidRPr="002E4B7D">
        <w:rPr>
          <w:rFonts w:ascii="Times New Roman" w:hAnsi="Times New Roman"/>
          <w:sz w:val="28"/>
          <w:szCs w:val="28"/>
        </w:rPr>
        <w:t>" (</w:t>
      </w:r>
      <w:proofErr w:type="gramStart"/>
      <w:r w:rsidRPr="002E4B7D">
        <w:rPr>
          <w:rFonts w:ascii="Times New Roman" w:hAnsi="Times New Roman"/>
          <w:sz w:val="28"/>
          <w:szCs w:val="28"/>
        </w:rPr>
        <w:t>Зарегистрировано в Минюсте России 18.12.2015 № 40154).</w:t>
      </w:r>
      <w:proofErr w:type="gramEnd"/>
      <w:r w:rsidRPr="002E4B7D">
        <w:rPr>
          <w:rFonts w:ascii="Times New Roman" w:hAnsi="Times New Roman"/>
          <w:sz w:val="28"/>
          <w:szCs w:val="28"/>
        </w:rPr>
        <w:t xml:space="preserve"> Составлены планы из расчета 34 учебных недель.</w:t>
      </w:r>
    </w:p>
    <w:p w:rsidR="002E4B7D" w:rsidRPr="002E4B7D" w:rsidRDefault="002E4B7D" w:rsidP="002E4B7D">
      <w:pPr>
        <w:autoSpaceDE w:val="0"/>
        <w:autoSpaceDN w:val="0"/>
        <w:adjustRightInd w:val="0"/>
        <w:spacing w:after="0" w:line="240" w:lineRule="auto"/>
        <w:ind w:left="-567" w:firstLine="709"/>
        <w:jc w:val="both"/>
        <w:rPr>
          <w:rFonts w:ascii="Times New Roman" w:hAnsi="Times New Roman"/>
          <w:color w:val="000000"/>
          <w:sz w:val="28"/>
          <w:szCs w:val="28"/>
        </w:rPr>
      </w:pPr>
      <w:r w:rsidRPr="002E4B7D">
        <w:rPr>
          <w:rFonts w:ascii="Times New Roman" w:hAnsi="Times New Roman"/>
          <w:color w:val="000000"/>
          <w:sz w:val="28"/>
          <w:szCs w:val="28"/>
        </w:rPr>
        <w:t>Учебный план для 5-9 классов  состоит из двух частей — обязательной части (70%) и части, формируемой участниками образовательной деятельности (30%).</w:t>
      </w:r>
    </w:p>
    <w:p w:rsidR="002E4B7D" w:rsidRPr="002E4B7D" w:rsidRDefault="002E4B7D" w:rsidP="002E4B7D">
      <w:pPr>
        <w:autoSpaceDE w:val="0"/>
        <w:autoSpaceDN w:val="0"/>
        <w:adjustRightInd w:val="0"/>
        <w:spacing w:after="0" w:line="240" w:lineRule="auto"/>
        <w:ind w:left="-567" w:firstLine="709"/>
        <w:jc w:val="both"/>
        <w:rPr>
          <w:rFonts w:ascii="Times New Roman" w:hAnsi="Times New Roman"/>
          <w:bCs/>
          <w:color w:val="000000"/>
          <w:spacing w:val="2"/>
          <w:sz w:val="28"/>
          <w:szCs w:val="28"/>
        </w:rPr>
      </w:pPr>
      <w:r w:rsidRPr="002E4B7D">
        <w:rPr>
          <w:rFonts w:ascii="Times New Roman" w:hAnsi="Times New Roman"/>
          <w:bCs/>
          <w:color w:val="000000"/>
          <w:spacing w:val="2"/>
          <w:sz w:val="28"/>
          <w:szCs w:val="28"/>
        </w:rPr>
        <w:t>Обязательная часть представлена следующими предметами обязательных предметных областей:</w:t>
      </w:r>
    </w:p>
    <w:p w:rsidR="002E4B7D" w:rsidRPr="002E4B7D" w:rsidRDefault="002E4B7D" w:rsidP="002E4B7D">
      <w:pPr>
        <w:autoSpaceDE w:val="0"/>
        <w:autoSpaceDN w:val="0"/>
        <w:adjustRightInd w:val="0"/>
        <w:spacing w:after="0" w:line="240" w:lineRule="auto"/>
        <w:ind w:left="-567" w:firstLine="709"/>
        <w:jc w:val="both"/>
        <w:rPr>
          <w:rFonts w:ascii="Times New Roman" w:hAnsi="Times New Roman"/>
          <w:bCs/>
          <w:color w:val="000000"/>
          <w:spacing w:val="2"/>
          <w:sz w:val="28"/>
          <w:szCs w:val="28"/>
        </w:rPr>
      </w:pPr>
      <w:r w:rsidRPr="002E4B7D">
        <w:rPr>
          <w:rFonts w:ascii="Times New Roman" w:hAnsi="Times New Roman"/>
          <w:bCs/>
          <w:color w:val="000000"/>
          <w:spacing w:val="2"/>
          <w:sz w:val="28"/>
          <w:szCs w:val="28"/>
        </w:rPr>
        <w:lastRenderedPageBreak/>
        <w:t>- русский язык и литература (русский язык, литература);</w:t>
      </w:r>
    </w:p>
    <w:p w:rsidR="002E4B7D" w:rsidRPr="002E4B7D" w:rsidRDefault="002E4B7D" w:rsidP="002E4B7D">
      <w:pPr>
        <w:autoSpaceDE w:val="0"/>
        <w:autoSpaceDN w:val="0"/>
        <w:adjustRightInd w:val="0"/>
        <w:spacing w:after="0" w:line="240" w:lineRule="auto"/>
        <w:ind w:left="-567" w:firstLine="709"/>
        <w:jc w:val="both"/>
        <w:rPr>
          <w:rFonts w:ascii="Times New Roman" w:hAnsi="Times New Roman"/>
          <w:bCs/>
          <w:color w:val="000000"/>
          <w:spacing w:val="2"/>
          <w:sz w:val="28"/>
          <w:szCs w:val="28"/>
        </w:rPr>
      </w:pPr>
      <w:r w:rsidRPr="002E4B7D">
        <w:rPr>
          <w:rFonts w:ascii="Times New Roman" w:hAnsi="Times New Roman"/>
          <w:bCs/>
          <w:color w:val="000000"/>
          <w:spacing w:val="2"/>
          <w:sz w:val="28"/>
          <w:szCs w:val="28"/>
        </w:rPr>
        <w:t>- родной язык и родная литература (родной язык (русский), родная литература (русская);</w:t>
      </w:r>
    </w:p>
    <w:p w:rsidR="002E4B7D" w:rsidRPr="002E4B7D" w:rsidRDefault="002E4B7D" w:rsidP="002E4B7D">
      <w:pPr>
        <w:autoSpaceDE w:val="0"/>
        <w:autoSpaceDN w:val="0"/>
        <w:adjustRightInd w:val="0"/>
        <w:spacing w:after="0" w:line="240" w:lineRule="auto"/>
        <w:ind w:left="-567" w:firstLine="709"/>
        <w:jc w:val="both"/>
        <w:rPr>
          <w:rFonts w:ascii="Times New Roman" w:hAnsi="Times New Roman"/>
          <w:bCs/>
          <w:color w:val="000000"/>
          <w:spacing w:val="2"/>
          <w:sz w:val="28"/>
          <w:szCs w:val="28"/>
        </w:rPr>
      </w:pPr>
      <w:r w:rsidRPr="002E4B7D">
        <w:rPr>
          <w:rFonts w:ascii="Times New Roman" w:hAnsi="Times New Roman"/>
          <w:bCs/>
          <w:color w:val="000000"/>
          <w:spacing w:val="2"/>
          <w:sz w:val="28"/>
          <w:szCs w:val="28"/>
        </w:rPr>
        <w:t>- иностранные языки (иностранный язык, второй иностранный язык);</w:t>
      </w:r>
    </w:p>
    <w:p w:rsidR="002E4B7D" w:rsidRPr="002E4B7D" w:rsidRDefault="002E4B7D" w:rsidP="002E4B7D">
      <w:pPr>
        <w:autoSpaceDE w:val="0"/>
        <w:autoSpaceDN w:val="0"/>
        <w:adjustRightInd w:val="0"/>
        <w:spacing w:after="0" w:line="240" w:lineRule="auto"/>
        <w:ind w:left="-567" w:firstLine="709"/>
        <w:jc w:val="both"/>
        <w:rPr>
          <w:rFonts w:ascii="Times New Roman" w:hAnsi="Times New Roman"/>
          <w:bCs/>
          <w:color w:val="000000"/>
          <w:spacing w:val="2"/>
          <w:sz w:val="28"/>
          <w:szCs w:val="28"/>
        </w:rPr>
      </w:pPr>
      <w:r w:rsidRPr="002E4B7D">
        <w:rPr>
          <w:rFonts w:ascii="Times New Roman" w:hAnsi="Times New Roman"/>
          <w:bCs/>
          <w:color w:val="000000"/>
          <w:spacing w:val="2"/>
          <w:sz w:val="28"/>
          <w:szCs w:val="28"/>
        </w:rPr>
        <w:t>- математика и информатика (математика, алгебра, геометрия, информатика);</w:t>
      </w:r>
    </w:p>
    <w:p w:rsidR="002E4B7D" w:rsidRPr="002E4B7D" w:rsidRDefault="002E4B7D" w:rsidP="002E4B7D">
      <w:pPr>
        <w:autoSpaceDE w:val="0"/>
        <w:autoSpaceDN w:val="0"/>
        <w:adjustRightInd w:val="0"/>
        <w:spacing w:after="0" w:line="240" w:lineRule="auto"/>
        <w:ind w:left="-567" w:firstLine="709"/>
        <w:jc w:val="both"/>
        <w:rPr>
          <w:rFonts w:ascii="Times New Roman" w:hAnsi="Times New Roman"/>
          <w:bCs/>
          <w:color w:val="000000"/>
          <w:spacing w:val="2"/>
          <w:sz w:val="28"/>
          <w:szCs w:val="28"/>
        </w:rPr>
      </w:pPr>
      <w:r w:rsidRPr="002E4B7D">
        <w:rPr>
          <w:rFonts w:ascii="Times New Roman" w:hAnsi="Times New Roman"/>
          <w:bCs/>
          <w:color w:val="000000"/>
          <w:spacing w:val="2"/>
          <w:sz w:val="28"/>
          <w:szCs w:val="28"/>
        </w:rPr>
        <w:t>- общественно – научные предметы (история России, Всеобщая история, обществознание, география);</w:t>
      </w:r>
    </w:p>
    <w:p w:rsidR="002E4B7D" w:rsidRPr="002E4B7D" w:rsidRDefault="002E4B7D" w:rsidP="002E4B7D">
      <w:pPr>
        <w:autoSpaceDE w:val="0"/>
        <w:autoSpaceDN w:val="0"/>
        <w:adjustRightInd w:val="0"/>
        <w:spacing w:after="0" w:line="240" w:lineRule="auto"/>
        <w:ind w:left="-567" w:firstLine="709"/>
        <w:jc w:val="both"/>
        <w:rPr>
          <w:rFonts w:ascii="Times New Roman" w:hAnsi="Times New Roman"/>
          <w:bCs/>
          <w:color w:val="000000"/>
          <w:spacing w:val="2"/>
          <w:sz w:val="28"/>
          <w:szCs w:val="28"/>
        </w:rPr>
      </w:pPr>
      <w:r w:rsidRPr="002E4B7D">
        <w:rPr>
          <w:rFonts w:ascii="Times New Roman" w:hAnsi="Times New Roman"/>
          <w:bCs/>
          <w:color w:val="000000"/>
          <w:spacing w:val="2"/>
          <w:sz w:val="28"/>
          <w:szCs w:val="28"/>
        </w:rPr>
        <w:t>- основы духовно – нравственной культуры народов России;</w:t>
      </w:r>
    </w:p>
    <w:p w:rsidR="002E4B7D" w:rsidRPr="002E4B7D" w:rsidRDefault="002E4B7D" w:rsidP="002E4B7D">
      <w:pPr>
        <w:autoSpaceDE w:val="0"/>
        <w:autoSpaceDN w:val="0"/>
        <w:adjustRightInd w:val="0"/>
        <w:spacing w:after="0" w:line="240" w:lineRule="auto"/>
        <w:ind w:left="-567" w:firstLine="709"/>
        <w:jc w:val="both"/>
        <w:rPr>
          <w:rFonts w:ascii="Times New Roman" w:hAnsi="Times New Roman"/>
          <w:bCs/>
          <w:color w:val="000000"/>
          <w:spacing w:val="2"/>
          <w:sz w:val="28"/>
          <w:szCs w:val="28"/>
        </w:rPr>
      </w:pPr>
      <w:r w:rsidRPr="002E4B7D">
        <w:rPr>
          <w:rFonts w:ascii="Times New Roman" w:hAnsi="Times New Roman"/>
          <w:bCs/>
          <w:color w:val="000000"/>
          <w:spacing w:val="2"/>
          <w:sz w:val="28"/>
          <w:szCs w:val="28"/>
        </w:rPr>
        <w:t>- естественно – научные предметы (физика, биология, химия);</w:t>
      </w:r>
    </w:p>
    <w:p w:rsidR="002E4B7D" w:rsidRPr="002E4B7D" w:rsidRDefault="002E4B7D" w:rsidP="002E4B7D">
      <w:pPr>
        <w:autoSpaceDE w:val="0"/>
        <w:autoSpaceDN w:val="0"/>
        <w:adjustRightInd w:val="0"/>
        <w:spacing w:after="0" w:line="240" w:lineRule="auto"/>
        <w:ind w:left="-567" w:firstLine="709"/>
        <w:jc w:val="both"/>
        <w:rPr>
          <w:rFonts w:ascii="Times New Roman" w:hAnsi="Times New Roman"/>
          <w:bCs/>
          <w:color w:val="000000"/>
          <w:spacing w:val="2"/>
          <w:sz w:val="28"/>
          <w:szCs w:val="28"/>
        </w:rPr>
      </w:pPr>
      <w:r w:rsidRPr="002E4B7D">
        <w:rPr>
          <w:rFonts w:ascii="Times New Roman" w:hAnsi="Times New Roman"/>
          <w:bCs/>
          <w:color w:val="000000"/>
          <w:spacing w:val="2"/>
          <w:sz w:val="28"/>
          <w:szCs w:val="28"/>
        </w:rPr>
        <w:t>- искусство (изобразительное искусство, музыка);</w:t>
      </w:r>
    </w:p>
    <w:p w:rsidR="002E4B7D" w:rsidRPr="002E4B7D" w:rsidRDefault="002E4B7D" w:rsidP="002E4B7D">
      <w:pPr>
        <w:autoSpaceDE w:val="0"/>
        <w:autoSpaceDN w:val="0"/>
        <w:adjustRightInd w:val="0"/>
        <w:spacing w:after="0" w:line="240" w:lineRule="auto"/>
        <w:ind w:left="-567" w:firstLine="709"/>
        <w:jc w:val="both"/>
        <w:rPr>
          <w:rFonts w:ascii="Times New Roman" w:hAnsi="Times New Roman"/>
          <w:bCs/>
          <w:color w:val="000000"/>
          <w:spacing w:val="2"/>
          <w:sz w:val="28"/>
          <w:szCs w:val="28"/>
        </w:rPr>
      </w:pPr>
      <w:r w:rsidRPr="002E4B7D">
        <w:rPr>
          <w:rFonts w:ascii="Times New Roman" w:hAnsi="Times New Roman"/>
          <w:bCs/>
          <w:color w:val="000000"/>
          <w:spacing w:val="2"/>
          <w:sz w:val="28"/>
          <w:szCs w:val="28"/>
        </w:rPr>
        <w:t>- технология (технология);</w:t>
      </w:r>
    </w:p>
    <w:p w:rsidR="002E4B7D" w:rsidRPr="002E4B7D" w:rsidRDefault="002E4B7D" w:rsidP="002E4B7D">
      <w:pPr>
        <w:autoSpaceDE w:val="0"/>
        <w:autoSpaceDN w:val="0"/>
        <w:adjustRightInd w:val="0"/>
        <w:spacing w:after="0" w:line="240" w:lineRule="auto"/>
        <w:ind w:left="-567" w:firstLine="709"/>
        <w:jc w:val="both"/>
        <w:rPr>
          <w:rFonts w:ascii="Times New Roman" w:hAnsi="Times New Roman"/>
          <w:bCs/>
          <w:color w:val="000000"/>
          <w:spacing w:val="2"/>
          <w:sz w:val="28"/>
          <w:szCs w:val="28"/>
        </w:rPr>
      </w:pPr>
      <w:r w:rsidRPr="002E4B7D">
        <w:rPr>
          <w:rFonts w:ascii="Times New Roman" w:hAnsi="Times New Roman"/>
          <w:bCs/>
          <w:color w:val="000000"/>
          <w:spacing w:val="2"/>
          <w:sz w:val="28"/>
          <w:szCs w:val="28"/>
        </w:rPr>
        <w:t>- физическая культура и основы безопасности жизнедеятельности (физическая культура, основы безопасности жизнедеятельности).</w:t>
      </w:r>
    </w:p>
    <w:p w:rsidR="002E4B7D" w:rsidRPr="002E4B7D" w:rsidRDefault="002E4B7D" w:rsidP="002E4B7D">
      <w:pPr>
        <w:autoSpaceDE w:val="0"/>
        <w:autoSpaceDN w:val="0"/>
        <w:adjustRightInd w:val="0"/>
        <w:spacing w:after="0" w:line="240" w:lineRule="auto"/>
        <w:ind w:left="-567" w:firstLine="709"/>
        <w:jc w:val="both"/>
        <w:rPr>
          <w:rFonts w:ascii="Times New Roman" w:hAnsi="Times New Roman"/>
          <w:sz w:val="28"/>
          <w:szCs w:val="28"/>
        </w:rPr>
      </w:pPr>
      <w:r w:rsidRPr="002E4B7D">
        <w:rPr>
          <w:rFonts w:ascii="Times New Roman" w:hAnsi="Times New Roman"/>
          <w:sz w:val="28"/>
          <w:szCs w:val="28"/>
        </w:rPr>
        <w:t xml:space="preserve">Часть, формируемая участниками образовательных отношений, 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 учредителя образовательного учреждения. Время, отводимое на данную часть учебного плана, использовано: </w:t>
      </w:r>
    </w:p>
    <w:p w:rsidR="002E4B7D" w:rsidRPr="002E4B7D" w:rsidRDefault="002E4B7D" w:rsidP="002E4B7D">
      <w:pPr>
        <w:autoSpaceDE w:val="0"/>
        <w:autoSpaceDN w:val="0"/>
        <w:adjustRightInd w:val="0"/>
        <w:spacing w:after="0" w:line="240" w:lineRule="auto"/>
        <w:ind w:left="-567" w:firstLine="709"/>
        <w:jc w:val="both"/>
        <w:rPr>
          <w:rFonts w:ascii="Times New Roman" w:hAnsi="Times New Roman"/>
          <w:sz w:val="28"/>
          <w:szCs w:val="28"/>
        </w:rPr>
      </w:pPr>
      <w:r w:rsidRPr="002E4B7D">
        <w:rPr>
          <w:rFonts w:ascii="Times New Roman" w:hAnsi="Times New Roman"/>
          <w:sz w:val="28"/>
          <w:szCs w:val="28"/>
        </w:rPr>
        <w:t xml:space="preserve">- на увеличение учебных часов, отводимых на изучение отдельных учебных предметов обязательной части; </w:t>
      </w:r>
    </w:p>
    <w:p w:rsidR="002E4B7D" w:rsidRPr="002E4B7D" w:rsidRDefault="002E4B7D" w:rsidP="002E4B7D">
      <w:pPr>
        <w:autoSpaceDE w:val="0"/>
        <w:autoSpaceDN w:val="0"/>
        <w:adjustRightInd w:val="0"/>
        <w:spacing w:after="0" w:line="240" w:lineRule="auto"/>
        <w:ind w:left="-567" w:firstLine="709"/>
        <w:jc w:val="both"/>
        <w:rPr>
          <w:rFonts w:ascii="Times New Roman" w:hAnsi="Times New Roman"/>
          <w:bCs/>
          <w:color w:val="000000"/>
          <w:spacing w:val="2"/>
          <w:sz w:val="28"/>
          <w:szCs w:val="28"/>
        </w:rPr>
      </w:pPr>
      <w:proofErr w:type="gramStart"/>
      <w:r w:rsidRPr="002E4B7D">
        <w:rPr>
          <w:rFonts w:ascii="Times New Roman" w:hAnsi="Times New Roman"/>
          <w:sz w:val="28"/>
          <w:szCs w:val="28"/>
        </w:rPr>
        <w:t>- на введение учебных курсов, обеспечивающих различные интересы обучающихся, в том числе этнокультурные.</w:t>
      </w:r>
      <w:proofErr w:type="gramEnd"/>
    </w:p>
    <w:p w:rsidR="002E4B7D" w:rsidRPr="002E4B7D" w:rsidRDefault="002E4B7D" w:rsidP="002E4B7D">
      <w:pPr>
        <w:autoSpaceDE w:val="0"/>
        <w:autoSpaceDN w:val="0"/>
        <w:adjustRightInd w:val="0"/>
        <w:spacing w:after="0" w:line="240" w:lineRule="auto"/>
        <w:ind w:left="-567" w:firstLine="709"/>
        <w:jc w:val="both"/>
        <w:rPr>
          <w:rFonts w:ascii="Times New Roman" w:hAnsi="Times New Roman"/>
          <w:bCs/>
          <w:color w:val="000000"/>
          <w:spacing w:val="2"/>
          <w:sz w:val="28"/>
          <w:szCs w:val="28"/>
        </w:rPr>
      </w:pPr>
    </w:p>
    <w:p w:rsidR="002E4B7D" w:rsidRPr="002E4B7D" w:rsidRDefault="002E4B7D" w:rsidP="002E4B7D">
      <w:pPr>
        <w:autoSpaceDE w:val="0"/>
        <w:autoSpaceDN w:val="0"/>
        <w:adjustRightInd w:val="0"/>
        <w:spacing w:after="0" w:line="240" w:lineRule="auto"/>
        <w:ind w:left="-567" w:firstLine="709"/>
        <w:jc w:val="both"/>
        <w:rPr>
          <w:rFonts w:ascii="Times New Roman" w:hAnsi="Times New Roman"/>
          <w:sz w:val="28"/>
          <w:szCs w:val="28"/>
        </w:rPr>
      </w:pPr>
      <w:r w:rsidRPr="002E4B7D">
        <w:rPr>
          <w:rFonts w:ascii="Times New Roman" w:hAnsi="Times New Roman"/>
          <w:sz w:val="28"/>
          <w:szCs w:val="28"/>
        </w:rPr>
        <w:t xml:space="preserve">На основании письма Министерства образования и науки РФ от 1 сентября 2016 г. № 08-1803 «О рекомендациях по реализации предметной области ОДНКНР для основного общего образования», а также письма Министерства образования и науки Российской Федерации от 25.05.2015 г. № 08-761 «Об изучении» предметных областей: </w:t>
      </w:r>
      <w:proofErr w:type="gramStart"/>
      <w:r w:rsidRPr="002E4B7D">
        <w:rPr>
          <w:rFonts w:ascii="Times New Roman" w:hAnsi="Times New Roman"/>
          <w:sz w:val="28"/>
          <w:szCs w:val="28"/>
        </w:rPr>
        <w:t>«Основы религиозных культур и светской этики» и «Основы духовно – нравственной культуры народов России» предмет «Основы духовно-нравственной культуры народов России» реализуется за счет часов инвариативной части учебного плана и изучается  в 5 классах, в 6 классах  за счет части, формируемой участниками образовательного процесса объеме 1 часа в неделю в течение учебного года.</w:t>
      </w:r>
      <w:proofErr w:type="gramEnd"/>
    </w:p>
    <w:p w:rsidR="002E4B7D" w:rsidRPr="002E4B7D" w:rsidRDefault="002E4B7D" w:rsidP="002E4B7D">
      <w:pPr>
        <w:autoSpaceDE w:val="0"/>
        <w:autoSpaceDN w:val="0"/>
        <w:adjustRightInd w:val="0"/>
        <w:spacing w:after="0" w:line="240" w:lineRule="auto"/>
        <w:ind w:left="-567" w:firstLine="709"/>
        <w:jc w:val="both"/>
        <w:rPr>
          <w:rFonts w:ascii="Times New Roman" w:hAnsi="Times New Roman"/>
          <w:sz w:val="28"/>
          <w:szCs w:val="28"/>
        </w:rPr>
      </w:pPr>
      <w:r w:rsidRPr="002E4B7D">
        <w:rPr>
          <w:rFonts w:ascii="Times New Roman" w:hAnsi="Times New Roman"/>
          <w:sz w:val="28"/>
          <w:szCs w:val="28"/>
        </w:rPr>
        <w:t xml:space="preserve">В связи с вступлением в силу  14 августа  2018 г. Федерального  закона </w:t>
      </w:r>
      <w:proofErr w:type="gramStart"/>
      <w:r w:rsidRPr="002E4B7D">
        <w:rPr>
          <w:rFonts w:ascii="Times New Roman" w:hAnsi="Times New Roman"/>
          <w:sz w:val="28"/>
          <w:szCs w:val="28"/>
        </w:rPr>
        <w:t>o</w:t>
      </w:r>
      <w:proofErr w:type="gramEnd"/>
      <w:r w:rsidRPr="002E4B7D">
        <w:rPr>
          <w:rFonts w:ascii="Times New Roman" w:hAnsi="Times New Roman"/>
          <w:sz w:val="28"/>
          <w:szCs w:val="28"/>
        </w:rPr>
        <w:t xml:space="preserve">т 3августа 2018 г.№ 317 – ФЗ «О внесении изменений в статьи 11 и 14 Федерального закона «Об образовании в Российской Федерации с 5 класса вводится изучение учебных предметов «Родной язык (русский)», «Родная литература (русская)». При организации учебного процесса по родному языку (русскому) и родной литературе (русской) учитываются положения Концепции преподавания русского языка и литературы в Российской Федерации (утвержден распоряжением Правительства Российской  Федерации от 9.06.2016 г. № 637). По результатам анкетирования родителей (законных представителей)  обучающихся 5-9 классов, с целью изучения спроса на получение общедоступного и бесплатного общего образования и реализации требований федерального </w:t>
      </w:r>
      <w:r w:rsidRPr="002E4B7D">
        <w:rPr>
          <w:rFonts w:ascii="Times New Roman" w:hAnsi="Times New Roman"/>
          <w:sz w:val="28"/>
          <w:szCs w:val="28"/>
        </w:rPr>
        <w:lastRenderedPageBreak/>
        <w:t>законодательства об образовании, в качестве родного языка считают необходимым изучать русский язык как государственный 100% родителей. Таким образом, с целью удовлетворения потребностей обучающихся на изучение  родного языка как инструмента познания национальной культуры и самореализации в ней, развитие интереса к родному языку, а через него к родной культуре, учебные предметы «Родной язык (русский)» и «Родная литература (русская)» изучаются самостоятельно.</w:t>
      </w:r>
    </w:p>
    <w:p w:rsidR="002E4B7D" w:rsidRPr="002E4B7D" w:rsidRDefault="002E4B7D" w:rsidP="002E4B7D">
      <w:pPr>
        <w:shd w:val="clear" w:color="auto" w:fill="FFFFFF"/>
        <w:spacing w:after="0" w:line="240" w:lineRule="auto"/>
        <w:ind w:left="-567" w:firstLine="709"/>
        <w:jc w:val="both"/>
        <w:rPr>
          <w:rFonts w:ascii="Times New Roman" w:hAnsi="Times New Roman"/>
          <w:color w:val="000000"/>
          <w:sz w:val="28"/>
          <w:szCs w:val="28"/>
        </w:rPr>
      </w:pPr>
      <w:proofErr w:type="gramStart"/>
      <w:r w:rsidRPr="002E4B7D">
        <w:rPr>
          <w:rFonts w:ascii="Times New Roman" w:hAnsi="Times New Roman"/>
          <w:color w:val="000000"/>
          <w:sz w:val="28"/>
          <w:szCs w:val="28"/>
        </w:rPr>
        <w:t>Для введения на основании Федерального закона «Об образовании в Российской Федерации» и Федеральных государственных образовательныхстандартов основного общего образования, на основе Концепции новогоучебно-методического комплекса по отечественной истории, включающей Историко-культурный стандарт, в котором сформулирован принцип учета региональных, национальных и этнокультурных потребностей народов Российской Федерации в 7-9 классах вводится Региональная история в рамках краеведческого курса «История Курского края», на который в учебном плане</w:t>
      </w:r>
      <w:proofErr w:type="gramEnd"/>
      <w:r w:rsidRPr="002E4B7D">
        <w:rPr>
          <w:rFonts w:ascii="Times New Roman" w:hAnsi="Times New Roman"/>
          <w:color w:val="000000"/>
          <w:sz w:val="28"/>
          <w:szCs w:val="28"/>
        </w:rPr>
        <w:t xml:space="preserve"> отводится по 1 часу.</w:t>
      </w:r>
    </w:p>
    <w:p w:rsidR="002E4B7D" w:rsidRPr="002E4B7D" w:rsidRDefault="002E4B7D" w:rsidP="002E4B7D">
      <w:pPr>
        <w:spacing w:after="0" w:line="240" w:lineRule="auto"/>
        <w:ind w:left="-567" w:firstLine="709"/>
        <w:jc w:val="both"/>
        <w:rPr>
          <w:rFonts w:ascii="Times New Roman" w:hAnsi="Times New Roman"/>
          <w:sz w:val="28"/>
          <w:szCs w:val="28"/>
        </w:rPr>
      </w:pPr>
      <w:r w:rsidRPr="002E4B7D">
        <w:rPr>
          <w:rFonts w:ascii="Times New Roman" w:hAnsi="Times New Roman"/>
          <w:sz w:val="28"/>
          <w:szCs w:val="28"/>
        </w:rPr>
        <w:t xml:space="preserve">Часть, формируемая участниками образовательных отношений, обеспечивает реализацию интересов и потребностей обучающихся, их родителей (законных представителей), которые выражены в необходимости изучения учебных предметов, распределена следующим образом: </w:t>
      </w:r>
    </w:p>
    <w:p w:rsidR="002E4B7D" w:rsidRPr="002E4B7D" w:rsidRDefault="002E4B7D" w:rsidP="002E4B7D">
      <w:pPr>
        <w:spacing w:after="0" w:line="240" w:lineRule="auto"/>
        <w:ind w:left="-567" w:firstLine="709"/>
        <w:jc w:val="both"/>
        <w:rPr>
          <w:rFonts w:ascii="Times New Roman" w:hAnsi="Times New Roman"/>
          <w:sz w:val="28"/>
          <w:szCs w:val="28"/>
        </w:rPr>
      </w:pPr>
      <w:r w:rsidRPr="002E4B7D">
        <w:rPr>
          <w:rFonts w:ascii="Times New Roman" w:hAnsi="Times New Roman"/>
          <w:sz w:val="28"/>
          <w:szCs w:val="28"/>
        </w:rPr>
        <w:t>Алгебра: 7 класс – 2 часа в неделю, 8 класс – 2 часа, 9 класс – 2 часа</w:t>
      </w:r>
    </w:p>
    <w:p w:rsidR="002E4B7D" w:rsidRPr="002E4B7D" w:rsidRDefault="002E4B7D" w:rsidP="002E4B7D">
      <w:pPr>
        <w:spacing w:after="0" w:line="240" w:lineRule="auto"/>
        <w:ind w:left="-567" w:firstLine="709"/>
        <w:jc w:val="both"/>
        <w:rPr>
          <w:rFonts w:ascii="Times New Roman" w:hAnsi="Times New Roman"/>
          <w:sz w:val="28"/>
          <w:szCs w:val="28"/>
        </w:rPr>
      </w:pPr>
      <w:r w:rsidRPr="002E4B7D">
        <w:rPr>
          <w:rFonts w:ascii="Times New Roman" w:hAnsi="Times New Roman"/>
          <w:sz w:val="28"/>
          <w:szCs w:val="28"/>
        </w:rPr>
        <w:t>География: 8 класс – 1 час в неделю</w:t>
      </w:r>
    </w:p>
    <w:p w:rsidR="002E4B7D" w:rsidRPr="002E4B7D" w:rsidRDefault="002E4B7D" w:rsidP="002E4B7D">
      <w:pPr>
        <w:spacing w:after="0" w:line="240" w:lineRule="auto"/>
        <w:ind w:left="-567" w:firstLine="709"/>
        <w:jc w:val="both"/>
        <w:rPr>
          <w:rFonts w:ascii="Times New Roman" w:hAnsi="Times New Roman"/>
          <w:sz w:val="28"/>
          <w:szCs w:val="28"/>
        </w:rPr>
      </w:pPr>
      <w:r w:rsidRPr="002E4B7D">
        <w:rPr>
          <w:rFonts w:ascii="Times New Roman" w:hAnsi="Times New Roman"/>
          <w:sz w:val="28"/>
          <w:szCs w:val="28"/>
        </w:rPr>
        <w:t>Геометрия: 7 класс – 1 час в неделю, 8 класс – 1 час, 9 класс – 1 час</w:t>
      </w:r>
    </w:p>
    <w:p w:rsidR="002E4B7D" w:rsidRPr="002E4B7D" w:rsidRDefault="002E4B7D" w:rsidP="002E4B7D">
      <w:pPr>
        <w:spacing w:after="0" w:line="240" w:lineRule="auto"/>
        <w:ind w:left="-567" w:firstLine="709"/>
        <w:jc w:val="both"/>
        <w:rPr>
          <w:rFonts w:ascii="Times New Roman" w:hAnsi="Times New Roman"/>
          <w:sz w:val="28"/>
          <w:szCs w:val="28"/>
        </w:rPr>
      </w:pPr>
      <w:r w:rsidRPr="002E4B7D">
        <w:rPr>
          <w:rFonts w:ascii="Times New Roman" w:hAnsi="Times New Roman"/>
          <w:sz w:val="28"/>
          <w:szCs w:val="28"/>
        </w:rPr>
        <w:t>Индивидуальный учебный проект: 9 класс – 1 час</w:t>
      </w:r>
    </w:p>
    <w:p w:rsidR="002E4B7D" w:rsidRPr="002E4B7D" w:rsidRDefault="002E4B7D" w:rsidP="002E4B7D">
      <w:pPr>
        <w:spacing w:after="0" w:line="240" w:lineRule="auto"/>
        <w:ind w:left="-567" w:firstLine="709"/>
        <w:jc w:val="both"/>
        <w:rPr>
          <w:rFonts w:ascii="Times New Roman" w:hAnsi="Times New Roman"/>
          <w:sz w:val="28"/>
          <w:szCs w:val="28"/>
        </w:rPr>
      </w:pPr>
      <w:r w:rsidRPr="002E4B7D">
        <w:rPr>
          <w:rFonts w:ascii="Times New Roman" w:hAnsi="Times New Roman"/>
          <w:sz w:val="28"/>
          <w:szCs w:val="28"/>
        </w:rPr>
        <w:t>Иностранный язык: 5 класс – 2 часа в неделю, 6</w:t>
      </w:r>
      <w:proofErr w:type="gramStart"/>
      <w:r w:rsidRPr="002E4B7D">
        <w:rPr>
          <w:rFonts w:ascii="Times New Roman" w:hAnsi="Times New Roman"/>
          <w:sz w:val="28"/>
          <w:szCs w:val="28"/>
        </w:rPr>
        <w:t xml:space="preserve"> Б</w:t>
      </w:r>
      <w:proofErr w:type="gramEnd"/>
      <w:r w:rsidRPr="002E4B7D">
        <w:rPr>
          <w:rFonts w:ascii="Times New Roman" w:hAnsi="Times New Roman"/>
          <w:sz w:val="28"/>
          <w:szCs w:val="28"/>
        </w:rPr>
        <w:t xml:space="preserve"> класс – 1 час, 7 класс – 2 часа, 8 класс – 2 часа, 9 класс – 1 час</w:t>
      </w:r>
    </w:p>
    <w:p w:rsidR="002E4B7D" w:rsidRPr="002E4B7D" w:rsidRDefault="002E4B7D" w:rsidP="002E4B7D">
      <w:pPr>
        <w:spacing w:after="0" w:line="240" w:lineRule="auto"/>
        <w:ind w:left="-567" w:firstLine="709"/>
        <w:jc w:val="both"/>
        <w:rPr>
          <w:rFonts w:ascii="Times New Roman" w:hAnsi="Times New Roman"/>
          <w:sz w:val="28"/>
          <w:szCs w:val="28"/>
        </w:rPr>
      </w:pPr>
      <w:r w:rsidRPr="002E4B7D">
        <w:rPr>
          <w:rFonts w:ascii="Times New Roman" w:hAnsi="Times New Roman"/>
          <w:sz w:val="28"/>
          <w:szCs w:val="28"/>
        </w:rPr>
        <w:t xml:space="preserve">История Курского края: 7 класс – 1 час в неделю, 8 класс - 1 час, 9 класс – 1 час </w:t>
      </w:r>
    </w:p>
    <w:p w:rsidR="002E4B7D" w:rsidRPr="002E4B7D" w:rsidRDefault="002E4B7D" w:rsidP="002E4B7D">
      <w:pPr>
        <w:spacing w:after="0" w:line="240" w:lineRule="auto"/>
        <w:ind w:left="-567" w:firstLine="709"/>
        <w:jc w:val="both"/>
        <w:rPr>
          <w:rFonts w:ascii="Times New Roman" w:hAnsi="Times New Roman"/>
          <w:sz w:val="28"/>
          <w:szCs w:val="28"/>
        </w:rPr>
      </w:pPr>
      <w:r w:rsidRPr="002E4B7D">
        <w:rPr>
          <w:rFonts w:ascii="Times New Roman" w:hAnsi="Times New Roman"/>
          <w:sz w:val="28"/>
          <w:szCs w:val="28"/>
        </w:rPr>
        <w:t>Математика: 5 класс – 2 часа в неделю, 6 класс – 3 часа</w:t>
      </w:r>
    </w:p>
    <w:p w:rsidR="002E4B7D" w:rsidRPr="002E4B7D" w:rsidRDefault="002E4B7D" w:rsidP="002E4B7D">
      <w:pPr>
        <w:spacing w:after="0" w:line="240" w:lineRule="auto"/>
        <w:ind w:left="-567" w:firstLine="709"/>
        <w:jc w:val="both"/>
        <w:rPr>
          <w:rFonts w:ascii="Times New Roman" w:hAnsi="Times New Roman"/>
          <w:sz w:val="28"/>
          <w:szCs w:val="28"/>
        </w:rPr>
      </w:pPr>
      <w:r w:rsidRPr="002E4B7D">
        <w:rPr>
          <w:rFonts w:ascii="Times New Roman" w:hAnsi="Times New Roman"/>
          <w:sz w:val="28"/>
          <w:szCs w:val="28"/>
        </w:rPr>
        <w:t xml:space="preserve">ОДНКНР: 6 класс – 1 час  </w:t>
      </w:r>
    </w:p>
    <w:p w:rsidR="002E4B7D" w:rsidRPr="002E4B7D" w:rsidRDefault="002E4B7D" w:rsidP="002E4B7D">
      <w:pPr>
        <w:spacing w:after="0" w:line="240" w:lineRule="auto"/>
        <w:ind w:left="-567" w:firstLine="709"/>
        <w:jc w:val="both"/>
        <w:rPr>
          <w:rFonts w:ascii="Times New Roman" w:hAnsi="Times New Roman"/>
          <w:sz w:val="28"/>
          <w:szCs w:val="28"/>
        </w:rPr>
      </w:pPr>
      <w:r w:rsidRPr="002E4B7D">
        <w:rPr>
          <w:rFonts w:ascii="Times New Roman" w:hAnsi="Times New Roman"/>
          <w:sz w:val="28"/>
          <w:szCs w:val="28"/>
        </w:rPr>
        <w:t>Русский язык: 5 класс – 3 часа в неделю, 6 класс – 3 часа, 7 класс – 2 часа, 8 класс – 1 час.</w:t>
      </w:r>
    </w:p>
    <w:p w:rsidR="002E4B7D" w:rsidRPr="002E4B7D" w:rsidRDefault="002E4B7D" w:rsidP="002E4B7D">
      <w:pPr>
        <w:spacing w:after="0" w:line="240" w:lineRule="auto"/>
        <w:ind w:left="-567" w:firstLine="709"/>
        <w:jc w:val="both"/>
        <w:rPr>
          <w:rFonts w:ascii="Times New Roman" w:hAnsi="Times New Roman"/>
          <w:sz w:val="28"/>
          <w:szCs w:val="28"/>
        </w:rPr>
      </w:pPr>
      <w:r w:rsidRPr="002E4B7D">
        <w:rPr>
          <w:rFonts w:ascii="Times New Roman" w:hAnsi="Times New Roman"/>
          <w:sz w:val="28"/>
          <w:szCs w:val="28"/>
        </w:rPr>
        <w:t>Технология: 7 класс – 1 час в неделю</w:t>
      </w:r>
    </w:p>
    <w:p w:rsidR="002E4B7D" w:rsidRPr="002E4B7D" w:rsidRDefault="002E4B7D" w:rsidP="002E4B7D">
      <w:pPr>
        <w:spacing w:after="0" w:line="240" w:lineRule="auto"/>
        <w:ind w:left="-567" w:firstLine="709"/>
        <w:jc w:val="both"/>
        <w:rPr>
          <w:rFonts w:ascii="Times New Roman" w:hAnsi="Times New Roman"/>
          <w:sz w:val="28"/>
          <w:szCs w:val="28"/>
        </w:rPr>
      </w:pPr>
      <w:r w:rsidRPr="002E4B7D">
        <w:rPr>
          <w:rFonts w:ascii="Times New Roman" w:hAnsi="Times New Roman"/>
          <w:sz w:val="28"/>
          <w:szCs w:val="28"/>
        </w:rPr>
        <w:t>Физика: 9 класс – 2 часа</w:t>
      </w:r>
    </w:p>
    <w:p w:rsidR="002E4B7D" w:rsidRPr="002E4B7D" w:rsidRDefault="002E4B7D" w:rsidP="002E4B7D">
      <w:pPr>
        <w:spacing w:after="0" w:line="240" w:lineRule="auto"/>
        <w:ind w:left="-567" w:firstLine="709"/>
        <w:jc w:val="both"/>
        <w:rPr>
          <w:rFonts w:ascii="Times New Roman" w:hAnsi="Times New Roman"/>
          <w:sz w:val="28"/>
          <w:szCs w:val="28"/>
        </w:rPr>
      </w:pPr>
      <w:r w:rsidRPr="002E4B7D">
        <w:rPr>
          <w:rFonts w:ascii="Times New Roman" w:hAnsi="Times New Roman"/>
          <w:sz w:val="28"/>
          <w:szCs w:val="28"/>
        </w:rPr>
        <w:t>Физическая культура: 5 класс – 2 часа в неделю, 6А</w:t>
      </w:r>
      <w:proofErr w:type="gramStart"/>
      <w:r w:rsidRPr="002E4B7D">
        <w:rPr>
          <w:rFonts w:ascii="Times New Roman" w:hAnsi="Times New Roman"/>
          <w:sz w:val="28"/>
          <w:szCs w:val="28"/>
        </w:rPr>
        <w:t>,В</w:t>
      </w:r>
      <w:proofErr w:type="gramEnd"/>
      <w:r w:rsidRPr="002E4B7D">
        <w:rPr>
          <w:rFonts w:ascii="Times New Roman" w:hAnsi="Times New Roman"/>
          <w:sz w:val="28"/>
          <w:szCs w:val="28"/>
        </w:rPr>
        <w:t>,Г – 2 часа, 6Б – 1 час; 7 класс – 1 час, 8 класс -  1 час.</w:t>
      </w:r>
    </w:p>
    <w:p w:rsidR="002E4B7D" w:rsidRPr="002E4B7D" w:rsidRDefault="002E4B7D" w:rsidP="002E4B7D">
      <w:pPr>
        <w:spacing w:after="0" w:line="240" w:lineRule="auto"/>
        <w:ind w:left="-567" w:firstLine="709"/>
        <w:jc w:val="both"/>
        <w:rPr>
          <w:rFonts w:ascii="Times New Roman" w:hAnsi="Times New Roman"/>
          <w:sz w:val="28"/>
          <w:szCs w:val="28"/>
        </w:rPr>
      </w:pPr>
      <w:r w:rsidRPr="002E4B7D">
        <w:rPr>
          <w:rFonts w:ascii="Times New Roman" w:hAnsi="Times New Roman"/>
          <w:sz w:val="28"/>
          <w:szCs w:val="28"/>
        </w:rPr>
        <w:t>Классы углубленного изучения отдельных предметов:</w:t>
      </w:r>
    </w:p>
    <w:p w:rsidR="002E4B7D" w:rsidRPr="002E4B7D" w:rsidRDefault="002E4B7D" w:rsidP="002E4B7D">
      <w:pPr>
        <w:spacing w:after="0" w:line="240" w:lineRule="auto"/>
        <w:ind w:left="-567" w:firstLine="709"/>
        <w:jc w:val="both"/>
        <w:rPr>
          <w:rFonts w:ascii="Times New Roman" w:hAnsi="Times New Roman"/>
          <w:sz w:val="28"/>
          <w:szCs w:val="28"/>
        </w:rPr>
      </w:pPr>
      <w:r w:rsidRPr="002E4B7D">
        <w:rPr>
          <w:rFonts w:ascii="Times New Roman" w:hAnsi="Times New Roman"/>
          <w:sz w:val="28"/>
          <w:szCs w:val="28"/>
        </w:rPr>
        <w:t>6Б, 7Б,8В – классы углубленного изучения иностранного языка</w:t>
      </w:r>
    </w:p>
    <w:p w:rsidR="002E4B7D" w:rsidRPr="002E4B7D" w:rsidRDefault="002E4B7D" w:rsidP="002E4B7D">
      <w:pPr>
        <w:spacing w:after="0" w:line="240" w:lineRule="auto"/>
        <w:ind w:left="-567" w:firstLine="709"/>
        <w:jc w:val="both"/>
        <w:rPr>
          <w:rFonts w:ascii="Times New Roman" w:hAnsi="Times New Roman"/>
          <w:sz w:val="28"/>
          <w:szCs w:val="28"/>
        </w:rPr>
      </w:pPr>
      <w:r w:rsidRPr="002E4B7D">
        <w:rPr>
          <w:rFonts w:ascii="Times New Roman" w:hAnsi="Times New Roman"/>
          <w:sz w:val="28"/>
          <w:szCs w:val="28"/>
        </w:rPr>
        <w:t>7В, 9Б – классы углубленного изучения русского языка</w:t>
      </w:r>
    </w:p>
    <w:p w:rsidR="002E4B7D" w:rsidRPr="002E4B7D" w:rsidRDefault="002E4B7D" w:rsidP="002E4B7D">
      <w:pPr>
        <w:shd w:val="clear" w:color="auto" w:fill="FFFFFF"/>
        <w:spacing w:after="0" w:line="240" w:lineRule="auto"/>
        <w:ind w:left="-567" w:firstLine="709"/>
        <w:jc w:val="both"/>
        <w:rPr>
          <w:rFonts w:ascii="Times New Roman" w:hAnsi="Times New Roman"/>
          <w:bCs/>
          <w:color w:val="000000"/>
          <w:spacing w:val="2"/>
          <w:sz w:val="28"/>
          <w:szCs w:val="28"/>
        </w:rPr>
      </w:pPr>
      <w:r w:rsidRPr="002E4B7D">
        <w:rPr>
          <w:rFonts w:ascii="Times New Roman" w:hAnsi="Times New Roman"/>
          <w:sz w:val="28"/>
          <w:szCs w:val="28"/>
        </w:rPr>
        <w:t xml:space="preserve">Предельно допустимая нагрузка соответствует санитарно - </w:t>
      </w:r>
      <w:r w:rsidRPr="002E4B7D">
        <w:rPr>
          <w:rFonts w:ascii="Times New Roman" w:hAnsi="Times New Roman"/>
          <w:bCs/>
          <w:color w:val="000000"/>
          <w:spacing w:val="2"/>
          <w:sz w:val="28"/>
          <w:szCs w:val="28"/>
        </w:rPr>
        <w:t>эпидемиологическим правилам и нормативам СанПиН 2.4.2.2821-10 в редакции от 24.11.2015 г.:</w:t>
      </w:r>
    </w:p>
    <w:p w:rsidR="002E4B7D" w:rsidRPr="002E4B7D" w:rsidRDefault="002E4B7D" w:rsidP="002E4B7D">
      <w:pPr>
        <w:shd w:val="clear" w:color="auto" w:fill="FFFFFF"/>
        <w:spacing w:after="0" w:line="240" w:lineRule="auto"/>
        <w:ind w:left="-567" w:firstLine="709"/>
        <w:jc w:val="both"/>
        <w:rPr>
          <w:rFonts w:ascii="Times New Roman" w:hAnsi="Times New Roman"/>
          <w:bCs/>
          <w:color w:val="000000"/>
          <w:spacing w:val="2"/>
          <w:sz w:val="28"/>
          <w:szCs w:val="28"/>
        </w:rPr>
      </w:pPr>
      <w:r w:rsidRPr="002E4B7D">
        <w:rPr>
          <w:rFonts w:ascii="Times New Roman" w:hAnsi="Times New Roman"/>
          <w:bCs/>
          <w:color w:val="000000"/>
          <w:spacing w:val="2"/>
          <w:sz w:val="28"/>
          <w:szCs w:val="28"/>
        </w:rPr>
        <w:t>- в 5 классах – 29 часов (не более 7 уроков в день);</w:t>
      </w:r>
    </w:p>
    <w:p w:rsidR="002E4B7D" w:rsidRPr="002E4B7D" w:rsidRDefault="002E4B7D" w:rsidP="002E4B7D">
      <w:pPr>
        <w:shd w:val="clear" w:color="auto" w:fill="FFFFFF"/>
        <w:spacing w:after="0" w:line="240" w:lineRule="auto"/>
        <w:ind w:left="-567" w:firstLine="709"/>
        <w:jc w:val="both"/>
        <w:rPr>
          <w:rFonts w:ascii="Times New Roman" w:hAnsi="Times New Roman"/>
          <w:bCs/>
          <w:color w:val="000000"/>
          <w:spacing w:val="2"/>
          <w:sz w:val="28"/>
          <w:szCs w:val="28"/>
        </w:rPr>
      </w:pPr>
      <w:r w:rsidRPr="002E4B7D">
        <w:rPr>
          <w:rFonts w:ascii="Times New Roman" w:hAnsi="Times New Roman"/>
          <w:bCs/>
          <w:color w:val="000000"/>
          <w:spacing w:val="2"/>
          <w:sz w:val="28"/>
          <w:szCs w:val="28"/>
        </w:rPr>
        <w:t>- в 6 классах – 30 часов (не более 7 уроков в день);</w:t>
      </w:r>
    </w:p>
    <w:p w:rsidR="002E4B7D" w:rsidRPr="002E4B7D" w:rsidRDefault="002E4B7D" w:rsidP="002E4B7D">
      <w:pPr>
        <w:shd w:val="clear" w:color="auto" w:fill="FFFFFF"/>
        <w:spacing w:after="0" w:line="240" w:lineRule="auto"/>
        <w:ind w:left="-567" w:firstLine="709"/>
        <w:jc w:val="both"/>
        <w:rPr>
          <w:rFonts w:ascii="Times New Roman" w:hAnsi="Times New Roman"/>
          <w:bCs/>
          <w:color w:val="000000"/>
          <w:spacing w:val="2"/>
          <w:sz w:val="28"/>
          <w:szCs w:val="28"/>
        </w:rPr>
      </w:pPr>
      <w:r w:rsidRPr="002E4B7D">
        <w:rPr>
          <w:rFonts w:ascii="Times New Roman" w:hAnsi="Times New Roman"/>
          <w:bCs/>
          <w:color w:val="000000"/>
          <w:spacing w:val="2"/>
          <w:sz w:val="28"/>
          <w:szCs w:val="28"/>
        </w:rPr>
        <w:t>- в 7 классах – 32 часа (не более 7 уроков в день),</w:t>
      </w:r>
    </w:p>
    <w:p w:rsidR="002E4B7D" w:rsidRPr="002E4B7D" w:rsidRDefault="002E4B7D" w:rsidP="002E4B7D">
      <w:pPr>
        <w:shd w:val="clear" w:color="auto" w:fill="FFFFFF"/>
        <w:spacing w:after="0" w:line="240" w:lineRule="auto"/>
        <w:ind w:left="-567" w:firstLine="709"/>
        <w:jc w:val="both"/>
        <w:rPr>
          <w:rFonts w:ascii="Times New Roman" w:hAnsi="Times New Roman"/>
          <w:bCs/>
          <w:color w:val="000000"/>
          <w:spacing w:val="2"/>
          <w:sz w:val="28"/>
          <w:szCs w:val="28"/>
        </w:rPr>
      </w:pPr>
      <w:r w:rsidRPr="002E4B7D">
        <w:rPr>
          <w:rFonts w:ascii="Times New Roman" w:hAnsi="Times New Roman"/>
          <w:bCs/>
          <w:color w:val="000000"/>
          <w:spacing w:val="2"/>
          <w:sz w:val="28"/>
          <w:szCs w:val="28"/>
        </w:rPr>
        <w:lastRenderedPageBreak/>
        <w:t>-  в 8-9 классах – 33 часа (не более 8 уроков в день).</w:t>
      </w:r>
    </w:p>
    <w:p w:rsidR="002E4B7D" w:rsidRPr="002E4B7D" w:rsidRDefault="002E4B7D" w:rsidP="002E4B7D">
      <w:pPr>
        <w:shd w:val="clear" w:color="auto" w:fill="FFFFFF"/>
        <w:spacing w:after="0" w:line="240" w:lineRule="auto"/>
        <w:ind w:left="-567" w:firstLine="709"/>
        <w:jc w:val="both"/>
        <w:rPr>
          <w:rFonts w:ascii="Times New Roman" w:hAnsi="Times New Roman"/>
          <w:bCs/>
          <w:color w:val="000000"/>
          <w:spacing w:val="2"/>
          <w:sz w:val="28"/>
          <w:szCs w:val="28"/>
        </w:rPr>
      </w:pPr>
      <w:r w:rsidRPr="002E4B7D">
        <w:rPr>
          <w:rFonts w:ascii="Times New Roman" w:hAnsi="Times New Roman"/>
          <w:bCs/>
          <w:color w:val="000000"/>
          <w:spacing w:val="2"/>
          <w:sz w:val="28"/>
          <w:szCs w:val="28"/>
        </w:rPr>
        <w:t xml:space="preserve">В соответствии с Примерной основной общеобразовательной программой основного общего образования, одобренной решением федерального учебно-методического объединения по общему образованию (протокол от 08.04.2015 г. № 1/15),  в редакции протокола от 28.10.2015 г. № 3/15, включённых в Реестр основных образовательных программ (номер в реестре 5): «При 5-дневной учебной неделе количество часов на физическую культуру составляет 2, третий час может быть реализован образовательной организацией за счёт часов из части, формируемой участниками образовательных отношений и/или </w:t>
      </w:r>
      <w:r w:rsidRPr="002E4B7D">
        <w:rPr>
          <w:rFonts w:ascii="Times New Roman" w:hAnsi="Times New Roman"/>
          <w:b/>
          <w:bCs/>
          <w:i/>
          <w:color w:val="000000"/>
          <w:spacing w:val="2"/>
          <w:sz w:val="28"/>
          <w:szCs w:val="28"/>
          <w:u w:val="single"/>
        </w:rPr>
        <w:t>за счёт часов посещения учащимися спортивных секций»</w:t>
      </w:r>
      <w:r w:rsidRPr="002E4B7D">
        <w:rPr>
          <w:rFonts w:ascii="Times New Roman" w:hAnsi="Times New Roman"/>
          <w:bCs/>
          <w:color w:val="000000"/>
          <w:spacing w:val="2"/>
          <w:sz w:val="28"/>
          <w:szCs w:val="28"/>
        </w:rPr>
        <w:t xml:space="preserve">.  В соответствии с п.10.20 Изменений требований СанПиН к общеобразовательным организациям, </w:t>
      </w:r>
      <w:r w:rsidRPr="002E4B7D">
        <w:rPr>
          <w:rFonts w:ascii="Times New Roman" w:hAnsi="Times New Roman"/>
          <w:sz w:val="28"/>
          <w:szCs w:val="28"/>
        </w:rPr>
        <w:t xml:space="preserve">утверждённых постановлением Главного государственного санитарного врача Российской Федерации от 24.11.2015 № 81 "О внесении изменений № 3 в СанПиН 2.4.2.2821-10 "Санитарно-эпидемиологические требования к условиям и организации обучения, содержания в общеобразовательных организациях" (Зарегистрировано в Минюсте России 18.12.2015 № 40154): «Для удовлетворения биологической потребности в движении независимо от возраста обучающихся рекомендуется проводить не менее 3-х учебных занятий физической культурой </w:t>
      </w:r>
      <w:r w:rsidRPr="002E4B7D">
        <w:rPr>
          <w:rFonts w:ascii="Times New Roman" w:hAnsi="Times New Roman"/>
          <w:b/>
          <w:i/>
          <w:sz w:val="28"/>
          <w:szCs w:val="28"/>
          <w:u w:val="single"/>
        </w:rPr>
        <w:t>(в урочной и внеурочной форме)</w:t>
      </w:r>
      <w:r w:rsidRPr="002E4B7D">
        <w:rPr>
          <w:rFonts w:ascii="Times New Roman" w:hAnsi="Times New Roman"/>
          <w:sz w:val="28"/>
          <w:szCs w:val="28"/>
        </w:rPr>
        <w:t xml:space="preserve"> в неделю, предусмотренных в объёме общей недельной нагрузки». </w:t>
      </w:r>
    </w:p>
    <w:p w:rsidR="002E4B7D" w:rsidRPr="002E4B7D" w:rsidRDefault="002E4B7D" w:rsidP="002E4B7D">
      <w:pPr>
        <w:shd w:val="clear" w:color="auto" w:fill="FFFFFF"/>
        <w:spacing w:after="0" w:line="240" w:lineRule="auto"/>
        <w:ind w:left="-567" w:firstLine="709"/>
        <w:jc w:val="both"/>
        <w:rPr>
          <w:rFonts w:ascii="Times New Roman" w:hAnsi="Times New Roman"/>
          <w:bCs/>
          <w:color w:val="000000"/>
          <w:spacing w:val="2"/>
          <w:sz w:val="28"/>
          <w:szCs w:val="28"/>
        </w:rPr>
      </w:pPr>
      <w:r w:rsidRPr="002E4B7D">
        <w:rPr>
          <w:rFonts w:ascii="Times New Roman" w:hAnsi="Times New Roman"/>
          <w:bCs/>
          <w:color w:val="000000"/>
          <w:spacing w:val="2"/>
          <w:sz w:val="28"/>
          <w:szCs w:val="28"/>
        </w:rPr>
        <w:t>Изучение второго иностранного языка будет осуществляться в 9-ых классах.</w:t>
      </w:r>
    </w:p>
    <w:p w:rsidR="002E4B7D" w:rsidRPr="002E4B7D" w:rsidRDefault="002E4B7D" w:rsidP="002E4B7D">
      <w:pPr>
        <w:spacing w:after="0" w:line="240" w:lineRule="auto"/>
        <w:ind w:left="-567" w:firstLine="709"/>
        <w:rPr>
          <w:rFonts w:ascii="Times New Roman" w:hAnsi="Times New Roman"/>
          <w:iCs/>
          <w:color w:val="000000"/>
          <w:sz w:val="28"/>
          <w:szCs w:val="28"/>
        </w:rPr>
      </w:pPr>
      <w:r w:rsidRPr="002E4B7D">
        <w:rPr>
          <w:rFonts w:ascii="Times New Roman" w:hAnsi="Times New Roman"/>
          <w:iCs/>
          <w:color w:val="000000"/>
          <w:sz w:val="28"/>
          <w:szCs w:val="28"/>
        </w:rPr>
        <w:t>При проведении учебных занятий по предметам «Иностранный язык», «Информатика и ИКТ», «Технология» осуществляется деление класса на две группы (при наполняемости класса 23 человека и более).</w:t>
      </w:r>
    </w:p>
    <w:p w:rsidR="002E4B7D" w:rsidRPr="002E4B7D" w:rsidRDefault="002E4B7D" w:rsidP="002E4B7D">
      <w:pPr>
        <w:spacing w:after="0" w:line="240" w:lineRule="auto"/>
        <w:ind w:left="-567" w:firstLine="709"/>
        <w:jc w:val="both"/>
        <w:rPr>
          <w:rFonts w:ascii="Times New Roman" w:hAnsi="Times New Roman"/>
          <w:iCs/>
          <w:color w:val="000000"/>
          <w:sz w:val="28"/>
          <w:szCs w:val="28"/>
        </w:rPr>
      </w:pPr>
      <w:r w:rsidRPr="002E4B7D">
        <w:rPr>
          <w:rFonts w:ascii="Times New Roman" w:hAnsi="Times New Roman"/>
          <w:sz w:val="28"/>
          <w:szCs w:val="28"/>
        </w:rPr>
        <w:t>Промежуточная аттестация в 5-9 классах проводится согласно Положению о промежуточной аттестации обучающихся МБОУ «Школа № 32 им. прп. Серафима Саровского».</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Продолжительность учебного года основного общего образования составляет 34 недел</w:t>
      </w:r>
      <w:r w:rsidR="00CC27A2">
        <w:rPr>
          <w:rFonts w:ascii="Times New Roman" w:hAnsi="Times New Roman"/>
          <w:sz w:val="28"/>
          <w:szCs w:val="28"/>
        </w:rPr>
        <w:t>и</w:t>
      </w:r>
      <w:r w:rsidRPr="000831A2">
        <w:rPr>
          <w:rFonts w:ascii="Times New Roman" w:hAnsi="Times New Roman"/>
          <w:sz w:val="28"/>
          <w:szCs w:val="28"/>
        </w:rPr>
        <w:t xml:space="preserve">. Количество учебных занятий за 5 лет не может составлять менее 5267 часов и более 6020 часов. Максимальное число часов в неделю в 5, 6 и 7 классах при 34 учебных неделях составляет 28, 29 и 31 час соответственно. Максимальное число часов в неделю в 8 и 9 классе при 34 учебных неделях составляет 32 и 33 часа соответственно. Максимальное число часов в 5, 6, 7, 8 и 9 классах при 35 учебных неделях составляет соответственно32, 33, 35, 36 и 36 часов соответственно. </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Продолжительность каникул в течение учебного года составляет не менее 30 календарных дней, летом – не менее 8 недель.</w:t>
      </w:r>
    </w:p>
    <w:p w:rsidR="000A3274" w:rsidRPr="000831A2" w:rsidRDefault="000831A2" w:rsidP="000831A2">
      <w:pPr>
        <w:spacing w:after="0" w:line="240" w:lineRule="auto"/>
        <w:ind w:left="-567" w:firstLine="680"/>
        <w:jc w:val="both"/>
        <w:rPr>
          <w:rFonts w:ascii="Times New Roman" w:hAnsi="Times New Roman"/>
          <w:sz w:val="28"/>
          <w:szCs w:val="28"/>
        </w:rPr>
      </w:pPr>
      <w:r w:rsidRPr="000831A2">
        <w:rPr>
          <w:rFonts w:ascii="Times New Roman" w:hAnsi="Times New Roman"/>
          <w:sz w:val="28"/>
          <w:szCs w:val="28"/>
        </w:rPr>
        <w:t>Продолжительность урока в основной школе составляет 45 минут.</w:t>
      </w:r>
    </w:p>
    <w:p w:rsidR="000A3274" w:rsidRDefault="000831A2" w:rsidP="000831A2">
      <w:pPr>
        <w:spacing w:after="0" w:line="240" w:lineRule="auto"/>
        <w:ind w:left="-567" w:firstLine="680"/>
        <w:jc w:val="right"/>
        <w:rPr>
          <w:rFonts w:ascii="Times New Roman" w:hAnsi="Times New Roman"/>
          <w:b/>
          <w:bCs/>
          <w:sz w:val="28"/>
          <w:szCs w:val="28"/>
        </w:rPr>
      </w:pPr>
      <w:r w:rsidRPr="000831A2">
        <w:rPr>
          <w:rFonts w:ascii="Times New Roman" w:hAnsi="Times New Roman"/>
          <w:b/>
          <w:sz w:val="28"/>
          <w:szCs w:val="28"/>
        </w:rPr>
        <w:br w:type="page"/>
      </w:r>
    </w:p>
    <w:p w:rsidR="00CC27A2" w:rsidRPr="00D106D6" w:rsidRDefault="00CC27A2" w:rsidP="002E4B7D">
      <w:pPr>
        <w:widowControl w:val="0"/>
        <w:autoSpaceDE w:val="0"/>
        <w:autoSpaceDN w:val="0"/>
        <w:adjustRightInd w:val="0"/>
        <w:spacing w:after="0"/>
        <w:jc w:val="center"/>
        <w:rPr>
          <w:rFonts w:ascii="Times New Roman" w:eastAsia="@Arial Unicode MS" w:hAnsi="Times New Roman"/>
          <w:b/>
          <w:bCs/>
          <w:color w:val="000000"/>
          <w:sz w:val="24"/>
          <w:szCs w:val="24"/>
        </w:rPr>
      </w:pPr>
      <w:r w:rsidRPr="00D106D6">
        <w:rPr>
          <w:rFonts w:ascii="Times New Roman" w:eastAsia="@Arial Unicode MS" w:hAnsi="Times New Roman"/>
          <w:b/>
          <w:bCs/>
          <w:color w:val="000000"/>
          <w:sz w:val="24"/>
          <w:szCs w:val="24"/>
        </w:rPr>
        <w:lastRenderedPageBreak/>
        <w:t xml:space="preserve">Учебный план </w:t>
      </w:r>
    </w:p>
    <w:p w:rsidR="00CC27A2" w:rsidRPr="00D106D6" w:rsidRDefault="00CC27A2" w:rsidP="002E4B7D">
      <w:pPr>
        <w:widowControl w:val="0"/>
        <w:autoSpaceDE w:val="0"/>
        <w:autoSpaceDN w:val="0"/>
        <w:adjustRightInd w:val="0"/>
        <w:spacing w:after="0" w:line="240" w:lineRule="auto"/>
        <w:jc w:val="center"/>
        <w:rPr>
          <w:rFonts w:ascii="Times New Roman" w:eastAsia="@Arial Unicode MS" w:hAnsi="Times New Roman"/>
          <w:b/>
          <w:bCs/>
          <w:color w:val="000000"/>
          <w:sz w:val="24"/>
          <w:szCs w:val="24"/>
        </w:rPr>
      </w:pPr>
      <w:r w:rsidRPr="00D106D6">
        <w:rPr>
          <w:rFonts w:ascii="Times New Roman" w:eastAsia="@Arial Unicode MS" w:hAnsi="Times New Roman"/>
          <w:b/>
          <w:bCs/>
          <w:color w:val="000000"/>
          <w:sz w:val="24"/>
          <w:szCs w:val="24"/>
        </w:rPr>
        <w:t xml:space="preserve">муниципального бюджетного общеобразовательного учреждения </w:t>
      </w:r>
    </w:p>
    <w:p w:rsidR="00CC27A2" w:rsidRPr="00D106D6" w:rsidRDefault="00CC27A2" w:rsidP="002E4B7D">
      <w:pPr>
        <w:widowControl w:val="0"/>
        <w:autoSpaceDE w:val="0"/>
        <w:autoSpaceDN w:val="0"/>
        <w:adjustRightInd w:val="0"/>
        <w:spacing w:after="0" w:line="240" w:lineRule="auto"/>
        <w:jc w:val="center"/>
        <w:rPr>
          <w:rFonts w:ascii="Times New Roman" w:eastAsia="@Arial Unicode MS" w:hAnsi="Times New Roman"/>
          <w:b/>
          <w:bCs/>
          <w:color w:val="000000"/>
          <w:sz w:val="24"/>
          <w:szCs w:val="24"/>
        </w:rPr>
      </w:pPr>
      <w:r w:rsidRPr="00D106D6">
        <w:rPr>
          <w:rFonts w:ascii="Times New Roman" w:eastAsia="@Arial Unicode MS" w:hAnsi="Times New Roman"/>
          <w:b/>
          <w:bCs/>
          <w:color w:val="000000"/>
          <w:sz w:val="24"/>
          <w:szCs w:val="24"/>
        </w:rPr>
        <w:t xml:space="preserve">«Средняя общеобразовательная школа с углубленным изучением </w:t>
      </w:r>
    </w:p>
    <w:p w:rsidR="00CC27A2" w:rsidRPr="00D106D6" w:rsidRDefault="00CC27A2" w:rsidP="002E4B7D">
      <w:pPr>
        <w:widowControl w:val="0"/>
        <w:autoSpaceDE w:val="0"/>
        <w:autoSpaceDN w:val="0"/>
        <w:adjustRightInd w:val="0"/>
        <w:spacing w:after="0" w:line="240" w:lineRule="auto"/>
        <w:jc w:val="center"/>
        <w:rPr>
          <w:rFonts w:ascii="Times New Roman" w:eastAsia="@Arial Unicode MS" w:hAnsi="Times New Roman"/>
          <w:b/>
          <w:bCs/>
          <w:color w:val="000000"/>
          <w:sz w:val="24"/>
          <w:szCs w:val="24"/>
        </w:rPr>
      </w:pPr>
      <w:r w:rsidRPr="00D106D6">
        <w:rPr>
          <w:rFonts w:ascii="Times New Roman" w:eastAsia="@Arial Unicode MS" w:hAnsi="Times New Roman"/>
          <w:b/>
          <w:bCs/>
          <w:color w:val="000000"/>
          <w:sz w:val="24"/>
          <w:szCs w:val="24"/>
        </w:rPr>
        <w:t>отдельных предметов № 32 им. прп. Серафима Саровского»</w:t>
      </w:r>
    </w:p>
    <w:p w:rsidR="00CC27A2" w:rsidRPr="00D106D6" w:rsidRDefault="00CC27A2" w:rsidP="001D49A1">
      <w:pPr>
        <w:widowControl w:val="0"/>
        <w:autoSpaceDE w:val="0"/>
        <w:autoSpaceDN w:val="0"/>
        <w:adjustRightInd w:val="0"/>
        <w:spacing w:after="0"/>
        <w:jc w:val="center"/>
        <w:rPr>
          <w:rFonts w:ascii="Times New Roman" w:eastAsia="@Arial Unicode MS" w:hAnsi="Times New Roman"/>
          <w:b/>
          <w:sz w:val="24"/>
          <w:szCs w:val="24"/>
        </w:rPr>
      </w:pPr>
      <w:r w:rsidRPr="00D106D6">
        <w:rPr>
          <w:rFonts w:ascii="Times New Roman" w:eastAsia="@Arial Unicode MS" w:hAnsi="Times New Roman"/>
          <w:b/>
          <w:bCs/>
          <w:color w:val="000000"/>
          <w:sz w:val="24"/>
          <w:szCs w:val="24"/>
        </w:rPr>
        <w:t xml:space="preserve"> </w:t>
      </w:r>
      <w:r w:rsidRPr="00D106D6">
        <w:rPr>
          <w:rFonts w:ascii="Times New Roman" w:eastAsia="@Arial Unicode MS" w:hAnsi="Times New Roman"/>
          <w:b/>
          <w:sz w:val="24"/>
          <w:szCs w:val="24"/>
        </w:rPr>
        <w:t>ОСНОВНОЕ ОБЩЕЕ ОБРАЗОВАНИЕ (ФГОС ООО)</w:t>
      </w:r>
    </w:p>
    <w:p w:rsidR="00CC27A2" w:rsidRPr="00D106D6" w:rsidRDefault="00CC27A2" w:rsidP="002E4B7D">
      <w:pPr>
        <w:spacing w:after="0"/>
        <w:jc w:val="center"/>
        <w:rPr>
          <w:rFonts w:ascii="Times New Roman" w:hAnsi="Times New Roman"/>
          <w:sz w:val="24"/>
          <w:szCs w:val="24"/>
        </w:rPr>
      </w:pPr>
      <w:r w:rsidRPr="00D106D6">
        <w:rPr>
          <w:rFonts w:ascii="Times New Roman" w:hAnsi="Times New Roman"/>
          <w:sz w:val="24"/>
          <w:szCs w:val="24"/>
        </w:rPr>
        <w:t xml:space="preserve"> (5 – дневная неделя)</w:t>
      </w:r>
    </w:p>
    <w:tbl>
      <w:tblPr>
        <w:tblW w:w="9857" w:type="dxa"/>
        <w:jc w:val="center"/>
        <w:tblInd w:w="-1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9"/>
        <w:gridCol w:w="2987"/>
        <w:gridCol w:w="680"/>
        <w:gridCol w:w="681"/>
        <w:gridCol w:w="18"/>
        <w:gridCol w:w="715"/>
        <w:gridCol w:w="724"/>
        <w:gridCol w:w="524"/>
        <w:gridCol w:w="819"/>
      </w:tblGrid>
      <w:tr w:rsidR="00CC27A2" w:rsidRPr="00D106D6" w:rsidTr="00D106D6">
        <w:trPr>
          <w:trHeight w:val="545"/>
          <w:jc w:val="center"/>
        </w:trPr>
        <w:tc>
          <w:tcPr>
            <w:tcW w:w="2709" w:type="dxa"/>
            <w:vMerge w:val="restart"/>
            <w:tcBorders>
              <w:top w:val="single" w:sz="4" w:space="0" w:color="auto"/>
              <w:left w:val="single" w:sz="4" w:space="0" w:color="auto"/>
              <w:bottom w:val="single" w:sz="4" w:space="0" w:color="auto"/>
              <w:right w:val="single" w:sz="4" w:space="0" w:color="auto"/>
            </w:tcBorders>
            <w:hideMark/>
          </w:tcPr>
          <w:p w:rsidR="00CC27A2" w:rsidRPr="00D106D6" w:rsidRDefault="00CC27A2" w:rsidP="002E4B7D">
            <w:pPr>
              <w:spacing w:after="0" w:line="240" w:lineRule="auto"/>
              <w:jc w:val="both"/>
              <w:rPr>
                <w:rFonts w:ascii="Times New Roman" w:hAnsi="Times New Roman"/>
                <w:b/>
                <w:bCs/>
                <w:sz w:val="24"/>
                <w:szCs w:val="24"/>
              </w:rPr>
            </w:pPr>
            <w:r w:rsidRPr="00D106D6">
              <w:rPr>
                <w:rFonts w:ascii="Times New Roman" w:hAnsi="Times New Roman"/>
                <w:b/>
                <w:bCs/>
                <w:sz w:val="24"/>
                <w:szCs w:val="24"/>
              </w:rPr>
              <w:t>Предметные области</w:t>
            </w:r>
          </w:p>
        </w:tc>
        <w:tc>
          <w:tcPr>
            <w:tcW w:w="2987" w:type="dxa"/>
            <w:vMerge w:val="restart"/>
            <w:tcBorders>
              <w:top w:val="single" w:sz="4" w:space="0" w:color="auto"/>
              <w:left w:val="single" w:sz="4" w:space="0" w:color="auto"/>
              <w:bottom w:val="single" w:sz="4" w:space="0" w:color="auto"/>
              <w:right w:val="single" w:sz="4" w:space="0" w:color="auto"/>
            </w:tcBorders>
            <w:hideMark/>
          </w:tcPr>
          <w:p w:rsidR="00CC27A2" w:rsidRPr="00D106D6" w:rsidRDefault="00CC27A2" w:rsidP="002E4B7D">
            <w:pPr>
              <w:spacing w:after="0" w:line="240" w:lineRule="auto"/>
              <w:jc w:val="both"/>
              <w:rPr>
                <w:rFonts w:ascii="Times New Roman" w:hAnsi="Times New Roman"/>
                <w:b/>
                <w:bCs/>
                <w:sz w:val="24"/>
                <w:szCs w:val="24"/>
              </w:rPr>
            </w:pPr>
            <w:r w:rsidRPr="00D106D6">
              <w:rPr>
                <w:rFonts w:ascii="Times New Roman" w:hAnsi="Times New Roman"/>
                <w:b/>
                <w:bCs/>
                <w:sz w:val="24"/>
                <w:szCs w:val="24"/>
              </w:rPr>
              <w:t>Учебные</w:t>
            </w:r>
          </w:p>
          <w:p w:rsidR="00CC27A2" w:rsidRPr="00D106D6" w:rsidRDefault="00CC27A2" w:rsidP="002E4B7D">
            <w:pPr>
              <w:spacing w:after="0" w:line="240" w:lineRule="auto"/>
              <w:jc w:val="both"/>
              <w:rPr>
                <w:rFonts w:ascii="Times New Roman" w:hAnsi="Times New Roman"/>
                <w:b/>
                <w:bCs/>
                <w:sz w:val="24"/>
                <w:szCs w:val="24"/>
              </w:rPr>
            </w:pPr>
            <w:r w:rsidRPr="00D106D6">
              <w:rPr>
                <w:rFonts w:ascii="Times New Roman" w:hAnsi="Times New Roman"/>
                <w:b/>
                <w:bCs/>
                <w:sz w:val="24"/>
                <w:szCs w:val="24"/>
              </w:rPr>
              <w:t>предметы</w:t>
            </w:r>
          </w:p>
          <w:p w:rsidR="00CC27A2" w:rsidRPr="00D106D6" w:rsidRDefault="00CC27A2" w:rsidP="002E4B7D">
            <w:pPr>
              <w:spacing w:after="0" w:line="240" w:lineRule="auto"/>
              <w:jc w:val="right"/>
              <w:rPr>
                <w:rFonts w:ascii="Times New Roman" w:hAnsi="Times New Roman"/>
                <w:b/>
                <w:bCs/>
                <w:sz w:val="24"/>
                <w:szCs w:val="24"/>
              </w:rPr>
            </w:pPr>
            <w:r w:rsidRPr="00D106D6">
              <w:rPr>
                <w:rFonts w:ascii="Times New Roman" w:hAnsi="Times New Roman"/>
                <w:b/>
                <w:bCs/>
                <w:sz w:val="24"/>
                <w:szCs w:val="24"/>
              </w:rPr>
              <w:t>Классы</w:t>
            </w:r>
          </w:p>
        </w:tc>
        <w:tc>
          <w:tcPr>
            <w:tcW w:w="4161" w:type="dxa"/>
            <w:gridSpan w:val="7"/>
            <w:tcBorders>
              <w:top w:val="single" w:sz="4" w:space="0" w:color="auto"/>
              <w:left w:val="single" w:sz="4" w:space="0" w:color="auto"/>
              <w:bottom w:val="single" w:sz="4" w:space="0" w:color="auto"/>
              <w:right w:val="single" w:sz="4" w:space="0" w:color="auto"/>
            </w:tcBorders>
            <w:hideMark/>
          </w:tcPr>
          <w:p w:rsidR="00CC27A2" w:rsidRPr="00D106D6" w:rsidRDefault="00CC27A2" w:rsidP="002E4B7D">
            <w:pPr>
              <w:spacing w:after="0" w:line="240" w:lineRule="auto"/>
              <w:jc w:val="both"/>
              <w:rPr>
                <w:rFonts w:ascii="Times New Roman" w:hAnsi="Times New Roman"/>
                <w:b/>
                <w:bCs/>
                <w:sz w:val="24"/>
                <w:szCs w:val="24"/>
              </w:rPr>
            </w:pPr>
            <w:r w:rsidRPr="00D106D6">
              <w:rPr>
                <w:rFonts w:ascii="Times New Roman" w:hAnsi="Times New Roman"/>
                <w:b/>
                <w:bCs/>
                <w:sz w:val="24"/>
                <w:szCs w:val="24"/>
              </w:rPr>
              <w:t>Количество часов в неделю</w:t>
            </w:r>
          </w:p>
        </w:tc>
      </w:tr>
      <w:tr w:rsidR="00CC27A2" w:rsidRPr="00D106D6" w:rsidTr="00D106D6">
        <w:trPr>
          <w:trHeight w:val="317"/>
          <w:jc w:val="center"/>
        </w:trPr>
        <w:tc>
          <w:tcPr>
            <w:tcW w:w="2709" w:type="dxa"/>
            <w:vMerge/>
            <w:tcBorders>
              <w:top w:val="single" w:sz="4" w:space="0" w:color="auto"/>
              <w:left w:val="single" w:sz="4" w:space="0" w:color="auto"/>
              <w:bottom w:val="single" w:sz="4" w:space="0" w:color="auto"/>
              <w:right w:val="single" w:sz="4" w:space="0" w:color="auto"/>
            </w:tcBorders>
            <w:vAlign w:val="center"/>
            <w:hideMark/>
          </w:tcPr>
          <w:p w:rsidR="00CC27A2" w:rsidRPr="00D106D6" w:rsidRDefault="00CC27A2" w:rsidP="002E4B7D">
            <w:pPr>
              <w:spacing w:after="0" w:line="240" w:lineRule="auto"/>
              <w:rPr>
                <w:rFonts w:ascii="Times New Roman" w:hAnsi="Times New Roman"/>
                <w:b/>
                <w:bCs/>
                <w:sz w:val="24"/>
                <w:szCs w:val="24"/>
              </w:rPr>
            </w:pPr>
          </w:p>
        </w:tc>
        <w:tc>
          <w:tcPr>
            <w:tcW w:w="2987" w:type="dxa"/>
            <w:vMerge/>
            <w:tcBorders>
              <w:top w:val="single" w:sz="4" w:space="0" w:color="auto"/>
              <w:left w:val="single" w:sz="4" w:space="0" w:color="auto"/>
              <w:bottom w:val="single" w:sz="4" w:space="0" w:color="auto"/>
              <w:right w:val="single" w:sz="4" w:space="0" w:color="auto"/>
            </w:tcBorders>
            <w:vAlign w:val="center"/>
            <w:hideMark/>
          </w:tcPr>
          <w:p w:rsidR="00CC27A2" w:rsidRPr="00D106D6" w:rsidRDefault="00CC27A2" w:rsidP="002E4B7D">
            <w:pPr>
              <w:spacing w:after="0" w:line="240" w:lineRule="auto"/>
              <w:rPr>
                <w:rFonts w:ascii="Times New Roman" w:hAnsi="Times New Roman"/>
                <w:b/>
                <w:bCs/>
                <w:sz w:val="24"/>
                <w:szCs w:val="24"/>
              </w:rPr>
            </w:pPr>
          </w:p>
        </w:tc>
        <w:tc>
          <w:tcPr>
            <w:tcW w:w="680" w:type="dxa"/>
            <w:tcBorders>
              <w:top w:val="single" w:sz="4" w:space="0" w:color="auto"/>
              <w:left w:val="single" w:sz="4" w:space="0" w:color="auto"/>
              <w:bottom w:val="single" w:sz="4" w:space="0" w:color="auto"/>
              <w:right w:val="single" w:sz="4" w:space="0" w:color="auto"/>
            </w:tcBorders>
            <w:hideMark/>
          </w:tcPr>
          <w:p w:rsidR="00CC27A2" w:rsidRPr="00D106D6" w:rsidRDefault="00CC27A2" w:rsidP="002E4B7D">
            <w:pPr>
              <w:spacing w:after="0" w:line="240" w:lineRule="auto"/>
              <w:jc w:val="both"/>
              <w:rPr>
                <w:rFonts w:ascii="Times New Roman" w:hAnsi="Times New Roman"/>
                <w:b/>
                <w:bCs/>
                <w:sz w:val="24"/>
                <w:szCs w:val="24"/>
              </w:rPr>
            </w:pPr>
            <w:r w:rsidRPr="00D106D6">
              <w:rPr>
                <w:rFonts w:ascii="Times New Roman" w:hAnsi="Times New Roman"/>
                <w:b/>
                <w:bCs/>
                <w:sz w:val="24"/>
                <w:szCs w:val="24"/>
              </w:rPr>
              <w:t>V</w:t>
            </w:r>
          </w:p>
        </w:tc>
        <w:tc>
          <w:tcPr>
            <w:tcW w:w="681" w:type="dxa"/>
            <w:tcBorders>
              <w:top w:val="single" w:sz="4" w:space="0" w:color="auto"/>
              <w:left w:val="single" w:sz="4" w:space="0" w:color="auto"/>
              <w:bottom w:val="single" w:sz="4" w:space="0" w:color="auto"/>
              <w:right w:val="single" w:sz="4" w:space="0" w:color="auto"/>
            </w:tcBorders>
            <w:hideMark/>
          </w:tcPr>
          <w:p w:rsidR="00CC27A2" w:rsidRPr="00D106D6" w:rsidRDefault="00CC27A2" w:rsidP="002E4B7D">
            <w:pPr>
              <w:spacing w:after="0" w:line="240" w:lineRule="auto"/>
              <w:jc w:val="both"/>
              <w:rPr>
                <w:rFonts w:ascii="Times New Roman" w:hAnsi="Times New Roman"/>
                <w:b/>
                <w:bCs/>
                <w:sz w:val="24"/>
                <w:szCs w:val="24"/>
              </w:rPr>
            </w:pPr>
            <w:r w:rsidRPr="00D106D6">
              <w:rPr>
                <w:rFonts w:ascii="Times New Roman" w:hAnsi="Times New Roman"/>
                <w:b/>
                <w:bCs/>
                <w:sz w:val="24"/>
                <w:szCs w:val="24"/>
              </w:rPr>
              <w:t>VI</w:t>
            </w:r>
          </w:p>
        </w:tc>
        <w:tc>
          <w:tcPr>
            <w:tcW w:w="733" w:type="dxa"/>
            <w:gridSpan w:val="2"/>
            <w:tcBorders>
              <w:top w:val="single" w:sz="4" w:space="0" w:color="auto"/>
              <w:left w:val="single" w:sz="4" w:space="0" w:color="auto"/>
              <w:bottom w:val="single" w:sz="4" w:space="0" w:color="auto"/>
              <w:right w:val="single" w:sz="4" w:space="0" w:color="auto"/>
            </w:tcBorders>
            <w:hideMark/>
          </w:tcPr>
          <w:p w:rsidR="00CC27A2" w:rsidRPr="00D106D6" w:rsidRDefault="00CC27A2" w:rsidP="002E4B7D">
            <w:pPr>
              <w:spacing w:after="0" w:line="240" w:lineRule="auto"/>
              <w:jc w:val="both"/>
              <w:rPr>
                <w:rFonts w:ascii="Times New Roman" w:hAnsi="Times New Roman"/>
                <w:b/>
                <w:bCs/>
                <w:sz w:val="24"/>
                <w:szCs w:val="24"/>
              </w:rPr>
            </w:pPr>
            <w:r w:rsidRPr="00D106D6">
              <w:rPr>
                <w:rFonts w:ascii="Times New Roman" w:hAnsi="Times New Roman"/>
                <w:b/>
                <w:bCs/>
                <w:sz w:val="24"/>
                <w:szCs w:val="24"/>
              </w:rPr>
              <w:t>VII</w:t>
            </w:r>
          </w:p>
        </w:tc>
        <w:tc>
          <w:tcPr>
            <w:tcW w:w="724" w:type="dxa"/>
            <w:tcBorders>
              <w:top w:val="single" w:sz="4" w:space="0" w:color="auto"/>
              <w:left w:val="single" w:sz="4" w:space="0" w:color="auto"/>
              <w:bottom w:val="single" w:sz="4" w:space="0" w:color="auto"/>
              <w:right w:val="single" w:sz="4" w:space="0" w:color="auto"/>
            </w:tcBorders>
            <w:hideMark/>
          </w:tcPr>
          <w:p w:rsidR="00CC27A2" w:rsidRPr="00D106D6" w:rsidRDefault="00CC27A2" w:rsidP="002E4B7D">
            <w:pPr>
              <w:spacing w:after="0" w:line="240" w:lineRule="auto"/>
              <w:jc w:val="both"/>
              <w:rPr>
                <w:rFonts w:ascii="Times New Roman" w:hAnsi="Times New Roman"/>
                <w:b/>
                <w:bCs/>
                <w:sz w:val="24"/>
                <w:szCs w:val="24"/>
              </w:rPr>
            </w:pPr>
            <w:r w:rsidRPr="00D106D6">
              <w:rPr>
                <w:rFonts w:ascii="Times New Roman" w:hAnsi="Times New Roman"/>
                <w:b/>
                <w:bCs/>
                <w:sz w:val="24"/>
                <w:szCs w:val="24"/>
              </w:rPr>
              <w:t>VIII</w:t>
            </w:r>
          </w:p>
        </w:tc>
        <w:tc>
          <w:tcPr>
            <w:tcW w:w="524" w:type="dxa"/>
            <w:tcBorders>
              <w:top w:val="single" w:sz="4" w:space="0" w:color="auto"/>
              <w:left w:val="single" w:sz="4" w:space="0" w:color="auto"/>
              <w:bottom w:val="single" w:sz="4" w:space="0" w:color="auto"/>
              <w:right w:val="single" w:sz="4" w:space="0" w:color="auto"/>
            </w:tcBorders>
            <w:hideMark/>
          </w:tcPr>
          <w:p w:rsidR="00CC27A2" w:rsidRPr="00D106D6" w:rsidRDefault="00CC27A2" w:rsidP="002E4B7D">
            <w:pPr>
              <w:spacing w:after="0" w:line="240" w:lineRule="auto"/>
              <w:jc w:val="both"/>
              <w:rPr>
                <w:rFonts w:ascii="Times New Roman" w:hAnsi="Times New Roman"/>
                <w:b/>
                <w:bCs/>
                <w:sz w:val="24"/>
                <w:szCs w:val="24"/>
              </w:rPr>
            </w:pPr>
            <w:r w:rsidRPr="00D106D6">
              <w:rPr>
                <w:rFonts w:ascii="Times New Roman" w:hAnsi="Times New Roman"/>
                <w:b/>
                <w:bCs/>
                <w:sz w:val="24"/>
                <w:szCs w:val="24"/>
              </w:rPr>
              <w:t>IX</w:t>
            </w:r>
          </w:p>
        </w:tc>
        <w:tc>
          <w:tcPr>
            <w:tcW w:w="819" w:type="dxa"/>
            <w:tcBorders>
              <w:top w:val="single" w:sz="4" w:space="0" w:color="auto"/>
              <w:left w:val="single" w:sz="4" w:space="0" w:color="auto"/>
              <w:bottom w:val="single" w:sz="4" w:space="0" w:color="auto"/>
              <w:right w:val="single" w:sz="4" w:space="0" w:color="auto"/>
            </w:tcBorders>
            <w:hideMark/>
          </w:tcPr>
          <w:p w:rsidR="00CC27A2" w:rsidRPr="00D106D6" w:rsidRDefault="00CC27A2" w:rsidP="002E4B7D">
            <w:pPr>
              <w:spacing w:after="0" w:line="240" w:lineRule="auto"/>
              <w:jc w:val="both"/>
              <w:rPr>
                <w:rFonts w:ascii="Times New Roman" w:hAnsi="Times New Roman"/>
                <w:b/>
                <w:bCs/>
                <w:sz w:val="24"/>
                <w:szCs w:val="24"/>
              </w:rPr>
            </w:pPr>
            <w:r w:rsidRPr="00D106D6">
              <w:rPr>
                <w:rFonts w:ascii="Times New Roman" w:hAnsi="Times New Roman"/>
                <w:b/>
                <w:bCs/>
                <w:sz w:val="24"/>
                <w:szCs w:val="24"/>
              </w:rPr>
              <w:t>Всего</w:t>
            </w:r>
          </w:p>
        </w:tc>
      </w:tr>
      <w:tr w:rsidR="00CC27A2" w:rsidRPr="00D106D6" w:rsidTr="00D106D6">
        <w:trPr>
          <w:trHeight w:val="315"/>
          <w:jc w:val="center"/>
        </w:trPr>
        <w:tc>
          <w:tcPr>
            <w:tcW w:w="2709" w:type="dxa"/>
            <w:tcBorders>
              <w:top w:val="single" w:sz="4" w:space="0" w:color="auto"/>
              <w:left w:val="single" w:sz="4" w:space="0" w:color="auto"/>
              <w:bottom w:val="single" w:sz="4" w:space="0" w:color="auto"/>
              <w:right w:val="single" w:sz="4" w:space="0" w:color="auto"/>
            </w:tcBorders>
          </w:tcPr>
          <w:p w:rsidR="00CC27A2" w:rsidRPr="00D106D6" w:rsidRDefault="00CC27A2" w:rsidP="002E4B7D">
            <w:pPr>
              <w:spacing w:after="0" w:line="240" w:lineRule="auto"/>
              <w:jc w:val="both"/>
              <w:rPr>
                <w:rFonts w:ascii="Times New Roman" w:hAnsi="Times New Roman"/>
                <w:bCs/>
                <w:sz w:val="24"/>
                <w:szCs w:val="24"/>
              </w:rPr>
            </w:pPr>
          </w:p>
        </w:tc>
        <w:tc>
          <w:tcPr>
            <w:tcW w:w="2987" w:type="dxa"/>
            <w:tcBorders>
              <w:top w:val="single" w:sz="4" w:space="0" w:color="auto"/>
              <w:left w:val="single" w:sz="4" w:space="0" w:color="auto"/>
              <w:bottom w:val="single" w:sz="4" w:space="0" w:color="auto"/>
              <w:right w:val="single" w:sz="4" w:space="0" w:color="auto"/>
            </w:tcBorders>
            <w:hideMark/>
          </w:tcPr>
          <w:p w:rsidR="00CC27A2" w:rsidRPr="00D106D6" w:rsidRDefault="00CC27A2" w:rsidP="002E4B7D">
            <w:pPr>
              <w:spacing w:after="0" w:line="240" w:lineRule="auto"/>
              <w:jc w:val="both"/>
              <w:rPr>
                <w:rFonts w:ascii="Times New Roman" w:hAnsi="Times New Roman"/>
                <w:bCs/>
                <w:i/>
                <w:sz w:val="24"/>
                <w:szCs w:val="24"/>
              </w:rPr>
            </w:pPr>
            <w:r w:rsidRPr="00D106D6">
              <w:rPr>
                <w:rFonts w:ascii="Times New Roman" w:hAnsi="Times New Roman"/>
                <w:bCs/>
                <w:i/>
                <w:sz w:val="24"/>
                <w:szCs w:val="24"/>
              </w:rPr>
              <w:t>Обязательная часть</w:t>
            </w:r>
          </w:p>
        </w:tc>
        <w:tc>
          <w:tcPr>
            <w:tcW w:w="4161" w:type="dxa"/>
            <w:gridSpan w:val="7"/>
            <w:tcBorders>
              <w:top w:val="single" w:sz="4" w:space="0" w:color="auto"/>
              <w:left w:val="single" w:sz="4" w:space="0" w:color="auto"/>
              <w:bottom w:val="single" w:sz="4" w:space="0" w:color="auto"/>
              <w:right w:val="single" w:sz="4" w:space="0" w:color="auto"/>
            </w:tcBorders>
          </w:tcPr>
          <w:p w:rsidR="00CC27A2" w:rsidRPr="00D106D6" w:rsidRDefault="00CC27A2" w:rsidP="002E4B7D">
            <w:pPr>
              <w:spacing w:after="0" w:line="240" w:lineRule="auto"/>
              <w:jc w:val="both"/>
              <w:rPr>
                <w:rFonts w:ascii="Times New Roman" w:hAnsi="Times New Roman"/>
                <w:b/>
                <w:bCs/>
                <w:sz w:val="24"/>
                <w:szCs w:val="24"/>
              </w:rPr>
            </w:pPr>
          </w:p>
        </w:tc>
      </w:tr>
      <w:tr w:rsidR="00CC27A2" w:rsidRPr="00D106D6" w:rsidTr="00D106D6">
        <w:trPr>
          <w:trHeight w:val="330"/>
          <w:jc w:val="center"/>
        </w:trPr>
        <w:tc>
          <w:tcPr>
            <w:tcW w:w="2709" w:type="dxa"/>
            <w:vMerge w:val="restart"/>
            <w:tcBorders>
              <w:top w:val="single" w:sz="4" w:space="0" w:color="auto"/>
              <w:left w:val="single" w:sz="4" w:space="0" w:color="auto"/>
              <w:bottom w:val="single" w:sz="4" w:space="0" w:color="auto"/>
              <w:right w:val="single" w:sz="4" w:space="0" w:color="auto"/>
            </w:tcBorders>
            <w:hideMark/>
          </w:tcPr>
          <w:p w:rsidR="00CC27A2" w:rsidRPr="00D106D6" w:rsidRDefault="00CC27A2" w:rsidP="002E4B7D">
            <w:pPr>
              <w:spacing w:after="0" w:line="240" w:lineRule="auto"/>
              <w:jc w:val="both"/>
              <w:rPr>
                <w:rFonts w:ascii="Times New Roman" w:hAnsi="Times New Roman"/>
                <w:bCs/>
                <w:sz w:val="24"/>
                <w:szCs w:val="24"/>
              </w:rPr>
            </w:pPr>
            <w:r w:rsidRPr="00D106D6">
              <w:rPr>
                <w:rFonts w:ascii="Times New Roman" w:hAnsi="Times New Roman"/>
                <w:bCs/>
                <w:sz w:val="24"/>
                <w:szCs w:val="24"/>
              </w:rPr>
              <w:t xml:space="preserve">Русский язык и литература </w:t>
            </w:r>
          </w:p>
        </w:tc>
        <w:tc>
          <w:tcPr>
            <w:tcW w:w="2987" w:type="dxa"/>
            <w:tcBorders>
              <w:top w:val="single" w:sz="4" w:space="0" w:color="auto"/>
              <w:left w:val="single" w:sz="4" w:space="0" w:color="auto"/>
              <w:bottom w:val="single" w:sz="4" w:space="0" w:color="auto"/>
              <w:right w:val="single" w:sz="4" w:space="0" w:color="auto"/>
            </w:tcBorders>
            <w:hideMark/>
          </w:tcPr>
          <w:p w:rsidR="00CC27A2" w:rsidRPr="00D106D6" w:rsidRDefault="00CC27A2" w:rsidP="002E4B7D">
            <w:pPr>
              <w:spacing w:after="0" w:line="240" w:lineRule="auto"/>
              <w:jc w:val="both"/>
              <w:rPr>
                <w:rFonts w:ascii="Times New Roman" w:hAnsi="Times New Roman"/>
                <w:bCs/>
                <w:sz w:val="24"/>
                <w:szCs w:val="24"/>
              </w:rPr>
            </w:pPr>
            <w:r w:rsidRPr="00D106D6">
              <w:rPr>
                <w:rFonts w:ascii="Times New Roman" w:hAnsi="Times New Roman"/>
                <w:bCs/>
                <w:sz w:val="24"/>
                <w:szCs w:val="24"/>
              </w:rPr>
              <w:t>Русский язык</w:t>
            </w:r>
          </w:p>
        </w:tc>
        <w:tc>
          <w:tcPr>
            <w:tcW w:w="680"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rPr>
            </w:pPr>
            <w:r w:rsidRPr="00D106D6">
              <w:rPr>
                <w:rFonts w:ascii="Times New Roman" w:hAnsi="Times New Roman"/>
                <w:bCs/>
                <w:sz w:val="24"/>
                <w:szCs w:val="24"/>
              </w:rPr>
              <w:t>4</w:t>
            </w:r>
          </w:p>
        </w:tc>
        <w:tc>
          <w:tcPr>
            <w:tcW w:w="699" w:type="dxa"/>
            <w:gridSpan w:val="2"/>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rPr>
            </w:pPr>
            <w:r w:rsidRPr="00D106D6">
              <w:rPr>
                <w:rFonts w:ascii="Times New Roman" w:hAnsi="Times New Roman"/>
                <w:bCs/>
                <w:sz w:val="24"/>
                <w:szCs w:val="24"/>
              </w:rPr>
              <w:t>5</w:t>
            </w:r>
          </w:p>
        </w:tc>
        <w:tc>
          <w:tcPr>
            <w:tcW w:w="715"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lang w:val="en-US"/>
              </w:rPr>
            </w:pPr>
            <w:r w:rsidRPr="00D106D6">
              <w:rPr>
                <w:rFonts w:ascii="Times New Roman" w:hAnsi="Times New Roman"/>
                <w:bCs/>
                <w:sz w:val="24"/>
                <w:szCs w:val="24"/>
                <w:lang w:val="en-US"/>
              </w:rPr>
              <w:t>3</w:t>
            </w:r>
          </w:p>
        </w:tc>
        <w:tc>
          <w:tcPr>
            <w:tcW w:w="724"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rPr>
            </w:pPr>
            <w:r w:rsidRPr="00D106D6">
              <w:rPr>
                <w:rFonts w:ascii="Times New Roman" w:hAnsi="Times New Roman"/>
                <w:bCs/>
                <w:sz w:val="24"/>
                <w:szCs w:val="24"/>
              </w:rPr>
              <w:t>2</w:t>
            </w:r>
          </w:p>
        </w:tc>
        <w:tc>
          <w:tcPr>
            <w:tcW w:w="524"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rPr>
            </w:pPr>
            <w:r w:rsidRPr="00D106D6">
              <w:rPr>
                <w:rFonts w:ascii="Times New Roman" w:hAnsi="Times New Roman"/>
                <w:bCs/>
                <w:sz w:val="24"/>
                <w:szCs w:val="24"/>
              </w:rPr>
              <w:t>2</w:t>
            </w:r>
          </w:p>
        </w:tc>
        <w:tc>
          <w:tcPr>
            <w:tcW w:w="819"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rPr>
            </w:pPr>
            <w:r w:rsidRPr="00D106D6">
              <w:rPr>
                <w:rFonts w:ascii="Times New Roman" w:hAnsi="Times New Roman"/>
                <w:bCs/>
                <w:sz w:val="24"/>
                <w:szCs w:val="24"/>
              </w:rPr>
              <w:t>16</w:t>
            </w:r>
          </w:p>
        </w:tc>
      </w:tr>
      <w:tr w:rsidR="00CC27A2" w:rsidRPr="00D106D6" w:rsidTr="00D106D6">
        <w:trPr>
          <w:trHeight w:val="375"/>
          <w:jc w:val="center"/>
        </w:trPr>
        <w:tc>
          <w:tcPr>
            <w:tcW w:w="2709" w:type="dxa"/>
            <w:vMerge/>
            <w:tcBorders>
              <w:top w:val="single" w:sz="4" w:space="0" w:color="auto"/>
              <w:left w:val="single" w:sz="4" w:space="0" w:color="auto"/>
              <w:bottom w:val="single" w:sz="4" w:space="0" w:color="auto"/>
              <w:right w:val="single" w:sz="4" w:space="0" w:color="auto"/>
            </w:tcBorders>
            <w:vAlign w:val="center"/>
            <w:hideMark/>
          </w:tcPr>
          <w:p w:rsidR="00CC27A2" w:rsidRPr="00D106D6" w:rsidRDefault="00CC27A2" w:rsidP="002E4B7D">
            <w:pPr>
              <w:spacing w:after="0" w:line="240" w:lineRule="auto"/>
              <w:rPr>
                <w:rFonts w:ascii="Times New Roman" w:hAnsi="Times New Roman"/>
                <w:bCs/>
                <w:sz w:val="24"/>
                <w:szCs w:val="24"/>
              </w:rPr>
            </w:pPr>
          </w:p>
        </w:tc>
        <w:tc>
          <w:tcPr>
            <w:tcW w:w="2987" w:type="dxa"/>
            <w:tcBorders>
              <w:top w:val="single" w:sz="4" w:space="0" w:color="auto"/>
              <w:left w:val="single" w:sz="4" w:space="0" w:color="auto"/>
              <w:bottom w:val="single" w:sz="4" w:space="0" w:color="auto"/>
              <w:right w:val="single" w:sz="4" w:space="0" w:color="auto"/>
            </w:tcBorders>
            <w:hideMark/>
          </w:tcPr>
          <w:p w:rsidR="00CC27A2" w:rsidRPr="00D106D6" w:rsidRDefault="00CC27A2" w:rsidP="002E4B7D">
            <w:pPr>
              <w:spacing w:after="0" w:line="240" w:lineRule="auto"/>
              <w:jc w:val="both"/>
              <w:rPr>
                <w:rFonts w:ascii="Times New Roman" w:hAnsi="Times New Roman"/>
                <w:bCs/>
                <w:sz w:val="24"/>
                <w:szCs w:val="24"/>
              </w:rPr>
            </w:pPr>
            <w:r w:rsidRPr="00D106D6">
              <w:rPr>
                <w:rFonts w:ascii="Times New Roman" w:hAnsi="Times New Roman"/>
                <w:bCs/>
                <w:sz w:val="24"/>
                <w:szCs w:val="24"/>
              </w:rPr>
              <w:t>Литература</w:t>
            </w:r>
          </w:p>
        </w:tc>
        <w:tc>
          <w:tcPr>
            <w:tcW w:w="680"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rPr>
            </w:pPr>
            <w:r w:rsidRPr="00D106D6">
              <w:rPr>
                <w:rFonts w:ascii="Times New Roman" w:hAnsi="Times New Roman"/>
                <w:bCs/>
                <w:sz w:val="24"/>
                <w:szCs w:val="24"/>
              </w:rPr>
              <w:t>2</w:t>
            </w:r>
          </w:p>
        </w:tc>
        <w:tc>
          <w:tcPr>
            <w:tcW w:w="699" w:type="dxa"/>
            <w:gridSpan w:val="2"/>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rPr>
            </w:pPr>
            <w:r w:rsidRPr="00D106D6">
              <w:rPr>
                <w:rFonts w:ascii="Times New Roman" w:hAnsi="Times New Roman"/>
                <w:bCs/>
                <w:sz w:val="24"/>
                <w:szCs w:val="24"/>
              </w:rPr>
              <w:t>2</w:t>
            </w:r>
          </w:p>
        </w:tc>
        <w:tc>
          <w:tcPr>
            <w:tcW w:w="715"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rPr>
            </w:pPr>
            <w:r w:rsidRPr="00D106D6">
              <w:rPr>
                <w:rFonts w:ascii="Times New Roman" w:hAnsi="Times New Roman"/>
                <w:bCs/>
                <w:sz w:val="24"/>
                <w:szCs w:val="24"/>
              </w:rPr>
              <w:t>2</w:t>
            </w:r>
          </w:p>
        </w:tc>
        <w:tc>
          <w:tcPr>
            <w:tcW w:w="724"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rPr>
            </w:pPr>
            <w:r w:rsidRPr="00D106D6">
              <w:rPr>
                <w:rFonts w:ascii="Times New Roman" w:hAnsi="Times New Roman"/>
                <w:bCs/>
                <w:sz w:val="24"/>
                <w:szCs w:val="24"/>
              </w:rPr>
              <w:t>1</w:t>
            </w:r>
          </w:p>
        </w:tc>
        <w:tc>
          <w:tcPr>
            <w:tcW w:w="524"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rPr>
            </w:pPr>
            <w:r w:rsidRPr="00D106D6">
              <w:rPr>
                <w:rFonts w:ascii="Times New Roman" w:hAnsi="Times New Roman"/>
                <w:bCs/>
                <w:sz w:val="24"/>
                <w:szCs w:val="24"/>
              </w:rPr>
              <w:t>2</w:t>
            </w:r>
          </w:p>
        </w:tc>
        <w:tc>
          <w:tcPr>
            <w:tcW w:w="819"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rPr>
            </w:pPr>
            <w:r w:rsidRPr="00D106D6">
              <w:rPr>
                <w:rFonts w:ascii="Times New Roman" w:hAnsi="Times New Roman"/>
                <w:bCs/>
                <w:sz w:val="24"/>
                <w:szCs w:val="24"/>
              </w:rPr>
              <w:t>9</w:t>
            </w:r>
          </w:p>
        </w:tc>
      </w:tr>
      <w:tr w:rsidR="00CC27A2" w:rsidRPr="00D106D6" w:rsidTr="00D106D6">
        <w:trPr>
          <w:trHeight w:val="364"/>
          <w:jc w:val="center"/>
        </w:trPr>
        <w:tc>
          <w:tcPr>
            <w:tcW w:w="2709" w:type="dxa"/>
            <w:vMerge w:val="restart"/>
            <w:tcBorders>
              <w:top w:val="single" w:sz="4" w:space="0" w:color="auto"/>
              <w:left w:val="single" w:sz="4" w:space="0" w:color="auto"/>
              <w:right w:val="single" w:sz="4" w:space="0" w:color="auto"/>
            </w:tcBorders>
            <w:hideMark/>
          </w:tcPr>
          <w:p w:rsidR="00CC27A2" w:rsidRPr="00D106D6" w:rsidRDefault="00CC27A2" w:rsidP="002E4B7D">
            <w:pPr>
              <w:spacing w:after="0" w:line="240" w:lineRule="auto"/>
              <w:jc w:val="both"/>
              <w:rPr>
                <w:rFonts w:ascii="Times New Roman" w:hAnsi="Times New Roman"/>
                <w:bCs/>
                <w:sz w:val="24"/>
                <w:szCs w:val="24"/>
              </w:rPr>
            </w:pPr>
            <w:r w:rsidRPr="00D106D6">
              <w:rPr>
                <w:rFonts w:ascii="Times New Roman" w:hAnsi="Times New Roman"/>
                <w:bCs/>
                <w:sz w:val="24"/>
                <w:szCs w:val="24"/>
              </w:rPr>
              <w:t xml:space="preserve">Родной язык и родная литература </w:t>
            </w:r>
          </w:p>
        </w:tc>
        <w:tc>
          <w:tcPr>
            <w:tcW w:w="2987" w:type="dxa"/>
            <w:tcBorders>
              <w:top w:val="single" w:sz="4" w:space="0" w:color="auto"/>
              <w:left w:val="single" w:sz="4" w:space="0" w:color="auto"/>
              <w:bottom w:val="single" w:sz="4" w:space="0" w:color="auto"/>
              <w:right w:val="single" w:sz="4" w:space="0" w:color="auto"/>
            </w:tcBorders>
            <w:hideMark/>
          </w:tcPr>
          <w:p w:rsidR="00CC27A2" w:rsidRPr="00D106D6" w:rsidRDefault="00CC27A2" w:rsidP="002E4B7D">
            <w:pPr>
              <w:spacing w:after="0" w:line="240" w:lineRule="auto"/>
              <w:jc w:val="both"/>
              <w:rPr>
                <w:rFonts w:ascii="Times New Roman" w:hAnsi="Times New Roman"/>
                <w:bCs/>
                <w:sz w:val="24"/>
                <w:szCs w:val="24"/>
              </w:rPr>
            </w:pPr>
            <w:r w:rsidRPr="00D106D6">
              <w:rPr>
                <w:rFonts w:ascii="Times New Roman" w:hAnsi="Times New Roman"/>
                <w:bCs/>
                <w:sz w:val="24"/>
                <w:szCs w:val="24"/>
              </w:rPr>
              <w:t>Родной язык (русский)</w:t>
            </w:r>
          </w:p>
        </w:tc>
        <w:tc>
          <w:tcPr>
            <w:tcW w:w="680"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rPr>
            </w:pPr>
            <w:r w:rsidRPr="00D106D6">
              <w:rPr>
                <w:rFonts w:ascii="Times New Roman" w:hAnsi="Times New Roman"/>
                <w:bCs/>
                <w:sz w:val="24"/>
                <w:szCs w:val="24"/>
              </w:rPr>
              <w:t>1</w:t>
            </w:r>
          </w:p>
        </w:tc>
        <w:tc>
          <w:tcPr>
            <w:tcW w:w="699" w:type="dxa"/>
            <w:gridSpan w:val="2"/>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rPr>
            </w:pPr>
            <w:r w:rsidRPr="00D106D6">
              <w:rPr>
                <w:rFonts w:ascii="Times New Roman" w:hAnsi="Times New Roman"/>
                <w:bCs/>
                <w:sz w:val="24"/>
                <w:szCs w:val="24"/>
              </w:rPr>
              <w:t>1</w:t>
            </w:r>
          </w:p>
        </w:tc>
        <w:tc>
          <w:tcPr>
            <w:tcW w:w="715"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lang w:val="en-US"/>
              </w:rPr>
            </w:pPr>
            <w:r w:rsidRPr="00D106D6">
              <w:rPr>
                <w:rFonts w:ascii="Times New Roman" w:hAnsi="Times New Roman"/>
                <w:bCs/>
                <w:sz w:val="24"/>
                <w:szCs w:val="24"/>
                <w:lang w:val="en-US"/>
              </w:rPr>
              <w:t>1</w:t>
            </w:r>
          </w:p>
        </w:tc>
        <w:tc>
          <w:tcPr>
            <w:tcW w:w="724"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rPr>
            </w:pPr>
            <w:r w:rsidRPr="00D106D6">
              <w:rPr>
                <w:rFonts w:ascii="Times New Roman" w:hAnsi="Times New Roman"/>
                <w:bCs/>
                <w:sz w:val="24"/>
                <w:szCs w:val="24"/>
              </w:rPr>
              <w:t>1</w:t>
            </w:r>
          </w:p>
        </w:tc>
        <w:tc>
          <w:tcPr>
            <w:tcW w:w="524"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rPr>
            </w:pPr>
            <w:r w:rsidRPr="00D106D6">
              <w:rPr>
                <w:rFonts w:ascii="Times New Roman" w:hAnsi="Times New Roman"/>
                <w:bCs/>
                <w:sz w:val="24"/>
                <w:szCs w:val="24"/>
              </w:rPr>
              <w:t>0,5</w:t>
            </w:r>
          </w:p>
        </w:tc>
        <w:tc>
          <w:tcPr>
            <w:tcW w:w="819"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rPr>
            </w:pPr>
            <w:r w:rsidRPr="00D106D6">
              <w:rPr>
                <w:rFonts w:ascii="Times New Roman" w:hAnsi="Times New Roman"/>
                <w:bCs/>
                <w:sz w:val="24"/>
                <w:szCs w:val="24"/>
              </w:rPr>
              <w:t>4,5</w:t>
            </w:r>
          </w:p>
        </w:tc>
      </w:tr>
      <w:tr w:rsidR="00CC27A2" w:rsidRPr="00D106D6" w:rsidTr="00D106D6">
        <w:trPr>
          <w:trHeight w:val="451"/>
          <w:jc w:val="center"/>
        </w:trPr>
        <w:tc>
          <w:tcPr>
            <w:tcW w:w="2709" w:type="dxa"/>
            <w:vMerge/>
            <w:tcBorders>
              <w:left w:val="single" w:sz="4" w:space="0" w:color="auto"/>
              <w:bottom w:val="single" w:sz="4" w:space="0" w:color="auto"/>
              <w:right w:val="single" w:sz="4" w:space="0" w:color="auto"/>
            </w:tcBorders>
            <w:hideMark/>
          </w:tcPr>
          <w:p w:rsidR="00CC27A2" w:rsidRPr="00D106D6" w:rsidRDefault="00CC27A2" w:rsidP="002E4B7D">
            <w:pPr>
              <w:spacing w:after="0" w:line="240" w:lineRule="auto"/>
              <w:jc w:val="both"/>
              <w:rPr>
                <w:rFonts w:ascii="Times New Roman" w:hAnsi="Times New Roman"/>
                <w:bCs/>
                <w:sz w:val="24"/>
                <w:szCs w:val="24"/>
              </w:rPr>
            </w:pPr>
          </w:p>
        </w:tc>
        <w:tc>
          <w:tcPr>
            <w:tcW w:w="2987" w:type="dxa"/>
            <w:tcBorders>
              <w:top w:val="single" w:sz="4" w:space="0" w:color="auto"/>
              <w:left w:val="single" w:sz="4" w:space="0" w:color="auto"/>
              <w:bottom w:val="single" w:sz="4" w:space="0" w:color="auto"/>
              <w:right w:val="single" w:sz="4" w:space="0" w:color="auto"/>
            </w:tcBorders>
            <w:hideMark/>
          </w:tcPr>
          <w:p w:rsidR="00CC27A2" w:rsidRPr="00D106D6" w:rsidRDefault="00CC27A2" w:rsidP="002E4B7D">
            <w:pPr>
              <w:spacing w:after="0" w:line="240" w:lineRule="auto"/>
              <w:jc w:val="both"/>
              <w:rPr>
                <w:rFonts w:ascii="Times New Roman" w:hAnsi="Times New Roman"/>
                <w:bCs/>
                <w:sz w:val="24"/>
                <w:szCs w:val="24"/>
              </w:rPr>
            </w:pPr>
            <w:r w:rsidRPr="00D106D6">
              <w:rPr>
                <w:rFonts w:ascii="Times New Roman" w:hAnsi="Times New Roman"/>
                <w:bCs/>
                <w:sz w:val="24"/>
                <w:szCs w:val="24"/>
              </w:rPr>
              <w:t>Родная литература (русская)</w:t>
            </w:r>
          </w:p>
        </w:tc>
        <w:tc>
          <w:tcPr>
            <w:tcW w:w="680"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rPr>
            </w:pPr>
            <w:r w:rsidRPr="00D106D6">
              <w:rPr>
                <w:rFonts w:ascii="Times New Roman" w:hAnsi="Times New Roman"/>
                <w:bCs/>
                <w:sz w:val="24"/>
                <w:szCs w:val="24"/>
              </w:rPr>
              <w:t>1</w:t>
            </w:r>
          </w:p>
        </w:tc>
        <w:tc>
          <w:tcPr>
            <w:tcW w:w="699" w:type="dxa"/>
            <w:gridSpan w:val="2"/>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rPr>
            </w:pPr>
            <w:r w:rsidRPr="00D106D6">
              <w:rPr>
                <w:rFonts w:ascii="Times New Roman" w:hAnsi="Times New Roman"/>
                <w:bCs/>
                <w:sz w:val="24"/>
                <w:szCs w:val="24"/>
              </w:rPr>
              <w:t>1</w:t>
            </w:r>
          </w:p>
        </w:tc>
        <w:tc>
          <w:tcPr>
            <w:tcW w:w="715"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lang w:val="en-US"/>
              </w:rPr>
            </w:pPr>
            <w:r w:rsidRPr="00D106D6">
              <w:rPr>
                <w:rFonts w:ascii="Times New Roman" w:hAnsi="Times New Roman"/>
                <w:bCs/>
                <w:sz w:val="24"/>
                <w:szCs w:val="24"/>
                <w:lang w:val="en-US"/>
              </w:rPr>
              <w:t>1</w:t>
            </w:r>
          </w:p>
        </w:tc>
        <w:tc>
          <w:tcPr>
            <w:tcW w:w="724"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rPr>
            </w:pPr>
            <w:r w:rsidRPr="00D106D6">
              <w:rPr>
                <w:rFonts w:ascii="Times New Roman" w:hAnsi="Times New Roman"/>
                <w:bCs/>
                <w:sz w:val="24"/>
                <w:szCs w:val="24"/>
              </w:rPr>
              <w:t>1</w:t>
            </w:r>
          </w:p>
        </w:tc>
        <w:tc>
          <w:tcPr>
            <w:tcW w:w="524"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rPr>
            </w:pPr>
            <w:r w:rsidRPr="00D106D6">
              <w:rPr>
                <w:rFonts w:ascii="Times New Roman" w:hAnsi="Times New Roman"/>
                <w:bCs/>
                <w:sz w:val="24"/>
                <w:szCs w:val="24"/>
              </w:rPr>
              <w:t>0,5</w:t>
            </w:r>
          </w:p>
        </w:tc>
        <w:tc>
          <w:tcPr>
            <w:tcW w:w="819"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rPr>
            </w:pPr>
            <w:r w:rsidRPr="00D106D6">
              <w:rPr>
                <w:rFonts w:ascii="Times New Roman" w:hAnsi="Times New Roman"/>
                <w:bCs/>
                <w:sz w:val="24"/>
                <w:szCs w:val="24"/>
              </w:rPr>
              <w:t>4,5</w:t>
            </w:r>
          </w:p>
        </w:tc>
      </w:tr>
      <w:tr w:rsidR="00CC27A2" w:rsidRPr="00D106D6" w:rsidTr="00D106D6">
        <w:trPr>
          <w:trHeight w:val="360"/>
          <w:jc w:val="center"/>
        </w:trPr>
        <w:tc>
          <w:tcPr>
            <w:tcW w:w="2709" w:type="dxa"/>
            <w:vMerge w:val="restart"/>
            <w:tcBorders>
              <w:top w:val="single" w:sz="4" w:space="0" w:color="auto"/>
              <w:left w:val="single" w:sz="4" w:space="0" w:color="auto"/>
              <w:bottom w:val="single" w:sz="4" w:space="0" w:color="auto"/>
              <w:right w:val="single" w:sz="4" w:space="0" w:color="auto"/>
            </w:tcBorders>
            <w:hideMark/>
          </w:tcPr>
          <w:p w:rsidR="00CC27A2" w:rsidRPr="00D106D6" w:rsidRDefault="00CC27A2" w:rsidP="002E4B7D">
            <w:pPr>
              <w:spacing w:after="0" w:line="240" w:lineRule="auto"/>
              <w:jc w:val="both"/>
              <w:rPr>
                <w:rFonts w:ascii="Times New Roman" w:hAnsi="Times New Roman"/>
                <w:bCs/>
                <w:sz w:val="24"/>
                <w:szCs w:val="24"/>
              </w:rPr>
            </w:pPr>
            <w:r w:rsidRPr="00D106D6">
              <w:rPr>
                <w:rFonts w:ascii="Times New Roman" w:hAnsi="Times New Roman"/>
                <w:bCs/>
                <w:sz w:val="24"/>
                <w:szCs w:val="24"/>
              </w:rPr>
              <w:t>Иностранные языки</w:t>
            </w:r>
          </w:p>
        </w:tc>
        <w:tc>
          <w:tcPr>
            <w:tcW w:w="2987" w:type="dxa"/>
            <w:tcBorders>
              <w:top w:val="single" w:sz="4" w:space="0" w:color="auto"/>
              <w:left w:val="single" w:sz="4" w:space="0" w:color="auto"/>
              <w:bottom w:val="single" w:sz="4" w:space="0" w:color="auto"/>
              <w:right w:val="single" w:sz="4" w:space="0" w:color="auto"/>
            </w:tcBorders>
            <w:hideMark/>
          </w:tcPr>
          <w:p w:rsidR="00CC27A2" w:rsidRPr="00D106D6" w:rsidRDefault="00CC27A2" w:rsidP="002E4B7D">
            <w:pPr>
              <w:spacing w:after="0" w:line="240" w:lineRule="auto"/>
              <w:jc w:val="both"/>
              <w:rPr>
                <w:rFonts w:ascii="Times New Roman" w:hAnsi="Times New Roman"/>
                <w:bCs/>
                <w:sz w:val="24"/>
                <w:szCs w:val="24"/>
              </w:rPr>
            </w:pPr>
            <w:r w:rsidRPr="00D106D6">
              <w:rPr>
                <w:rFonts w:ascii="Times New Roman" w:hAnsi="Times New Roman"/>
                <w:bCs/>
                <w:sz w:val="24"/>
                <w:szCs w:val="24"/>
              </w:rPr>
              <w:t>Иностранный язык</w:t>
            </w:r>
          </w:p>
        </w:tc>
        <w:tc>
          <w:tcPr>
            <w:tcW w:w="680"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rPr>
            </w:pPr>
            <w:r w:rsidRPr="00D106D6">
              <w:rPr>
                <w:rFonts w:ascii="Times New Roman" w:hAnsi="Times New Roman"/>
                <w:bCs/>
                <w:sz w:val="24"/>
                <w:szCs w:val="24"/>
              </w:rPr>
              <w:t>3</w:t>
            </w:r>
          </w:p>
        </w:tc>
        <w:tc>
          <w:tcPr>
            <w:tcW w:w="699" w:type="dxa"/>
            <w:gridSpan w:val="2"/>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rPr>
            </w:pPr>
            <w:r w:rsidRPr="00D106D6">
              <w:rPr>
                <w:rFonts w:ascii="Times New Roman" w:hAnsi="Times New Roman"/>
                <w:bCs/>
                <w:sz w:val="24"/>
                <w:szCs w:val="24"/>
              </w:rPr>
              <w:t>3</w:t>
            </w:r>
          </w:p>
        </w:tc>
        <w:tc>
          <w:tcPr>
            <w:tcW w:w="715"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rPr>
            </w:pPr>
            <w:r w:rsidRPr="00D106D6">
              <w:rPr>
                <w:rFonts w:ascii="Times New Roman" w:hAnsi="Times New Roman"/>
                <w:bCs/>
                <w:sz w:val="24"/>
                <w:szCs w:val="24"/>
              </w:rPr>
              <w:t>3</w:t>
            </w:r>
          </w:p>
        </w:tc>
        <w:tc>
          <w:tcPr>
            <w:tcW w:w="724"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rPr>
            </w:pPr>
            <w:r w:rsidRPr="00D106D6">
              <w:rPr>
                <w:rFonts w:ascii="Times New Roman" w:hAnsi="Times New Roman"/>
                <w:bCs/>
                <w:sz w:val="24"/>
                <w:szCs w:val="24"/>
              </w:rPr>
              <w:t>2</w:t>
            </w:r>
          </w:p>
        </w:tc>
        <w:tc>
          <w:tcPr>
            <w:tcW w:w="524"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rPr>
            </w:pPr>
            <w:r w:rsidRPr="00D106D6">
              <w:rPr>
                <w:rFonts w:ascii="Times New Roman" w:hAnsi="Times New Roman"/>
                <w:bCs/>
                <w:sz w:val="24"/>
                <w:szCs w:val="24"/>
              </w:rPr>
              <w:t>3</w:t>
            </w:r>
          </w:p>
        </w:tc>
        <w:tc>
          <w:tcPr>
            <w:tcW w:w="819"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lang w:val="en-US"/>
              </w:rPr>
            </w:pPr>
            <w:r w:rsidRPr="00D106D6">
              <w:rPr>
                <w:rFonts w:ascii="Times New Roman" w:hAnsi="Times New Roman"/>
                <w:bCs/>
                <w:sz w:val="24"/>
                <w:szCs w:val="24"/>
              </w:rPr>
              <w:t>1</w:t>
            </w:r>
            <w:r w:rsidRPr="00D106D6">
              <w:rPr>
                <w:rFonts w:ascii="Times New Roman" w:hAnsi="Times New Roman"/>
                <w:bCs/>
                <w:sz w:val="24"/>
                <w:szCs w:val="24"/>
                <w:lang w:val="en-US"/>
              </w:rPr>
              <w:t>4</w:t>
            </w:r>
          </w:p>
        </w:tc>
      </w:tr>
      <w:tr w:rsidR="00CC27A2" w:rsidRPr="00D106D6" w:rsidTr="00D106D6">
        <w:trPr>
          <w:trHeight w:val="360"/>
          <w:jc w:val="center"/>
        </w:trPr>
        <w:tc>
          <w:tcPr>
            <w:tcW w:w="2709" w:type="dxa"/>
            <w:vMerge/>
            <w:tcBorders>
              <w:top w:val="single" w:sz="4" w:space="0" w:color="auto"/>
              <w:left w:val="single" w:sz="4" w:space="0" w:color="auto"/>
              <w:bottom w:val="single" w:sz="4" w:space="0" w:color="auto"/>
              <w:right w:val="single" w:sz="4" w:space="0" w:color="auto"/>
            </w:tcBorders>
            <w:vAlign w:val="center"/>
            <w:hideMark/>
          </w:tcPr>
          <w:p w:rsidR="00CC27A2" w:rsidRPr="00D106D6" w:rsidRDefault="00CC27A2" w:rsidP="002E4B7D">
            <w:pPr>
              <w:spacing w:after="0" w:line="240" w:lineRule="auto"/>
              <w:rPr>
                <w:rFonts w:ascii="Times New Roman" w:hAnsi="Times New Roman"/>
                <w:bCs/>
                <w:sz w:val="24"/>
                <w:szCs w:val="24"/>
              </w:rPr>
            </w:pPr>
          </w:p>
        </w:tc>
        <w:tc>
          <w:tcPr>
            <w:tcW w:w="2987" w:type="dxa"/>
            <w:tcBorders>
              <w:top w:val="single" w:sz="4" w:space="0" w:color="auto"/>
              <w:left w:val="single" w:sz="4" w:space="0" w:color="auto"/>
              <w:bottom w:val="single" w:sz="4" w:space="0" w:color="auto"/>
              <w:right w:val="single" w:sz="4" w:space="0" w:color="auto"/>
            </w:tcBorders>
            <w:hideMark/>
          </w:tcPr>
          <w:p w:rsidR="00CC27A2" w:rsidRPr="00D106D6" w:rsidRDefault="00CC27A2" w:rsidP="002E4B7D">
            <w:pPr>
              <w:spacing w:after="0" w:line="240" w:lineRule="auto"/>
              <w:jc w:val="both"/>
              <w:rPr>
                <w:rFonts w:ascii="Times New Roman" w:hAnsi="Times New Roman"/>
                <w:bCs/>
                <w:sz w:val="24"/>
                <w:szCs w:val="24"/>
              </w:rPr>
            </w:pPr>
            <w:r w:rsidRPr="00D106D6">
              <w:rPr>
                <w:rFonts w:ascii="Times New Roman" w:hAnsi="Times New Roman"/>
                <w:bCs/>
                <w:sz w:val="24"/>
                <w:szCs w:val="24"/>
              </w:rPr>
              <w:t>Второй иностранный язык</w:t>
            </w:r>
          </w:p>
        </w:tc>
        <w:tc>
          <w:tcPr>
            <w:tcW w:w="680" w:type="dxa"/>
            <w:tcBorders>
              <w:top w:val="single" w:sz="4" w:space="0" w:color="auto"/>
              <w:left w:val="single" w:sz="4" w:space="0" w:color="auto"/>
              <w:bottom w:val="single" w:sz="4" w:space="0" w:color="auto"/>
              <w:right w:val="single" w:sz="4" w:space="0" w:color="auto"/>
            </w:tcBorders>
            <w:vAlign w:val="bottom"/>
          </w:tcPr>
          <w:p w:rsidR="00CC27A2" w:rsidRPr="00D106D6" w:rsidRDefault="00CC27A2" w:rsidP="002E4B7D">
            <w:pPr>
              <w:spacing w:after="0" w:line="240" w:lineRule="auto"/>
              <w:rPr>
                <w:rFonts w:ascii="Times New Roman" w:hAnsi="Times New Roman"/>
                <w:bCs/>
                <w:sz w:val="24"/>
                <w:szCs w:val="24"/>
              </w:rPr>
            </w:pPr>
          </w:p>
        </w:tc>
        <w:tc>
          <w:tcPr>
            <w:tcW w:w="699" w:type="dxa"/>
            <w:gridSpan w:val="2"/>
            <w:tcBorders>
              <w:top w:val="single" w:sz="4" w:space="0" w:color="auto"/>
              <w:left w:val="single" w:sz="4" w:space="0" w:color="auto"/>
              <w:bottom w:val="single" w:sz="4" w:space="0" w:color="auto"/>
              <w:right w:val="single" w:sz="4" w:space="0" w:color="auto"/>
            </w:tcBorders>
            <w:vAlign w:val="bottom"/>
          </w:tcPr>
          <w:p w:rsidR="00CC27A2" w:rsidRPr="00D106D6" w:rsidRDefault="00CC27A2" w:rsidP="002E4B7D">
            <w:pPr>
              <w:spacing w:after="0" w:line="240" w:lineRule="auto"/>
              <w:rPr>
                <w:rFonts w:ascii="Times New Roman" w:hAnsi="Times New Roman"/>
                <w:bCs/>
                <w:sz w:val="24"/>
                <w:szCs w:val="24"/>
              </w:rPr>
            </w:pPr>
          </w:p>
        </w:tc>
        <w:tc>
          <w:tcPr>
            <w:tcW w:w="715" w:type="dxa"/>
            <w:tcBorders>
              <w:top w:val="single" w:sz="4" w:space="0" w:color="auto"/>
              <w:left w:val="single" w:sz="4" w:space="0" w:color="auto"/>
              <w:bottom w:val="single" w:sz="4" w:space="0" w:color="auto"/>
              <w:right w:val="single" w:sz="4" w:space="0" w:color="auto"/>
            </w:tcBorders>
            <w:vAlign w:val="bottom"/>
          </w:tcPr>
          <w:p w:rsidR="00CC27A2" w:rsidRPr="00D106D6" w:rsidRDefault="00CC27A2" w:rsidP="002E4B7D">
            <w:pPr>
              <w:spacing w:after="0" w:line="240" w:lineRule="auto"/>
              <w:rPr>
                <w:rFonts w:ascii="Times New Roman" w:hAnsi="Times New Roman"/>
                <w:bCs/>
                <w:sz w:val="24"/>
                <w:szCs w:val="24"/>
              </w:rPr>
            </w:pPr>
            <w:r w:rsidRPr="00D106D6">
              <w:rPr>
                <w:rFonts w:ascii="Times New Roman" w:hAnsi="Times New Roman"/>
                <w:bCs/>
                <w:sz w:val="24"/>
                <w:szCs w:val="24"/>
              </w:rPr>
              <w:t>1</w:t>
            </w:r>
          </w:p>
        </w:tc>
        <w:tc>
          <w:tcPr>
            <w:tcW w:w="724"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rPr>
            </w:pPr>
            <w:r w:rsidRPr="00D106D6">
              <w:rPr>
                <w:rFonts w:ascii="Times New Roman" w:hAnsi="Times New Roman"/>
                <w:bCs/>
                <w:sz w:val="24"/>
                <w:szCs w:val="24"/>
              </w:rPr>
              <w:t>1</w:t>
            </w:r>
          </w:p>
        </w:tc>
        <w:tc>
          <w:tcPr>
            <w:tcW w:w="524"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rPr>
            </w:pPr>
            <w:r w:rsidRPr="00D106D6">
              <w:rPr>
                <w:rFonts w:ascii="Times New Roman" w:hAnsi="Times New Roman"/>
                <w:bCs/>
                <w:sz w:val="24"/>
                <w:szCs w:val="24"/>
              </w:rPr>
              <w:t>1</w:t>
            </w:r>
          </w:p>
        </w:tc>
        <w:tc>
          <w:tcPr>
            <w:tcW w:w="819"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rPr>
            </w:pPr>
            <w:r w:rsidRPr="00D106D6">
              <w:rPr>
                <w:rFonts w:ascii="Times New Roman" w:hAnsi="Times New Roman"/>
                <w:bCs/>
                <w:sz w:val="24"/>
                <w:szCs w:val="24"/>
              </w:rPr>
              <w:t>3</w:t>
            </w:r>
          </w:p>
        </w:tc>
      </w:tr>
      <w:tr w:rsidR="00CC27A2" w:rsidRPr="00D106D6" w:rsidTr="00D106D6">
        <w:trPr>
          <w:trHeight w:val="427"/>
          <w:jc w:val="center"/>
        </w:trPr>
        <w:tc>
          <w:tcPr>
            <w:tcW w:w="2709" w:type="dxa"/>
            <w:vMerge w:val="restart"/>
            <w:tcBorders>
              <w:top w:val="single" w:sz="4" w:space="0" w:color="auto"/>
              <w:left w:val="single" w:sz="4" w:space="0" w:color="auto"/>
              <w:bottom w:val="single" w:sz="4" w:space="0" w:color="auto"/>
              <w:right w:val="single" w:sz="4" w:space="0" w:color="auto"/>
            </w:tcBorders>
            <w:hideMark/>
          </w:tcPr>
          <w:p w:rsidR="00CC27A2" w:rsidRPr="00D106D6" w:rsidRDefault="00CC27A2" w:rsidP="002E4B7D">
            <w:pPr>
              <w:spacing w:after="0" w:line="240" w:lineRule="auto"/>
              <w:jc w:val="both"/>
              <w:rPr>
                <w:rFonts w:ascii="Times New Roman" w:hAnsi="Times New Roman"/>
                <w:bCs/>
                <w:sz w:val="24"/>
                <w:szCs w:val="24"/>
              </w:rPr>
            </w:pPr>
            <w:r w:rsidRPr="00D106D6">
              <w:rPr>
                <w:rFonts w:ascii="Times New Roman" w:hAnsi="Times New Roman"/>
                <w:bCs/>
                <w:sz w:val="24"/>
                <w:szCs w:val="24"/>
              </w:rPr>
              <w:t>Математика и информатика</w:t>
            </w:r>
          </w:p>
        </w:tc>
        <w:tc>
          <w:tcPr>
            <w:tcW w:w="2987" w:type="dxa"/>
            <w:tcBorders>
              <w:top w:val="single" w:sz="4" w:space="0" w:color="auto"/>
              <w:left w:val="single" w:sz="4" w:space="0" w:color="auto"/>
              <w:bottom w:val="single" w:sz="4" w:space="0" w:color="auto"/>
              <w:right w:val="single" w:sz="4" w:space="0" w:color="auto"/>
            </w:tcBorders>
            <w:hideMark/>
          </w:tcPr>
          <w:p w:rsidR="00CC27A2" w:rsidRPr="00D106D6" w:rsidRDefault="00CC27A2" w:rsidP="002E4B7D">
            <w:pPr>
              <w:spacing w:after="0" w:line="240" w:lineRule="auto"/>
              <w:jc w:val="both"/>
              <w:rPr>
                <w:rFonts w:ascii="Times New Roman" w:hAnsi="Times New Roman"/>
                <w:bCs/>
                <w:sz w:val="24"/>
                <w:szCs w:val="24"/>
              </w:rPr>
            </w:pPr>
            <w:r w:rsidRPr="00D106D6">
              <w:rPr>
                <w:rFonts w:ascii="Times New Roman" w:hAnsi="Times New Roman"/>
                <w:bCs/>
                <w:sz w:val="24"/>
                <w:szCs w:val="24"/>
              </w:rPr>
              <w:t>Математика</w:t>
            </w:r>
          </w:p>
        </w:tc>
        <w:tc>
          <w:tcPr>
            <w:tcW w:w="680"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rPr>
            </w:pPr>
            <w:r w:rsidRPr="00D106D6">
              <w:rPr>
                <w:rFonts w:ascii="Times New Roman" w:hAnsi="Times New Roman"/>
                <w:bCs/>
                <w:sz w:val="24"/>
                <w:szCs w:val="24"/>
              </w:rPr>
              <w:t>5</w:t>
            </w:r>
          </w:p>
        </w:tc>
        <w:tc>
          <w:tcPr>
            <w:tcW w:w="699" w:type="dxa"/>
            <w:gridSpan w:val="2"/>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rPr>
            </w:pPr>
            <w:r w:rsidRPr="00D106D6">
              <w:rPr>
                <w:rFonts w:ascii="Times New Roman" w:hAnsi="Times New Roman"/>
                <w:bCs/>
                <w:sz w:val="24"/>
                <w:szCs w:val="24"/>
              </w:rPr>
              <w:t>5</w:t>
            </w:r>
          </w:p>
        </w:tc>
        <w:tc>
          <w:tcPr>
            <w:tcW w:w="715" w:type="dxa"/>
            <w:tcBorders>
              <w:top w:val="single" w:sz="4" w:space="0" w:color="auto"/>
              <w:left w:val="single" w:sz="4" w:space="0" w:color="auto"/>
              <w:bottom w:val="single" w:sz="4" w:space="0" w:color="auto"/>
              <w:right w:val="single" w:sz="4" w:space="0" w:color="auto"/>
            </w:tcBorders>
            <w:vAlign w:val="bottom"/>
          </w:tcPr>
          <w:p w:rsidR="00CC27A2" w:rsidRPr="00D106D6" w:rsidRDefault="00CC27A2" w:rsidP="002E4B7D">
            <w:pPr>
              <w:spacing w:after="0" w:line="240" w:lineRule="auto"/>
              <w:rPr>
                <w:rFonts w:ascii="Times New Roman" w:hAnsi="Times New Roman"/>
                <w:bCs/>
                <w:sz w:val="24"/>
                <w:szCs w:val="24"/>
              </w:rPr>
            </w:pPr>
          </w:p>
        </w:tc>
        <w:tc>
          <w:tcPr>
            <w:tcW w:w="724" w:type="dxa"/>
            <w:tcBorders>
              <w:top w:val="single" w:sz="4" w:space="0" w:color="auto"/>
              <w:left w:val="single" w:sz="4" w:space="0" w:color="auto"/>
              <w:bottom w:val="single" w:sz="4" w:space="0" w:color="auto"/>
              <w:right w:val="single" w:sz="4" w:space="0" w:color="auto"/>
            </w:tcBorders>
            <w:vAlign w:val="bottom"/>
          </w:tcPr>
          <w:p w:rsidR="00CC27A2" w:rsidRPr="00D106D6" w:rsidRDefault="00CC27A2" w:rsidP="002E4B7D">
            <w:pPr>
              <w:spacing w:after="0" w:line="240" w:lineRule="auto"/>
              <w:rPr>
                <w:rFonts w:ascii="Times New Roman" w:hAnsi="Times New Roman"/>
                <w:bCs/>
                <w:sz w:val="24"/>
                <w:szCs w:val="24"/>
              </w:rPr>
            </w:pPr>
          </w:p>
        </w:tc>
        <w:tc>
          <w:tcPr>
            <w:tcW w:w="524" w:type="dxa"/>
            <w:tcBorders>
              <w:top w:val="single" w:sz="4" w:space="0" w:color="auto"/>
              <w:left w:val="single" w:sz="4" w:space="0" w:color="auto"/>
              <w:bottom w:val="single" w:sz="4" w:space="0" w:color="auto"/>
              <w:right w:val="single" w:sz="4" w:space="0" w:color="auto"/>
            </w:tcBorders>
            <w:vAlign w:val="bottom"/>
          </w:tcPr>
          <w:p w:rsidR="00CC27A2" w:rsidRPr="00D106D6" w:rsidRDefault="00CC27A2" w:rsidP="002E4B7D">
            <w:pPr>
              <w:spacing w:after="0" w:line="240" w:lineRule="auto"/>
              <w:rPr>
                <w:rFonts w:ascii="Times New Roman" w:hAnsi="Times New Roman"/>
                <w:bCs/>
                <w:sz w:val="24"/>
                <w:szCs w:val="24"/>
              </w:rPr>
            </w:pPr>
            <w:r w:rsidRPr="00D106D6">
              <w:rPr>
                <w:rFonts w:ascii="Times New Roman" w:hAnsi="Times New Roman"/>
                <w:bCs/>
                <w:sz w:val="24"/>
                <w:szCs w:val="24"/>
              </w:rPr>
              <w:t>5</w:t>
            </w:r>
          </w:p>
        </w:tc>
        <w:tc>
          <w:tcPr>
            <w:tcW w:w="819"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rPr>
            </w:pPr>
            <w:r w:rsidRPr="00D106D6">
              <w:rPr>
                <w:rFonts w:ascii="Times New Roman" w:hAnsi="Times New Roman"/>
                <w:bCs/>
                <w:sz w:val="24"/>
                <w:szCs w:val="24"/>
              </w:rPr>
              <w:t>15</w:t>
            </w:r>
          </w:p>
        </w:tc>
      </w:tr>
      <w:tr w:rsidR="00CC27A2" w:rsidRPr="00D106D6" w:rsidTr="00D106D6">
        <w:trPr>
          <w:trHeight w:val="385"/>
          <w:jc w:val="center"/>
        </w:trPr>
        <w:tc>
          <w:tcPr>
            <w:tcW w:w="2709" w:type="dxa"/>
            <w:vMerge/>
            <w:tcBorders>
              <w:top w:val="single" w:sz="4" w:space="0" w:color="auto"/>
              <w:left w:val="single" w:sz="4" w:space="0" w:color="auto"/>
              <w:bottom w:val="single" w:sz="4" w:space="0" w:color="auto"/>
              <w:right w:val="single" w:sz="4" w:space="0" w:color="auto"/>
            </w:tcBorders>
            <w:vAlign w:val="center"/>
            <w:hideMark/>
          </w:tcPr>
          <w:p w:rsidR="00CC27A2" w:rsidRPr="00D106D6" w:rsidRDefault="00CC27A2" w:rsidP="002E4B7D">
            <w:pPr>
              <w:spacing w:after="0" w:line="240" w:lineRule="auto"/>
              <w:rPr>
                <w:rFonts w:ascii="Times New Roman" w:hAnsi="Times New Roman"/>
                <w:bCs/>
                <w:sz w:val="24"/>
                <w:szCs w:val="24"/>
              </w:rPr>
            </w:pPr>
          </w:p>
        </w:tc>
        <w:tc>
          <w:tcPr>
            <w:tcW w:w="2987" w:type="dxa"/>
            <w:tcBorders>
              <w:top w:val="single" w:sz="4" w:space="0" w:color="auto"/>
              <w:left w:val="single" w:sz="4" w:space="0" w:color="auto"/>
              <w:bottom w:val="single" w:sz="4" w:space="0" w:color="auto"/>
              <w:right w:val="single" w:sz="4" w:space="0" w:color="auto"/>
            </w:tcBorders>
            <w:hideMark/>
          </w:tcPr>
          <w:p w:rsidR="00CC27A2" w:rsidRPr="00D106D6" w:rsidRDefault="00CC27A2" w:rsidP="002E4B7D">
            <w:pPr>
              <w:spacing w:after="0" w:line="240" w:lineRule="auto"/>
              <w:jc w:val="both"/>
              <w:rPr>
                <w:rFonts w:ascii="Times New Roman" w:hAnsi="Times New Roman"/>
                <w:bCs/>
                <w:sz w:val="24"/>
                <w:szCs w:val="24"/>
              </w:rPr>
            </w:pPr>
            <w:r w:rsidRPr="00D106D6">
              <w:rPr>
                <w:rFonts w:ascii="Times New Roman" w:hAnsi="Times New Roman"/>
                <w:bCs/>
                <w:sz w:val="24"/>
                <w:szCs w:val="24"/>
              </w:rPr>
              <w:t>Алгебра</w:t>
            </w:r>
          </w:p>
        </w:tc>
        <w:tc>
          <w:tcPr>
            <w:tcW w:w="680" w:type="dxa"/>
            <w:tcBorders>
              <w:top w:val="single" w:sz="4" w:space="0" w:color="auto"/>
              <w:left w:val="single" w:sz="4" w:space="0" w:color="auto"/>
              <w:bottom w:val="single" w:sz="4" w:space="0" w:color="auto"/>
              <w:right w:val="single" w:sz="4" w:space="0" w:color="auto"/>
            </w:tcBorders>
            <w:vAlign w:val="bottom"/>
          </w:tcPr>
          <w:p w:rsidR="00CC27A2" w:rsidRPr="00D106D6" w:rsidRDefault="00CC27A2" w:rsidP="002E4B7D">
            <w:pPr>
              <w:spacing w:after="0" w:line="240" w:lineRule="auto"/>
              <w:rPr>
                <w:rFonts w:ascii="Times New Roman" w:hAnsi="Times New Roman"/>
                <w:bCs/>
                <w:sz w:val="24"/>
                <w:szCs w:val="24"/>
              </w:rPr>
            </w:pPr>
          </w:p>
        </w:tc>
        <w:tc>
          <w:tcPr>
            <w:tcW w:w="699" w:type="dxa"/>
            <w:gridSpan w:val="2"/>
            <w:tcBorders>
              <w:top w:val="single" w:sz="4" w:space="0" w:color="auto"/>
              <w:left w:val="single" w:sz="4" w:space="0" w:color="auto"/>
              <w:bottom w:val="single" w:sz="4" w:space="0" w:color="auto"/>
              <w:right w:val="single" w:sz="4" w:space="0" w:color="auto"/>
            </w:tcBorders>
            <w:vAlign w:val="bottom"/>
          </w:tcPr>
          <w:p w:rsidR="00CC27A2" w:rsidRPr="00D106D6" w:rsidRDefault="00CC27A2" w:rsidP="002E4B7D">
            <w:pPr>
              <w:spacing w:after="0" w:line="240" w:lineRule="auto"/>
              <w:rPr>
                <w:rFonts w:ascii="Times New Roman" w:hAnsi="Times New Roman"/>
                <w:bCs/>
                <w:sz w:val="24"/>
                <w:szCs w:val="24"/>
              </w:rPr>
            </w:pPr>
          </w:p>
        </w:tc>
        <w:tc>
          <w:tcPr>
            <w:tcW w:w="715"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rPr>
            </w:pPr>
            <w:r w:rsidRPr="00D106D6">
              <w:rPr>
                <w:rFonts w:ascii="Times New Roman" w:hAnsi="Times New Roman"/>
                <w:bCs/>
                <w:sz w:val="24"/>
                <w:szCs w:val="24"/>
              </w:rPr>
              <w:t>3</w:t>
            </w:r>
          </w:p>
        </w:tc>
        <w:tc>
          <w:tcPr>
            <w:tcW w:w="724"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rPr>
            </w:pPr>
            <w:r w:rsidRPr="00D106D6">
              <w:rPr>
                <w:rFonts w:ascii="Times New Roman" w:hAnsi="Times New Roman"/>
                <w:bCs/>
                <w:sz w:val="24"/>
                <w:szCs w:val="24"/>
              </w:rPr>
              <w:t>3</w:t>
            </w:r>
          </w:p>
        </w:tc>
        <w:tc>
          <w:tcPr>
            <w:tcW w:w="524"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rPr>
            </w:pPr>
          </w:p>
        </w:tc>
        <w:tc>
          <w:tcPr>
            <w:tcW w:w="819"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rPr>
            </w:pPr>
            <w:r w:rsidRPr="00D106D6">
              <w:rPr>
                <w:rFonts w:ascii="Times New Roman" w:hAnsi="Times New Roman"/>
                <w:bCs/>
                <w:sz w:val="24"/>
                <w:szCs w:val="24"/>
              </w:rPr>
              <w:t>6</w:t>
            </w:r>
          </w:p>
        </w:tc>
      </w:tr>
      <w:tr w:rsidR="00CC27A2" w:rsidRPr="00D106D6" w:rsidTr="00D106D6">
        <w:trPr>
          <w:trHeight w:val="201"/>
          <w:jc w:val="center"/>
        </w:trPr>
        <w:tc>
          <w:tcPr>
            <w:tcW w:w="2709" w:type="dxa"/>
            <w:vMerge/>
            <w:tcBorders>
              <w:top w:val="single" w:sz="4" w:space="0" w:color="auto"/>
              <w:left w:val="single" w:sz="4" w:space="0" w:color="auto"/>
              <w:bottom w:val="single" w:sz="4" w:space="0" w:color="auto"/>
              <w:right w:val="single" w:sz="4" w:space="0" w:color="auto"/>
            </w:tcBorders>
            <w:vAlign w:val="center"/>
            <w:hideMark/>
          </w:tcPr>
          <w:p w:rsidR="00CC27A2" w:rsidRPr="00D106D6" w:rsidRDefault="00CC27A2" w:rsidP="002E4B7D">
            <w:pPr>
              <w:spacing w:after="0" w:line="240" w:lineRule="auto"/>
              <w:rPr>
                <w:rFonts w:ascii="Times New Roman" w:hAnsi="Times New Roman"/>
                <w:bCs/>
                <w:sz w:val="24"/>
                <w:szCs w:val="24"/>
              </w:rPr>
            </w:pPr>
          </w:p>
        </w:tc>
        <w:tc>
          <w:tcPr>
            <w:tcW w:w="2987" w:type="dxa"/>
            <w:tcBorders>
              <w:top w:val="single" w:sz="4" w:space="0" w:color="auto"/>
              <w:left w:val="single" w:sz="4" w:space="0" w:color="auto"/>
              <w:bottom w:val="single" w:sz="4" w:space="0" w:color="auto"/>
              <w:right w:val="single" w:sz="4" w:space="0" w:color="auto"/>
            </w:tcBorders>
            <w:hideMark/>
          </w:tcPr>
          <w:p w:rsidR="00CC27A2" w:rsidRPr="00D106D6" w:rsidRDefault="00CC27A2" w:rsidP="002E4B7D">
            <w:pPr>
              <w:spacing w:after="0" w:line="240" w:lineRule="auto"/>
              <w:jc w:val="both"/>
              <w:rPr>
                <w:rFonts w:ascii="Times New Roman" w:hAnsi="Times New Roman"/>
                <w:bCs/>
                <w:sz w:val="24"/>
                <w:szCs w:val="24"/>
              </w:rPr>
            </w:pPr>
            <w:r w:rsidRPr="00D106D6">
              <w:rPr>
                <w:rFonts w:ascii="Times New Roman" w:hAnsi="Times New Roman"/>
                <w:bCs/>
                <w:sz w:val="24"/>
                <w:szCs w:val="24"/>
              </w:rPr>
              <w:t>Геометрия</w:t>
            </w:r>
          </w:p>
        </w:tc>
        <w:tc>
          <w:tcPr>
            <w:tcW w:w="680" w:type="dxa"/>
            <w:tcBorders>
              <w:top w:val="single" w:sz="4" w:space="0" w:color="auto"/>
              <w:left w:val="single" w:sz="4" w:space="0" w:color="auto"/>
              <w:bottom w:val="single" w:sz="4" w:space="0" w:color="auto"/>
              <w:right w:val="single" w:sz="4" w:space="0" w:color="auto"/>
            </w:tcBorders>
            <w:vAlign w:val="bottom"/>
          </w:tcPr>
          <w:p w:rsidR="00CC27A2" w:rsidRPr="00D106D6" w:rsidRDefault="00CC27A2" w:rsidP="002E4B7D">
            <w:pPr>
              <w:spacing w:after="0" w:line="240" w:lineRule="auto"/>
              <w:rPr>
                <w:rFonts w:ascii="Times New Roman" w:hAnsi="Times New Roman"/>
                <w:bCs/>
                <w:sz w:val="24"/>
                <w:szCs w:val="24"/>
              </w:rPr>
            </w:pPr>
          </w:p>
        </w:tc>
        <w:tc>
          <w:tcPr>
            <w:tcW w:w="699" w:type="dxa"/>
            <w:gridSpan w:val="2"/>
            <w:tcBorders>
              <w:top w:val="single" w:sz="4" w:space="0" w:color="auto"/>
              <w:left w:val="single" w:sz="4" w:space="0" w:color="auto"/>
              <w:bottom w:val="single" w:sz="4" w:space="0" w:color="auto"/>
              <w:right w:val="single" w:sz="4" w:space="0" w:color="auto"/>
            </w:tcBorders>
            <w:vAlign w:val="bottom"/>
          </w:tcPr>
          <w:p w:rsidR="00CC27A2" w:rsidRPr="00D106D6" w:rsidRDefault="00CC27A2" w:rsidP="002E4B7D">
            <w:pPr>
              <w:spacing w:after="0" w:line="240" w:lineRule="auto"/>
              <w:rPr>
                <w:rFonts w:ascii="Times New Roman" w:hAnsi="Times New Roman"/>
                <w:bCs/>
                <w:sz w:val="24"/>
                <w:szCs w:val="24"/>
              </w:rPr>
            </w:pPr>
          </w:p>
        </w:tc>
        <w:tc>
          <w:tcPr>
            <w:tcW w:w="715"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rPr>
            </w:pPr>
            <w:r w:rsidRPr="00D106D6">
              <w:rPr>
                <w:rFonts w:ascii="Times New Roman" w:hAnsi="Times New Roman"/>
                <w:bCs/>
                <w:sz w:val="24"/>
                <w:szCs w:val="24"/>
              </w:rPr>
              <w:t>2</w:t>
            </w:r>
          </w:p>
        </w:tc>
        <w:tc>
          <w:tcPr>
            <w:tcW w:w="724"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rPr>
            </w:pPr>
            <w:r w:rsidRPr="00D106D6">
              <w:rPr>
                <w:rFonts w:ascii="Times New Roman" w:hAnsi="Times New Roman"/>
                <w:bCs/>
                <w:sz w:val="24"/>
                <w:szCs w:val="24"/>
              </w:rPr>
              <w:t>2</w:t>
            </w:r>
          </w:p>
        </w:tc>
        <w:tc>
          <w:tcPr>
            <w:tcW w:w="524"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rPr>
            </w:pPr>
          </w:p>
        </w:tc>
        <w:tc>
          <w:tcPr>
            <w:tcW w:w="819"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rPr>
            </w:pPr>
            <w:r w:rsidRPr="00D106D6">
              <w:rPr>
                <w:rFonts w:ascii="Times New Roman" w:hAnsi="Times New Roman"/>
                <w:bCs/>
                <w:sz w:val="24"/>
                <w:szCs w:val="24"/>
              </w:rPr>
              <w:t>4</w:t>
            </w:r>
          </w:p>
        </w:tc>
      </w:tr>
      <w:tr w:rsidR="00CC27A2" w:rsidRPr="00D106D6" w:rsidTr="00D106D6">
        <w:trPr>
          <w:trHeight w:val="385"/>
          <w:jc w:val="center"/>
        </w:trPr>
        <w:tc>
          <w:tcPr>
            <w:tcW w:w="2709" w:type="dxa"/>
            <w:vMerge/>
            <w:tcBorders>
              <w:top w:val="single" w:sz="4" w:space="0" w:color="auto"/>
              <w:left w:val="single" w:sz="4" w:space="0" w:color="auto"/>
              <w:bottom w:val="single" w:sz="4" w:space="0" w:color="auto"/>
              <w:right w:val="single" w:sz="4" w:space="0" w:color="auto"/>
            </w:tcBorders>
            <w:vAlign w:val="center"/>
            <w:hideMark/>
          </w:tcPr>
          <w:p w:rsidR="00CC27A2" w:rsidRPr="00D106D6" w:rsidRDefault="00CC27A2" w:rsidP="002E4B7D">
            <w:pPr>
              <w:spacing w:after="0" w:line="240" w:lineRule="auto"/>
              <w:rPr>
                <w:rFonts w:ascii="Times New Roman" w:hAnsi="Times New Roman"/>
                <w:bCs/>
                <w:sz w:val="24"/>
                <w:szCs w:val="24"/>
              </w:rPr>
            </w:pPr>
          </w:p>
        </w:tc>
        <w:tc>
          <w:tcPr>
            <w:tcW w:w="2987" w:type="dxa"/>
            <w:tcBorders>
              <w:top w:val="single" w:sz="4" w:space="0" w:color="auto"/>
              <w:left w:val="single" w:sz="4" w:space="0" w:color="auto"/>
              <w:bottom w:val="single" w:sz="4" w:space="0" w:color="auto"/>
              <w:right w:val="single" w:sz="4" w:space="0" w:color="auto"/>
            </w:tcBorders>
            <w:hideMark/>
          </w:tcPr>
          <w:p w:rsidR="00CC27A2" w:rsidRPr="00D106D6" w:rsidRDefault="00CC27A2" w:rsidP="002E4B7D">
            <w:pPr>
              <w:spacing w:after="0" w:line="240" w:lineRule="auto"/>
              <w:jc w:val="both"/>
              <w:rPr>
                <w:rFonts w:ascii="Times New Roman" w:hAnsi="Times New Roman"/>
                <w:bCs/>
                <w:sz w:val="24"/>
                <w:szCs w:val="24"/>
              </w:rPr>
            </w:pPr>
            <w:r w:rsidRPr="00D106D6">
              <w:rPr>
                <w:rFonts w:ascii="Times New Roman" w:hAnsi="Times New Roman"/>
                <w:bCs/>
                <w:sz w:val="24"/>
                <w:szCs w:val="24"/>
              </w:rPr>
              <w:t>Информатика</w:t>
            </w:r>
          </w:p>
        </w:tc>
        <w:tc>
          <w:tcPr>
            <w:tcW w:w="680" w:type="dxa"/>
            <w:tcBorders>
              <w:top w:val="single" w:sz="4" w:space="0" w:color="auto"/>
              <w:left w:val="single" w:sz="4" w:space="0" w:color="auto"/>
              <w:bottom w:val="single" w:sz="4" w:space="0" w:color="auto"/>
              <w:right w:val="single" w:sz="4" w:space="0" w:color="auto"/>
            </w:tcBorders>
            <w:vAlign w:val="bottom"/>
          </w:tcPr>
          <w:p w:rsidR="00CC27A2" w:rsidRPr="00D106D6" w:rsidRDefault="00CC27A2" w:rsidP="002E4B7D">
            <w:pPr>
              <w:spacing w:after="0" w:line="240" w:lineRule="auto"/>
              <w:rPr>
                <w:rFonts w:ascii="Times New Roman" w:hAnsi="Times New Roman"/>
                <w:bCs/>
                <w:sz w:val="24"/>
                <w:szCs w:val="24"/>
              </w:rPr>
            </w:pPr>
          </w:p>
        </w:tc>
        <w:tc>
          <w:tcPr>
            <w:tcW w:w="699" w:type="dxa"/>
            <w:gridSpan w:val="2"/>
            <w:tcBorders>
              <w:top w:val="single" w:sz="4" w:space="0" w:color="auto"/>
              <w:left w:val="single" w:sz="4" w:space="0" w:color="auto"/>
              <w:bottom w:val="single" w:sz="4" w:space="0" w:color="auto"/>
              <w:right w:val="single" w:sz="4" w:space="0" w:color="auto"/>
            </w:tcBorders>
            <w:vAlign w:val="bottom"/>
          </w:tcPr>
          <w:p w:rsidR="00CC27A2" w:rsidRPr="00D106D6" w:rsidRDefault="00CC27A2" w:rsidP="002E4B7D">
            <w:pPr>
              <w:spacing w:after="0" w:line="240" w:lineRule="auto"/>
              <w:rPr>
                <w:rFonts w:ascii="Times New Roman" w:hAnsi="Times New Roman"/>
                <w:bCs/>
                <w:sz w:val="24"/>
                <w:szCs w:val="24"/>
              </w:rPr>
            </w:pPr>
          </w:p>
        </w:tc>
        <w:tc>
          <w:tcPr>
            <w:tcW w:w="715"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rPr>
            </w:pPr>
            <w:r w:rsidRPr="00D106D6">
              <w:rPr>
                <w:rFonts w:ascii="Times New Roman" w:hAnsi="Times New Roman"/>
                <w:bCs/>
                <w:sz w:val="24"/>
                <w:szCs w:val="24"/>
              </w:rPr>
              <w:t>1</w:t>
            </w:r>
          </w:p>
        </w:tc>
        <w:tc>
          <w:tcPr>
            <w:tcW w:w="724"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rPr>
            </w:pPr>
            <w:r w:rsidRPr="00D106D6">
              <w:rPr>
                <w:rFonts w:ascii="Times New Roman" w:hAnsi="Times New Roman"/>
                <w:bCs/>
                <w:sz w:val="24"/>
                <w:szCs w:val="24"/>
              </w:rPr>
              <w:t>1</w:t>
            </w:r>
          </w:p>
        </w:tc>
        <w:tc>
          <w:tcPr>
            <w:tcW w:w="524"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rPr>
            </w:pPr>
            <w:r w:rsidRPr="00D106D6">
              <w:rPr>
                <w:rFonts w:ascii="Times New Roman" w:hAnsi="Times New Roman"/>
                <w:bCs/>
                <w:sz w:val="24"/>
                <w:szCs w:val="24"/>
              </w:rPr>
              <w:t>1</w:t>
            </w:r>
          </w:p>
        </w:tc>
        <w:tc>
          <w:tcPr>
            <w:tcW w:w="819"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rPr>
            </w:pPr>
            <w:r w:rsidRPr="00D106D6">
              <w:rPr>
                <w:rFonts w:ascii="Times New Roman" w:hAnsi="Times New Roman"/>
                <w:bCs/>
                <w:sz w:val="24"/>
                <w:szCs w:val="24"/>
              </w:rPr>
              <w:t>3</w:t>
            </w:r>
          </w:p>
        </w:tc>
      </w:tr>
      <w:tr w:rsidR="00CC27A2" w:rsidRPr="00D106D6" w:rsidTr="00D106D6">
        <w:trPr>
          <w:trHeight w:val="226"/>
          <w:jc w:val="center"/>
        </w:trPr>
        <w:tc>
          <w:tcPr>
            <w:tcW w:w="2709" w:type="dxa"/>
            <w:vMerge w:val="restart"/>
            <w:tcBorders>
              <w:top w:val="single" w:sz="4" w:space="0" w:color="auto"/>
              <w:left w:val="single" w:sz="4" w:space="0" w:color="auto"/>
              <w:bottom w:val="single" w:sz="4" w:space="0" w:color="auto"/>
              <w:right w:val="single" w:sz="4" w:space="0" w:color="auto"/>
            </w:tcBorders>
            <w:hideMark/>
          </w:tcPr>
          <w:p w:rsidR="00CC27A2" w:rsidRPr="00D106D6" w:rsidRDefault="00CC27A2" w:rsidP="002E4B7D">
            <w:pPr>
              <w:spacing w:after="0" w:line="240" w:lineRule="auto"/>
              <w:jc w:val="both"/>
              <w:rPr>
                <w:rFonts w:ascii="Times New Roman" w:hAnsi="Times New Roman"/>
                <w:bCs/>
                <w:sz w:val="24"/>
                <w:szCs w:val="24"/>
              </w:rPr>
            </w:pPr>
            <w:r w:rsidRPr="00D106D6">
              <w:rPr>
                <w:rFonts w:ascii="Times New Roman" w:hAnsi="Times New Roman"/>
                <w:bCs/>
                <w:sz w:val="24"/>
                <w:szCs w:val="24"/>
              </w:rPr>
              <w:t>Общественно-научные предметы</w:t>
            </w:r>
          </w:p>
        </w:tc>
        <w:tc>
          <w:tcPr>
            <w:tcW w:w="2987" w:type="dxa"/>
            <w:tcBorders>
              <w:top w:val="single" w:sz="4" w:space="0" w:color="auto"/>
              <w:left w:val="single" w:sz="4" w:space="0" w:color="auto"/>
              <w:bottom w:val="single" w:sz="4" w:space="0" w:color="auto"/>
              <w:right w:val="single" w:sz="4" w:space="0" w:color="auto"/>
            </w:tcBorders>
            <w:hideMark/>
          </w:tcPr>
          <w:p w:rsidR="00CC27A2" w:rsidRPr="00D106D6" w:rsidRDefault="00CC27A2" w:rsidP="002E4B7D">
            <w:pPr>
              <w:spacing w:after="0" w:line="240" w:lineRule="auto"/>
              <w:jc w:val="both"/>
              <w:rPr>
                <w:rFonts w:ascii="Times New Roman" w:hAnsi="Times New Roman"/>
                <w:bCs/>
                <w:sz w:val="24"/>
                <w:szCs w:val="24"/>
              </w:rPr>
            </w:pPr>
            <w:r w:rsidRPr="00D106D6">
              <w:rPr>
                <w:rFonts w:ascii="Times New Roman" w:hAnsi="Times New Roman"/>
                <w:bCs/>
                <w:sz w:val="24"/>
                <w:szCs w:val="24"/>
              </w:rPr>
              <w:t>История России</w:t>
            </w:r>
          </w:p>
        </w:tc>
        <w:tc>
          <w:tcPr>
            <w:tcW w:w="680"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rPr>
            </w:pPr>
            <w:r w:rsidRPr="00D106D6">
              <w:rPr>
                <w:rFonts w:ascii="Times New Roman" w:hAnsi="Times New Roman"/>
                <w:bCs/>
                <w:sz w:val="24"/>
                <w:szCs w:val="24"/>
              </w:rPr>
              <w:t>-</w:t>
            </w:r>
          </w:p>
        </w:tc>
        <w:tc>
          <w:tcPr>
            <w:tcW w:w="699" w:type="dxa"/>
            <w:gridSpan w:val="2"/>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rPr>
            </w:pPr>
            <w:r w:rsidRPr="00D106D6">
              <w:rPr>
                <w:rFonts w:ascii="Times New Roman" w:hAnsi="Times New Roman"/>
                <w:bCs/>
                <w:sz w:val="24"/>
                <w:szCs w:val="24"/>
              </w:rPr>
              <w:t>1,5</w:t>
            </w:r>
          </w:p>
        </w:tc>
        <w:tc>
          <w:tcPr>
            <w:tcW w:w="715"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rPr>
            </w:pPr>
            <w:r w:rsidRPr="00D106D6">
              <w:rPr>
                <w:rFonts w:ascii="Times New Roman" w:hAnsi="Times New Roman"/>
                <w:bCs/>
                <w:sz w:val="24"/>
                <w:szCs w:val="24"/>
              </w:rPr>
              <w:t>1,5</w:t>
            </w:r>
          </w:p>
        </w:tc>
        <w:tc>
          <w:tcPr>
            <w:tcW w:w="724"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rPr>
            </w:pPr>
            <w:r w:rsidRPr="00D106D6">
              <w:rPr>
                <w:rFonts w:ascii="Times New Roman" w:hAnsi="Times New Roman"/>
                <w:bCs/>
                <w:sz w:val="24"/>
                <w:szCs w:val="24"/>
              </w:rPr>
              <w:t>1,5</w:t>
            </w:r>
          </w:p>
        </w:tc>
        <w:tc>
          <w:tcPr>
            <w:tcW w:w="524"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rPr>
            </w:pPr>
            <w:r w:rsidRPr="00D106D6">
              <w:rPr>
                <w:rFonts w:ascii="Times New Roman" w:hAnsi="Times New Roman"/>
                <w:bCs/>
                <w:sz w:val="24"/>
                <w:szCs w:val="24"/>
              </w:rPr>
              <w:t>1,5</w:t>
            </w:r>
          </w:p>
        </w:tc>
        <w:tc>
          <w:tcPr>
            <w:tcW w:w="819"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rPr>
            </w:pPr>
            <w:r w:rsidRPr="00D106D6">
              <w:rPr>
                <w:rFonts w:ascii="Times New Roman" w:hAnsi="Times New Roman"/>
                <w:bCs/>
                <w:sz w:val="24"/>
                <w:szCs w:val="24"/>
              </w:rPr>
              <w:t>6</w:t>
            </w:r>
          </w:p>
        </w:tc>
      </w:tr>
      <w:tr w:rsidR="00CC27A2" w:rsidRPr="00D106D6" w:rsidTr="00D106D6">
        <w:trPr>
          <w:trHeight w:val="313"/>
          <w:jc w:val="center"/>
        </w:trPr>
        <w:tc>
          <w:tcPr>
            <w:tcW w:w="2709" w:type="dxa"/>
            <w:vMerge/>
            <w:tcBorders>
              <w:top w:val="single" w:sz="4" w:space="0" w:color="auto"/>
              <w:left w:val="single" w:sz="4" w:space="0" w:color="auto"/>
              <w:bottom w:val="single" w:sz="4" w:space="0" w:color="auto"/>
              <w:right w:val="single" w:sz="4" w:space="0" w:color="auto"/>
            </w:tcBorders>
            <w:hideMark/>
          </w:tcPr>
          <w:p w:rsidR="00CC27A2" w:rsidRPr="00D106D6" w:rsidRDefault="00CC27A2" w:rsidP="002E4B7D">
            <w:pPr>
              <w:spacing w:after="0" w:line="240" w:lineRule="auto"/>
              <w:jc w:val="both"/>
              <w:rPr>
                <w:rFonts w:ascii="Times New Roman" w:hAnsi="Times New Roman"/>
                <w:bCs/>
                <w:sz w:val="24"/>
                <w:szCs w:val="24"/>
              </w:rPr>
            </w:pPr>
          </w:p>
        </w:tc>
        <w:tc>
          <w:tcPr>
            <w:tcW w:w="2987" w:type="dxa"/>
            <w:tcBorders>
              <w:top w:val="single" w:sz="4" w:space="0" w:color="auto"/>
              <w:left w:val="single" w:sz="4" w:space="0" w:color="auto"/>
              <w:bottom w:val="single" w:sz="4" w:space="0" w:color="auto"/>
              <w:right w:val="single" w:sz="4" w:space="0" w:color="auto"/>
            </w:tcBorders>
            <w:hideMark/>
          </w:tcPr>
          <w:p w:rsidR="00CC27A2" w:rsidRPr="00D106D6" w:rsidRDefault="00CC27A2" w:rsidP="002E4B7D">
            <w:pPr>
              <w:spacing w:after="0" w:line="240" w:lineRule="auto"/>
              <w:jc w:val="both"/>
              <w:rPr>
                <w:rFonts w:ascii="Times New Roman" w:hAnsi="Times New Roman"/>
                <w:bCs/>
                <w:sz w:val="24"/>
                <w:szCs w:val="24"/>
              </w:rPr>
            </w:pPr>
            <w:r w:rsidRPr="00D106D6">
              <w:rPr>
                <w:rFonts w:ascii="Times New Roman" w:hAnsi="Times New Roman"/>
                <w:bCs/>
                <w:sz w:val="24"/>
                <w:szCs w:val="24"/>
              </w:rPr>
              <w:t xml:space="preserve"> Всеобщая история</w:t>
            </w:r>
          </w:p>
        </w:tc>
        <w:tc>
          <w:tcPr>
            <w:tcW w:w="680"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rPr>
            </w:pPr>
            <w:r w:rsidRPr="00D106D6">
              <w:rPr>
                <w:rFonts w:ascii="Times New Roman" w:hAnsi="Times New Roman"/>
                <w:bCs/>
                <w:sz w:val="24"/>
                <w:szCs w:val="24"/>
              </w:rPr>
              <w:t>2</w:t>
            </w:r>
          </w:p>
        </w:tc>
        <w:tc>
          <w:tcPr>
            <w:tcW w:w="699" w:type="dxa"/>
            <w:gridSpan w:val="2"/>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rPr>
            </w:pPr>
            <w:r w:rsidRPr="00D106D6">
              <w:rPr>
                <w:rFonts w:ascii="Times New Roman" w:hAnsi="Times New Roman"/>
                <w:bCs/>
                <w:sz w:val="24"/>
                <w:szCs w:val="24"/>
              </w:rPr>
              <w:t>0,5</w:t>
            </w:r>
          </w:p>
        </w:tc>
        <w:tc>
          <w:tcPr>
            <w:tcW w:w="715"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rPr>
            </w:pPr>
            <w:r w:rsidRPr="00D106D6">
              <w:rPr>
                <w:rFonts w:ascii="Times New Roman" w:hAnsi="Times New Roman"/>
                <w:bCs/>
                <w:sz w:val="24"/>
                <w:szCs w:val="24"/>
              </w:rPr>
              <w:t>0,5</w:t>
            </w:r>
          </w:p>
        </w:tc>
        <w:tc>
          <w:tcPr>
            <w:tcW w:w="724"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rPr>
            </w:pPr>
            <w:r w:rsidRPr="00D106D6">
              <w:rPr>
                <w:rFonts w:ascii="Times New Roman" w:hAnsi="Times New Roman"/>
                <w:bCs/>
                <w:sz w:val="24"/>
                <w:szCs w:val="24"/>
              </w:rPr>
              <w:t>0,5</w:t>
            </w:r>
          </w:p>
        </w:tc>
        <w:tc>
          <w:tcPr>
            <w:tcW w:w="524"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rPr>
            </w:pPr>
            <w:r w:rsidRPr="00D106D6">
              <w:rPr>
                <w:rFonts w:ascii="Times New Roman" w:hAnsi="Times New Roman"/>
                <w:bCs/>
                <w:sz w:val="24"/>
                <w:szCs w:val="24"/>
              </w:rPr>
              <w:t>0,5</w:t>
            </w:r>
          </w:p>
        </w:tc>
        <w:tc>
          <w:tcPr>
            <w:tcW w:w="819"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rPr>
            </w:pPr>
            <w:r w:rsidRPr="00D106D6">
              <w:rPr>
                <w:rFonts w:ascii="Times New Roman" w:hAnsi="Times New Roman"/>
                <w:bCs/>
                <w:sz w:val="24"/>
                <w:szCs w:val="24"/>
              </w:rPr>
              <w:t>4</w:t>
            </w:r>
          </w:p>
        </w:tc>
      </w:tr>
      <w:tr w:rsidR="00CC27A2" w:rsidRPr="00D106D6" w:rsidTr="00D106D6">
        <w:trPr>
          <w:trHeight w:val="234"/>
          <w:jc w:val="center"/>
        </w:trPr>
        <w:tc>
          <w:tcPr>
            <w:tcW w:w="2709" w:type="dxa"/>
            <w:vMerge/>
            <w:tcBorders>
              <w:top w:val="single" w:sz="4" w:space="0" w:color="auto"/>
              <w:left w:val="single" w:sz="4" w:space="0" w:color="auto"/>
              <w:bottom w:val="single" w:sz="4" w:space="0" w:color="auto"/>
              <w:right w:val="single" w:sz="4" w:space="0" w:color="auto"/>
            </w:tcBorders>
            <w:vAlign w:val="center"/>
            <w:hideMark/>
          </w:tcPr>
          <w:p w:rsidR="00CC27A2" w:rsidRPr="00D106D6" w:rsidRDefault="00CC27A2" w:rsidP="002E4B7D">
            <w:pPr>
              <w:spacing w:after="0" w:line="240" w:lineRule="auto"/>
              <w:rPr>
                <w:rFonts w:ascii="Times New Roman" w:hAnsi="Times New Roman"/>
                <w:bCs/>
                <w:sz w:val="24"/>
                <w:szCs w:val="24"/>
              </w:rPr>
            </w:pPr>
          </w:p>
        </w:tc>
        <w:tc>
          <w:tcPr>
            <w:tcW w:w="2987" w:type="dxa"/>
            <w:tcBorders>
              <w:top w:val="single" w:sz="4" w:space="0" w:color="auto"/>
              <w:left w:val="single" w:sz="4" w:space="0" w:color="auto"/>
              <w:bottom w:val="single" w:sz="4" w:space="0" w:color="auto"/>
              <w:right w:val="single" w:sz="4" w:space="0" w:color="auto"/>
            </w:tcBorders>
            <w:hideMark/>
          </w:tcPr>
          <w:p w:rsidR="00CC27A2" w:rsidRPr="00D106D6" w:rsidRDefault="00CC27A2" w:rsidP="002E4B7D">
            <w:pPr>
              <w:spacing w:after="0" w:line="240" w:lineRule="auto"/>
              <w:jc w:val="both"/>
              <w:rPr>
                <w:rFonts w:ascii="Times New Roman" w:hAnsi="Times New Roman"/>
                <w:bCs/>
                <w:sz w:val="24"/>
                <w:szCs w:val="24"/>
              </w:rPr>
            </w:pPr>
            <w:r w:rsidRPr="00D106D6">
              <w:rPr>
                <w:rFonts w:ascii="Times New Roman" w:hAnsi="Times New Roman"/>
                <w:bCs/>
                <w:sz w:val="24"/>
                <w:szCs w:val="24"/>
              </w:rPr>
              <w:t>Обществознание</w:t>
            </w:r>
          </w:p>
        </w:tc>
        <w:tc>
          <w:tcPr>
            <w:tcW w:w="680" w:type="dxa"/>
            <w:tcBorders>
              <w:top w:val="single" w:sz="4" w:space="0" w:color="auto"/>
              <w:left w:val="single" w:sz="4" w:space="0" w:color="auto"/>
              <w:bottom w:val="single" w:sz="4" w:space="0" w:color="auto"/>
              <w:right w:val="single" w:sz="4" w:space="0" w:color="auto"/>
            </w:tcBorders>
            <w:vAlign w:val="bottom"/>
          </w:tcPr>
          <w:p w:rsidR="00CC27A2" w:rsidRPr="00D106D6" w:rsidRDefault="00CC27A2" w:rsidP="002E4B7D">
            <w:pPr>
              <w:spacing w:after="0" w:line="240" w:lineRule="auto"/>
              <w:rPr>
                <w:rFonts w:ascii="Times New Roman" w:hAnsi="Times New Roman"/>
                <w:bCs/>
                <w:sz w:val="24"/>
                <w:szCs w:val="24"/>
              </w:rPr>
            </w:pPr>
          </w:p>
        </w:tc>
        <w:tc>
          <w:tcPr>
            <w:tcW w:w="699" w:type="dxa"/>
            <w:gridSpan w:val="2"/>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rPr>
            </w:pPr>
            <w:r w:rsidRPr="00D106D6">
              <w:rPr>
                <w:rFonts w:ascii="Times New Roman" w:hAnsi="Times New Roman"/>
                <w:bCs/>
                <w:sz w:val="24"/>
                <w:szCs w:val="24"/>
              </w:rPr>
              <w:t>1</w:t>
            </w:r>
          </w:p>
        </w:tc>
        <w:tc>
          <w:tcPr>
            <w:tcW w:w="715"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rPr>
            </w:pPr>
            <w:r w:rsidRPr="00D106D6">
              <w:rPr>
                <w:rFonts w:ascii="Times New Roman" w:hAnsi="Times New Roman"/>
                <w:bCs/>
                <w:sz w:val="24"/>
                <w:szCs w:val="24"/>
              </w:rPr>
              <w:t>1</w:t>
            </w:r>
          </w:p>
        </w:tc>
        <w:tc>
          <w:tcPr>
            <w:tcW w:w="724"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rPr>
            </w:pPr>
            <w:r w:rsidRPr="00D106D6">
              <w:rPr>
                <w:rFonts w:ascii="Times New Roman" w:hAnsi="Times New Roman"/>
                <w:bCs/>
                <w:sz w:val="24"/>
                <w:szCs w:val="24"/>
              </w:rPr>
              <w:t>1</w:t>
            </w:r>
          </w:p>
        </w:tc>
        <w:tc>
          <w:tcPr>
            <w:tcW w:w="524"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rPr>
            </w:pPr>
            <w:r w:rsidRPr="00D106D6">
              <w:rPr>
                <w:rFonts w:ascii="Times New Roman" w:hAnsi="Times New Roman"/>
                <w:bCs/>
                <w:sz w:val="24"/>
                <w:szCs w:val="24"/>
              </w:rPr>
              <w:t>1</w:t>
            </w:r>
          </w:p>
        </w:tc>
        <w:tc>
          <w:tcPr>
            <w:tcW w:w="819"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rPr>
            </w:pPr>
            <w:r w:rsidRPr="00D106D6">
              <w:rPr>
                <w:rFonts w:ascii="Times New Roman" w:hAnsi="Times New Roman"/>
                <w:bCs/>
                <w:sz w:val="24"/>
                <w:szCs w:val="24"/>
              </w:rPr>
              <w:t>4</w:t>
            </w:r>
          </w:p>
        </w:tc>
      </w:tr>
      <w:tr w:rsidR="00CC27A2" w:rsidRPr="00D106D6" w:rsidTr="00D106D6">
        <w:trPr>
          <w:trHeight w:val="318"/>
          <w:jc w:val="center"/>
        </w:trPr>
        <w:tc>
          <w:tcPr>
            <w:tcW w:w="2709" w:type="dxa"/>
            <w:vMerge/>
            <w:tcBorders>
              <w:top w:val="single" w:sz="4" w:space="0" w:color="auto"/>
              <w:left w:val="single" w:sz="4" w:space="0" w:color="auto"/>
              <w:bottom w:val="single" w:sz="4" w:space="0" w:color="auto"/>
              <w:right w:val="single" w:sz="4" w:space="0" w:color="auto"/>
            </w:tcBorders>
            <w:vAlign w:val="center"/>
            <w:hideMark/>
          </w:tcPr>
          <w:p w:rsidR="00CC27A2" w:rsidRPr="00D106D6" w:rsidRDefault="00CC27A2" w:rsidP="002E4B7D">
            <w:pPr>
              <w:spacing w:after="0" w:line="240" w:lineRule="auto"/>
              <w:rPr>
                <w:rFonts w:ascii="Times New Roman" w:hAnsi="Times New Roman"/>
                <w:bCs/>
                <w:sz w:val="24"/>
                <w:szCs w:val="24"/>
              </w:rPr>
            </w:pPr>
          </w:p>
        </w:tc>
        <w:tc>
          <w:tcPr>
            <w:tcW w:w="2987" w:type="dxa"/>
            <w:tcBorders>
              <w:top w:val="single" w:sz="4" w:space="0" w:color="auto"/>
              <w:left w:val="single" w:sz="4" w:space="0" w:color="auto"/>
              <w:bottom w:val="single" w:sz="4" w:space="0" w:color="auto"/>
              <w:right w:val="single" w:sz="4" w:space="0" w:color="auto"/>
            </w:tcBorders>
            <w:hideMark/>
          </w:tcPr>
          <w:p w:rsidR="00CC27A2" w:rsidRPr="00D106D6" w:rsidRDefault="00CC27A2" w:rsidP="002E4B7D">
            <w:pPr>
              <w:spacing w:after="0" w:line="240" w:lineRule="auto"/>
              <w:jc w:val="both"/>
              <w:rPr>
                <w:rFonts w:ascii="Times New Roman" w:hAnsi="Times New Roman"/>
                <w:bCs/>
                <w:sz w:val="24"/>
                <w:szCs w:val="24"/>
              </w:rPr>
            </w:pPr>
            <w:r w:rsidRPr="00D106D6">
              <w:rPr>
                <w:rFonts w:ascii="Times New Roman" w:hAnsi="Times New Roman"/>
                <w:bCs/>
                <w:sz w:val="24"/>
                <w:szCs w:val="24"/>
              </w:rPr>
              <w:t>География</w:t>
            </w:r>
          </w:p>
        </w:tc>
        <w:tc>
          <w:tcPr>
            <w:tcW w:w="680"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rPr>
            </w:pPr>
            <w:r w:rsidRPr="00D106D6">
              <w:rPr>
                <w:rFonts w:ascii="Times New Roman" w:hAnsi="Times New Roman"/>
                <w:bCs/>
                <w:sz w:val="24"/>
                <w:szCs w:val="24"/>
              </w:rPr>
              <w:t>1</w:t>
            </w:r>
          </w:p>
        </w:tc>
        <w:tc>
          <w:tcPr>
            <w:tcW w:w="699" w:type="dxa"/>
            <w:gridSpan w:val="2"/>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rPr>
            </w:pPr>
            <w:r w:rsidRPr="00D106D6">
              <w:rPr>
                <w:rFonts w:ascii="Times New Roman" w:hAnsi="Times New Roman"/>
                <w:bCs/>
                <w:sz w:val="24"/>
                <w:szCs w:val="24"/>
              </w:rPr>
              <w:t>1</w:t>
            </w:r>
          </w:p>
        </w:tc>
        <w:tc>
          <w:tcPr>
            <w:tcW w:w="715"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rPr>
            </w:pPr>
            <w:r w:rsidRPr="00D106D6">
              <w:rPr>
                <w:rFonts w:ascii="Times New Roman" w:hAnsi="Times New Roman"/>
                <w:bCs/>
                <w:sz w:val="24"/>
                <w:szCs w:val="24"/>
              </w:rPr>
              <w:t>2</w:t>
            </w:r>
          </w:p>
        </w:tc>
        <w:tc>
          <w:tcPr>
            <w:tcW w:w="724"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rPr>
            </w:pPr>
            <w:r w:rsidRPr="00D106D6">
              <w:rPr>
                <w:rFonts w:ascii="Times New Roman" w:hAnsi="Times New Roman"/>
                <w:bCs/>
                <w:sz w:val="24"/>
                <w:szCs w:val="24"/>
              </w:rPr>
              <w:t>2</w:t>
            </w:r>
          </w:p>
        </w:tc>
        <w:tc>
          <w:tcPr>
            <w:tcW w:w="524"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rPr>
            </w:pPr>
            <w:r w:rsidRPr="00D106D6">
              <w:rPr>
                <w:rFonts w:ascii="Times New Roman" w:hAnsi="Times New Roman"/>
                <w:bCs/>
                <w:sz w:val="24"/>
                <w:szCs w:val="24"/>
              </w:rPr>
              <w:t>2</w:t>
            </w:r>
          </w:p>
        </w:tc>
        <w:tc>
          <w:tcPr>
            <w:tcW w:w="819"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rPr>
            </w:pPr>
            <w:r w:rsidRPr="00D106D6">
              <w:rPr>
                <w:rFonts w:ascii="Times New Roman" w:hAnsi="Times New Roman"/>
                <w:bCs/>
                <w:sz w:val="24"/>
                <w:szCs w:val="24"/>
              </w:rPr>
              <w:t>8</w:t>
            </w:r>
          </w:p>
        </w:tc>
      </w:tr>
      <w:tr w:rsidR="00CC27A2" w:rsidRPr="00D106D6" w:rsidTr="00D106D6">
        <w:trPr>
          <w:trHeight w:val="318"/>
          <w:jc w:val="center"/>
        </w:trPr>
        <w:tc>
          <w:tcPr>
            <w:tcW w:w="2709" w:type="dxa"/>
            <w:tcBorders>
              <w:top w:val="single" w:sz="4" w:space="0" w:color="auto"/>
              <w:left w:val="single" w:sz="4" w:space="0" w:color="auto"/>
              <w:bottom w:val="single" w:sz="4" w:space="0" w:color="auto"/>
              <w:right w:val="single" w:sz="4" w:space="0" w:color="auto"/>
            </w:tcBorders>
            <w:hideMark/>
          </w:tcPr>
          <w:p w:rsidR="00CC27A2" w:rsidRPr="00D106D6" w:rsidRDefault="00CC27A2" w:rsidP="002E4B7D">
            <w:pPr>
              <w:spacing w:after="0" w:line="240" w:lineRule="auto"/>
              <w:jc w:val="both"/>
              <w:rPr>
                <w:rFonts w:ascii="Times New Roman" w:hAnsi="Times New Roman"/>
                <w:bCs/>
                <w:sz w:val="24"/>
                <w:szCs w:val="24"/>
              </w:rPr>
            </w:pPr>
            <w:r w:rsidRPr="00D106D6">
              <w:rPr>
                <w:rFonts w:ascii="Times New Roman" w:hAnsi="Times New Roman"/>
                <w:bCs/>
                <w:sz w:val="24"/>
                <w:szCs w:val="24"/>
              </w:rPr>
              <w:t>Основы духовно – нравственной культуры народов России</w:t>
            </w:r>
          </w:p>
        </w:tc>
        <w:tc>
          <w:tcPr>
            <w:tcW w:w="2987" w:type="dxa"/>
            <w:tcBorders>
              <w:top w:val="single" w:sz="4" w:space="0" w:color="auto"/>
              <w:left w:val="single" w:sz="4" w:space="0" w:color="auto"/>
              <w:bottom w:val="single" w:sz="4" w:space="0" w:color="auto"/>
              <w:right w:val="single" w:sz="4" w:space="0" w:color="auto"/>
            </w:tcBorders>
            <w:hideMark/>
          </w:tcPr>
          <w:p w:rsidR="00CC27A2" w:rsidRPr="00D106D6" w:rsidRDefault="00CC27A2" w:rsidP="002E4B7D">
            <w:pPr>
              <w:spacing w:after="0" w:line="240" w:lineRule="auto"/>
              <w:jc w:val="both"/>
              <w:rPr>
                <w:rFonts w:ascii="Times New Roman" w:hAnsi="Times New Roman"/>
                <w:bCs/>
                <w:sz w:val="24"/>
                <w:szCs w:val="24"/>
              </w:rPr>
            </w:pPr>
            <w:r w:rsidRPr="00D106D6">
              <w:rPr>
                <w:rFonts w:ascii="Times New Roman" w:hAnsi="Times New Roman"/>
                <w:bCs/>
                <w:sz w:val="24"/>
                <w:szCs w:val="24"/>
              </w:rPr>
              <w:t>Основы духовно – нравственной культуры народов России</w:t>
            </w:r>
          </w:p>
        </w:tc>
        <w:tc>
          <w:tcPr>
            <w:tcW w:w="680"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rPr>
            </w:pPr>
            <w:r w:rsidRPr="00D106D6">
              <w:rPr>
                <w:rFonts w:ascii="Times New Roman" w:hAnsi="Times New Roman"/>
                <w:bCs/>
                <w:sz w:val="24"/>
                <w:szCs w:val="24"/>
              </w:rPr>
              <w:t>1</w:t>
            </w:r>
          </w:p>
        </w:tc>
        <w:tc>
          <w:tcPr>
            <w:tcW w:w="699" w:type="dxa"/>
            <w:gridSpan w:val="2"/>
            <w:tcBorders>
              <w:top w:val="single" w:sz="4" w:space="0" w:color="auto"/>
              <w:left w:val="single" w:sz="4" w:space="0" w:color="auto"/>
              <w:bottom w:val="single" w:sz="4" w:space="0" w:color="auto"/>
              <w:right w:val="single" w:sz="4" w:space="0" w:color="auto"/>
            </w:tcBorders>
            <w:vAlign w:val="bottom"/>
          </w:tcPr>
          <w:p w:rsidR="00CC27A2" w:rsidRPr="00D106D6" w:rsidRDefault="00CC27A2" w:rsidP="002E4B7D">
            <w:pPr>
              <w:spacing w:after="0" w:line="240" w:lineRule="auto"/>
              <w:rPr>
                <w:rFonts w:ascii="Times New Roman" w:hAnsi="Times New Roman"/>
                <w:bCs/>
                <w:sz w:val="24"/>
                <w:szCs w:val="24"/>
              </w:rPr>
            </w:pPr>
          </w:p>
        </w:tc>
        <w:tc>
          <w:tcPr>
            <w:tcW w:w="715" w:type="dxa"/>
            <w:tcBorders>
              <w:top w:val="single" w:sz="4" w:space="0" w:color="auto"/>
              <w:left w:val="single" w:sz="4" w:space="0" w:color="auto"/>
              <w:bottom w:val="single" w:sz="4" w:space="0" w:color="auto"/>
              <w:right w:val="single" w:sz="4" w:space="0" w:color="auto"/>
            </w:tcBorders>
            <w:vAlign w:val="bottom"/>
          </w:tcPr>
          <w:p w:rsidR="00CC27A2" w:rsidRPr="00D106D6" w:rsidRDefault="00CC27A2" w:rsidP="002E4B7D">
            <w:pPr>
              <w:spacing w:after="0" w:line="240" w:lineRule="auto"/>
              <w:rPr>
                <w:rFonts w:ascii="Times New Roman" w:hAnsi="Times New Roman"/>
                <w:bCs/>
                <w:sz w:val="24"/>
                <w:szCs w:val="24"/>
              </w:rPr>
            </w:pPr>
          </w:p>
        </w:tc>
        <w:tc>
          <w:tcPr>
            <w:tcW w:w="724" w:type="dxa"/>
            <w:tcBorders>
              <w:top w:val="single" w:sz="4" w:space="0" w:color="auto"/>
              <w:left w:val="single" w:sz="4" w:space="0" w:color="auto"/>
              <w:bottom w:val="single" w:sz="4" w:space="0" w:color="auto"/>
              <w:right w:val="single" w:sz="4" w:space="0" w:color="auto"/>
            </w:tcBorders>
            <w:vAlign w:val="bottom"/>
          </w:tcPr>
          <w:p w:rsidR="00CC27A2" w:rsidRPr="00D106D6" w:rsidRDefault="00CC27A2" w:rsidP="002E4B7D">
            <w:pPr>
              <w:spacing w:after="0" w:line="240" w:lineRule="auto"/>
              <w:rPr>
                <w:rFonts w:ascii="Times New Roman" w:hAnsi="Times New Roman"/>
                <w:bCs/>
                <w:sz w:val="24"/>
                <w:szCs w:val="24"/>
              </w:rPr>
            </w:pPr>
          </w:p>
        </w:tc>
        <w:tc>
          <w:tcPr>
            <w:tcW w:w="524" w:type="dxa"/>
            <w:tcBorders>
              <w:top w:val="single" w:sz="4" w:space="0" w:color="auto"/>
              <w:left w:val="single" w:sz="4" w:space="0" w:color="auto"/>
              <w:bottom w:val="single" w:sz="4" w:space="0" w:color="auto"/>
              <w:right w:val="single" w:sz="4" w:space="0" w:color="auto"/>
            </w:tcBorders>
            <w:vAlign w:val="bottom"/>
          </w:tcPr>
          <w:p w:rsidR="00CC27A2" w:rsidRPr="00D106D6" w:rsidRDefault="00CC27A2" w:rsidP="002E4B7D">
            <w:pPr>
              <w:spacing w:after="0" w:line="240" w:lineRule="auto"/>
              <w:rPr>
                <w:rFonts w:ascii="Times New Roman" w:hAnsi="Times New Roman"/>
                <w:bCs/>
                <w:sz w:val="24"/>
                <w:szCs w:val="24"/>
              </w:rPr>
            </w:pPr>
          </w:p>
        </w:tc>
        <w:tc>
          <w:tcPr>
            <w:tcW w:w="819"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rPr>
            </w:pPr>
            <w:r w:rsidRPr="00D106D6">
              <w:rPr>
                <w:rFonts w:ascii="Times New Roman" w:hAnsi="Times New Roman"/>
                <w:bCs/>
                <w:sz w:val="24"/>
                <w:szCs w:val="24"/>
              </w:rPr>
              <w:t>1</w:t>
            </w:r>
          </w:p>
        </w:tc>
      </w:tr>
      <w:tr w:rsidR="00CC27A2" w:rsidRPr="00D106D6" w:rsidTr="00D106D6">
        <w:trPr>
          <w:trHeight w:val="181"/>
          <w:jc w:val="center"/>
        </w:trPr>
        <w:tc>
          <w:tcPr>
            <w:tcW w:w="2709" w:type="dxa"/>
            <w:vMerge w:val="restart"/>
            <w:tcBorders>
              <w:top w:val="single" w:sz="4" w:space="0" w:color="auto"/>
              <w:left w:val="single" w:sz="4" w:space="0" w:color="auto"/>
              <w:bottom w:val="single" w:sz="4" w:space="0" w:color="auto"/>
              <w:right w:val="single" w:sz="4" w:space="0" w:color="auto"/>
            </w:tcBorders>
            <w:hideMark/>
          </w:tcPr>
          <w:p w:rsidR="00CC27A2" w:rsidRPr="00D106D6" w:rsidRDefault="00CC27A2" w:rsidP="002E4B7D">
            <w:pPr>
              <w:spacing w:after="0" w:line="240" w:lineRule="auto"/>
              <w:jc w:val="both"/>
              <w:rPr>
                <w:rFonts w:ascii="Times New Roman" w:hAnsi="Times New Roman"/>
                <w:bCs/>
                <w:sz w:val="24"/>
                <w:szCs w:val="24"/>
              </w:rPr>
            </w:pPr>
            <w:r w:rsidRPr="00D106D6">
              <w:rPr>
                <w:rFonts w:ascii="Times New Roman" w:hAnsi="Times New Roman"/>
                <w:bCs/>
                <w:sz w:val="24"/>
                <w:szCs w:val="24"/>
              </w:rPr>
              <w:t>Естественнонаучные предметы</w:t>
            </w:r>
          </w:p>
        </w:tc>
        <w:tc>
          <w:tcPr>
            <w:tcW w:w="2987" w:type="dxa"/>
            <w:tcBorders>
              <w:top w:val="single" w:sz="4" w:space="0" w:color="auto"/>
              <w:left w:val="single" w:sz="4" w:space="0" w:color="auto"/>
              <w:bottom w:val="single" w:sz="4" w:space="0" w:color="auto"/>
              <w:right w:val="single" w:sz="4" w:space="0" w:color="auto"/>
            </w:tcBorders>
            <w:hideMark/>
          </w:tcPr>
          <w:p w:rsidR="00CC27A2" w:rsidRPr="00D106D6" w:rsidRDefault="00CC27A2" w:rsidP="002E4B7D">
            <w:pPr>
              <w:spacing w:after="0" w:line="240" w:lineRule="auto"/>
              <w:jc w:val="both"/>
              <w:rPr>
                <w:rFonts w:ascii="Times New Roman" w:hAnsi="Times New Roman"/>
                <w:bCs/>
                <w:sz w:val="24"/>
                <w:szCs w:val="24"/>
              </w:rPr>
            </w:pPr>
            <w:r w:rsidRPr="00D106D6">
              <w:rPr>
                <w:rFonts w:ascii="Times New Roman" w:hAnsi="Times New Roman"/>
                <w:bCs/>
                <w:sz w:val="24"/>
                <w:szCs w:val="24"/>
              </w:rPr>
              <w:t>Физика</w:t>
            </w:r>
          </w:p>
        </w:tc>
        <w:tc>
          <w:tcPr>
            <w:tcW w:w="680" w:type="dxa"/>
            <w:tcBorders>
              <w:top w:val="single" w:sz="4" w:space="0" w:color="auto"/>
              <w:left w:val="single" w:sz="4" w:space="0" w:color="auto"/>
              <w:bottom w:val="single" w:sz="4" w:space="0" w:color="auto"/>
              <w:right w:val="single" w:sz="4" w:space="0" w:color="auto"/>
            </w:tcBorders>
            <w:vAlign w:val="bottom"/>
          </w:tcPr>
          <w:p w:rsidR="00CC27A2" w:rsidRPr="00D106D6" w:rsidRDefault="00CC27A2" w:rsidP="002E4B7D">
            <w:pPr>
              <w:spacing w:after="0" w:line="240" w:lineRule="auto"/>
              <w:rPr>
                <w:rFonts w:ascii="Times New Roman" w:hAnsi="Times New Roman"/>
                <w:bCs/>
                <w:sz w:val="24"/>
                <w:szCs w:val="24"/>
              </w:rPr>
            </w:pPr>
          </w:p>
        </w:tc>
        <w:tc>
          <w:tcPr>
            <w:tcW w:w="699" w:type="dxa"/>
            <w:gridSpan w:val="2"/>
            <w:tcBorders>
              <w:top w:val="single" w:sz="4" w:space="0" w:color="auto"/>
              <w:left w:val="single" w:sz="4" w:space="0" w:color="auto"/>
              <w:bottom w:val="single" w:sz="4" w:space="0" w:color="auto"/>
              <w:right w:val="single" w:sz="4" w:space="0" w:color="auto"/>
            </w:tcBorders>
            <w:vAlign w:val="bottom"/>
          </w:tcPr>
          <w:p w:rsidR="00CC27A2" w:rsidRPr="00D106D6" w:rsidRDefault="00CC27A2" w:rsidP="002E4B7D">
            <w:pPr>
              <w:spacing w:after="0" w:line="240" w:lineRule="auto"/>
              <w:rPr>
                <w:rFonts w:ascii="Times New Roman" w:hAnsi="Times New Roman"/>
                <w:bCs/>
                <w:sz w:val="24"/>
                <w:szCs w:val="24"/>
              </w:rPr>
            </w:pPr>
          </w:p>
        </w:tc>
        <w:tc>
          <w:tcPr>
            <w:tcW w:w="715"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rPr>
            </w:pPr>
            <w:r w:rsidRPr="00D106D6">
              <w:rPr>
                <w:rFonts w:ascii="Times New Roman" w:hAnsi="Times New Roman"/>
                <w:bCs/>
                <w:sz w:val="24"/>
                <w:szCs w:val="24"/>
              </w:rPr>
              <w:t>2</w:t>
            </w:r>
          </w:p>
        </w:tc>
        <w:tc>
          <w:tcPr>
            <w:tcW w:w="724"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rPr>
            </w:pPr>
            <w:r w:rsidRPr="00D106D6">
              <w:rPr>
                <w:rFonts w:ascii="Times New Roman" w:hAnsi="Times New Roman"/>
                <w:bCs/>
                <w:sz w:val="24"/>
                <w:szCs w:val="24"/>
              </w:rPr>
              <w:t>2</w:t>
            </w:r>
          </w:p>
        </w:tc>
        <w:tc>
          <w:tcPr>
            <w:tcW w:w="524"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rPr>
            </w:pPr>
            <w:r w:rsidRPr="00D106D6">
              <w:rPr>
                <w:rFonts w:ascii="Times New Roman" w:hAnsi="Times New Roman"/>
                <w:bCs/>
                <w:sz w:val="24"/>
                <w:szCs w:val="24"/>
              </w:rPr>
              <w:t>2</w:t>
            </w:r>
          </w:p>
        </w:tc>
        <w:tc>
          <w:tcPr>
            <w:tcW w:w="819"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rPr>
            </w:pPr>
            <w:r w:rsidRPr="00D106D6">
              <w:rPr>
                <w:rFonts w:ascii="Times New Roman" w:hAnsi="Times New Roman"/>
                <w:bCs/>
                <w:sz w:val="24"/>
                <w:szCs w:val="24"/>
              </w:rPr>
              <w:t>6</w:t>
            </w:r>
          </w:p>
        </w:tc>
      </w:tr>
      <w:tr w:rsidR="00CC27A2" w:rsidRPr="00D106D6" w:rsidTr="00D106D6">
        <w:trPr>
          <w:trHeight w:val="215"/>
          <w:jc w:val="center"/>
        </w:trPr>
        <w:tc>
          <w:tcPr>
            <w:tcW w:w="2709" w:type="dxa"/>
            <w:vMerge/>
            <w:tcBorders>
              <w:top w:val="single" w:sz="4" w:space="0" w:color="auto"/>
              <w:left w:val="single" w:sz="4" w:space="0" w:color="auto"/>
              <w:bottom w:val="single" w:sz="4" w:space="0" w:color="auto"/>
              <w:right w:val="single" w:sz="4" w:space="0" w:color="auto"/>
            </w:tcBorders>
            <w:vAlign w:val="center"/>
            <w:hideMark/>
          </w:tcPr>
          <w:p w:rsidR="00CC27A2" w:rsidRPr="00D106D6" w:rsidRDefault="00CC27A2" w:rsidP="002E4B7D">
            <w:pPr>
              <w:spacing w:after="0" w:line="240" w:lineRule="auto"/>
              <w:rPr>
                <w:rFonts w:ascii="Times New Roman" w:hAnsi="Times New Roman"/>
                <w:bCs/>
                <w:sz w:val="24"/>
                <w:szCs w:val="24"/>
              </w:rPr>
            </w:pPr>
          </w:p>
        </w:tc>
        <w:tc>
          <w:tcPr>
            <w:tcW w:w="2987" w:type="dxa"/>
            <w:tcBorders>
              <w:top w:val="single" w:sz="4" w:space="0" w:color="auto"/>
              <w:left w:val="single" w:sz="4" w:space="0" w:color="auto"/>
              <w:bottom w:val="single" w:sz="4" w:space="0" w:color="auto"/>
              <w:right w:val="single" w:sz="4" w:space="0" w:color="auto"/>
            </w:tcBorders>
            <w:hideMark/>
          </w:tcPr>
          <w:p w:rsidR="00CC27A2" w:rsidRPr="00D106D6" w:rsidRDefault="00CC27A2" w:rsidP="002E4B7D">
            <w:pPr>
              <w:spacing w:after="0" w:line="240" w:lineRule="auto"/>
              <w:jc w:val="both"/>
              <w:rPr>
                <w:rFonts w:ascii="Times New Roman" w:hAnsi="Times New Roman"/>
                <w:bCs/>
                <w:sz w:val="24"/>
                <w:szCs w:val="24"/>
              </w:rPr>
            </w:pPr>
            <w:r w:rsidRPr="00D106D6">
              <w:rPr>
                <w:rFonts w:ascii="Times New Roman" w:hAnsi="Times New Roman"/>
                <w:bCs/>
                <w:sz w:val="24"/>
                <w:szCs w:val="24"/>
              </w:rPr>
              <w:t>Химия</w:t>
            </w:r>
          </w:p>
        </w:tc>
        <w:tc>
          <w:tcPr>
            <w:tcW w:w="680" w:type="dxa"/>
            <w:tcBorders>
              <w:top w:val="single" w:sz="4" w:space="0" w:color="auto"/>
              <w:left w:val="single" w:sz="4" w:space="0" w:color="auto"/>
              <w:bottom w:val="single" w:sz="4" w:space="0" w:color="auto"/>
              <w:right w:val="single" w:sz="4" w:space="0" w:color="auto"/>
            </w:tcBorders>
            <w:vAlign w:val="bottom"/>
          </w:tcPr>
          <w:p w:rsidR="00CC27A2" w:rsidRPr="00D106D6" w:rsidRDefault="00CC27A2" w:rsidP="002E4B7D">
            <w:pPr>
              <w:spacing w:after="0" w:line="240" w:lineRule="auto"/>
              <w:rPr>
                <w:rFonts w:ascii="Times New Roman" w:hAnsi="Times New Roman"/>
                <w:bCs/>
                <w:sz w:val="24"/>
                <w:szCs w:val="24"/>
              </w:rPr>
            </w:pPr>
          </w:p>
        </w:tc>
        <w:tc>
          <w:tcPr>
            <w:tcW w:w="699" w:type="dxa"/>
            <w:gridSpan w:val="2"/>
            <w:tcBorders>
              <w:top w:val="single" w:sz="4" w:space="0" w:color="auto"/>
              <w:left w:val="single" w:sz="4" w:space="0" w:color="auto"/>
              <w:bottom w:val="single" w:sz="4" w:space="0" w:color="auto"/>
              <w:right w:val="single" w:sz="4" w:space="0" w:color="auto"/>
            </w:tcBorders>
            <w:vAlign w:val="bottom"/>
          </w:tcPr>
          <w:p w:rsidR="00CC27A2" w:rsidRPr="00D106D6" w:rsidRDefault="00CC27A2" w:rsidP="002E4B7D">
            <w:pPr>
              <w:spacing w:after="0" w:line="240" w:lineRule="auto"/>
              <w:rPr>
                <w:rFonts w:ascii="Times New Roman" w:hAnsi="Times New Roman"/>
                <w:bCs/>
                <w:sz w:val="24"/>
                <w:szCs w:val="24"/>
              </w:rPr>
            </w:pPr>
          </w:p>
        </w:tc>
        <w:tc>
          <w:tcPr>
            <w:tcW w:w="715" w:type="dxa"/>
            <w:tcBorders>
              <w:top w:val="single" w:sz="4" w:space="0" w:color="auto"/>
              <w:left w:val="single" w:sz="4" w:space="0" w:color="auto"/>
              <w:bottom w:val="single" w:sz="4" w:space="0" w:color="auto"/>
              <w:right w:val="single" w:sz="4" w:space="0" w:color="auto"/>
            </w:tcBorders>
            <w:vAlign w:val="bottom"/>
          </w:tcPr>
          <w:p w:rsidR="00CC27A2" w:rsidRPr="00D106D6" w:rsidRDefault="00CC27A2" w:rsidP="002E4B7D">
            <w:pPr>
              <w:spacing w:after="0" w:line="240" w:lineRule="auto"/>
              <w:rPr>
                <w:rFonts w:ascii="Times New Roman" w:hAnsi="Times New Roman"/>
                <w:bCs/>
                <w:sz w:val="24"/>
                <w:szCs w:val="24"/>
              </w:rPr>
            </w:pPr>
          </w:p>
        </w:tc>
        <w:tc>
          <w:tcPr>
            <w:tcW w:w="724"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rPr>
            </w:pPr>
            <w:r w:rsidRPr="00D106D6">
              <w:rPr>
                <w:rFonts w:ascii="Times New Roman" w:hAnsi="Times New Roman"/>
                <w:bCs/>
                <w:sz w:val="24"/>
                <w:szCs w:val="24"/>
              </w:rPr>
              <w:t>2</w:t>
            </w:r>
          </w:p>
        </w:tc>
        <w:tc>
          <w:tcPr>
            <w:tcW w:w="524"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rPr>
            </w:pPr>
            <w:r w:rsidRPr="00D106D6">
              <w:rPr>
                <w:rFonts w:ascii="Times New Roman" w:hAnsi="Times New Roman"/>
                <w:bCs/>
                <w:sz w:val="24"/>
                <w:szCs w:val="24"/>
              </w:rPr>
              <w:t>2</w:t>
            </w:r>
          </w:p>
        </w:tc>
        <w:tc>
          <w:tcPr>
            <w:tcW w:w="819"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rPr>
            </w:pPr>
            <w:r w:rsidRPr="00D106D6">
              <w:rPr>
                <w:rFonts w:ascii="Times New Roman" w:hAnsi="Times New Roman"/>
                <w:bCs/>
                <w:sz w:val="24"/>
                <w:szCs w:val="24"/>
              </w:rPr>
              <w:t>4</w:t>
            </w:r>
          </w:p>
        </w:tc>
      </w:tr>
      <w:tr w:rsidR="00CC27A2" w:rsidRPr="00D106D6" w:rsidTr="00D106D6">
        <w:trPr>
          <w:trHeight w:val="251"/>
          <w:jc w:val="center"/>
        </w:trPr>
        <w:tc>
          <w:tcPr>
            <w:tcW w:w="2709" w:type="dxa"/>
            <w:vMerge/>
            <w:tcBorders>
              <w:top w:val="single" w:sz="4" w:space="0" w:color="auto"/>
              <w:left w:val="single" w:sz="4" w:space="0" w:color="auto"/>
              <w:bottom w:val="single" w:sz="4" w:space="0" w:color="auto"/>
              <w:right w:val="single" w:sz="4" w:space="0" w:color="auto"/>
            </w:tcBorders>
            <w:vAlign w:val="center"/>
            <w:hideMark/>
          </w:tcPr>
          <w:p w:rsidR="00CC27A2" w:rsidRPr="00D106D6" w:rsidRDefault="00CC27A2" w:rsidP="002E4B7D">
            <w:pPr>
              <w:spacing w:after="0" w:line="240" w:lineRule="auto"/>
              <w:rPr>
                <w:rFonts w:ascii="Times New Roman" w:hAnsi="Times New Roman"/>
                <w:bCs/>
                <w:sz w:val="24"/>
                <w:szCs w:val="24"/>
              </w:rPr>
            </w:pPr>
          </w:p>
        </w:tc>
        <w:tc>
          <w:tcPr>
            <w:tcW w:w="2987" w:type="dxa"/>
            <w:tcBorders>
              <w:top w:val="single" w:sz="4" w:space="0" w:color="auto"/>
              <w:left w:val="single" w:sz="4" w:space="0" w:color="auto"/>
              <w:bottom w:val="single" w:sz="4" w:space="0" w:color="auto"/>
              <w:right w:val="single" w:sz="4" w:space="0" w:color="auto"/>
            </w:tcBorders>
            <w:hideMark/>
          </w:tcPr>
          <w:p w:rsidR="00CC27A2" w:rsidRPr="00D106D6" w:rsidRDefault="00CC27A2" w:rsidP="002E4B7D">
            <w:pPr>
              <w:spacing w:after="0" w:line="240" w:lineRule="auto"/>
              <w:jc w:val="both"/>
              <w:rPr>
                <w:rFonts w:ascii="Times New Roman" w:hAnsi="Times New Roman"/>
                <w:bCs/>
                <w:sz w:val="24"/>
                <w:szCs w:val="24"/>
              </w:rPr>
            </w:pPr>
            <w:r w:rsidRPr="00D106D6">
              <w:rPr>
                <w:rFonts w:ascii="Times New Roman" w:hAnsi="Times New Roman"/>
                <w:bCs/>
                <w:sz w:val="24"/>
                <w:szCs w:val="24"/>
              </w:rPr>
              <w:t>Биология</w:t>
            </w:r>
          </w:p>
        </w:tc>
        <w:tc>
          <w:tcPr>
            <w:tcW w:w="680"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rPr>
            </w:pPr>
            <w:r w:rsidRPr="00D106D6">
              <w:rPr>
                <w:rFonts w:ascii="Times New Roman" w:hAnsi="Times New Roman"/>
                <w:bCs/>
                <w:sz w:val="24"/>
                <w:szCs w:val="24"/>
              </w:rPr>
              <w:t>1</w:t>
            </w:r>
          </w:p>
        </w:tc>
        <w:tc>
          <w:tcPr>
            <w:tcW w:w="699" w:type="dxa"/>
            <w:gridSpan w:val="2"/>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rPr>
            </w:pPr>
            <w:r w:rsidRPr="00D106D6">
              <w:rPr>
                <w:rFonts w:ascii="Times New Roman" w:hAnsi="Times New Roman"/>
                <w:bCs/>
                <w:sz w:val="24"/>
                <w:szCs w:val="24"/>
              </w:rPr>
              <w:t>1</w:t>
            </w:r>
          </w:p>
        </w:tc>
        <w:tc>
          <w:tcPr>
            <w:tcW w:w="715"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rPr>
            </w:pPr>
            <w:r w:rsidRPr="00D106D6">
              <w:rPr>
                <w:rFonts w:ascii="Times New Roman" w:hAnsi="Times New Roman"/>
                <w:bCs/>
                <w:sz w:val="24"/>
                <w:szCs w:val="24"/>
              </w:rPr>
              <w:t>1</w:t>
            </w:r>
          </w:p>
        </w:tc>
        <w:tc>
          <w:tcPr>
            <w:tcW w:w="724"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rPr>
            </w:pPr>
            <w:r w:rsidRPr="00D106D6">
              <w:rPr>
                <w:rFonts w:ascii="Times New Roman" w:hAnsi="Times New Roman"/>
                <w:bCs/>
                <w:sz w:val="24"/>
                <w:szCs w:val="24"/>
              </w:rPr>
              <w:t>2</w:t>
            </w:r>
          </w:p>
        </w:tc>
        <w:tc>
          <w:tcPr>
            <w:tcW w:w="524"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rPr>
            </w:pPr>
            <w:r w:rsidRPr="00D106D6">
              <w:rPr>
                <w:rFonts w:ascii="Times New Roman" w:hAnsi="Times New Roman"/>
                <w:bCs/>
                <w:sz w:val="24"/>
                <w:szCs w:val="24"/>
              </w:rPr>
              <w:t>2</w:t>
            </w:r>
          </w:p>
        </w:tc>
        <w:tc>
          <w:tcPr>
            <w:tcW w:w="819"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rPr>
            </w:pPr>
            <w:r w:rsidRPr="00D106D6">
              <w:rPr>
                <w:rFonts w:ascii="Times New Roman" w:hAnsi="Times New Roman"/>
                <w:bCs/>
                <w:sz w:val="24"/>
                <w:szCs w:val="24"/>
              </w:rPr>
              <w:t>7</w:t>
            </w:r>
          </w:p>
        </w:tc>
      </w:tr>
      <w:tr w:rsidR="00CC27A2" w:rsidRPr="00D106D6" w:rsidTr="00D106D6">
        <w:trPr>
          <w:trHeight w:val="208"/>
          <w:jc w:val="center"/>
        </w:trPr>
        <w:tc>
          <w:tcPr>
            <w:tcW w:w="2709" w:type="dxa"/>
            <w:vMerge w:val="restart"/>
            <w:tcBorders>
              <w:top w:val="single" w:sz="4" w:space="0" w:color="auto"/>
              <w:left w:val="single" w:sz="4" w:space="0" w:color="auto"/>
              <w:bottom w:val="single" w:sz="4" w:space="0" w:color="auto"/>
              <w:right w:val="single" w:sz="4" w:space="0" w:color="auto"/>
            </w:tcBorders>
            <w:hideMark/>
          </w:tcPr>
          <w:p w:rsidR="00CC27A2" w:rsidRPr="00D106D6" w:rsidRDefault="00CC27A2" w:rsidP="002E4B7D">
            <w:pPr>
              <w:spacing w:after="0" w:line="240" w:lineRule="auto"/>
              <w:jc w:val="both"/>
              <w:rPr>
                <w:rFonts w:ascii="Times New Roman" w:hAnsi="Times New Roman"/>
                <w:bCs/>
                <w:sz w:val="24"/>
                <w:szCs w:val="24"/>
              </w:rPr>
            </w:pPr>
            <w:r w:rsidRPr="00D106D6">
              <w:rPr>
                <w:rFonts w:ascii="Times New Roman" w:hAnsi="Times New Roman"/>
                <w:bCs/>
                <w:sz w:val="24"/>
                <w:szCs w:val="24"/>
              </w:rPr>
              <w:t>Искусство</w:t>
            </w:r>
          </w:p>
        </w:tc>
        <w:tc>
          <w:tcPr>
            <w:tcW w:w="2987" w:type="dxa"/>
            <w:tcBorders>
              <w:top w:val="single" w:sz="4" w:space="0" w:color="auto"/>
              <w:left w:val="single" w:sz="4" w:space="0" w:color="auto"/>
              <w:bottom w:val="single" w:sz="4" w:space="0" w:color="auto"/>
              <w:right w:val="single" w:sz="4" w:space="0" w:color="auto"/>
            </w:tcBorders>
            <w:hideMark/>
          </w:tcPr>
          <w:p w:rsidR="00CC27A2" w:rsidRPr="00D106D6" w:rsidRDefault="00CC27A2" w:rsidP="002E4B7D">
            <w:pPr>
              <w:spacing w:after="160" w:line="256" w:lineRule="auto"/>
              <w:jc w:val="both"/>
              <w:rPr>
                <w:rFonts w:ascii="Times New Roman" w:hAnsi="Times New Roman"/>
                <w:bCs/>
                <w:sz w:val="24"/>
                <w:szCs w:val="24"/>
              </w:rPr>
            </w:pPr>
            <w:r w:rsidRPr="00D106D6">
              <w:rPr>
                <w:rFonts w:ascii="Times New Roman" w:hAnsi="Times New Roman"/>
                <w:bCs/>
                <w:sz w:val="24"/>
                <w:szCs w:val="24"/>
              </w:rPr>
              <w:t>Музыка</w:t>
            </w:r>
          </w:p>
        </w:tc>
        <w:tc>
          <w:tcPr>
            <w:tcW w:w="680"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160" w:line="256" w:lineRule="auto"/>
              <w:rPr>
                <w:rFonts w:ascii="Times New Roman" w:hAnsi="Times New Roman"/>
                <w:bCs/>
                <w:sz w:val="24"/>
                <w:szCs w:val="24"/>
              </w:rPr>
            </w:pPr>
            <w:r w:rsidRPr="00D106D6">
              <w:rPr>
                <w:rFonts w:ascii="Times New Roman" w:hAnsi="Times New Roman"/>
                <w:bCs/>
                <w:sz w:val="24"/>
                <w:szCs w:val="24"/>
              </w:rPr>
              <w:t>1</w:t>
            </w:r>
          </w:p>
        </w:tc>
        <w:tc>
          <w:tcPr>
            <w:tcW w:w="699" w:type="dxa"/>
            <w:gridSpan w:val="2"/>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160" w:line="256" w:lineRule="auto"/>
              <w:rPr>
                <w:rFonts w:ascii="Times New Roman" w:hAnsi="Times New Roman"/>
                <w:bCs/>
                <w:sz w:val="24"/>
                <w:szCs w:val="24"/>
              </w:rPr>
            </w:pPr>
            <w:r w:rsidRPr="00D106D6">
              <w:rPr>
                <w:rFonts w:ascii="Times New Roman" w:hAnsi="Times New Roman"/>
                <w:bCs/>
                <w:sz w:val="24"/>
                <w:szCs w:val="24"/>
              </w:rPr>
              <w:t>1</w:t>
            </w:r>
          </w:p>
        </w:tc>
        <w:tc>
          <w:tcPr>
            <w:tcW w:w="715"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160" w:line="256" w:lineRule="auto"/>
              <w:rPr>
                <w:rFonts w:ascii="Times New Roman" w:hAnsi="Times New Roman"/>
                <w:bCs/>
                <w:sz w:val="24"/>
                <w:szCs w:val="24"/>
              </w:rPr>
            </w:pPr>
            <w:r w:rsidRPr="00D106D6">
              <w:rPr>
                <w:rFonts w:ascii="Times New Roman" w:hAnsi="Times New Roman"/>
                <w:bCs/>
                <w:sz w:val="24"/>
                <w:szCs w:val="24"/>
              </w:rPr>
              <w:t>1</w:t>
            </w:r>
          </w:p>
        </w:tc>
        <w:tc>
          <w:tcPr>
            <w:tcW w:w="724"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160" w:line="256" w:lineRule="auto"/>
              <w:rPr>
                <w:rFonts w:ascii="Times New Roman" w:hAnsi="Times New Roman"/>
                <w:bCs/>
                <w:sz w:val="24"/>
                <w:szCs w:val="24"/>
              </w:rPr>
            </w:pPr>
            <w:r w:rsidRPr="00D106D6">
              <w:rPr>
                <w:rFonts w:ascii="Times New Roman" w:hAnsi="Times New Roman"/>
                <w:bCs/>
                <w:sz w:val="24"/>
                <w:szCs w:val="24"/>
              </w:rPr>
              <w:t>1</w:t>
            </w:r>
          </w:p>
        </w:tc>
        <w:tc>
          <w:tcPr>
            <w:tcW w:w="524" w:type="dxa"/>
            <w:tcBorders>
              <w:top w:val="single" w:sz="4" w:space="0" w:color="auto"/>
              <w:left w:val="single" w:sz="4" w:space="0" w:color="auto"/>
              <w:bottom w:val="single" w:sz="4" w:space="0" w:color="auto"/>
              <w:right w:val="single" w:sz="4" w:space="0" w:color="auto"/>
            </w:tcBorders>
            <w:vAlign w:val="bottom"/>
          </w:tcPr>
          <w:p w:rsidR="00CC27A2" w:rsidRPr="00D106D6" w:rsidRDefault="00CC27A2" w:rsidP="002E4B7D">
            <w:pPr>
              <w:spacing w:after="0" w:line="240" w:lineRule="auto"/>
              <w:rPr>
                <w:rFonts w:ascii="Times New Roman" w:hAnsi="Times New Roman"/>
                <w:bCs/>
                <w:sz w:val="24"/>
                <w:szCs w:val="24"/>
              </w:rPr>
            </w:pPr>
          </w:p>
        </w:tc>
        <w:tc>
          <w:tcPr>
            <w:tcW w:w="819"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160" w:line="256" w:lineRule="auto"/>
              <w:rPr>
                <w:rFonts w:ascii="Times New Roman" w:hAnsi="Times New Roman"/>
                <w:bCs/>
                <w:sz w:val="24"/>
                <w:szCs w:val="24"/>
              </w:rPr>
            </w:pPr>
            <w:r w:rsidRPr="00D106D6">
              <w:rPr>
                <w:rFonts w:ascii="Times New Roman" w:hAnsi="Times New Roman"/>
                <w:bCs/>
                <w:sz w:val="24"/>
                <w:szCs w:val="24"/>
              </w:rPr>
              <w:t>4</w:t>
            </w:r>
          </w:p>
        </w:tc>
      </w:tr>
      <w:tr w:rsidR="00CC27A2" w:rsidRPr="00D106D6" w:rsidTr="00D106D6">
        <w:trPr>
          <w:trHeight w:val="215"/>
          <w:jc w:val="center"/>
        </w:trPr>
        <w:tc>
          <w:tcPr>
            <w:tcW w:w="2709" w:type="dxa"/>
            <w:vMerge/>
            <w:tcBorders>
              <w:top w:val="single" w:sz="4" w:space="0" w:color="auto"/>
              <w:left w:val="single" w:sz="4" w:space="0" w:color="auto"/>
              <w:bottom w:val="single" w:sz="4" w:space="0" w:color="auto"/>
              <w:right w:val="single" w:sz="4" w:space="0" w:color="auto"/>
            </w:tcBorders>
            <w:vAlign w:val="center"/>
            <w:hideMark/>
          </w:tcPr>
          <w:p w:rsidR="00CC27A2" w:rsidRPr="00D106D6" w:rsidRDefault="00CC27A2" w:rsidP="002E4B7D">
            <w:pPr>
              <w:spacing w:after="0" w:line="240" w:lineRule="auto"/>
              <w:rPr>
                <w:rFonts w:ascii="Times New Roman" w:hAnsi="Times New Roman"/>
                <w:bCs/>
                <w:sz w:val="24"/>
                <w:szCs w:val="24"/>
              </w:rPr>
            </w:pPr>
          </w:p>
        </w:tc>
        <w:tc>
          <w:tcPr>
            <w:tcW w:w="2987" w:type="dxa"/>
            <w:tcBorders>
              <w:top w:val="single" w:sz="4" w:space="0" w:color="auto"/>
              <w:left w:val="single" w:sz="4" w:space="0" w:color="auto"/>
              <w:bottom w:val="single" w:sz="4" w:space="0" w:color="auto"/>
              <w:right w:val="single" w:sz="4" w:space="0" w:color="auto"/>
            </w:tcBorders>
            <w:hideMark/>
          </w:tcPr>
          <w:p w:rsidR="00CC27A2" w:rsidRPr="00D106D6" w:rsidRDefault="00CC27A2" w:rsidP="002E4B7D">
            <w:pPr>
              <w:spacing w:after="0" w:line="240" w:lineRule="auto"/>
              <w:jc w:val="both"/>
              <w:rPr>
                <w:rFonts w:ascii="Times New Roman" w:hAnsi="Times New Roman"/>
                <w:bCs/>
                <w:sz w:val="24"/>
                <w:szCs w:val="24"/>
              </w:rPr>
            </w:pPr>
            <w:r w:rsidRPr="00D106D6">
              <w:rPr>
                <w:rFonts w:ascii="Times New Roman" w:hAnsi="Times New Roman"/>
                <w:bCs/>
                <w:sz w:val="24"/>
                <w:szCs w:val="24"/>
              </w:rPr>
              <w:t>Изобразительное искусство</w:t>
            </w:r>
          </w:p>
        </w:tc>
        <w:tc>
          <w:tcPr>
            <w:tcW w:w="680"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rPr>
            </w:pPr>
            <w:r w:rsidRPr="00D106D6">
              <w:rPr>
                <w:rFonts w:ascii="Times New Roman" w:hAnsi="Times New Roman"/>
                <w:bCs/>
                <w:sz w:val="24"/>
                <w:szCs w:val="24"/>
              </w:rPr>
              <w:t>1</w:t>
            </w:r>
          </w:p>
        </w:tc>
        <w:tc>
          <w:tcPr>
            <w:tcW w:w="699" w:type="dxa"/>
            <w:gridSpan w:val="2"/>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rPr>
            </w:pPr>
            <w:r w:rsidRPr="00D106D6">
              <w:rPr>
                <w:rFonts w:ascii="Times New Roman" w:hAnsi="Times New Roman"/>
                <w:bCs/>
                <w:sz w:val="24"/>
                <w:szCs w:val="24"/>
              </w:rPr>
              <w:t>1</w:t>
            </w:r>
          </w:p>
        </w:tc>
        <w:tc>
          <w:tcPr>
            <w:tcW w:w="715"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rPr>
            </w:pPr>
            <w:r w:rsidRPr="00D106D6">
              <w:rPr>
                <w:rFonts w:ascii="Times New Roman" w:hAnsi="Times New Roman"/>
                <w:bCs/>
                <w:sz w:val="24"/>
                <w:szCs w:val="24"/>
              </w:rPr>
              <w:t>1</w:t>
            </w:r>
          </w:p>
        </w:tc>
        <w:tc>
          <w:tcPr>
            <w:tcW w:w="724" w:type="dxa"/>
            <w:tcBorders>
              <w:top w:val="single" w:sz="4" w:space="0" w:color="auto"/>
              <w:left w:val="single" w:sz="4" w:space="0" w:color="auto"/>
              <w:bottom w:val="single" w:sz="4" w:space="0" w:color="auto"/>
              <w:right w:val="single" w:sz="4" w:space="0" w:color="auto"/>
            </w:tcBorders>
            <w:vAlign w:val="bottom"/>
          </w:tcPr>
          <w:p w:rsidR="00CC27A2" w:rsidRPr="00D106D6" w:rsidRDefault="00CC27A2" w:rsidP="002E4B7D">
            <w:pPr>
              <w:spacing w:after="0" w:line="240" w:lineRule="auto"/>
              <w:rPr>
                <w:rFonts w:ascii="Times New Roman" w:hAnsi="Times New Roman"/>
                <w:bCs/>
                <w:sz w:val="24"/>
                <w:szCs w:val="24"/>
              </w:rPr>
            </w:pPr>
          </w:p>
        </w:tc>
        <w:tc>
          <w:tcPr>
            <w:tcW w:w="524" w:type="dxa"/>
            <w:tcBorders>
              <w:top w:val="single" w:sz="4" w:space="0" w:color="auto"/>
              <w:left w:val="single" w:sz="4" w:space="0" w:color="auto"/>
              <w:bottom w:val="single" w:sz="4" w:space="0" w:color="auto"/>
              <w:right w:val="single" w:sz="4" w:space="0" w:color="auto"/>
            </w:tcBorders>
            <w:vAlign w:val="bottom"/>
          </w:tcPr>
          <w:p w:rsidR="00CC27A2" w:rsidRPr="00D106D6" w:rsidRDefault="00CC27A2" w:rsidP="002E4B7D">
            <w:pPr>
              <w:spacing w:after="0" w:line="240" w:lineRule="auto"/>
              <w:rPr>
                <w:rFonts w:ascii="Times New Roman" w:hAnsi="Times New Roman"/>
                <w:bCs/>
                <w:sz w:val="24"/>
                <w:szCs w:val="24"/>
              </w:rPr>
            </w:pPr>
          </w:p>
        </w:tc>
        <w:tc>
          <w:tcPr>
            <w:tcW w:w="819"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rPr>
            </w:pPr>
            <w:r w:rsidRPr="00D106D6">
              <w:rPr>
                <w:rFonts w:ascii="Times New Roman" w:hAnsi="Times New Roman"/>
                <w:bCs/>
                <w:sz w:val="24"/>
                <w:szCs w:val="24"/>
              </w:rPr>
              <w:t>3</w:t>
            </w:r>
          </w:p>
        </w:tc>
      </w:tr>
      <w:tr w:rsidR="00CC27A2" w:rsidRPr="00D106D6" w:rsidTr="00D106D6">
        <w:trPr>
          <w:trHeight w:val="301"/>
          <w:jc w:val="center"/>
        </w:trPr>
        <w:tc>
          <w:tcPr>
            <w:tcW w:w="2709" w:type="dxa"/>
            <w:tcBorders>
              <w:top w:val="single" w:sz="4" w:space="0" w:color="auto"/>
              <w:left w:val="single" w:sz="4" w:space="0" w:color="auto"/>
              <w:bottom w:val="single" w:sz="4" w:space="0" w:color="auto"/>
              <w:right w:val="single" w:sz="4" w:space="0" w:color="auto"/>
            </w:tcBorders>
            <w:hideMark/>
          </w:tcPr>
          <w:p w:rsidR="00CC27A2" w:rsidRPr="00D106D6" w:rsidRDefault="00CC27A2" w:rsidP="002E4B7D">
            <w:pPr>
              <w:spacing w:after="0" w:line="240" w:lineRule="auto"/>
              <w:jc w:val="both"/>
              <w:rPr>
                <w:rFonts w:ascii="Times New Roman" w:hAnsi="Times New Roman"/>
                <w:bCs/>
                <w:sz w:val="24"/>
                <w:szCs w:val="24"/>
              </w:rPr>
            </w:pPr>
            <w:r w:rsidRPr="00D106D6">
              <w:rPr>
                <w:rFonts w:ascii="Times New Roman" w:hAnsi="Times New Roman"/>
                <w:bCs/>
                <w:sz w:val="24"/>
                <w:szCs w:val="24"/>
              </w:rPr>
              <w:t>Технология</w:t>
            </w:r>
          </w:p>
        </w:tc>
        <w:tc>
          <w:tcPr>
            <w:tcW w:w="2987" w:type="dxa"/>
            <w:tcBorders>
              <w:top w:val="single" w:sz="4" w:space="0" w:color="auto"/>
              <w:left w:val="single" w:sz="4" w:space="0" w:color="auto"/>
              <w:bottom w:val="single" w:sz="4" w:space="0" w:color="auto"/>
              <w:right w:val="single" w:sz="4" w:space="0" w:color="auto"/>
            </w:tcBorders>
            <w:hideMark/>
          </w:tcPr>
          <w:p w:rsidR="00CC27A2" w:rsidRPr="00D106D6" w:rsidRDefault="00CC27A2" w:rsidP="002E4B7D">
            <w:pPr>
              <w:spacing w:after="0" w:line="240" w:lineRule="auto"/>
              <w:jc w:val="both"/>
              <w:rPr>
                <w:rFonts w:ascii="Times New Roman" w:hAnsi="Times New Roman"/>
                <w:bCs/>
                <w:sz w:val="24"/>
                <w:szCs w:val="24"/>
              </w:rPr>
            </w:pPr>
            <w:r w:rsidRPr="00D106D6">
              <w:rPr>
                <w:rFonts w:ascii="Times New Roman" w:hAnsi="Times New Roman"/>
                <w:bCs/>
                <w:sz w:val="24"/>
                <w:szCs w:val="24"/>
              </w:rPr>
              <w:t>Технология</w:t>
            </w:r>
          </w:p>
        </w:tc>
        <w:tc>
          <w:tcPr>
            <w:tcW w:w="680"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rPr>
            </w:pPr>
            <w:r w:rsidRPr="00D106D6">
              <w:rPr>
                <w:rFonts w:ascii="Times New Roman" w:hAnsi="Times New Roman"/>
                <w:bCs/>
                <w:sz w:val="24"/>
                <w:szCs w:val="24"/>
              </w:rPr>
              <w:t>2</w:t>
            </w:r>
          </w:p>
        </w:tc>
        <w:tc>
          <w:tcPr>
            <w:tcW w:w="699" w:type="dxa"/>
            <w:gridSpan w:val="2"/>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rPr>
            </w:pPr>
            <w:r w:rsidRPr="00D106D6">
              <w:rPr>
                <w:rFonts w:ascii="Times New Roman" w:hAnsi="Times New Roman"/>
                <w:bCs/>
                <w:sz w:val="24"/>
                <w:szCs w:val="24"/>
              </w:rPr>
              <w:t>2</w:t>
            </w:r>
          </w:p>
        </w:tc>
        <w:tc>
          <w:tcPr>
            <w:tcW w:w="715"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rPr>
            </w:pPr>
            <w:r w:rsidRPr="00D106D6">
              <w:rPr>
                <w:rFonts w:ascii="Times New Roman" w:hAnsi="Times New Roman"/>
                <w:bCs/>
                <w:sz w:val="24"/>
                <w:szCs w:val="24"/>
              </w:rPr>
              <w:t>2</w:t>
            </w:r>
          </w:p>
        </w:tc>
        <w:tc>
          <w:tcPr>
            <w:tcW w:w="724"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rPr>
            </w:pPr>
            <w:r w:rsidRPr="00D106D6">
              <w:rPr>
                <w:rFonts w:ascii="Times New Roman" w:hAnsi="Times New Roman"/>
                <w:bCs/>
                <w:sz w:val="24"/>
                <w:szCs w:val="24"/>
              </w:rPr>
              <w:t>1</w:t>
            </w:r>
          </w:p>
        </w:tc>
        <w:tc>
          <w:tcPr>
            <w:tcW w:w="524" w:type="dxa"/>
            <w:tcBorders>
              <w:top w:val="single" w:sz="4" w:space="0" w:color="auto"/>
              <w:left w:val="single" w:sz="4" w:space="0" w:color="auto"/>
              <w:bottom w:val="single" w:sz="4" w:space="0" w:color="auto"/>
              <w:right w:val="single" w:sz="4" w:space="0" w:color="auto"/>
            </w:tcBorders>
            <w:vAlign w:val="bottom"/>
          </w:tcPr>
          <w:p w:rsidR="00CC27A2" w:rsidRPr="00D106D6" w:rsidRDefault="00CC27A2" w:rsidP="002E4B7D">
            <w:pPr>
              <w:spacing w:after="0" w:line="240" w:lineRule="auto"/>
              <w:rPr>
                <w:rFonts w:ascii="Times New Roman" w:hAnsi="Times New Roman"/>
                <w:bCs/>
                <w:sz w:val="24"/>
                <w:szCs w:val="24"/>
              </w:rPr>
            </w:pPr>
          </w:p>
        </w:tc>
        <w:tc>
          <w:tcPr>
            <w:tcW w:w="819"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rPr>
            </w:pPr>
            <w:r w:rsidRPr="00D106D6">
              <w:rPr>
                <w:rFonts w:ascii="Times New Roman" w:hAnsi="Times New Roman"/>
                <w:bCs/>
                <w:sz w:val="24"/>
                <w:szCs w:val="24"/>
              </w:rPr>
              <w:t>6</w:t>
            </w:r>
          </w:p>
        </w:tc>
      </w:tr>
      <w:tr w:rsidR="00CC27A2" w:rsidRPr="00D106D6" w:rsidTr="00D106D6">
        <w:trPr>
          <w:trHeight w:val="413"/>
          <w:jc w:val="center"/>
        </w:trPr>
        <w:tc>
          <w:tcPr>
            <w:tcW w:w="2709" w:type="dxa"/>
            <w:vMerge w:val="restart"/>
            <w:tcBorders>
              <w:top w:val="single" w:sz="4" w:space="0" w:color="auto"/>
              <w:left w:val="single" w:sz="4" w:space="0" w:color="auto"/>
              <w:bottom w:val="single" w:sz="4" w:space="0" w:color="auto"/>
              <w:right w:val="single" w:sz="4" w:space="0" w:color="auto"/>
            </w:tcBorders>
            <w:hideMark/>
          </w:tcPr>
          <w:p w:rsidR="00CC27A2" w:rsidRPr="00D106D6" w:rsidRDefault="00CC27A2" w:rsidP="002E4B7D">
            <w:pPr>
              <w:spacing w:after="0" w:line="240" w:lineRule="auto"/>
              <w:jc w:val="both"/>
              <w:rPr>
                <w:rFonts w:ascii="Times New Roman" w:hAnsi="Times New Roman"/>
                <w:bCs/>
                <w:sz w:val="24"/>
                <w:szCs w:val="24"/>
              </w:rPr>
            </w:pPr>
            <w:r w:rsidRPr="00D106D6">
              <w:rPr>
                <w:rFonts w:ascii="Times New Roman" w:hAnsi="Times New Roman"/>
                <w:bCs/>
                <w:sz w:val="24"/>
                <w:szCs w:val="24"/>
              </w:rPr>
              <w:t>Физическая культура и Основы безопасности жизнедеятельности</w:t>
            </w:r>
          </w:p>
        </w:tc>
        <w:tc>
          <w:tcPr>
            <w:tcW w:w="2987" w:type="dxa"/>
            <w:tcBorders>
              <w:top w:val="single" w:sz="4" w:space="0" w:color="auto"/>
              <w:left w:val="single" w:sz="4" w:space="0" w:color="auto"/>
              <w:bottom w:val="single" w:sz="4" w:space="0" w:color="auto"/>
              <w:right w:val="single" w:sz="4" w:space="0" w:color="auto"/>
            </w:tcBorders>
            <w:hideMark/>
          </w:tcPr>
          <w:p w:rsidR="00CC27A2" w:rsidRPr="00D106D6" w:rsidRDefault="00CC27A2" w:rsidP="002E4B7D">
            <w:pPr>
              <w:spacing w:after="0" w:line="240" w:lineRule="auto"/>
              <w:jc w:val="both"/>
              <w:rPr>
                <w:rFonts w:ascii="Times New Roman" w:hAnsi="Times New Roman"/>
                <w:bCs/>
                <w:sz w:val="24"/>
                <w:szCs w:val="24"/>
              </w:rPr>
            </w:pPr>
            <w:r w:rsidRPr="00D106D6">
              <w:rPr>
                <w:rFonts w:ascii="Times New Roman" w:hAnsi="Times New Roman"/>
                <w:bCs/>
                <w:sz w:val="24"/>
                <w:szCs w:val="24"/>
              </w:rPr>
              <w:t>ОБЖ</w:t>
            </w:r>
          </w:p>
        </w:tc>
        <w:tc>
          <w:tcPr>
            <w:tcW w:w="680" w:type="dxa"/>
            <w:tcBorders>
              <w:top w:val="single" w:sz="4" w:space="0" w:color="auto"/>
              <w:left w:val="single" w:sz="4" w:space="0" w:color="auto"/>
              <w:bottom w:val="single" w:sz="4" w:space="0" w:color="auto"/>
              <w:right w:val="single" w:sz="4" w:space="0" w:color="auto"/>
            </w:tcBorders>
            <w:vAlign w:val="bottom"/>
          </w:tcPr>
          <w:p w:rsidR="00CC27A2" w:rsidRPr="00D106D6" w:rsidRDefault="00CC27A2" w:rsidP="002E4B7D">
            <w:pPr>
              <w:spacing w:after="0" w:line="240" w:lineRule="auto"/>
              <w:rPr>
                <w:rFonts w:ascii="Times New Roman" w:hAnsi="Times New Roman"/>
                <w:bCs/>
                <w:sz w:val="24"/>
                <w:szCs w:val="24"/>
              </w:rPr>
            </w:pPr>
          </w:p>
        </w:tc>
        <w:tc>
          <w:tcPr>
            <w:tcW w:w="699" w:type="dxa"/>
            <w:gridSpan w:val="2"/>
            <w:tcBorders>
              <w:top w:val="single" w:sz="4" w:space="0" w:color="auto"/>
              <w:left w:val="single" w:sz="4" w:space="0" w:color="auto"/>
              <w:bottom w:val="single" w:sz="4" w:space="0" w:color="auto"/>
              <w:right w:val="single" w:sz="4" w:space="0" w:color="auto"/>
            </w:tcBorders>
            <w:vAlign w:val="bottom"/>
          </w:tcPr>
          <w:p w:rsidR="00CC27A2" w:rsidRPr="00D106D6" w:rsidRDefault="00CC27A2" w:rsidP="002E4B7D">
            <w:pPr>
              <w:spacing w:after="0" w:line="240" w:lineRule="auto"/>
              <w:rPr>
                <w:rFonts w:ascii="Times New Roman" w:hAnsi="Times New Roman"/>
                <w:bCs/>
                <w:sz w:val="24"/>
                <w:szCs w:val="24"/>
              </w:rPr>
            </w:pPr>
          </w:p>
        </w:tc>
        <w:tc>
          <w:tcPr>
            <w:tcW w:w="715" w:type="dxa"/>
            <w:tcBorders>
              <w:top w:val="single" w:sz="4" w:space="0" w:color="auto"/>
              <w:left w:val="single" w:sz="4" w:space="0" w:color="auto"/>
              <w:bottom w:val="single" w:sz="4" w:space="0" w:color="auto"/>
              <w:right w:val="single" w:sz="4" w:space="0" w:color="auto"/>
            </w:tcBorders>
            <w:vAlign w:val="bottom"/>
          </w:tcPr>
          <w:p w:rsidR="00CC27A2" w:rsidRPr="00D106D6" w:rsidRDefault="00CC27A2" w:rsidP="002E4B7D">
            <w:pPr>
              <w:spacing w:after="0" w:line="240" w:lineRule="auto"/>
              <w:rPr>
                <w:rFonts w:ascii="Times New Roman" w:hAnsi="Times New Roman"/>
                <w:bCs/>
                <w:sz w:val="24"/>
                <w:szCs w:val="24"/>
              </w:rPr>
            </w:pPr>
          </w:p>
        </w:tc>
        <w:tc>
          <w:tcPr>
            <w:tcW w:w="724"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rPr>
            </w:pPr>
            <w:r w:rsidRPr="00D106D6">
              <w:rPr>
                <w:rFonts w:ascii="Times New Roman" w:hAnsi="Times New Roman"/>
                <w:bCs/>
                <w:sz w:val="24"/>
                <w:szCs w:val="24"/>
              </w:rPr>
              <w:t>1</w:t>
            </w:r>
          </w:p>
        </w:tc>
        <w:tc>
          <w:tcPr>
            <w:tcW w:w="524"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rPr>
            </w:pPr>
            <w:r w:rsidRPr="00D106D6">
              <w:rPr>
                <w:rFonts w:ascii="Times New Roman" w:hAnsi="Times New Roman"/>
                <w:bCs/>
                <w:sz w:val="24"/>
                <w:szCs w:val="24"/>
              </w:rPr>
              <w:t>1</w:t>
            </w:r>
          </w:p>
        </w:tc>
        <w:tc>
          <w:tcPr>
            <w:tcW w:w="819"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rPr>
            </w:pPr>
            <w:r w:rsidRPr="00D106D6">
              <w:rPr>
                <w:rFonts w:ascii="Times New Roman" w:hAnsi="Times New Roman"/>
                <w:bCs/>
                <w:sz w:val="24"/>
                <w:szCs w:val="24"/>
              </w:rPr>
              <w:t>2</w:t>
            </w:r>
          </w:p>
        </w:tc>
      </w:tr>
      <w:tr w:rsidR="00CC27A2" w:rsidRPr="00D106D6" w:rsidTr="00D106D6">
        <w:trPr>
          <w:trHeight w:val="385"/>
          <w:jc w:val="center"/>
        </w:trPr>
        <w:tc>
          <w:tcPr>
            <w:tcW w:w="2709" w:type="dxa"/>
            <w:vMerge/>
            <w:tcBorders>
              <w:top w:val="single" w:sz="4" w:space="0" w:color="auto"/>
              <w:left w:val="single" w:sz="4" w:space="0" w:color="auto"/>
              <w:bottom w:val="single" w:sz="4" w:space="0" w:color="auto"/>
              <w:right w:val="single" w:sz="4" w:space="0" w:color="auto"/>
            </w:tcBorders>
            <w:vAlign w:val="center"/>
            <w:hideMark/>
          </w:tcPr>
          <w:p w:rsidR="00CC27A2" w:rsidRPr="00D106D6" w:rsidRDefault="00CC27A2" w:rsidP="002E4B7D">
            <w:pPr>
              <w:spacing w:after="0" w:line="240" w:lineRule="auto"/>
              <w:rPr>
                <w:rFonts w:ascii="Times New Roman" w:hAnsi="Times New Roman"/>
                <w:bCs/>
                <w:sz w:val="24"/>
                <w:szCs w:val="24"/>
              </w:rPr>
            </w:pPr>
          </w:p>
        </w:tc>
        <w:tc>
          <w:tcPr>
            <w:tcW w:w="2987" w:type="dxa"/>
            <w:tcBorders>
              <w:top w:val="single" w:sz="4" w:space="0" w:color="auto"/>
              <w:left w:val="single" w:sz="4" w:space="0" w:color="auto"/>
              <w:bottom w:val="single" w:sz="4" w:space="0" w:color="auto"/>
              <w:right w:val="single" w:sz="4" w:space="0" w:color="auto"/>
            </w:tcBorders>
            <w:hideMark/>
          </w:tcPr>
          <w:p w:rsidR="00CC27A2" w:rsidRPr="00D106D6" w:rsidRDefault="00CC27A2" w:rsidP="002E4B7D">
            <w:pPr>
              <w:spacing w:after="0" w:line="240" w:lineRule="auto"/>
              <w:jc w:val="both"/>
              <w:rPr>
                <w:rFonts w:ascii="Times New Roman" w:hAnsi="Times New Roman"/>
                <w:bCs/>
                <w:sz w:val="24"/>
                <w:szCs w:val="24"/>
              </w:rPr>
            </w:pPr>
            <w:r w:rsidRPr="00D106D6">
              <w:rPr>
                <w:rFonts w:ascii="Times New Roman" w:hAnsi="Times New Roman"/>
                <w:bCs/>
                <w:sz w:val="24"/>
                <w:szCs w:val="24"/>
              </w:rPr>
              <w:t>Физическая культура</w:t>
            </w:r>
          </w:p>
        </w:tc>
        <w:tc>
          <w:tcPr>
            <w:tcW w:w="680"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rPr>
            </w:pPr>
            <w:r w:rsidRPr="00D106D6">
              <w:rPr>
                <w:rFonts w:ascii="Times New Roman" w:hAnsi="Times New Roman"/>
                <w:bCs/>
                <w:sz w:val="24"/>
                <w:szCs w:val="24"/>
              </w:rPr>
              <w:t>3</w:t>
            </w:r>
          </w:p>
        </w:tc>
        <w:tc>
          <w:tcPr>
            <w:tcW w:w="699" w:type="dxa"/>
            <w:gridSpan w:val="2"/>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rPr>
            </w:pPr>
            <w:r w:rsidRPr="00D106D6">
              <w:rPr>
                <w:rFonts w:ascii="Times New Roman" w:hAnsi="Times New Roman"/>
                <w:bCs/>
                <w:sz w:val="24"/>
                <w:szCs w:val="24"/>
              </w:rPr>
              <w:t>2</w:t>
            </w:r>
          </w:p>
        </w:tc>
        <w:tc>
          <w:tcPr>
            <w:tcW w:w="715"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lang w:val="en-US"/>
              </w:rPr>
            </w:pPr>
            <w:r w:rsidRPr="00D106D6">
              <w:rPr>
                <w:rFonts w:ascii="Times New Roman" w:hAnsi="Times New Roman"/>
                <w:bCs/>
                <w:sz w:val="24"/>
                <w:szCs w:val="24"/>
                <w:lang w:val="en-US"/>
              </w:rPr>
              <w:t>2</w:t>
            </w:r>
          </w:p>
        </w:tc>
        <w:tc>
          <w:tcPr>
            <w:tcW w:w="724"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lang w:val="en-US"/>
              </w:rPr>
            </w:pPr>
            <w:r w:rsidRPr="00D106D6">
              <w:rPr>
                <w:rFonts w:ascii="Times New Roman" w:hAnsi="Times New Roman"/>
                <w:bCs/>
                <w:sz w:val="24"/>
                <w:szCs w:val="24"/>
              </w:rPr>
              <w:t>2</w:t>
            </w:r>
          </w:p>
        </w:tc>
        <w:tc>
          <w:tcPr>
            <w:tcW w:w="524"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rPr>
            </w:pPr>
            <w:r w:rsidRPr="00D106D6">
              <w:rPr>
                <w:rFonts w:ascii="Times New Roman" w:hAnsi="Times New Roman"/>
                <w:bCs/>
                <w:sz w:val="24"/>
                <w:szCs w:val="24"/>
              </w:rPr>
              <w:t>2</w:t>
            </w:r>
          </w:p>
        </w:tc>
        <w:tc>
          <w:tcPr>
            <w:tcW w:w="819"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Cs/>
                <w:sz w:val="24"/>
                <w:szCs w:val="24"/>
                <w:lang w:val="en-US"/>
              </w:rPr>
            </w:pPr>
            <w:r w:rsidRPr="00D106D6">
              <w:rPr>
                <w:rFonts w:ascii="Times New Roman" w:hAnsi="Times New Roman"/>
                <w:bCs/>
                <w:sz w:val="24"/>
                <w:szCs w:val="24"/>
              </w:rPr>
              <w:t>1</w:t>
            </w:r>
            <w:r w:rsidRPr="00D106D6">
              <w:rPr>
                <w:rFonts w:ascii="Times New Roman" w:hAnsi="Times New Roman"/>
                <w:bCs/>
                <w:sz w:val="24"/>
                <w:szCs w:val="24"/>
                <w:lang w:val="en-US"/>
              </w:rPr>
              <w:t>1</w:t>
            </w:r>
          </w:p>
        </w:tc>
      </w:tr>
      <w:tr w:rsidR="00CC27A2" w:rsidRPr="00D106D6" w:rsidTr="00D106D6">
        <w:trPr>
          <w:trHeight w:val="284"/>
          <w:jc w:val="center"/>
        </w:trPr>
        <w:tc>
          <w:tcPr>
            <w:tcW w:w="5696" w:type="dxa"/>
            <w:gridSpan w:val="2"/>
            <w:tcBorders>
              <w:top w:val="single" w:sz="4" w:space="0" w:color="auto"/>
              <w:left w:val="single" w:sz="4" w:space="0" w:color="auto"/>
              <w:bottom w:val="single" w:sz="4" w:space="0" w:color="auto"/>
              <w:right w:val="single" w:sz="4" w:space="0" w:color="auto"/>
            </w:tcBorders>
            <w:hideMark/>
          </w:tcPr>
          <w:p w:rsidR="00CC27A2" w:rsidRPr="00D106D6" w:rsidRDefault="00CC27A2" w:rsidP="002E4B7D">
            <w:pPr>
              <w:spacing w:after="0" w:line="240" w:lineRule="auto"/>
              <w:jc w:val="both"/>
              <w:rPr>
                <w:rFonts w:ascii="Times New Roman" w:hAnsi="Times New Roman"/>
                <w:bCs/>
                <w:sz w:val="24"/>
                <w:szCs w:val="24"/>
              </w:rPr>
            </w:pPr>
            <w:r w:rsidRPr="00D106D6">
              <w:rPr>
                <w:rFonts w:ascii="Times New Roman" w:hAnsi="Times New Roman"/>
                <w:bCs/>
                <w:sz w:val="24"/>
                <w:szCs w:val="24"/>
              </w:rPr>
              <w:t>Итого</w:t>
            </w:r>
          </w:p>
        </w:tc>
        <w:tc>
          <w:tcPr>
            <w:tcW w:w="680"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
                <w:bCs/>
                <w:sz w:val="24"/>
                <w:szCs w:val="24"/>
              </w:rPr>
            </w:pPr>
            <w:r w:rsidRPr="00D106D6">
              <w:rPr>
                <w:rFonts w:ascii="Times New Roman" w:hAnsi="Times New Roman"/>
                <w:b/>
                <w:bCs/>
                <w:sz w:val="24"/>
                <w:szCs w:val="24"/>
              </w:rPr>
              <w:t>28</w:t>
            </w:r>
          </w:p>
        </w:tc>
        <w:tc>
          <w:tcPr>
            <w:tcW w:w="699" w:type="dxa"/>
            <w:gridSpan w:val="2"/>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
                <w:bCs/>
                <w:sz w:val="24"/>
                <w:szCs w:val="24"/>
              </w:rPr>
            </w:pPr>
            <w:r w:rsidRPr="00D106D6">
              <w:rPr>
                <w:rFonts w:ascii="Times New Roman" w:hAnsi="Times New Roman"/>
                <w:b/>
                <w:bCs/>
                <w:sz w:val="24"/>
                <w:szCs w:val="24"/>
              </w:rPr>
              <w:t>28</w:t>
            </w:r>
          </w:p>
        </w:tc>
        <w:tc>
          <w:tcPr>
            <w:tcW w:w="715"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
                <w:bCs/>
                <w:sz w:val="24"/>
                <w:szCs w:val="24"/>
              </w:rPr>
            </w:pPr>
            <w:r w:rsidRPr="00D106D6">
              <w:rPr>
                <w:rFonts w:ascii="Times New Roman" w:hAnsi="Times New Roman"/>
                <w:b/>
                <w:bCs/>
                <w:sz w:val="24"/>
                <w:szCs w:val="24"/>
              </w:rPr>
              <w:t>31</w:t>
            </w:r>
          </w:p>
        </w:tc>
        <w:tc>
          <w:tcPr>
            <w:tcW w:w="724"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
                <w:bCs/>
                <w:sz w:val="24"/>
                <w:szCs w:val="24"/>
                <w:lang w:val="en-US"/>
              </w:rPr>
            </w:pPr>
            <w:r w:rsidRPr="00D106D6">
              <w:rPr>
                <w:rFonts w:ascii="Times New Roman" w:hAnsi="Times New Roman"/>
                <w:b/>
                <w:bCs/>
                <w:sz w:val="24"/>
                <w:szCs w:val="24"/>
              </w:rPr>
              <w:t>3</w:t>
            </w:r>
            <w:r w:rsidRPr="00D106D6">
              <w:rPr>
                <w:rFonts w:ascii="Times New Roman" w:hAnsi="Times New Roman"/>
                <w:b/>
                <w:bCs/>
                <w:sz w:val="24"/>
                <w:szCs w:val="24"/>
                <w:lang w:val="en-US"/>
              </w:rPr>
              <w:t>0</w:t>
            </w:r>
          </w:p>
        </w:tc>
        <w:tc>
          <w:tcPr>
            <w:tcW w:w="524"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
                <w:bCs/>
                <w:sz w:val="24"/>
                <w:szCs w:val="24"/>
              </w:rPr>
            </w:pPr>
            <w:r w:rsidRPr="00D106D6">
              <w:rPr>
                <w:rFonts w:ascii="Times New Roman" w:hAnsi="Times New Roman"/>
                <w:b/>
                <w:bCs/>
                <w:sz w:val="24"/>
                <w:szCs w:val="24"/>
              </w:rPr>
              <w:t>29</w:t>
            </w:r>
          </w:p>
        </w:tc>
        <w:tc>
          <w:tcPr>
            <w:tcW w:w="819"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
                <w:bCs/>
                <w:sz w:val="24"/>
                <w:szCs w:val="24"/>
              </w:rPr>
            </w:pPr>
            <w:r w:rsidRPr="00D106D6">
              <w:rPr>
                <w:rFonts w:ascii="Times New Roman" w:hAnsi="Times New Roman"/>
                <w:b/>
                <w:bCs/>
                <w:sz w:val="24"/>
                <w:szCs w:val="24"/>
              </w:rPr>
              <w:t>145</w:t>
            </w:r>
          </w:p>
        </w:tc>
      </w:tr>
      <w:tr w:rsidR="00CC27A2" w:rsidRPr="00D106D6" w:rsidTr="00D106D6">
        <w:trPr>
          <w:trHeight w:val="301"/>
          <w:jc w:val="center"/>
        </w:trPr>
        <w:tc>
          <w:tcPr>
            <w:tcW w:w="5696" w:type="dxa"/>
            <w:gridSpan w:val="2"/>
            <w:tcBorders>
              <w:top w:val="single" w:sz="4" w:space="0" w:color="auto"/>
              <w:left w:val="single" w:sz="4" w:space="0" w:color="auto"/>
              <w:bottom w:val="single" w:sz="4" w:space="0" w:color="auto"/>
              <w:right w:val="single" w:sz="4" w:space="0" w:color="auto"/>
            </w:tcBorders>
            <w:hideMark/>
          </w:tcPr>
          <w:p w:rsidR="00CC27A2" w:rsidRPr="00D106D6" w:rsidRDefault="00CC27A2" w:rsidP="002E4B7D">
            <w:pPr>
              <w:spacing w:after="0" w:line="240" w:lineRule="auto"/>
              <w:jc w:val="both"/>
              <w:rPr>
                <w:rFonts w:ascii="Times New Roman" w:hAnsi="Times New Roman"/>
                <w:bCs/>
                <w:i/>
                <w:sz w:val="24"/>
                <w:szCs w:val="24"/>
              </w:rPr>
            </w:pPr>
            <w:r w:rsidRPr="00D106D6">
              <w:rPr>
                <w:rFonts w:ascii="Times New Roman" w:hAnsi="Times New Roman"/>
                <w:bCs/>
                <w:i/>
                <w:sz w:val="24"/>
                <w:szCs w:val="24"/>
              </w:rPr>
              <w:t>Часть, формируемая участниками образовательных отношений</w:t>
            </w:r>
          </w:p>
        </w:tc>
        <w:tc>
          <w:tcPr>
            <w:tcW w:w="680"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
                <w:bCs/>
                <w:sz w:val="24"/>
                <w:szCs w:val="24"/>
              </w:rPr>
            </w:pPr>
            <w:r w:rsidRPr="00D106D6">
              <w:rPr>
                <w:rFonts w:ascii="Times New Roman" w:hAnsi="Times New Roman"/>
                <w:b/>
                <w:bCs/>
                <w:sz w:val="24"/>
                <w:szCs w:val="24"/>
              </w:rPr>
              <w:t>1</w:t>
            </w:r>
          </w:p>
        </w:tc>
        <w:tc>
          <w:tcPr>
            <w:tcW w:w="699" w:type="dxa"/>
            <w:gridSpan w:val="2"/>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
                <w:bCs/>
                <w:sz w:val="24"/>
                <w:szCs w:val="24"/>
              </w:rPr>
            </w:pPr>
            <w:r w:rsidRPr="00D106D6">
              <w:rPr>
                <w:rFonts w:ascii="Times New Roman" w:hAnsi="Times New Roman"/>
                <w:b/>
                <w:bCs/>
                <w:sz w:val="24"/>
                <w:szCs w:val="24"/>
              </w:rPr>
              <w:t>2</w:t>
            </w:r>
          </w:p>
        </w:tc>
        <w:tc>
          <w:tcPr>
            <w:tcW w:w="715"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
                <w:bCs/>
                <w:sz w:val="24"/>
                <w:szCs w:val="24"/>
              </w:rPr>
            </w:pPr>
            <w:r w:rsidRPr="00D106D6">
              <w:rPr>
                <w:rFonts w:ascii="Times New Roman" w:hAnsi="Times New Roman"/>
                <w:b/>
                <w:bCs/>
                <w:sz w:val="24"/>
                <w:szCs w:val="24"/>
              </w:rPr>
              <w:t>1</w:t>
            </w:r>
          </w:p>
        </w:tc>
        <w:tc>
          <w:tcPr>
            <w:tcW w:w="724"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
                <w:bCs/>
                <w:sz w:val="24"/>
                <w:szCs w:val="24"/>
                <w:lang w:val="en-US"/>
              </w:rPr>
            </w:pPr>
            <w:r w:rsidRPr="00D106D6">
              <w:rPr>
                <w:rFonts w:ascii="Times New Roman" w:hAnsi="Times New Roman"/>
                <w:b/>
                <w:bCs/>
                <w:sz w:val="24"/>
                <w:szCs w:val="24"/>
                <w:lang w:val="en-US"/>
              </w:rPr>
              <w:t>3</w:t>
            </w:r>
          </w:p>
        </w:tc>
        <w:tc>
          <w:tcPr>
            <w:tcW w:w="524"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
                <w:bCs/>
                <w:sz w:val="24"/>
                <w:szCs w:val="24"/>
              </w:rPr>
            </w:pPr>
            <w:r w:rsidRPr="00D106D6">
              <w:rPr>
                <w:rFonts w:ascii="Times New Roman" w:hAnsi="Times New Roman"/>
                <w:b/>
                <w:bCs/>
                <w:sz w:val="24"/>
                <w:szCs w:val="24"/>
              </w:rPr>
              <w:t>4</w:t>
            </w:r>
          </w:p>
        </w:tc>
        <w:tc>
          <w:tcPr>
            <w:tcW w:w="819"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
                <w:bCs/>
                <w:sz w:val="24"/>
                <w:szCs w:val="24"/>
              </w:rPr>
            </w:pPr>
            <w:r w:rsidRPr="00D106D6">
              <w:rPr>
                <w:rFonts w:ascii="Times New Roman" w:hAnsi="Times New Roman"/>
                <w:b/>
                <w:bCs/>
                <w:sz w:val="24"/>
                <w:szCs w:val="24"/>
              </w:rPr>
              <w:t>12</w:t>
            </w:r>
          </w:p>
        </w:tc>
      </w:tr>
      <w:tr w:rsidR="00CC27A2" w:rsidRPr="00D106D6" w:rsidTr="00D106D6">
        <w:trPr>
          <w:trHeight w:val="232"/>
          <w:jc w:val="center"/>
        </w:trPr>
        <w:tc>
          <w:tcPr>
            <w:tcW w:w="5696" w:type="dxa"/>
            <w:gridSpan w:val="2"/>
            <w:tcBorders>
              <w:top w:val="single" w:sz="4" w:space="0" w:color="auto"/>
              <w:left w:val="single" w:sz="4" w:space="0" w:color="auto"/>
              <w:bottom w:val="single" w:sz="4" w:space="0" w:color="auto"/>
              <w:right w:val="single" w:sz="4" w:space="0" w:color="auto"/>
            </w:tcBorders>
            <w:hideMark/>
          </w:tcPr>
          <w:p w:rsidR="00CC27A2" w:rsidRPr="00D106D6" w:rsidRDefault="00CC27A2" w:rsidP="002E4B7D">
            <w:pPr>
              <w:widowControl w:val="0"/>
              <w:spacing w:after="0" w:line="240" w:lineRule="auto"/>
              <w:rPr>
                <w:rFonts w:ascii="Times New Roman" w:hAnsi="Times New Roman"/>
                <w:b/>
                <w:sz w:val="24"/>
                <w:szCs w:val="24"/>
              </w:rPr>
            </w:pPr>
            <w:r w:rsidRPr="00D106D6">
              <w:rPr>
                <w:rFonts w:ascii="Times New Roman" w:hAnsi="Times New Roman"/>
                <w:b/>
                <w:sz w:val="24"/>
                <w:szCs w:val="24"/>
              </w:rPr>
              <w:t>Максимально допустимая аудиторная нагрузка учащихся при 5-дневной учебной неделе (требования СанПиН)</w:t>
            </w:r>
          </w:p>
        </w:tc>
        <w:tc>
          <w:tcPr>
            <w:tcW w:w="680"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
                <w:bCs/>
                <w:sz w:val="24"/>
                <w:szCs w:val="24"/>
              </w:rPr>
            </w:pPr>
            <w:r w:rsidRPr="00D106D6">
              <w:rPr>
                <w:rFonts w:ascii="Times New Roman" w:hAnsi="Times New Roman"/>
                <w:b/>
                <w:bCs/>
                <w:sz w:val="24"/>
                <w:szCs w:val="24"/>
              </w:rPr>
              <w:t>29</w:t>
            </w:r>
          </w:p>
        </w:tc>
        <w:tc>
          <w:tcPr>
            <w:tcW w:w="699" w:type="dxa"/>
            <w:gridSpan w:val="2"/>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
                <w:bCs/>
                <w:sz w:val="24"/>
                <w:szCs w:val="24"/>
              </w:rPr>
            </w:pPr>
            <w:r w:rsidRPr="00D106D6">
              <w:rPr>
                <w:rFonts w:ascii="Times New Roman" w:hAnsi="Times New Roman"/>
                <w:b/>
                <w:bCs/>
                <w:sz w:val="24"/>
                <w:szCs w:val="24"/>
              </w:rPr>
              <w:t>30</w:t>
            </w:r>
          </w:p>
        </w:tc>
        <w:tc>
          <w:tcPr>
            <w:tcW w:w="715"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
                <w:bCs/>
                <w:sz w:val="24"/>
                <w:szCs w:val="24"/>
              </w:rPr>
            </w:pPr>
            <w:r w:rsidRPr="00D106D6">
              <w:rPr>
                <w:rFonts w:ascii="Times New Roman" w:hAnsi="Times New Roman"/>
                <w:b/>
                <w:bCs/>
                <w:sz w:val="24"/>
                <w:szCs w:val="24"/>
              </w:rPr>
              <w:t>32</w:t>
            </w:r>
          </w:p>
        </w:tc>
        <w:tc>
          <w:tcPr>
            <w:tcW w:w="724"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
                <w:bCs/>
                <w:sz w:val="24"/>
                <w:szCs w:val="24"/>
              </w:rPr>
            </w:pPr>
            <w:r w:rsidRPr="00D106D6">
              <w:rPr>
                <w:rFonts w:ascii="Times New Roman" w:hAnsi="Times New Roman"/>
                <w:b/>
                <w:bCs/>
                <w:sz w:val="24"/>
                <w:szCs w:val="24"/>
              </w:rPr>
              <w:t>33</w:t>
            </w:r>
          </w:p>
        </w:tc>
        <w:tc>
          <w:tcPr>
            <w:tcW w:w="524"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
                <w:bCs/>
                <w:sz w:val="24"/>
                <w:szCs w:val="24"/>
              </w:rPr>
            </w:pPr>
            <w:r w:rsidRPr="00D106D6">
              <w:rPr>
                <w:rFonts w:ascii="Times New Roman" w:hAnsi="Times New Roman"/>
                <w:b/>
                <w:bCs/>
                <w:sz w:val="24"/>
                <w:szCs w:val="24"/>
              </w:rPr>
              <w:t>33</w:t>
            </w:r>
          </w:p>
        </w:tc>
        <w:tc>
          <w:tcPr>
            <w:tcW w:w="819"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2E4B7D">
            <w:pPr>
              <w:spacing w:after="0" w:line="240" w:lineRule="auto"/>
              <w:rPr>
                <w:rFonts w:ascii="Times New Roman" w:hAnsi="Times New Roman"/>
                <w:b/>
                <w:bCs/>
                <w:sz w:val="24"/>
                <w:szCs w:val="24"/>
              </w:rPr>
            </w:pPr>
            <w:r w:rsidRPr="00D106D6">
              <w:rPr>
                <w:rFonts w:ascii="Times New Roman" w:hAnsi="Times New Roman"/>
                <w:b/>
                <w:bCs/>
                <w:sz w:val="24"/>
                <w:szCs w:val="24"/>
              </w:rPr>
              <w:t>157</w:t>
            </w:r>
          </w:p>
        </w:tc>
      </w:tr>
    </w:tbl>
    <w:p w:rsidR="00CC27A2" w:rsidRPr="00D106D6" w:rsidRDefault="00CC27A2" w:rsidP="00CC27A2">
      <w:pPr>
        <w:spacing w:after="0"/>
        <w:jc w:val="center"/>
        <w:rPr>
          <w:rFonts w:ascii="Times New Roman" w:hAnsi="Times New Roman"/>
          <w:sz w:val="24"/>
          <w:szCs w:val="24"/>
        </w:rPr>
      </w:pPr>
    </w:p>
    <w:p w:rsidR="001D49A1" w:rsidRDefault="001D49A1" w:rsidP="00CC27A2">
      <w:pPr>
        <w:widowControl w:val="0"/>
        <w:autoSpaceDE w:val="0"/>
        <w:autoSpaceDN w:val="0"/>
        <w:adjustRightInd w:val="0"/>
        <w:spacing w:after="0"/>
        <w:ind w:left="493"/>
        <w:jc w:val="center"/>
        <w:rPr>
          <w:rFonts w:ascii="Times New Roman" w:eastAsia="@Arial Unicode MS" w:hAnsi="Times New Roman"/>
          <w:b/>
          <w:bCs/>
          <w:color w:val="000000"/>
          <w:sz w:val="24"/>
          <w:szCs w:val="24"/>
        </w:rPr>
      </w:pPr>
    </w:p>
    <w:p w:rsidR="00CC27A2" w:rsidRPr="00D106D6" w:rsidRDefault="00CC27A2" w:rsidP="00CC27A2">
      <w:pPr>
        <w:widowControl w:val="0"/>
        <w:autoSpaceDE w:val="0"/>
        <w:autoSpaceDN w:val="0"/>
        <w:adjustRightInd w:val="0"/>
        <w:spacing w:after="0"/>
        <w:ind w:left="493"/>
        <w:jc w:val="center"/>
        <w:rPr>
          <w:rFonts w:ascii="Times New Roman" w:eastAsia="@Arial Unicode MS" w:hAnsi="Times New Roman"/>
          <w:b/>
          <w:bCs/>
          <w:color w:val="000000"/>
          <w:sz w:val="24"/>
          <w:szCs w:val="24"/>
        </w:rPr>
      </w:pPr>
      <w:r w:rsidRPr="00D106D6">
        <w:rPr>
          <w:rFonts w:ascii="Times New Roman" w:eastAsia="@Arial Unicode MS" w:hAnsi="Times New Roman"/>
          <w:b/>
          <w:bCs/>
          <w:color w:val="000000"/>
          <w:sz w:val="24"/>
          <w:szCs w:val="24"/>
        </w:rPr>
        <w:lastRenderedPageBreak/>
        <w:t xml:space="preserve">Учебный план </w:t>
      </w:r>
    </w:p>
    <w:p w:rsidR="00CC27A2" w:rsidRPr="00D106D6" w:rsidRDefault="00CC27A2" w:rsidP="00CC27A2">
      <w:pPr>
        <w:widowControl w:val="0"/>
        <w:autoSpaceDE w:val="0"/>
        <w:autoSpaceDN w:val="0"/>
        <w:adjustRightInd w:val="0"/>
        <w:spacing w:after="0" w:line="240" w:lineRule="auto"/>
        <w:ind w:left="492"/>
        <w:jc w:val="center"/>
        <w:rPr>
          <w:rFonts w:ascii="Times New Roman" w:eastAsia="@Arial Unicode MS" w:hAnsi="Times New Roman"/>
          <w:b/>
          <w:bCs/>
          <w:color w:val="000000"/>
          <w:sz w:val="24"/>
          <w:szCs w:val="24"/>
        </w:rPr>
      </w:pPr>
      <w:r w:rsidRPr="00D106D6">
        <w:rPr>
          <w:rFonts w:ascii="Times New Roman" w:eastAsia="@Arial Unicode MS" w:hAnsi="Times New Roman"/>
          <w:b/>
          <w:bCs/>
          <w:color w:val="000000"/>
          <w:sz w:val="24"/>
          <w:szCs w:val="24"/>
        </w:rPr>
        <w:t xml:space="preserve">муниципального бюджетного общеобразовательного учреждения </w:t>
      </w:r>
    </w:p>
    <w:p w:rsidR="00CC27A2" w:rsidRPr="00D106D6" w:rsidRDefault="00CC27A2" w:rsidP="00CC27A2">
      <w:pPr>
        <w:widowControl w:val="0"/>
        <w:autoSpaceDE w:val="0"/>
        <w:autoSpaceDN w:val="0"/>
        <w:adjustRightInd w:val="0"/>
        <w:spacing w:after="0" w:line="240" w:lineRule="auto"/>
        <w:ind w:left="492"/>
        <w:jc w:val="center"/>
        <w:rPr>
          <w:rFonts w:ascii="Times New Roman" w:eastAsia="@Arial Unicode MS" w:hAnsi="Times New Roman"/>
          <w:b/>
          <w:bCs/>
          <w:color w:val="000000"/>
          <w:sz w:val="24"/>
          <w:szCs w:val="24"/>
        </w:rPr>
      </w:pPr>
      <w:r w:rsidRPr="00D106D6">
        <w:rPr>
          <w:rFonts w:ascii="Times New Roman" w:eastAsia="@Arial Unicode MS" w:hAnsi="Times New Roman"/>
          <w:b/>
          <w:bCs/>
          <w:color w:val="000000"/>
          <w:sz w:val="24"/>
          <w:szCs w:val="24"/>
        </w:rPr>
        <w:t xml:space="preserve">«Средняя общеобразовательная школа с углубленным изучением </w:t>
      </w:r>
    </w:p>
    <w:p w:rsidR="00CC27A2" w:rsidRPr="00D106D6" w:rsidRDefault="00CC27A2" w:rsidP="00CC27A2">
      <w:pPr>
        <w:widowControl w:val="0"/>
        <w:autoSpaceDE w:val="0"/>
        <w:autoSpaceDN w:val="0"/>
        <w:adjustRightInd w:val="0"/>
        <w:spacing w:after="0" w:line="240" w:lineRule="auto"/>
        <w:ind w:left="492"/>
        <w:jc w:val="center"/>
        <w:rPr>
          <w:rFonts w:ascii="Times New Roman" w:eastAsia="@Arial Unicode MS" w:hAnsi="Times New Roman"/>
          <w:b/>
          <w:bCs/>
          <w:color w:val="000000"/>
          <w:sz w:val="24"/>
          <w:szCs w:val="24"/>
        </w:rPr>
      </w:pPr>
      <w:r w:rsidRPr="00D106D6">
        <w:rPr>
          <w:rFonts w:ascii="Times New Roman" w:eastAsia="@Arial Unicode MS" w:hAnsi="Times New Roman"/>
          <w:b/>
          <w:bCs/>
          <w:color w:val="000000"/>
          <w:sz w:val="24"/>
          <w:szCs w:val="24"/>
        </w:rPr>
        <w:t>отдельных предметов № 32 им. прп. Серафима Саровского»</w:t>
      </w:r>
    </w:p>
    <w:p w:rsidR="00CC27A2" w:rsidRPr="00D106D6" w:rsidRDefault="00CC27A2" w:rsidP="00CC27A2">
      <w:pPr>
        <w:widowControl w:val="0"/>
        <w:spacing w:after="0"/>
        <w:ind w:left="492"/>
        <w:jc w:val="center"/>
        <w:rPr>
          <w:rFonts w:ascii="Times New Roman" w:eastAsia="@Arial Unicode MS" w:hAnsi="Times New Roman"/>
          <w:b/>
          <w:sz w:val="24"/>
          <w:szCs w:val="24"/>
        </w:rPr>
      </w:pPr>
      <w:r w:rsidRPr="00D106D6">
        <w:rPr>
          <w:rFonts w:ascii="Times New Roman" w:eastAsia="@Arial Unicode MS" w:hAnsi="Times New Roman"/>
          <w:b/>
          <w:sz w:val="24"/>
          <w:szCs w:val="24"/>
        </w:rPr>
        <w:t>ОСНОВНОЕ ОБЩЕЕ ОБРАЗОВАНИЕ (ФГОС ООО)</w:t>
      </w:r>
    </w:p>
    <w:p w:rsidR="00CC27A2" w:rsidRPr="00D106D6" w:rsidRDefault="00CC27A2" w:rsidP="00CC27A2">
      <w:pPr>
        <w:spacing w:after="0"/>
        <w:jc w:val="center"/>
        <w:rPr>
          <w:rFonts w:ascii="Times New Roman" w:hAnsi="Times New Roman"/>
          <w:sz w:val="24"/>
          <w:szCs w:val="24"/>
        </w:rPr>
      </w:pPr>
      <w:r w:rsidRPr="00D106D6">
        <w:rPr>
          <w:rFonts w:ascii="Times New Roman" w:hAnsi="Times New Roman"/>
          <w:sz w:val="24"/>
          <w:szCs w:val="24"/>
        </w:rPr>
        <w:t xml:space="preserve"> (5 – дневная неделя)</w:t>
      </w:r>
    </w:p>
    <w:tbl>
      <w:tblPr>
        <w:tblW w:w="9855" w:type="dxa"/>
        <w:jc w:val="center"/>
        <w:tblInd w:w="-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3"/>
        <w:gridCol w:w="2588"/>
        <w:gridCol w:w="722"/>
        <w:gridCol w:w="737"/>
        <w:gridCol w:w="18"/>
        <w:gridCol w:w="755"/>
        <w:gridCol w:w="733"/>
        <w:gridCol w:w="696"/>
        <w:gridCol w:w="893"/>
      </w:tblGrid>
      <w:tr w:rsidR="00CC27A2" w:rsidRPr="00D106D6" w:rsidTr="00D106D6">
        <w:trPr>
          <w:trHeight w:val="545"/>
          <w:jc w:val="center"/>
        </w:trPr>
        <w:tc>
          <w:tcPr>
            <w:tcW w:w="2713" w:type="dxa"/>
            <w:vMerge w:val="restart"/>
            <w:tcBorders>
              <w:top w:val="single" w:sz="4" w:space="0" w:color="auto"/>
              <w:left w:val="single" w:sz="4" w:space="0" w:color="auto"/>
              <w:bottom w:val="single" w:sz="4" w:space="0" w:color="auto"/>
              <w:right w:val="single" w:sz="4" w:space="0" w:color="auto"/>
            </w:tcBorders>
            <w:hideMark/>
          </w:tcPr>
          <w:p w:rsidR="00CC27A2" w:rsidRPr="00D106D6" w:rsidRDefault="00CC27A2" w:rsidP="00CC27A2">
            <w:pPr>
              <w:spacing w:after="0" w:line="240" w:lineRule="auto"/>
              <w:jc w:val="both"/>
              <w:rPr>
                <w:rFonts w:ascii="Times New Roman" w:hAnsi="Times New Roman"/>
                <w:b/>
                <w:bCs/>
                <w:sz w:val="24"/>
                <w:szCs w:val="24"/>
              </w:rPr>
            </w:pPr>
            <w:r w:rsidRPr="00D106D6">
              <w:rPr>
                <w:rFonts w:ascii="Times New Roman" w:hAnsi="Times New Roman"/>
                <w:b/>
                <w:bCs/>
                <w:sz w:val="24"/>
                <w:szCs w:val="24"/>
              </w:rPr>
              <w:t>Предметные области</w:t>
            </w:r>
          </w:p>
        </w:tc>
        <w:tc>
          <w:tcPr>
            <w:tcW w:w="2588" w:type="dxa"/>
            <w:vMerge w:val="restart"/>
            <w:tcBorders>
              <w:top w:val="single" w:sz="4" w:space="0" w:color="auto"/>
              <w:left w:val="single" w:sz="4" w:space="0" w:color="auto"/>
              <w:bottom w:val="single" w:sz="4" w:space="0" w:color="auto"/>
              <w:right w:val="single" w:sz="4" w:space="0" w:color="auto"/>
            </w:tcBorders>
            <w:hideMark/>
          </w:tcPr>
          <w:p w:rsidR="00CC27A2" w:rsidRPr="00D106D6" w:rsidRDefault="00CC27A2" w:rsidP="00CC27A2">
            <w:pPr>
              <w:spacing w:after="0" w:line="240" w:lineRule="auto"/>
              <w:jc w:val="both"/>
              <w:rPr>
                <w:rFonts w:ascii="Times New Roman" w:hAnsi="Times New Roman"/>
                <w:b/>
                <w:bCs/>
                <w:sz w:val="24"/>
                <w:szCs w:val="24"/>
              </w:rPr>
            </w:pPr>
            <w:r w:rsidRPr="00D106D6">
              <w:rPr>
                <w:rFonts w:ascii="Times New Roman" w:hAnsi="Times New Roman"/>
                <w:b/>
                <w:bCs/>
                <w:sz w:val="24"/>
                <w:szCs w:val="24"/>
              </w:rPr>
              <w:t>Учебные</w:t>
            </w:r>
          </w:p>
          <w:p w:rsidR="00CC27A2" w:rsidRPr="00D106D6" w:rsidRDefault="00CC27A2" w:rsidP="00CC27A2">
            <w:pPr>
              <w:spacing w:after="0" w:line="240" w:lineRule="auto"/>
              <w:jc w:val="both"/>
              <w:rPr>
                <w:rFonts w:ascii="Times New Roman" w:hAnsi="Times New Roman"/>
                <w:b/>
                <w:bCs/>
                <w:sz w:val="24"/>
                <w:szCs w:val="24"/>
              </w:rPr>
            </w:pPr>
            <w:r w:rsidRPr="00D106D6">
              <w:rPr>
                <w:rFonts w:ascii="Times New Roman" w:hAnsi="Times New Roman"/>
                <w:b/>
                <w:bCs/>
                <w:sz w:val="24"/>
                <w:szCs w:val="24"/>
              </w:rPr>
              <w:t>предметы</w:t>
            </w:r>
          </w:p>
          <w:p w:rsidR="00CC27A2" w:rsidRPr="00D106D6" w:rsidRDefault="00CC27A2" w:rsidP="00CC27A2">
            <w:pPr>
              <w:spacing w:after="0" w:line="240" w:lineRule="auto"/>
              <w:jc w:val="right"/>
              <w:rPr>
                <w:rFonts w:ascii="Times New Roman" w:hAnsi="Times New Roman"/>
                <w:b/>
                <w:bCs/>
                <w:sz w:val="24"/>
                <w:szCs w:val="24"/>
              </w:rPr>
            </w:pPr>
            <w:r w:rsidRPr="00D106D6">
              <w:rPr>
                <w:rFonts w:ascii="Times New Roman" w:hAnsi="Times New Roman"/>
                <w:b/>
                <w:bCs/>
                <w:sz w:val="24"/>
                <w:szCs w:val="24"/>
              </w:rPr>
              <w:t>Классы</w:t>
            </w:r>
          </w:p>
        </w:tc>
        <w:tc>
          <w:tcPr>
            <w:tcW w:w="4554" w:type="dxa"/>
            <w:gridSpan w:val="7"/>
            <w:tcBorders>
              <w:top w:val="single" w:sz="4" w:space="0" w:color="auto"/>
              <w:left w:val="single" w:sz="4" w:space="0" w:color="auto"/>
              <w:bottom w:val="single" w:sz="4" w:space="0" w:color="auto"/>
              <w:right w:val="single" w:sz="4" w:space="0" w:color="auto"/>
            </w:tcBorders>
            <w:hideMark/>
          </w:tcPr>
          <w:p w:rsidR="00CC27A2" w:rsidRPr="00D106D6" w:rsidRDefault="00CC27A2" w:rsidP="00CC27A2">
            <w:pPr>
              <w:spacing w:after="0" w:line="240" w:lineRule="auto"/>
              <w:jc w:val="both"/>
              <w:rPr>
                <w:rFonts w:ascii="Times New Roman" w:hAnsi="Times New Roman"/>
                <w:b/>
                <w:bCs/>
                <w:sz w:val="24"/>
                <w:szCs w:val="24"/>
              </w:rPr>
            </w:pPr>
            <w:r w:rsidRPr="00D106D6">
              <w:rPr>
                <w:rFonts w:ascii="Times New Roman" w:hAnsi="Times New Roman"/>
                <w:b/>
                <w:bCs/>
                <w:sz w:val="24"/>
                <w:szCs w:val="24"/>
              </w:rPr>
              <w:t>Количество часов в неделю</w:t>
            </w:r>
          </w:p>
        </w:tc>
      </w:tr>
      <w:tr w:rsidR="00CC27A2" w:rsidRPr="00D106D6" w:rsidTr="00D106D6">
        <w:trPr>
          <w:trHeight w:val="317"/>
          <w:jc w:val="center"/>
        </w:trPr>
        <w:tc>
          <w:tcPr>
            <w:tcW w:w="2713" w:type="dxa"/>
            <w:vMerge/>
            <w:tcBorders>
              <w:top w:val="single" w:sz="4" w:space="0" w:color="auto"/>
              <w:left w:val="single" w:sz="4" w:space="0" w:color="auto"/>
              <w:bottom w:val="single" w:sz="4" w:space="0" w:color="auto"/>
              <w:right w:val="single" w:sz="4" w:space="0" w:color="auto"/>
            </w:tcBorders>
            <w:vAlign w:val="center"/>
            <w:hideMark/>
          </w:tcPr>
          <w:p w:rsidR="00CC27A2" w:rsidRPr="00D106D6" w:rsidRDefault="00CC27A2" w:rsidP="00CC27A2">
            <w:pPr>
              <w:spacing w:after="0" w:line="240" w:lineRule="auto"/>
              <w:rPr>
                <w:rFonts w:ascii="Times New Roman" w:hAnsi="Times New Roman"/>
                <w:b/>
                <w:bCs/>
                <w:sz w:val="24"/>
                <w:szCs w:val="24"/>
              </w:rPr>
            </w:pPr>
          </w:p>
        </w:tc>
        <w:tc>
          <w:tcPr>
            <w:tcW w:w="2588" w:type="dxa"/>
            <w:vMerge/>
            <w:tcBorders>
              <w:top w:val="single" w:sz="4" w:space="0" w:color="auto"/>
              <w:left w:val="single" w:sz="4" w:space="0" w:color="auto"/>
              <w:bottom w:val="single" w:sz="4" w:space="0" w:color="auto"/>
              <w:right w:val="single" w:sz="4" w:space="0" w:color="auto"/>
            </w:tcBorders>
            <w:vAlign w:val="center"/>
            <w:hideMark/>
          </w:tcPr>
          <w:p w:rsidR="00CC27A2" w:rsidRPr="00D106D6" w:rsidRDefault="00CC27A2" w:rsidP="00CC27A2">
            <w:pPr>
              <w:spacing w:after="0" w:line="240" w:lineRule="auto"/>
              <w:rPr>
                <w:rFonts w:ascii="Times New Roman" w:hAnsi="Times New Roman"/>
                <w:b/>
                <w:bCs/>
                <w:sz w:val="24"/>
                <w:szCs w:val="24"/>
              </w:rPr>
            </w:pPr>
          </w:p>
        </w:tc>
        <w:tc>
          <w:tcPr>
            <w:tcW w:w="722" w:type="dxa"/>
            <w:tcBorders>
              <w:top w:val="single" w:sz="4" w:space="0" w:color="auto"/>
              <w:left w:val="single" w:sz="4" w:space="0" w:color="auto"/>
              <w:bottom w:val="single" w:sz="4" w:space="0" w:color="auto"/>
              <w:right w:val="single" w:sz="4" w:space="0" w:color="auto"/>
            </w:tcBorders>
            <w:hideMark/>
          </w:tcPr>
          <w:p w:rsidR="00CC27A2" w:rsidRPr="00D106D6" w:rsidRDefault="00CC27A2" w:rsidP="00CC27A2">
            <w:pPr>
              <w:spacing w:after="0" w:line="240" w:lineRule="auto"/>
              <w:jc w:val="both"/>
              <w:rPr>
                <w:rFonts w:ascii="Times New Roman" w:hAnsi="Times New Roman"/>
                <w:b/>
                <w:bCs/>
                <w:sz w:val="24"/>
                <w:szCs w:val="24"/>
              </w:rPr>
            </w:pPr>
            <w:r w:rsidRPr="00D106D6">
              <w:rPr>
                <w:rFonts w:ascii="Times New Roman" w:hAnsi="Times New Roman"/>
                <w:b/>
                <w:bCs/>
                <w:sz w:val="24"/>
                <w:szCs w:val="24"/>
              </w:rPr>
              <w:t>V</w:t>
            </w:r>
          </w:p>
        </w:tc>
        <w:tc>
          <w:tcPr>
            <w:tcW w:w="737" w:type="dxa"/>
            <w:tcBorders>
              <w:top w:val="single" w:sz="4" w:space="0" w:color="auto"/>
              <w:left w:val="single" w:sz="4" w:space="0" w:color="auto"/>
              <w:bottom w:val="single" w:sz="4" w:space="0" w:color="auto"/>
              <w:right w:val="single" w:sz="4" w:space="0" w:color="auto"/>
            </w:tcBorders>
            <w:hideMark/>
          </w:tcPr>
          <w:p w:rsidR="00CC27A2" w:rsidRPr="00D106D6" w:rsidRDefault="00CC27A2" w:rsidP="00CC27A2">
            <w:pPr>
              <w:spacing w:after="0" w:line="240" w:lineRule="auto"/>
              <w:jc w:val="both"/>
              <w:rPr>
                <w:rFonts w:ascii="Times New Roman" w:hAnsi="Times New Roman"/>
                <w:b/>
                <w:bCs/>
                <w:sz w:val="24"/>
                <w:szCs w:val="24"/>
              </w:rPr>
            </w:pPr>
            <w:r w:rsidRPr="00D106D6">
              <w:rPr>
                <w:rFonts w:ascii="Times New Roman" w:hAnsi="Times New Roman"/>
                <w:b/>
                <w:bCs/>
                <w:sz w:val="24"/>
                <w:szCs w:val="24"/>
              </w:rPr>
              <w:t>VI</w:t>
            </w:r>
          </w:p>
        </w:tc>
        <w:tc>
          <w:tcPr>
            <w:tcW w:w="773" w:type="dxa"/>
            <w:gridSpan w:val="2"/>
            <w:tcBorders>
              <w:top w:val="single" w:sz="4" w:space="0" w:color="auto"/>
              <w:left w:val="single" w:sz="4" w:space="0" w:color="auto"/>
              <w:bottom w:val="single" w:sz="4" w:space="0" w:color="auto"/>
              <w:right w:val="single" w:sz="4" w:space="0" w:color="auto"/>
            </w:tcBorders>
            <w:hideMark/>
          </w:tcPr>
          <w:p w:rsidR="00CC27A2" w:rsidRPr="00D106D6" w:rsidRDefault="00CC27A2" w:rsidP="00CC27A2">
            <w:pPr>
              <w:spacing w:after="0" w:line="240" w:lineRule="auto"/>
              <w:jc w:val="both"/>
              <w:rPr>
                <w:rFonts w:ascii="Times New Roman" w:hAnsi="Times New Roman"/>
                <w:b/>
                <w:bCs/>
                <w:sz w:val="24"/>
                <w:szCs w:val="24"/>
              </w:rPr>
            </w:pPr>
            <w:r w:rsidRPr="00D106D6">
              <w:rPr>
                <w:rFonts w:ascii="Times New Roman" w:hAnsi="Times New Roman"/>
                <w:b/>
                <w:bCs/>
                <w:sz w:val="24"/>
                <w:szCs w:val="24"/>
              </w:rPr>
              <w:t>VII</w:t>
            </w:r>
          </w:p>
        </w:tc>
        <w:tc>
          <w:tcPr>
            <w:tcW w:w="733" w:type="dxa"/>
            <w:tcBorders>
              <w:top w:val="single" w:sz="4" w:space="0" w:color="auto"/>
              <w:left w:val="single" w:sz="4" w:space="0" w:color="auto"/>
              <w:bottom w:val="single" w:sz="4" w:space="0" w:color="auto"/>
              <w:right w:val="single" w:sz="4" w:space="0" w:color="auto"/>
            </w:tcBorders>
            <w:hideMark/>
          </w:tcPr>
          <w:p w:rsidR="00CC27A2" w:rsidRPr="00D106D6" w:rsidRDefault="00CC27A2" w:rsidP="00CC27A2">
            <w:pPr>
              <w:spacing w:after="0" w:line="240" w:lineRule="auto"/>
              <w:jc w:val="both"/>
              <w:rPr>
                <w:rFonts w:ascii="Times New Roman" w:hAnsi="Times New Roman"/>
                <w:b/>
                <w:bCs/>
                <w:sz w:val="24"/>
                <w:szCs w:val="24"/>
              </w:rPr>
            </w:pPr>
            <w:r w:rsidRPr="00D106D6">
              <w:rPr>
                <w:rFonts w:ascii="Times New Roman" w:hAnsi="Times New Roman"/>
                <w:b/>
                <w:bCs/>
                <w:sz w:val="24"/>
                <w:szCs w:val="24"/>
              </w:rPr>
              <w:t>VIII</w:t>
            </w:r>
          </w:p>
        </w:tc>
        <w:tc>
          <w:tcPr>
            <w:tcW w:w="696" w:type="dxa"/>
            <w:tcBorders>
              <w:top w:val="single" w:sz="4" w:space="0" w:color="auto"/>
              <w:left w:val="single" w:sz="4" w:space="0" w:color="auto"/>
              <w:bottom w:val="single" w:sz="4" w:space="0" w:color="auto"/>
              <w:right w:val="single" w:sz="4" w:space="0" w:color="auto"/>
            </w:tcBorders>
            <w:hideMark/>
          </w:tcPr>
          <w:p w:rsidR="00CC27A2" w:rsidRPr="00D106D6" w:rsidRDefault="00CC27A2" w:rsidP="00CC27A2">
            <w:pPr>
              <w:spacing w:after="0" w:line="240" w:lineRule="auto"/>
              <w:jc w:val="both"/>
              <w:rPr>
                <w:rFonts w:ascii="Times New Roman" w:hAnsi="Times New Roman"/>
                <w:b/>
                <w:bCs/>
                <w:sz w:val="24"/>
                <w:szCs w:val="24"/>
              </w:rPr>
            </w:pPr>
            <w:r w:rsidRPr="00D106D6">
              <w:rPr>
                <w:rFonts w:ascii="Times New Roman" w:hAnsi="Times New Roman"/>
                <w:b/>
                <w:bCs/>
                <w:sz w:val="24"/>
                <w:szCs w:val="24"/>
              </w:rPr>
              <w:t>IX</w:t>
            </w:r>
          </w:p>
        </w:tc>
        <w:tc>
          <w:tcPr>
            <w:tcW w:w="893" w:type="dxa"/>
            <w:tcBorders>
              <w:top w:val="single" w:sz="4" w:space="0" w:color="auto"/>
              <w:left w:val="single" w:sz="4" w:space="0" w:color="auto"/>
              <w:bottom w:val="single" w:sz="4" w:space="0" w:color="auto"/>
              <w:right w:val="single" w:sz="4" w:space="0" w:color="auto"/>
            </w:tcBorders>
            <w:hideMark/>
          </w:tcPr>
          <w:p w:rsidR="00CC27A2" w:rsidRPr="00D106D6" w:rsidRDefault="00CC27A2" w:rsidP="00CC27A2">
            <w:pPr>
              <w:spacing w:after="0" w:line="240" w:lineRule="auto"/>
              <w:jc w:val="both"/>
              <w:rPr>
                <w:rFonts w:ascii="Times New Roman" w:hAnsi="Times New Roman"/>
                <w:b/>
                <w:bCs/>
                <w:sz w:val="24"/>
                <w:szCs w:val="24"/>
              </w:rPr>
            </w:pPr>
            <w:r w:rsidRPr="00D106D6">
              <w:rPr>
                <w:rFonts w:ascii="Times New Roman" w:hAnsi="Times New Roman"/>
                <w:b/>
                <w:bCs/>
                <w:sz w:val="24"/>
                <w:szCs w:val="24"/>
              </w:rPr>
              <w:t>Всего</w:t>
            </w:r>
          </w:p>
        </w:tc>
      </w:tr>
      <w:tr w:rsidR="00CC27A2" w:rsidRPr="00D106D6" w:rsidTr="00D106D6">
        <w:trPr>
          <w:trHeight w:val="315"/>
          <w:jc w:val="center"/>
        </w:trPr>
        <w:tc>
          <w:tcPr>
            <w:tcW w:w="2713" w:type="dxa"/>
            <w:tcBorders>
              <w:top w:val="single" w:sz="4" w:space="0" w:color="auto"/>
              <w:left w:val="single" w:sz="4" w:space="0" w:color="auto"/>
              <w:bottom w:val="single" w:sz="4" w:space="0" w:color="auto"/>
              <w:right w:val="single" w:sz="4" w:space="0" w:color="auto"/>
            </w:tcBorders>
          </w:tcPr>
          <w:p w:rsidR="00CC27A2" w:rsidRPr="00D106D6" w:rsidRDefault="00CC27A2" w:rsidP="00CC27A2">
            <w:pPr>
              <w:spacing w:after="0" w:line="240" w:lineRule="auto"/>
              <w:jc w:val="both"/>
              <w:rPr>
                <w:rFonts w:ascii="Times New Roman" w:hAnsi="Times New Roman"/>
                <w:bCs/>
                <w:sz w:val="24"/>
                <w:szCs w:val="24"/>
              </w:rPr>
            </w:pPr>
          </w:p>
        </w:tc>
        <w:tc>
          <w:tcPr>
            <w:tcW w:w="2588" w:type="dxa"/>
            <w:tcBorders>
              <w:top w:val="single" w:sz="4" w:space="0" w:color="auto"/>
              <w:left w:val="single" w:sz="4" w:space="0" w:color="auto"/>
              <w:bottom w:val="single" w:sz="4" w:space="0" w:color="auto"/>
              <w:right w:val="single" w:sz="4" w:space="0" w:color="auto"/>
            </w:tcBorders>
            <w:hideMark/>
          </w:tcPr>
          <w:p w:rsidR="00CC27A2" w:rsidRPr="00D106D6" w:rsidRDefault="00CC27A2" w:rsidP="00CC27A2">
            <w:pPr>
              <w:spacing w:after="0" w:line="240" w:lineRule="auto"/>
              <w:jc w:val="both"/>
              <w:rPr>
                <w:rFonts w:ascii="Times New Roman" w:hAnsi="Times New Roman"/>
                <w:bCs/>
                <w:i/>
                <w:sz w:val="24"/>
                <w:szCs w:val="24"/>
              </w:rPr>
            </w:pPr>
            <w:r w:rsidRPr="00D106D6">
              <w:rPr>
                <w:rFonts w:ascii="Times New Roman" w:hAnsi="Times New Roman"/>
                <w:bCs/>
                <w:i/>
                <w:sz w:val="24"/>
                <w:szCs w:val="24"/>
              </w:rPr>
              <w:t>Обязательная часть</w:t>
            </w:r>
          </w:p>
        </w:tc>
        <w:tc>
          <w:tcPr>
            <w:tcW w:w="4554" w:type="dxa"/>
            <w:gridSpan w:val="7"/>
            <w:tcBorders>
              <w:top w:val="single" w:sz="4" w:space="0" w:color="auto"/>
              <w:left w:val="single" w:sz="4" w:space="0" w:color="auto"/>
              <w:bottom w:val="single" w:sz="4" w:space="0" w:color="auto"/>
              <w:right w:val="single" w:sz="4" w:space="0" w:color="auto"/>
            </w:tcBorders>
          </w:tcPr>
          <w:p w:rsidR="00CC27A2" w:rsidRPr="00D106D6" w:rsidRDefault="00CC27A2" w:rsidP="00CC27A2">
            <w:pPr>
              <w:spacing w:after="0" w:line="240" w:lineRule="auto"/>
              <w:jc w:val="both"/>
              <w:rPr>
                <w:rFonts w:ascii="Times New Roman" w:hAnsi="Times New Roman"/>
                <w:b/>
                <w:bCs/>
                <w:sz w:val="24"/>
                <w:szCs w:val="24"/>
              </w:rPr>
            </w:pPr>
          </w:p>
        </w:tc>
      </w:tr>
      <w:tr w:rsidR="00CC27A2" w:rsidRPr="00D106D6" w:rsidTr="00D106D6">
        <w:trPr>
          <w:trHeight w:val="330"/>
          <w:jc w:val="center"/>
        </w:trPr>
        <w:tc>
          <w:tcPr>
            <w:tcW w:w="2713" w:type="dxa"/>
            <w:vMerge w:val="restart"/>
            <w:tcBorders>
              <w:top w:val="single" w:sz="4" w:space="0" w:color="auto"/>
              <w:left w:val="single" w:sz="4" w:space="0" w:color="auto"/>
              <w:bottom w:val="single" w:sz="4" w:space="0" w:color="auto"/>
              <w:right w:val="single" w:sz="4" w:space="0" w:color="auto"/>
            </w:tcBorders>
            <w:hideMark/>
          </w:tcPr>
          <w:p w:rsidR="00CC27A2" w:rsidRPr="00D106D6" w:rsidRDefault="00CC27A2" w:rsidP="00CC27A2">
            <w:pPr>
              <w:spacing w:after="0" w:line="240" w:lineRule="auto"/>
              <w:jc w:val="both"/>
              <w:rPr>
                <w:rFonts w:ascii="Times New Roman" w:hAnsi="Times New Roman"/>
                <w:bCs/>
                <w:sz w:val="24"/>
                <w:szCs w:val="24"/>
              </w:rPr>
            </w:pPr>
            <w:r w:rsidRPr="00D106D6">
              <w:rPr>
                <w:rFonts w:ascii="Times New Roman" w:hAnsi="Times New Roman"/>
                <w:bCs/>
                <w:sz w:val="24"/>
                <w:szCs w:val="24"/>
              </w:rPr>
              <w:t xml:space="preserve">Русский язык и литература </w:t>
            </w:r>
          </w:p>
        </w:tc>
        <w:tc>
          <w:tcPr>
            <w:tcW w:w="2588" w:type="dxa"/>
            <w:tcBorders>
              <w:top w:val="single" w:sz="4" w:space="0" w:color="auto"/>
              <w:left w:val="single" w:sz="4" w:space="0" w:color="auto"/>
              <w:bottom w:val="single" w:sz="4" w:space="0" w:color="auto"/>
              <w:right w:val="single" w:sz="4" w:space="0" w:color="auto"/>
            </w:tcBorders>
            <w:hideMark/>
          </w:tcPr>
          <w:p w:rsidR="00CC27A2" w:rsidRPr="00D106D6" w:rsidRDefault="00CC27A2" w:rsidP="00CC27A2">
            <w:pPr>
              <w:spacing w:after="0" w:line="240" w:lineRule="auto"/>
              <w:jc w:val="both"/>
              <w:rPr>
                <w:rFonts w:ascii="Times New Roman" w:hAnsi="Times New Roman"/>
                <w:bCs/>
                <w:sz w:val="24"/>
                <w:szCs w:val="24"/>
              </w:rPr>
            </w:pPr>
            <w:r w:rsidRPr="00D106D6">
              <w:rPr>
                <w:rFonts w:ascii="Times New Roman" w:hAnsi="Times New Roman"/>
                <w:bCs/>
                <w:sz w:val="24"/>
                <w:szCs w:val="24"/>
              </w:rPr>
              <w:t>Русский язык</w:t>
            </w:r>
          </w:p>
        </w:tc>
        <w:tc>
          <w:tcPr>
            <w:tcW w:w="722"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lang w:val="en-US"/>
              </w:rPr>
            </w:pPr>
            <w:r w:rsidRPr="00D106D6">
              <w:rPr>
                <w:rFonts w:ascii="Times New Roman" w:hAnsi="Times New Roman"/>
                <w:bCs/>
                <w:sz w:val="24"/>
                <w:szCs w:val="24"/>
                <w:lang w:val="en-US"/>
              </w:rPr>
              <w:t>136</w:t>
            </w:r>
          </w:p>
        </w:tc>
        <w:tc>
          <w:tcPr>
            <w:tcW w:w="755" w:type="dxa"/>
            <w:gridSpan w:val="2"/>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lang w:val="en-US"/>
              </w:rPr>
            </w:pPr>
            <w:r w:rsidRPr="00D106D6">
              <w:rPr>
                <w:rFonts w:ascii="Times New Roman" w:hAnsi="Times New Roman"/>
                <w:bCs/>
                <w:sz w:val="24"/>
                <w:szCs w:val="24"/>
                <w:lang w:val="en-US"/>
              </w:rPr>
              <w:t>170</w:t>
            </w:r>
          </w:p>
        </w:tc>
        <w:tc>
          <w:tcPr>
            <w:tcW w:w="755"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lang w:val="en-US"/>
              </w:rPr>
            </w:pPr>
            <w:r w:rsidRPr="00D106D6">
              <w:rPr>
                <w:rFonts w:ascii="Times New Roman" w:hAnsi="Times New Roman"/>
                <w:bCs/>
                <w:sz w:val="24"/>
                <w:szCs w:val="24"/>
                <w:lang w:val="en-US"/>
              </w:rPr>
              <w:t>102</w:t>
            </w:r>
          </w:p>
        </w:tc>
        <w:tc>
          <w:tcPr>
            <w:tcW w:w="733"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lang w:val="en-US"/>
              </w:rPr>
            </w:pPr>
            <w:r w:rsidRPr="00D106D6">
              <w:rPr>
                <w:rFonts w:ascii="Times New Roman" w:hAnsi="Times New Roman"/>
                <w:bCs/>
                <w:sz w:val="24"/>
                <w:szCs w:val="24"/>
                <w:lang w:val="en-US"/>
              </w:rPr>
              <w:t>68</w:t>
            </w:r>
          </w:p>
        </w:tc>
        <w:tc>
          <w:tcPr>
            <w:tcW w:w="696"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lang w:val="en-US"/>
              </w:rPr>
            </w:pPr>
            <w:r w:rsidRPr="00D106D6">
              <w:rPr>
                <w:rFonts w:ascii="Times New Roman" w:hAnsi="Times New Roman"/>
                <w:bCs/>
                <w:sz w:val="24"/>
                <w:szCs w:val="24"/>
                <w:lang w:val="en-US"/>
              </w:rPr>
              <w:t>68</w:t>
            </w:r>
          </w:p>
        </w:tc>
        <w:tc>
          <w:tcPr>
            <w:tcW w:w="893"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lang w:val="en-US"/>
              </w:rPr>
            </w:pPr>
            <w:r w:rsidRPr="00D106D6">
              <w:rPr>
                <w:rFonts w:ascii="Times New Roman" w:hAnsi="Times New Roman"/>
                <w:bCs/>
                <w:sz w:val="24"/>
                <w:szCs w:val="24"/>
                <w:lang w:val="en-US"/>
              </w:rPr>
              <w:t>544</w:t>
            </w:r>
          </w:p>
        </w:tc>
      </w:tr>
      <w:tr w:rsidR="00CC27A2" w:rsidRPr="00D106D6" w:rsidTr="00D106D6">
        <w:trPr>
          <w:trHeight w:val="375"/>
          <w:jc w:val="center"/>
        </w:trPr>
        <w:tc>
          <w:tcPr>
            <w:tcW w:w="2713" w:type="dxa"/>
            <w:vMerge/>
            <w:tcBorders>
              <w:top w:val="single" w:sz="4" w:space="0" w:color="auto"/>
              <w:left w:val="single" w:sz="4" w:space="0" w:color="auto"/>
              <w:bottom w:val="single" w:sz="4" w:space="0" w:color="auto"/>
              <w:right w:val="single" w:sz="4" w:space="0" w:color="auto"/>
            </w:tcBorders>
            <w:vAlign w:val="center"/>
            <w:hideMark/>
          </w:tcPr>
          <w:p w:rsidR="00CC27A2" w:rsidRPr="00D106D6" w:rsidRDefault="00CC27A2" w:rsidP="00CC27A2">
            <w:pPr>
              <w:spacing w:after="0" w:line="240" w:lineRule="auto"/>
              <w:rPr>
                <w:rFonts w:ascii="Times New Roman" w:hAnsi="Times New Roman"/>
                <w:bCs/>
                <w:sz w:val="24"/>
                <w:szCs w:val="24"/>
              </w:rPr>
            </w:pPr>
          </w:p>
        </w:tc>
        <w:tc>
          <w:tcPr>
            <w:tcW w:w="2588" w:type="dxa"/>
            <w:tcBorders>
              <w:top w:val="single" w:sz="4" w:space="0" w:color="auto"/>
              <w:left w:val="single" w:sz="4" w:space="0" w:color="auto"/>
              <w:bottom w:val="single" w:sz="4" w:space="0" w:color="auto"/>
              <w:right w:val="single" w:sz="4" w:space="0" w:color="auto"/>
            </w:tcBorders>
            <w:hideMark/>
          </w:tcPr>
          <w:p w:rsidR="00CC27A2" w:rsidRPr="00D106D6" w:rsidRDefault="00CC27A2" w:rsidP="00CC27A2">
            <w:pPr>
              <w:spacing w:after="0" w:line="240" w:lineRule="auto"/>
              <w:jc w:val="both"/>
              <w:rPr>
                <w:rFonts w:ascii="Times New Roman" w:hAnsi="Times New Roman"/>
                <w:bCs/>
                <w:sz w:val="24"/>
                <w:szCs w:val="24"/>
              </w:rPr>
            </w:pPr>
            <w:r w:rsidRPr="00D106D6">
              <w:rPr>
                <w:rFonts w:ascii="Times New Roman" w:hAnsi="Times New Roman"/>
                <w:bCs/>
                <w:sz w:val="24"/>
                <w:szCs w:val="24"/>
              </w:rPr>
              <w:t>Литература</w:t>
            </w:r>
          </w:p>
        </w:tc>
        <w:tc>
          <w:tcPr>
            <w:tcW w:w="722"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lang w:val="en-US"/>
              </w:rPr>
            </w:pPr>
            <w:r w:rsidRPr="00D106D6">
              <w:rPr>
                <w:rFonts w:ascii="Times New Roman" w:hAnsi="Times New Roman"/>
                <w:bCs/>
                <w:sz w:val="24"/>
                <w:szCs w:val="24"/>
                <w:lang w:val="en-US"/>
              </w:rPr>
              <w:t>68</w:t>
            </w:r>
          </w:p>
        </w:tc>
        <w:tc>
          <w:tcPr>
            <w:tcW w:w="755" w:type="dxa"/>
            <w:gridSpan w:val="2"/>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lang w:val="en-US"/>
              </w:rPr>
            </w:pPr>
            <w:r w:rsidRPr="00D106D6">
              <w:rPr>
                <w:rFonts w:ascii="Times New Roman" w:hAnsi="Times New Roman"/>
                <w:bCs/>
                <w:sz w:val="24"/>
                <w:szCs w:val="24"/>
                <w:lang w:val="en-US"/>
              </w:rPr>
              <w:t>68</w:t>
            </w:r>
          </w:p>
        </w:tc>
        <w:tc>
          <w:tcPr>
            <w:tcW w:w="755"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lang w:val="en-US"/>
              </w:rPr>
            </w:pPr>
            <w:r w:rsidRPr="00D106D6">
              <w:rPr>
                <w:rFonts w:ascii="Times New Roman" w:hAnsi="Times New Roman"/>
                <w:bCs/>
                <w:sz w:val="24"/>
                <w:szCs w:val="24"/>
                <w:lang w:val="en-US"/>
              </w:rPr>
              <w:t>68</w:t>
            </w:r>
          </w:p>
        </w:tc>
        <w:tc>
          <w:tcPr>
            <w:tcW w:w="733"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lang w:val="en-US"/>
              </w:rPr>
            </w:pPr>
            <w:r w:rsidRPr="00D106D6">
              <w:rPr>
                <w:rFonts w:ascii="Times New Roman" w:hAnsi="Times New Roman"/>
                <w:bCs/>
                <w:sz w:val="24"/>
                <w:szCs w:val="24"/>
                <w:lang w:val="en-US"/>
              </w:rPr>
              <w:t>34</w:t>
            </w:r>
          </w:p>
        </w:tc>
        <w:tc>
          <w:tcPr>
            <w:tcW w:w="696"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lang w:val="en-US"/>
              </w:rPr>
            </w:pPr>
            <w:r w:rsidRPr="00D106D6">
              <w:rPr>
                <w:rFonts w:ascii="Times New Roman" w:hAnsi="Times New Roman"/>
                <w:bCs/>
                <w:sz w:val="24"/>
                <w:szCs w:val="24"/>
                <w:lang w:val="en-US"/>
              </w:rPr>
              <w:t>69</w:t>
            </w:r>
          </w:p>
        </w:tc>
        <w:tc>
          <w:tcPr>
            <w:tcW w:w="893"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lang w:val="en-US"/>
              </w:rPr>
            </w:pPr>
            <w:r w:rsidRPr="00D106D6">
              <w:rPr>
                <w:rFonts w:ascii="Times New Roman" w:hAnsi="Times New Roman"/>
                <w:bCs/>
                <w:sz w:val="24"/>
                <w:szCs w:val="24"/>
                <w:lang w:val="en-US"/>
              </w:rPr>
              <w:t>306</w:t>
            </w:r>
          </w:p>
        </w:tc>
      </w:tr>
      <w:tr w:rsidR="00CC27A2" w:rsidRPr="00D106D6" w:rsidTr="00D106D6">
        <w:trPr>
          <w:trHeight w:val="364"/>
          <w:jc w:val="center"/>
        </w:trPr>
        <w:tc>
          <w:tcPr>
            <w:tcW w:w="2713" w:type="dxa"/>
            <w:vMerge w:val="restart"/>
            <w:tcBorders>
              <w:top w:val="single" w:sz="4" w:space="0" w:color="auto"/>
              <w:left w:val="single" w:sz="4" w:space="0" w:color="auto"/>
              <w:right w:val="single" w:sz="4" w:space="0" w:color="auto"/>
            </w:tcBorders>
            <w:hideMark/>
          </w:tcPr>
          <w:p w:rsidR="00CC27A2" w:rsidRPr="00D106D6" w:rsidRDefault="00CC27A2" w:rsidP="00CC27A2">
            <w:pPr>
              <w:spacing w:after="0" w:line="240" w:lineRule="auto"/>
              <w:jc w:val="both"/>
              <w:rPr>
                <w:rFonts w:ascii="Times New Roman" w:hAnsi="Times New Roman"/>
                <w:bCs/>
                <w:sz w:val="24"/>
                <w:szCs w:val="24"/>
              </w:rPr>
            </w:pPr>
            <w:r w:rsidRPr="00D106D6">
              <w:rPr>
                <w:rFonts w:ascii="Times New Roman" w:hAnsi="Times New Roman"/>
                <w:bCs/>
                <w:sz w:val="24"/>
                <w:szCs w:val="24"/>
              </w:rPr>
              <w:t xml:space="preserve">Родной язык и родная литература </w:t>
            </w:r>
          </w:p>
        </w:tc>
        <w:tc>
          <w:tcPr>
            <w:tcW w:w="2588" w:type="dxa"/>
            <w:tcBorders>
              <w:top w:val="single" w:sz="4" w:space="0" w:color="auto"/>
              <w:left w:val="single" w:sz="4" w:space="0" w:color="auto"/>
              <w:bottom w:val="single" w:sz="4" w:space="0" w:color="auto"/>
              <w:right w:val="single" w:sz="4" w:space="0" w:color="auto"/>
            </w:tcBorders>
            <w:hideMark/>
          </w:tcPr>
          <w:p w:rsidR="00CC27A2" w:rsidRPr="00D106D6" w:rsidRDefault="00CC27A2" w:rsidP="00CC27A2">
            <w:pPr>
              <w:spacing w:after="0" w:line="240" w:lineRule="auto"/>
              <w:jc w:val="both"/>
              <w:rPr>
                <w:rFonts w:ascii="Times New Roman" w:hAnsi="Times New Roman"/>
                <w:bCs/>
                <w:sz w:val="24"/>
                <w:szCs w:val="24"/>
              </w:rPr>
            </w:pPr>
            <w:r w:rsidRPr="00D106D6">
              <w:rPr>
                <w:rFonts w:ascii="Times New Roman" w:hAnsi="Times New Roman"/>
                <w:bCs/>
                <w:sz w:val="24"/>
                <w:szCs w:val="24"/>
              </w:rPr>
              <w:t>Родной язык (русский)</w:t>
            </w:r>
          </w:p>
        </w:tc>
        <w:tc>
          <w:tcPr>
            <w:tcW w:w="722"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lang w:val="en-US"/>
              </w:rPr>
            </w:pPr>
            <w:r w:rsidRPr="00D106D6">
              <w:rPr>
                <w:rFonts w:ascii="Times New Roman" w:hAnsi="Times New Roman"/>
                <w:bCs/>
                <w:sz w:val="24"/>
                <w:szCs w:val="24"/>
                <w:lang w:val="en-US"/>
              </w:rPr>
              <w:t>34</w:t>
            </w:r>
          </w:p>
        </w:tc>
        <w:tc>
          <w:tcPr>
            <w:tcW w:w="755" w:type="dxa"/>
            <w:gridSpan w:val="2"/>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lang w:val="en-US"/>
              </w:rPr>
            </w:pPr>
            <w:r w:rsidRPr="00D106D6">
              <w:rPr>
                <w:rFonts w:ascii="Times New Roman" w:hAnsi="Times New Roman"/>
                <w:bCs/>
                <w:sz w:val="24"/>
                <w:szCs w:val="24"/>
                <w:lang w:val="en-US"/>
              </w:rPr>
              <w:t>34</w:t>
            </w:r>
          </w:p>
        </w:tc>
        <w:tc>
          <w:tcPr>
            <w:tcW w:w="755"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lang w:val="en-US"/>
              </w:rPr>
            </w:pPr>
            <w:r w:rsidRPr="00D106D6">
              <w:rPr>
                <w:rFonts w:ascii="Times New Roman" w:hAnsi="Times New Roman"/>
                <w:bCs/>
                <w:sz w:val="24"/>
                <w:szCs w:val="24"/>
                <w:lang w:val="en-US"/>
              </w:rPr>
              <w:t>34</w:t>
            </w:r>
          </w:p>
        </w:tc>
        <w:tc>
          <w:tcPr>
            <w:tcW w:w="733"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lang w:val="en-US"/>
              </w:rPr>
            </w:pPr>
            <w:r w:rsidRPr="00D106D6">
              <w:rPr>
                <w:rFonts w:ascii="Times New Roman" w:hAnsi="Times New Roman"/>
                <w:bCs/>
                <w:sz w:val="24"/>
                <w:szCs w:val="24"/>
                <w:lang w:val="en-US"/>
              </w:rPr>
              <w:t>34</w:t>
            </w:r>
          </w:p>
        </w:tc>
        <w:tc>
          <w:tcPr>
            <w:tcW w:w="696"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lang w:val="en-US"/>
              </w:rPr>
            </w:pPr>
            <w:r w:rsidRPr="00D106D6">
              <w:rPr>
                <w:rFonts w:ascii="Times New Roman" w:hAnsi="Times New Roman"/>
                <w:bCs/>
                <w:sz w:val="24"/>
                <w:szCs w:val="24"/>
                <w:lang w:val="en-US"/>
              </w:rPr>
              <w:t>17</w:t>
            </w:r>
          </w:p>
        </w:tc>
        <w:tc>
          <w:tcPr>
            <w:tcW w:w="893"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lang w:val="en-US"/>
              </w:rPr>
            </w:pPr>
            <w:r w:rsidRPr="00D106D6">
              <w:rPr>
                <w:rFonts w:ascii="Times New Roman" w:hAnsi="Times New Roman"/>
                <w:bCs/>
                <w:sz w:val="24"/>
                <w:szCs w:val="24"/>
                <w:lang w:val="en-US"/>
              </w:rPr>
              <w:t>153</w:t>
            </w:r>
          </w:p>
        </w:tc>
      </w:tr>
      <w:tr w:rsidR="00CC27A2" w:rsidRPr="00D106D6" w:rsidTr="00D106D6">
        <w:trPr>
          <w:trHeight w:val="451"/>
          <w:jc w:val="center"/>
        </w:trPr>
        <w:tc>
          <w:tcPr>
            <w:tcW w:w="2713" w:type="dxa"/>
            <w:vMerge/>
            <w:tcBorders>
              <w:left w:val="single" w:sz="4" w:space="0" w:color="auto"/>
              <w:bottom w:val="single" w:sz="4" w:space="0" w:color="auto"/>
              <w:right w:val="single" w:sz="4" w:space="0" w:color="auto"/>
            </w:tcBorders>
            <w:hideMark/>
          </w:tcPr>
          <w:p w:rsidR="00CC27A2" w:rsidRPr="00D106D6" w:rsidRDefault="00CC27A2" w:rsidP="00CC27A2">
            <w:pPr>
              <w:spacing w:after="0" w:line="240" w:lineRule="auto"/>
              <w:jc w:val="both"/>
              <w:rPr>
                <w:rFonts w:ascii="Times New Roman" w:hAnsi="Times New Roman"/>
                <w:bCs/>
                <w:sz w:val="24"/>
                <w:szCs w:val="24"/>
              </w:rPr>
            </w:pPr>
          </w:p>
        </w:tc>
        <w:tc>
          <w:tcPr>
            <w:tcW w:w="2588" w:type="dxa"/>
            <w:tcBorders>
              <w:top w:val="single" w:sz="4" w:space="0" w:color="auto"/>
              <w:left w:val="single" w:sz="4" w:space="0" w:color="auto"/>
              <w:bottom w:val="single" w:sz="4" w:space="0" w:color="auto"/>
              <w:right w:val="single" w:sz="4" w:space="0" w:color="auto"/>
            </w:tcBorders>
            <w:hideMark/>
          </w:tcPr>
          <w:p w:rsidR="00CC27A2" w:rsidRPr="00D106D6" w:rsidRDefault="00CC27A2" w:rsidP="00CC27A2">
            <w:pPr>
              <w:spacing w:after="0" w:line="240" w:lineRule="auto"/>
              <w:jc w:val="both"/>
              <w:rPr>
                <w:rFonts w:ascii="Times New Roman" w:hAnsi="Times New Roman"/>
                <w:bCs/>
                <w:sz w:val="24"/>
                <w:szCs w:val="24"/>
              </w:rPr>
            </w:pPr>
            <w:r w:rsidRPr="00D106D6">
              <w:rPr>
                <w:rFonts w:ascii="Times New Roman" w:hAnsi="Times New Roman"/>
                <w:bCs/>
                <w:sz w:val="24"/>
                <w:szCs w:val="24"/>
              </w:rPr>
              <w:t>Родная литература (русская)</w:t>
            </w:r>
          </w:p>
        </w:tc>
        <w:tc>
          <w:tcPr>
            <w:tcW w:w="722"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lang w:val="en-US"/>
              </w:rPr>
            </w:pPr>
            <w:r w:rsidRPr="00D106D6">
              <w:rPr>
                <w:rFonts w:ascii="Times New Roman" w:hAnsi="Times New Roman"/>
                <w:bCs/>
                <w:sz w:val="24"/>
                <w:szCs w:val="24"/>
                <w:lang w:val="en-US"/>
              </w:rPr>
              <w:t>34</w:t>
            </w:r>
          </w:p>
        </w:tc>
        <w:tc>
          <w:tcPr>
            <w:tcW w:w="755" w:type="dxa"/>
            <w:gridSpan w:val="2"/>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lang w:val="en-US"/>
              </w:rPr>
            </w:pPr>
            <w:r w:rsidRPr="00D106D6">
              <w:rPr>
                <w:rFonts w:ascii="Times New Roman" w:hAnsi="Times New Roman"/>
                <w:bCs/>
                <w:sz w:val="24"/>
                <w:szCs w:val="24"/>
                <w:lang w:val="en-US"/>
              </w:rPr>
              <w:t>34</w:t>
            </w:r>
          </w:p>
        </w:tc>
        <w:tc>
          <w:tcPr>
            <w:tcW w:w="755"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lang w:val="en-US"/>
              </w:rPr>
            </w:pPr>
            <w:r w:rsidRPr="00D106D6">
              <w:rPr>
                <w:rFonts w:ascii="Times New Roman" w:hAnsi="Times New Roman"/>
                <w:bCs/>
                <w:sz w:val="24"/>
                <w:szCs w:val="24"/>
                <w:lang w:val="en-US"/>
              </w:rPr>
              <w:t>34</w:t>
            </w:r>
          </w:p>
        </w:tc>
        <w:tc>
          <w:tcPr>
            <w:tcW w:w="733"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lang w:val="en-US"/>
              </w:rPr>
            </w:pPr>
            <w:r w:rsidRPr="00D106D6">
              <w:rPr>
                <w:rFonts w:ascii="Times New Roman" w:hAnsi="Times New Roman"/>
                <w:bCs/>
                <w:sz w:val="24"/>
                <w:szCs w:val="24"/>
                <w:lang w:val="en-US"/>
              </w:rPr>
              <w:t>34</w:t>
            </w:r>
          </w:p>
        </w:tc>
        <w:tc>
          <w:tcPr>
            <w:tcW w:w="696"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lang w:val="en-US"/>
              </w:rPr>
            </w:pPr>
            <w:r w:rsidRPr="00D106D6">
              <w:rPr>
                <w:rFonts w:ascii="Times New Roman" w:hAnsi="Times New Roman"/>
                <w:bCs/>
                <w:sz w:val="24"/>
                <w:szCs w:val="24"/>
                <w:lang w:val="en-US"/>
              </w:rPr>
              <w:t>17</w:t>
            </w:r>
          </w:p>
        </w:tc>
        <w:tc>
          <w:tcPr>
            <w:tcW w:w="893"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lang w:val="en-US"/>
              </w:rPr>
            </w:pPr>
            <w:r w:rsidRPr="00D106D6">
              <w:rPr>
                <w:rFonts w:ascii="Times New Roman" w:hAnsi="Times New Roman"/>
                <w:bCs/>
                <w:sz w:val="24"/>
                <w:szCs w:val="24"/>
                <w:lang w:val="en-US"/>
              </w:rPr>
              <w:t>153</w:t>
            </w:r>
          </w:p>
        </w:tc>
      </w:tr>
      <w:tr w:rsidR="00CC27A2" w:rsidRPr="00D106D6" w:rsidTr="00D106D6">
        <w:trPr>
          <w:trHeight w:val="360"/>
          <w:jc w:val="center"/>
        </w:trPr>
        <w:tc>
          <w:tcPr>
            <w:tcW w:w="2713" w:type="dxa"/>
            <w:vMerge w:val="restart"/>
            <w:tcBorders>
              <w:top w:val="single" w:sz="4" w:space="0" w:color="auto"/>
              <w:left w:val="single" w:sz="4" w:space="0" w:color="auto"/>
              <w:bottom w:val="single" w:sz="4" w:space="0" w:color="auto"/>
              <w:right w:val="single" w:sz="4" w:space="0" w:color="auto"/>
            </w:tcBorders>
            <w:hideMark/>
          </w:tcPr>
          <w:p w:rsidR="00CC27A2" w:rsidRPr="00D106D6" w:rsidRDefault="00CC27A2" w:rsidP="00CC27A2">
            <w:pPr>
              <w:spacing w:after="0" w:line="240" w:lineRule="auto"/>
              <w:jc w:val="both"/>
              <w:rPr>
                <w:rFonts w:ascii="Times New Roman" w:hAnsi="Times New Roman"/>
                <w:bCs/>
                <w:sz w:val="24"/>
                <w:szCs w:val="24"/>
              </w:rPr>
            </w:pPr>
            <w:r w:rsidRPr="00D106D6">
              <w:rPr>
                <w:rFonts w:ascii="Times New Roman" w:hAnsi="Times New Roman"/>
                <w:bCs/>
                <w:sz w:val="24"/>
                <w:szCs w:val="24"/>
              </w:rPr>
              <w:t>Иностранные языки</w:t>
            </w:r>
          </w:p>
        </w:tc>
        <w:tc>
          <w:tcPr>
            <w:tcW w:w="2588" w:type="dxa"/>
            <w:tcBorders>
              <w:top w:val="single" w:sz="4" w:space="0" w:color="auto"/>
              <w:left w:val="single" w:sz="4" w:space="0" w:color="auto"/>
              <w:bottom w:val="single" w:sz="4" w:space="0" w:color="auto"/>
              <w:right w:val="single" w:sz="4" w:space="0" w:color="auto"/>
            </w:tcBorders>
            <w:hideMark/>
          </w:tcPr>
          <w:p w:rsidR="00CC27A2" w:rsidRPr="00D106D6" w:rsidRDefault="00CC27A2" w:rsidP="00CC27A2">
            <w:pPr>
              <w:spacing w:after="0" w:line="240" w:lineRule="auto"/>
              <w:jc w:val="both"/>
              <w:rPr>
                <w:rFonts w:ascii="Times New Roman" w:hAnsi="Times New Roman"/>
                <w:bCs/>
                <w:sz w:val="24"/>
                <w:szCs w:val="24"/>
              </w:rPr>
            </w:pPr>
            <w:r w:rsidRPr="00D106D6">
              <w:rPr>
                <w:rFonts w:ascii="Times New Roman" w:hAnsi="Times New Roman"/>
                <w:bCs/>
                <w:sz w:val="24"/>
                <w:szCs w:val="24"/>
              </w:rPr>
              <w:t>Иностранный язык</w:t>
            </w:r>
          </w:p>
        </w:tc>
        <w:tc>
          <w:tcPr>
            <w:tcW w:w="722"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lang w:val="en-US"/>
              </w:rPr>
            </w:pPr>
            <w:r w:rsidRPr="00D106D6">
              <w:rPr>
                <w:rFonts w:ascii="Times New Roman" w:hAnsi="Times New Roman"/>
                <w:bCs/>
                <w:sz w:val="24"/>
                <w:szCs w:val="24"/>
                <w:lang w:val="en-US"/>
              </w:rPr>
              <w:t>102</w:t>
            </w:r>
          </w:p>
        </w:tc>
        <w:tc>
          <w:tcPr>
            <w:tcW w:w="755" w:type="dxa"/>
            <w:gridSpan w:val="2"/>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lang w:val="en-US"/>
              </w:rPr>
            </w:pPr>
            <w:r w:rsidRPr="00D106D6">
              <w:rPr>
                <w:rFonts w:ascii="Times New Roman" w:hAnsi="Times New Roman"/>
                <w:bCs/>
                <w:sz w:val="24"/>
                <w:szCs w:val="24"/>
                <w:lang w:val="en-US"/>
              </w:rPr>
              <w:t>102</w:t>
            </w:r>
          </w:p>
        </w:tc>
        <w:tc>
          <w:tcPr>
            <w:tcW w:w="755"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lang w:val="en-US"/>
              </w:rPr>
            </w:pPr>
            <w:r w:rsidRPr="00D106D6">
              <w:rPr>
                <w:rFonts w:ascii="Times New Roman" w:hAnsi="Times New Roman"/>
                <w:bCs/>
                <w:sz w:val="24"/>
                <w:szCs w:val="24"/>
                <w:lang w:val="en-US"/>
              </w:rPr>
              <w:t>102</w:t>
            </w:r>
          </w:p>
        </w:tc>
        <w:tc>
          <w:tcPr>
            <w:tcW w:w="733"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lang w:val="en-US"/>
              </w:rPr>
            </w:pPr>
            <w:r w:rsidRPr="00D106D6">
              <w:rPr>
                <w:rFonts w:ascii="Times New Roman" w:hAnsi="Times New Roman"/>
                <w:bCs/>
                <w:sz w:val="24"/>
                <w:szCs w:val="24"/>
                <w:lang w:val="en-US"/>
              </w:rPr>
              <w:t>68</w:t>
            </w:r>
          </w:p>
        </w:tc>
        <w:tc>
          <w:tcPr>
            <w:tcW w:w="696"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lang w:val="en-US"/>
              </w:rPr>
            </w:pPr>
            <w:r w:rsidRPr="00D106D6">
              <w:rPr>
                <w:rFonts w:ascii="Times New Roman" w:hAnsi="Times New Roman"/>
                <w:bCs/>
                <w:sz w:val="24"/>
                <w:szCs w:val="24"/>
                <w:lang w:val="en-US"/>
              </w:rPr>
              <w:t>102</w:t>
            </w:r>
          </w:p>
        </w:tc>
        <w:tc>
          <w:tcPr>
            <w:tcW w:w="893"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lang w:val="en-US"/>
              </w:rPr>
            </w:pPr>
            <w:r w:rsidRPr="00D106D6">
              <w:rPr>
                <w:rFonts w:ascii="Times New Roman" w:hAnsi="Times New Roman"/>
                <w:bCs/>
                <w:sz w:val="24"/>
                <w:szCs w:val="24"/>
                <w:lang w:val="en-US"/>
              </w:rPr>
              <w:t>476</w:t>
            </w:r>
          </w:p>
        </w:tc>
      </w:tr>
      <w:tr w:rsidR="00CC27A2" w:rsidRPr="00D106D6" w:rsidTr="00D106D6">
        <w:trPr>
          <w:trHeight w:val="360"/>
          <w:jc w:val="center"/>
        </w:trPr>
        <w:tc>
          <w:tcPr>
            <w:tcW w:w="2713" w:type="dxa"/>
            <w:vMerge/>
            <w:tcBorders>
              <w:top w:val="single" w:sz="4" w:space="0" w:color="auto"/>
              <w:left w:val="single" w:sz="4" w:space="0" w:color="auto"/>
              <w:bottom w:val="single" w:sz="4" w:space="0" w:color="auto"/>
              <w:right w:val="single" w:sz="4" w:space="0" w:color="auto"/>
            </w:tcBorders>
            <w:vAlign w:val="center"/>
            <w:hideMark/>
          </w:tcPr>
          <w:p w:rsidR="00CC27A2" w:rsidRPr="00D106D6" w:rsidRDefault="00CC27A2" w:rsidP="00CC27A2">
            <w:pPr>
              <w:spacing w:after="0" w:line="240" w:lineRule="auto"/>
              <w:rPr>
                <w:rFonts w:ascii="Times New Roman" w:hAnsi="Times New Roman"/>
                <w:bCs/>
                <w:sz w:val="24"/>
                <w:szCs w:val="24"/>
              </w:rPr>
            </w:pPr>
          </w:p>
        </w:tc>
        <w:tc>
          <w:tcPr>
            <w:tcW w:w="2588" w:type="dxa"/>
            <w:tcBorders>
              <w:top w:val="single" w:sz="4" w:space="0" w:color="auto"/>
              <w:left w:val="single" w:sz="4" w:space="0" w:color="auto"/>
              <w:bottom w:val="single" w:sz="4" w:space="0" w:color="auto"/>
              <w:right w:val="single" w:sz="4" w:space="0" w:color="auto"/>
            </w:tcBorders>
            <w:hideMark/>
          </w:tcPr>
          <w:p w:rsidR="00CC27A2" w:rsidRPr="00D106D6" w:rsidRDefault="00CC27A2" w:rsidP="00CC27A2">
            <w:pPr>
              <w:spacing w:after="0" w:line="240" w:lineRule="auto"/>
              <w:jc w:val="both"/>
              <w:rPr>
                <w:rFonts w:ascii="Times New Roman" w:hAnsi="Times New Roman"/>
                <w:bCs/>
                <w:sz w:val="24"/>
                <w:szCs w:val="24"/>
              </w:rPr>
            </w:pPr>
            <w:r w:rsidRPr="00D106D6">
              <w:rPr>
                <w:rFonts w:ascii="Times New Roman" w:hAnsi="Times New Roman"/>
                <w:bCs/>
                <w:sz w:val="24"/>
                <w:szCs w:val="24"/>
              </w:rPr>
              <w:t>Второй иностранный язык</w:t>
            </w:r>
          </w:p>
        </w:tc>
        <w:tc>
          <w:tcPr>
            <w:tcW w:w="722" w:type="dxa"/>
            <w:tcBorders>
              <w:top w:val="single" w:sz="4" w:space="0" w:color="auto"/>
              <w:left w:val="single" w:sz="4" w:space="0" w:color="auto"/>
              <w:bottom w:val="single" w:sz="4" w:space="0" w:color="auto"/>
              <w:right w:val="single" w:sz="4" w:space="0" w:color="auto"/>
            </w:tcBorders>
            <w:vAlign w:val="bottom"/>
          </w:tcPr>
          <w:p w:rsidR="00CC27A2" w:rsidRPr="00D106D6" w:rsidRDefault="00CC27A2" w:rsidP="00CC27A2">
            <w:pPr>
              <w:spacing w:after="0" w:line="240" w:lineRule="auto"/>
              <w:rPr>
                <w:rFonts w:ascii="Times New Roman" w:hAnsi="Times New Roman"/>
                <w:bCs/>
                <w:sz w:val="24"/>
                <w:szCs w:val="24"/>
              </w:rPr>
            </w:pPr>
          </w:p>
        </w:tc>
        <w:tc>
          <w:tcPr>
            <w:tcW w:w="755" w:type="dxa"/>
            <w:gridSpan w:val="2"/>
            <w:tcBorders>
              <w:top w:val="single" w:sz="4" w:space="0" w:color="auto"/>
              <w:left w:val="single" w:sz="4" w:space="0" w:color="auto"/>
              <w:bottom w:val="single" w:sz="4" w:space="0" w:color="auto"/>
              <w:right w:val="single" w:sz="4" w:space="0" w:color="auto"/>
            </w:tcBorders>
            <w:vAlign w:val="bottom"/>
          </w:tcPr>
          <w:p w:rsidR="00CC27A2" w:rsidRPr="00D106D6" w:rsidRDefault="00CC27A2" w:rsidP="00CC27A2">
            <w:pPr>
              <w:spacing w:after="0" w:line="240" w:lineRule="auto"/>
              <w:rPr>
                <w:rFonts w:ascii="Times New Roman" w:hAnsi="Times New Roman"/>
                <w:bCs/>
                <w:sz w:val="24"/>
                <w:szCs w:val="24"/>
              </w:rPr>
            </w:pPr>
          </w:p>
        </w:tc>
        <w:tc>
          <w:tcPr>
            <w:tcW w:w="755" w:type="dxa"/>
            <w:tcBorders>
              <w:top w:val="single" w:sz="4" w:space="0" w:color="auto"/>
              <w:left w:val="single" w:sz="4" w:space="0" w:color="auto"/>
              <w:bottom w:val="single" w:sz="4" w:space="0" w:color="auto"/>
              <w:right w:val="single" w:sz="4" w:space="0" w:color="auto"/>
            </w:tcBorders>
            <w:vAlign w:val="bottom"/>
          </w:tcPr>
          <w:p w:rsidR="00CC27A2" w:rsidRPr="00D106D6" w:rsidRDefault="00CC27A2" w:rsidP="00CC27A2">
            <w:pPr>
              <w:spacing w:after="0" w:line="240" w:lineRule="auto"/>
              <w:rPr>
                <w:rFonts w:ascii="Times New Roman" w:hAnsi="Times New Roman"/>
                <w:bCs/>
                <w:sz w:val="24"/>
                <w:szCs w:val="24"/>
                <w:lang w:val="en-US"/>
              </w:rPr>
            </w:pPr>
            <w:r w:rsidRPr="00D106D6">
              <w:rPr>
                <w:rFonts w:ascii="Times New Roman" w:hAnsi="Times New Roman"/>
                <w:bCs/>
                <w:sz w:val="24"/>
                <w:szCs w:val="24"/>
                <w:lang w:val="en-US"/>
              </w:rPr>
              <w:t>34</w:t>
            </w:r>
          </w:p>
        </w:tc>
        <w:tc>
          <w:tcPr>
            <w:tcW w:w="733"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lang w:val="en-US"/>
              </w:rPr>
            </w:pPr>
            <w:r w:rsidRPr="00D106D6">
              <w:rPr>
                <w:rFonts w:ascii="Times New Roman" w:hAnsi="Times New Roman"/>
                <w:bCs/>
                <w:sz w:val="24"/>
                <w:szCs w:val="24"/>
                <w:lang w:val="en-US"/>
              </w:rPr>
              <w:t>34</w:t>
            </w:r>
          </w:p>
        </w:tc>
        <w:tc>
          <w:tcPr>
            <w:tcW w:w="696"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lang w:val="en-US"/>
              </w:rPr>
            </w:pPr>
            <w:r w:rsidRPr="00D106D6">
              <w:rPr>
                <w:rFonts w:ascii="Times New Roman" w:hAnsi="Times New Roman"/>
                <w:bCs/>
                <w:sz w:val="24"/>
                <w:szCs w:val="24"/>
                <w:lang w:val="en-US"/>
              </w:rPr>
              <w:t>34</w:t>
            </w:r>
          </w:p>
        </w:tc>
        <w:tc>
          <w:tcPr>
            <w:tcW w:w="893"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lang w:val="en-US"/>
              </w:rPr>
            </w:pPr>
            <w:r w:rsidRPr="00D106D6">
              <w:rPr>
                <w:rFonts w:ascii="Times New Roman" w:hAnsi="Times New Roman"/>
                <w:bCs/>
                <w:sz w:val="24"/>
                <w:szCs w:val="24"/>
                <w:lang w:val="en-US"/>
              </w:rPr>
              <w:t>102</w:t>
            </w:r>
          </w:p>
        </w:tc>
      </w:tr>
      <w:tr w:rsidR="00CC27A2" w:rsidRPr="00D106D6" w:rsidTr="00D106D6">
        <w:trPr>
          <w:trHeight w:val="427"/>
          <w:jc w:val="center"/>
        </w:trPr>
        <w:tc>
          <w:tcPr>
            <w:tcW w:w="2713" w:type="dxa"/>
            <w:vMerge w:val="restart"/>
            <w:tcBorders>
              <w:top w:val="single" w:sz="4" w:space="0" w:color="auto"/>
              <w:left w:val="single" w:sz="4" w:space="0" w:color="auto"/>
              <w:bottom w:val="single" w:sz="4" w:space="0" w:color="auto"/>
              <w:right w:val="single" w:sz="4" w:space="0" w:color="auto"/>
            </w:tcBorders>
            <w:hideMark/>
          </w:tcPr>
          <w:p w:rsidR="00CC27A2" w:rsidRPr="00D106D6" w:rsidRDefault="00CC27A2" w:rsidP="00CC27A2">
            <w:pPr>
              <w:spacing w:after="0" w:line="240" w:lineRule="auto"/>
              <w:jc w:val="both"/>
              <w:rPr>
                <w:rFonts w:ascii="Times New Roman" w:hAnsi="Times New Roman"/>
                <w:bCs/>
                <w:sz w:val="24"/>
                <w:szCs w:val="24"/>
              </w:rPr>
            </w:pPr>
            <w:r w:rsidRPr="00D106D6">
              <w:rPr>
                <w:rFonts w:ascii="Times New Roman" w:hAnsi="Times New Roman"/>
                <w:bCs/>
                <w:sz w:val="24"/>
                <w:szCs w:val="24"/>
              </w:rPr>
              <w:t>Математика и информатика</w:t>
            </w:r>
          </w:p>
        </w:tc>
        <w:tc>
          <w:tcPr>
            <w:tcW w:w="2588" w:type="dxa"/>
            <w:tcBorders>
              <w:top w:val="single" w:sz="4" w:space="0" w:color="auto"/>
              <w:left w:val="single" w:sz="4" w:space="0" w:color="auto"/>
              <w:bottom w:val="single" w:sz="4" w:space="0" w:color="auto"/>
              <w:right w:val="single" w:sz="4" w:space="0" w:color="auto"/>
            </w:tcBorders>
            <w:hideMark/>
          </w:tcPr>
          <w:p w:rsidR="00CC27A2" w:rsidRPr="00D106D6" w:rsidRDefault="00CC27A2" w:rsidP="00CC27A2">
            <w:pPr>
              <w:spacing w:after="0" w:line="240" w:lineRule="auto"/>
              <w:jc w:val="both"/>
              <w:rPr>
                <w:rFonts w:ascii="Times New Roman" w:hAnsi="Times New Roman"/>
                <w:bCs/>
                <w:sz w:val="24"/>
                <w:szCs w:val="24"/>
              </w:rPr>
            </w:pPr>
            <w:r w:rsidRPr="00D106D6">
              <w:rPr>
                <w:rFonts w:ascii="Times New Roman" w:hAnsi="Times New Roman"/>
                <w:bCs/>
                <w:sz w:val="24"/>
                <w:szCs w:val="24"/>
              </w:rPr>
              <w:t>Математика</w:t>
            </w:r>
          </w:p>
        </w:tc>
        <w:tc>
          <w:tcPr>
            <w:tcW w:w="722"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lang w:val="en-US"/>
              </w:rPr>
            </w:pPr>
            <w:r w:rsidRPr="00D106D6">
              <w:rPr>
                <w:rFonts w:ascii="Times New Roman" w:hAnsi="Times New Roman"/>
                <w:bCs/>
                <w:sz w:val="24"/>
                <w:szCs w:val="24"/>
                <w:lang w:val="en-US"/>
              </w:rPr>
              <w:t>170</w:t>
            </w:r>
          </w:p>
        </w:tc>
        <w:tc>
          <w:tcPr>
            <w:tcW w:w="755" w:type="dxa"/>
            <w:gridSpan w:val="2"/>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lang w:val="en-US"/>
              </w:rPr>
            </w:pPr>
            <w:r w:rsidRPr="00D106D6">
              <w:rPr>
                <w:rFonts w:ascii="Times New Roman" w:hAnsi="Times New Roman"/>
                <w:bCs/>
                <w:sz w:val="24"/>
                <w:szCs w:val="24"/>
                <w:lang w:val="en-US"/>
              </w:rPr>
              <w:t>170</w:t>
            </w:r>
          </w:p>
        </w:tc>
        <w:tc>
          <w:tcPr>
            <w:tcW w:w="755" w:type="dxa"/>
            <w:tcBorders>
              <w:top w:val="single" w:sz="4" w:space="0" w:color="auto"/>
              <w:left w:val="single" w:sz="4" w:space="0" w:color="auto"/>
              <w:bottom w:val="single" w:sz="4" w:space="0" w:color="auto"/>
              <w:right w:val="single" w:sz="4" w:space="0" w:color="auto"/>
            </w:tcBorders>
            <w:vAlign w:val="bottom"/>
          </w:tcPr>
          <w:p w:rsidR="00CC27A2" w:rsidRPr="00D106D6" w:rsidRDefault="00CC27A2" w:rsidP="00CC27A2">
            <w:pPr>
              <w:spacing w:after="0" w:line="240" w:lineRule="auto"/>
              <w:rPr>
                <w:rFonts w:ascii="Times New Roman" w:hAnsi="Times New Roman"/>
                <w:bCs/>
                <w:sz w:val="24"/>
                <w:szCs w:val="24"/>
              </w:rPr>
            </w:pPr>
          </w:p>
        </w:tc>
        <w:tc>
          <w:tcPr>
            <w:tcW w:w="733" w:type="dxa"/>
            <w:tcBorders>
              <w:top w:val="single" w:sz="4" w:space="0" w:color="auto"/>
              <w:left w:val="single" w:sz="4" w:space="0" w:color="auto"/>
              <w:bottom w:val="single" w:sz="4" w:space="0" w:color="auto"/>
              <w:right w:val="single" w:sz="4" w:space="0" w:color="auto"/>
            </w:tcBorders>
            <w:vAlign w:val="bottom"/>
          </w:tcPr>
          <w:p w:rsidR="00CC27A2" w:rsidRPr="00D106D6" w:rsidRDefault="00CC27A2" w:rsidP="00CC27A2">
            <w:pPr>
              <w:spacing w:after="0" w:line="240" w:lineRule="auto"/>
              <w:rPr>
                <w:rFonts w:ascii="Times New Roman" w:hAnsi="Times New Roman"/>
                <w:bCs/>
                <w:sz w:val="24"/>
                <w:szCs w:val="24"/>
              </w:rPr>
            </w:pPr>
          </w:p>
        </w:tc>
        <w:tc>
          <w:tcPr>
            <w:tcW w:w="696" w:type="dxa"/>
            <w:tcBorders>
              <w:top w:val="single" w:sz="4" w:space="0" w:color="auto"/>
              <w:left w:val="single" w:sz="4" w:space="0" w:color="auto"/>
              <w:bottom w:val="single" w:sz="4" w:space="0" w:color="auto"/>
              <w:right w:val="single" w:sz="4" w:space="0" w:color="auto"/>
            </w:tcBorders>
            <w:vAlign w:val="bottom"/>
          </w:tcPr>
          <w:p w:rsidR="00CC27A2" w:rsidRPr="00D106D6" w:rsidRDefault="00CC27A2" w:rsidP="00CC27A2">
            <w:pPr>
              <w:spacing w:after="0" w:line="240" w:lineRule="auto"/>
              <w:rPr>
                <w:rFonts w:ascii="Times New Roman" w:hAnsi="Times New Roman"/>
                <w:bCs/>
                <w:sz w:val="24"/>
                <w:szCs w:val="24"/>
                <w:lang w:val="en-US"/>
              </w:rPr>
            </w:pPr>
          </w:p>
        </w:tc>
        <w:tc>
          <w:tcPr>
            <w:tcW w:w="893"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rPr>
            </w:pPr>
            <w:r w:rsidRPr="00D106D6">
              <w:rPr>
                <w:rFonts w:ascii="Times New Roman" w:hAnsi="Times New Roman"/>
                <w:bCs/>
                <w:sz w:val="24"/>
                <w:szCs w:val="24"/>
              </w:rPr>
              <w:t>340</w:t>
            </w:r>
          </w:p>
        </w:tc>
      </w:tr>
      <w:tr w:rsidR="00CC27A2" w:rsidRPr="00D106D6" w:rsidTr="00D106D6">
        <w:trPr>
          <w:trHeight w:val="385"/>
          <w:jc w:val="center"/>
        </w:trPr>
        <w:tc>
          <w:tcPr>
            <w:tcW w:w="2713" w:type="dxa"/>
            <w:vMerge/>
            <w:tcBorders>
              <w:top w:val="single" w:sz="4" w:space="0" w:color="auto"/>
              <w:left w:val="single" w:sz="4" w:space="0" w:color="auto"/>
              <w:bottom w:val="single" w:sz="4" w:space="0" w:color="auto"/>
              <w:right w:val="single" w:sz="4" w:space="0" w:color="auto"/>
            </w:tcBorders>
            <w:vAlign w:val="center"/>
            <w:hideMark/>
          </w:tcPr>
          <w:p w:rsidR="00CC27A2" w:rsidRPr="00D106D6" w:rsidRDefault="00CC27A2" w:rsidP="00CC27A2">
            <w:pPr>
              <w:spacing w:after="0" w:line="240" w:lineRule="auto"/>
              <w:rPr>
                <w:rFonts w:ascii="Times New Roman" w:hAnsi="Times New Roman"/>
                <w:bCs/>
                <w:sz w:val="24"/>
                <w:szCs w:val="24"/>
              </w:rPr>
            </w:pPr>
          </w:p>
        </w:tc>
        <w:tc>
          <w:tcPr>
            <w:tcW w:w="2588" w:type="dxa"/>
            <w:tcBorders>
              <w:top w:val="single" w:sz="4" w:space="0" w:color="auto"/>
              <w:left w:val="single" w:sz="4" w:space="0" w:color="auto"/>
              <w:bottom w:val="single" w:sz="4" w:space="0" w:color="auto"/>
              <w:right w:val="single" w:sz="4" w:space="0" w:color="auto"/>
            </w:tcBorders>
            <w:hideMark/>
          </w:tcPr>
          <w:p w:rsidR="00CC27A2" w:rsidRPr="00D106D6" w:rsidRDefault="00CC27A2" w:rsidP="00CC27A2">
            <w:pPr>
              <w:spacing w:after="0" w:line="240" w:lineRule="auto"/>
              <w:jc w:val="both"/>
              <w:rPr>
                <w:rFonts w:ascii="Times New Roman" w:hAnsi="Times New Roman"/>
                <w:bCs/>
                <w:sz w:val="24"/>
                <w:szCs w:val="24"/>
              </w:rPr>
            </w:pPr>
            <w:r w:rsidRPr="00D106D6">
              <w:rPr>
                <w:rFonts w:ascii="Times New Roman" w:hAnsi="Times New Roman"/>
                <w:bCs/>
                <w:sz w:val="24"/>
                <w:szCs w:val="24"/>
              </w:rPr>
              <w:t>Алгебра</w:t>
            </w:r>
          </w:p>
        </w:tc>
        <w:tc>
          <w:tcPr>
            <w:tcW w:w="722" w:type="dxa"/>
            <w:tcBorders>
              <w:top w:val="single" w:sz="4" w:space="0" w:color="auto"/>
              <w:left w:val="single" w:sz="4" w:space="0" w:color="auto"/>
              <w:bottom w:val="single" w:sz="4" w:space="0" w:color="auto"/>
              <w:right w:val="single" w:sz="4" w:space="0" w:color="auto"/>
            </w:tcBorders>
            <w:vAlign w:val="bottom"/>
          </w:tcPr>
          <w:p w:rsidR="00CC27A2" w:rsidRPr="00D106D6" w:rsidRDefault="00CC27A2" w:rsidP="00CC27A2">
            <w:pPr>
              <w:spacing w:after="0" w:line="240" w:lineRule="auto"/>
              <w:rPr>
                <w:rFonts w:ascii="Times New Roman" w:hAnsi="Times New Roman"/>
                <w:bCs/>
                <w:sz w:val="24"/>
                <w:szCs w:val="24"/>
              </w:rPr>
            </w:pPr>
          </w:p>
        </w:tc>
        <w:tc>
          <w:tcPr>
            <w:tcW w:w="755" w:type="dxa"/>
            <w:gridSpan w:val="2"/>
            <w:tcBorders>
              <w:top w:val="single" w:sz="4" w:space="0" w:color="auto"/>
              <w:left w:val="single" w:sz="4" w:space="0" w:color="auto"/>
              <w:bottom w:val="single" w:sz="4" w:space="0" w:color="auto"/>
              <w:right w:val="single" w:sz="4" w:space="0" w:color="auto"/>
            </w:tcBorders>
            <w:vAlign w:val="bottom"/>
          </w:tcPr>
          <w:p w:rsidR="00CC27A2" w:rsidRPr="00D106D6" w:rsidRDefault="00CC27A2" w:rsidP="00CC27A2">
            <w:pPr>
              <w:spacing w:after="0" w:line="240" w:lineRule="auto"/>
              <w:rPr>
                <w:rFonts w:ascii="Times New Roman" w:hAnsi="Times New Roman"/>
                <w:bCs/>
                <w:sz w:val="24"/>
                <w:szCs w:val="24"/>
              </w:rPr>
            </w:pPr>
          </w:p>
        </w:tc>
        <w:tc>
          <w:tcPr>
            <w:tcW w:w="755"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lang w:val="en-US"/>
              </w:rPr>
            </w:pPr>
            <w:r w:rsidRPr="00D106D6">
              <w:rPr>
                <w:rFonts w:ascii="Times New Roman" w:hAnsi="Times New Roman"/>
                <w:bCs/>
                <w:sz w:val="24"/>
                <w:szCs w:val="24"/>
                <w:lang w:val="en-US"/>
              </w:rPr>
              <w:t>102</w:t>
            </w:r>
          </w:p>
        </w:tc>
        <w:tc>
          <w:tcPr>
            <w:tcW w:w="733"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lang w:val="en-US"/>
              </w:rPr>
            </w:pPr>
            <w:r w:rsidRPr="00D106D6">
              <w:rPr>
                <w:rFonts w:ascii="Times New Roman" w:hAnsi="Times New Roman"/>
                <w:bCs/>
                <w:sz w:val="24"/>
                <w:szCs w:val="24"/>
                <w:lang w:val="en-US"/>
              </w:rPr>
              <w:t>102</w:t>
            </w:r>
          </w:p>
        </w:tc>
        <w:tc>
          <w:tcPr>
            <w:tcW w:w="696"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rPr>
            </w:pPr>
            <w:r w:rsidRPr="00D106D6">
              <w:rPr>
                <w:rFonts w:ascii="Times New Roman" w:hAnsi="Times New Roman"/>
                <w:bCs/>
                <w:sz w:val="24"/>
                <w:szCs w:val="24"/>
              </w:rPr>
              <w:t>102</w:t>
            </w:r>
          </w:p>
        </w:tc>
        <w:tc>
          <w:tcPr>
            <w:tcW w:w="893"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rPr>
            </w:pPr>
            <w:r w:rsidRPr="00D106D6">
              <w:rPr>
                <w:rFonts w:ascii="Times New Roman" w:hAnsi="Times New Roman"/>
                <w:bCs/>
                <w:sz w:val="24"/>
                <w:szCs w:val="24"/>
              </w:rPr>
              <w:t>306</w:t>
            </w:r>
          </w:p>
        </w:tc>
      </w:tr>
      <w:tr w:rsidR="00CC27A2" w:rsidRPr="00D106D6" w:rsidTr="00D106D6">
        <w:trPr>
          <w:trHeight w:val="201"/>
          <w:jc w:val="center"/>
        </w:trPr>
        <w:tc>
          <w:tcPr>
            <w:tcW w:w="2713" w:type="dxa"/>
            <w:vMerge/>
            <w:tcBorders>
              <w:top w:val="single" w:sz="4" w:space="0" w:color="auto"/>
              <w:left w:val="single" w:sz="4" w:space="0" w:color="auto"/>
              <w:bottom w:val="single" w:sz="4" w:space="0" w:color="auto"/>
              <w:right w:val="single" w:sz="4" w:space="0" w:color="auto"/>
            </w:tcBorders>
            <w:vAlign w:val="center"/>
            <w:hideMark/>
          </w:tcPr>
          <w:p w:rsidR="00CC27A2" w:rsidRPr="00D106D6" w:rsidRDefault="00CC27A2" w:rsidP="00CC27A2">
            <w:pPr>
              <w:spacing w:after="0" w:line="240" w:lineRule="auto"/>
              <w:rPr>
                <w:rFonts w:ascii="Times New Roman" w:hAnsi="Times New Roman"/>
                <w:bCs/>
                <w:sz w:val="24"/>
                <w:szCs w:val="24"/>
              </w:rPr>
            </w:pPr>
          </w:p>
        </w:tc>
        <w:tc>
          <w:tcPr>
            <w:tcW w:w="2588" w:type="dxa"/>
            <w:tcBorders>
              <w:top w:val="single" w:sz="4" w:space="0" w:color="auto"/>
              <w:left w:val="single" w:sz="4" w:space="0" w:color="auto"/>
              <w:bottom w:val="single" w:sz="4" w:space="0" w:color="auto"/>
              <w:right w:val="single" w:sz="4" w:space="0" w:color="auto"/>
            </w:tcBorders>
            <w:hideMark/>
          </w:tcPr>
          <w:p w:rsidR="00CC27A2" w:rsidRPr="00D106D6" w:rsidRDefault="00CC27A2" w:rsidP="00CC27A2">
            <w:pPr>
              <w:spacing w:after="0" w:line="240" w:lineRule="auto"/>
              <w:jc w:val="both"/>
              <w:rPr>
                <w:rFonts w:ascii="Times New Roman" w:hAnsi="Times New Roman"/>
                <w:bCs/>
                <w:sz w:val="24"/>
                <w:szCs w:val="24"/>
              </w:rPr>
            </w:pPr>
            <w:r w:rsidRPr="00D106D6">
              <w:rPr>
                <w:rFonts w:ascii="Times New Roman" w:hAnsi="Times New Roman"/>
                <w:bCs/>
                <w:sz w:val="24"/>
                <w:szCs w:val="24"/>
              </w:rPr>
              <w:t>Геометрия</w:t>
            </w:r>
          </w:p>
        </w:tc>
        <w:tc>
          <w:tcPr>
            <w:tcW w:w="722" w:type="dxa"/>
            <w:tcBorders>
              <w:top w:val="single" w:sz="4" w:space="0" w:color="auto"/>
              <w:left w:val="single" w:sz="4" w:space="0" w:color="auto"/>
              <w:bottom w:val="single" w:sz="4" w:space="0" w:color="auto"/>
              <w:right w:val="single" w:sz="4" w:space="0" w:color="auto"/>
            </w:tcBorders>
            <w:vAlign w:val="bottom"/>
          </w:tcPr>
          <w:p w:rsidR="00CC27A2" w:rsidRPr="00D106D6" w:rsidRDefault="00CC27A2" w:rsidP="00CC27A2">
            <w:pPr>
              <w:spacing w:after="0" w:line="240" w:lineRule="auto"/>
              <w:rPr>
                <w:rFonts w:ascii="Times New Roman" w:hAnsi="Times New Roman"/>
                <w:bCs/>
                <w:sz w:val="24"/>
                <w:szCs w:val="24"/>
              </w:rPr>
            </w:pPr>
          </w:p>
        </w:tc>
        <w:tc>
          <w:tcPr>
            <w:tcW w:w="755" w:type="dxa"/>
            <w:gridSpan w:val="2"/>
            <w:tcBorders>
              <w:top w:val="single" w:sz="4" w:space="0" w:color="auto"/>
              <w:left w:val="single" w:sz="4" w:space="0" w:color="auto"/>
              <w:bottom w:val="single" w:sz="4" w:space="0" w:color="auto"/>
              <w:right w:val="single" w:sz="4" w:space="0" w:color="auto"/>
            </w:tcBorders>
            <w:vAlign w:val="bottom"/>
          </w:tcPr>
          <w:p w:rsidR="00CC27A2" w:rsidRPr="00D106D6" w:rsidRDefault="00CC27A2" w:rsidP="00CC27A2">
            <w:pPr>
              <w:spacing w:after="0" w:line="240" w:lineRule="auto"/>
              <w:rPr>
                <w:rFonts w:ascii="Times New Roman" w:hAnsi="Times New Roman"/>
                <w:bCs/>
                <w:sz w:val="24"/>
                <w:szCs w:val="24"/>
              </w:rPr>
            </w:pPr>
          </w:p>
        </w:tc>
        <w:tc>
          <w:tcPr>
            <w:tcW w:w="755"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lang w:val="en-US"/>
              </w:rPr>
            </w:pPr>
            <w:r w:rsidRPr="00D106D6">
              <w:rPr>
                <w:rFonts w:ascii="Times New Roman" w:hAnsi="Times New Roman"/>
                <w:bCs/>
                <w:sz w:val="24"/>
                <w:szCs w:val="24"/>
                <w:lang w:val="en-US"/>
              </w:rPr>
              <w:t>68</w:t>
            </w:r>
          </w:p>
        </w:tc>
        <w:tc>
          <w:tcPr>
            <w:tcW w:w="733"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lang w:val="en-US"/>
              </w:rPr>
            </w:pPr>
            <w:r w:rsidRPr="00D106D6">
              <w:rPr>
                <w:rFonts w:ascii="Times New Roman" w:hAnsi="Times New Roman"/>
                <w:bCs/>
                <w:sz w:val="24"/>
                <w:szCs w:val="24"/>
                <w:lang w:val="en-US"/>
              </w:rPr>
              <w:t>68</w:t>
            </w:r>
          </w:p>
        </w:tc>
        <w:tc>
          <w:tcPr>
            <w:tcW w:w="696"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rPr>
            </w:pPr>
            <w:r w:rsidRPr="00D106D6">
              <w:rPr>
                <w:rFonts w:ascii="Times New Roman" w:hAnsi="Times New Roman"/>
                <w:bCs/>
                <w:sz w:val="24"/>
                <w:szCs w:val="24"/>
              </w:rPr>
              <w:t>68</w:t>
            </w:r>
          </w:p>
        </w:tc>
        <w:tc>
          <w:tcPr>
            <w:tcW w:w="893"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rPr>
            </w:pPr>
            <w:r w:rsidRPr="00D106D6">
              <w:rPr>
                <w:rFonts w:ascii="Times New Roman" w:hAnsi="Times New Roman"/>
                <w:bCs/>
                <w:sz w:val="24"/>
                <w:szCs w:val="24"/>
              </w:rPr>
              <w:t>204</w:t>
            </w:r>
          </w:p>
        </w:tc>
      </w:tr>
      <w:tr w:rsidR="00CC27A2" w:rsidRPr="00D106D6" w:rsidTr="00D106D6">
        <w:trPr>
          <w:trHeight w:val="385"/>
          <w:jc w:val="center"/>
        </w:trPr>
        <w:tc>
          <w:tcPr>
            <w:tcW w:w="2713" w:type="dxa"/>
            <w:vMerge/>
            <w:tcBorders>
              <w:top w:val="single" w:sz="4" w:space="0" w:color="auto"/>
              <w:left w:val="single" w:sz="4" w:space="0" w:color="auto"/>
              <w:bottom w:val="single" w:sz="4" w:space="0" w:color="auto"/>
              <w:right w:val="single" w:sz="4" w:space="0" w:color="auto"/>
            </w:tcBorders>
            <w:vAlign w:val="center"/>
            <w:hideMark/>
          </w:tcPr>
          <w:p w:rsidR="00CC27A2" w:rsidRPr="00D106D6" w:rsidRDefault="00CC27A2" w:rsidP="00CC27A2">
            <w:pPr>
              <w:spacing w:after="0" w:line="240" w:lineRule="auto"/>
              <w:rPr>
                <w:rFonts w:ascii="Times New Roman" w:hAnsi="Times New Roman"/>
                <w:bCs/>
                <w:sz w:val="24"/>
                <w:szCs w:val="24"/>
              </w:rPr>
            </w:pPr>
          </w:p>
        </w:tc>
        <w:tc>
          <w:tcPr>
            <w:tcW w:w="2588" w:type="dxa"/>
            <w:tcBorders>
              <w:top w:val="single" w:sz="4" w:space="0" w:color="auto"/>
              <w:left w:val="single" w:sz="4" w:space="0" w:color="auto"/>
              <w:bottom w:val="single" w:sz="4" w:space="0" w:color="auto"/>
              <w:right w:val="single" w:sz="4" w:space="0" w:color="auto"/>
            </w:tcBorders>
            <w:hideMark/>
          </w:tcPr>
          <w:p w:rsidR="00CC27A2" w:rsidRPr="00D106D6" w:rsidRDefault="00CC27A2" w:rsidP="00CC27A2">
            <w:pPr>
              <w:spacing w:after="0" w:line="240" w:lineRule="auto"/>
              <w:jc w:val="both"/>
              <w:rPr>
                <w:rFonts w:ascii="Times New Roman" w:hAnsi="Times New Roman"/>
                <w:bCs/>
                <w:sz w:val="24"/>
                <w:szCs w:val="24"/>
              </w:rPr>
            </w:pPr>
            <w:r w:rsidRPr="00D106D6">
              <w:rPr>
                <w:rFonts w:ascii="Times New Roman" w:hAnsi="Times New Roman"/>
                <w:bCs/>
                <w:sz w:val="24"/>
                <w:szCs w:val="24"/>
              </w:rPr>
              <w:t>Информатика</w:t>
            </w:r>
          </w:p>
        </w:tc>
        <w:tc>
          <w:tcPr>
            <w:tcW w:w="722" w:type="dxa"/>
            <w:tcBorders>
              <w:top w:val="single" w:sz="4" w:space="0" w:color="auto"/>
              <w:left w:val="single" w:sz="4" w:space="0" w:color="auto"/>
              <w:bottom w:val="single" w:sz="4" w:space="0" w:color="auto"/>
              <w:right w:val="single" w:sz="4" w:space="0" w:color="auto"/>
            </w:tcBorders>
            <w:vAlign w:val="bottom"/>
          </w:tcPr>
          <w:p w:rsidR="00CC27A2" w:rsidRPr="00D106D6" w:rsidRDefault="00CC27A2" w:rsidP="00CC27A2">
            <w:pPr>
              <w:spacing w:after="0" w:line="240" w:lineRule="auto"/>
              <w:rPr>
                <w:rFonts w:ascii="Times New Roman" w:hAnsi="Times New Roman"/>
                <w:bCs/>
                <w:sz w:val="24"/>
                <w:szCs w:val="24"/>
              </w:rPr>
            </w:pPr>
          </w:p>
        </w:tc>
        <w:tc>
          <w:tcPr>
            <w:tcW w:w="755" w:type="dxa"/>
            <w:gridSpan w:val="2"/>
            <w:tcBorders>
              <w:top w:val="single" w:sz="4" w:space="0" w:color="auto"/>
              <w:left w:val="single" w:sz="4" w:space="0" w:color="auto"/>
              <w:bottom w:val="single" w:sz="4" w:space="0" w:color="auto"/>
              <w:right w:val="single" w:sz="4" w:space="0" w:color="auto"/>
            </w:tcBorders>
            <w:vAlign w:val="bottom"/>
          </w:tcPr>
          <w:p w:rsidR="00CC27A2" w:rsidRPr="00D106D6" w:rsidRDefault="00CC27A2" w:rsidP="00CC27A2">
            <w:pPr>
              <w:spacing w:after="0" w:line="240" w:lineRule="auto"/>
              <w:rPr>
                <w:rFonts w:ascii="Times New Roman" w:hAnsi="Times New Roman"/>
                <w:bCs/>
                <w:sz w:val="24"/>
                <w:szCs w:val="24"/>
              </w:rPr>
            </w:pPr>
          </w:p>
        </w:tc>
        <w:tc>
          <w:tcPr>
            <w:tcW w:w="755"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lang w:val="en-US"/>
              </w:rPr>
            </w:pPr>
            <w:r w:rsidRPr="00D106D6">
              <w:rPr>
                <w:rFonts w:ascii="Times New Roman" w:hAnsi="Times New Roman"/>
                <w:bCs/>
                <w:sz w:val="24"/>
                <w:szCs w:val="24"/>
                <w:lang w:val="en-US"/>
              </w:rPr>
              <w:t>34</w:t>
            </w:r>
          </w:p>
        </w:tc>
        <w:tc>
          <w:tcPr>
            <w:tcW w:w="733"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lang w:val="en-US"/>
              </w:rPr>
            </w:pPr>
            <w:r w:rsidRPr="00D106D6">
              <w:rPr>
                <w:rFonts w:ascii="Times New Roman" w:hAnsi="Times New Roman"/>
                <w:bCs/>
                <w:sz w:val="24"/>
                <w:szCs w:val="24"/>
                <w:lang w:val="en-US"/>
              </w:rPr>
              <w:t>34</w:t>
            </w:r>
          </w:p>
        </w:tc>
        <w:tc>
          <w:tcPr>
            <w:tcW w:w="696"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lang w:val="en-US"/>
              </w:rPr>
            </w:pPr>
            <w:r w:rsidRPr="00D106D6">
              <w:rPr>
                <w:rFonts w:ascii="Times New Roman" w:hAnsi="Times New Roman"/>
                <w:bCs/>
                <w:sz w:val="24"/>
                <w:szCs w:val="24"/>
                <w:lang w:val="en-US"/>
              </w:rPr>
              <w:t>34</w:t>
            </w:r>
          </w:p>
        </w:tc>
        <w:tc>
          <w:tcPr>
            <w:tcW w:w="893"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lang w:val="en-US"/>
              </w:rPr>
            </w:pPr>
            <w:r w:rsidRPr="00D106D6">
              <w:rPr>
                <w:rFonts w:ascii="Times New Roman" w:hAnsi="Times New Roman"/>
                <w:bCs/>
                <w:sz w:val="24"/>
                <w:szCs w:val="24"/>
                <w:lang w:val="en-US"/>
              </w:rPr>
              <w:t>102</w:t>
            </w:r>
          </w:p>
        </w:tc>
      </w:tr>
      <w:tr w:rsidR="00CC27A2" w:rsidRPr="00D106D6" w:rsidTr="00D106D6">
        <w:trPr>
          <w:trHeight w:val="226"/>
          <w:jc w:val="center"/>
        </w:trPr>
        <w:tc>
          <w:tcPr>
            <w:tcW w:w="2713" w:type="dxa"/>
            <w:vMerge w:val="restart"/>
            <w:tcBorders>
              <w:top w:val="single" w:sz="4" w:space="0" w:color="auto"/>
              <w:left w:val="single" w:sz="4" w:space="0" w:color="auto"/>
              <w:bottom w:val="single" w:sz="4" w:space="0" w:color="auto"/>
              <w:right w:val="single" w:sz="4" w:space="0" w:color="auto"/>
            </w:tcBorders>
            <w:hideMark/>
          </w:tcPr>
          <w:p w:rsidR="00CC27A2" w:rsidRPr="00D106D6" w:rsidRDefault="00CC27A2" w:rsidP="00CC27A2">
            <w:pPr>
              <w:spacing w:after="0" w:line="240" w:lineRule="auto"/>
              <w:jc w:val="both"/>
              <w:rPr>
                <w:rFonts w:ascii="Times New Roman" w:hAnsi="Times New Roman"/>
                <w:bCs/>
                <w:sz w:val="24"/>
                <w:szCs w:val="24"/>
              </w:rPr>
            </w:pPr>
            <w:r w:rsidRPr="00D106D6">
              <w:rPr>
                <w:rFonts w:ascii="Times New Roman" w:hAnsi="Times New Roman"/>
                <w:bCs/>
                <w:sz w:val="24"/>
                <w:szCs w:val="24"/>
              </w:rPr>
              <w:t>Общественно-научные предметы</w:t>
            </w:r>
          </w:p>
        </w:tc>
        <w:tc>
          <w:tcPr>
            <w:tcW w:w="2588" w:type="dxa"/>
            <w:tcBorders>
              <w:top w:val="single" w:sz="4" w:space="0" w:color="auto"/>
              <w:left w:val="single" w:sz="4" w:space="0" w:color="auto"/>
              <w:bottom w:val="single" w:sz="4" w:space="0" w:color="auto"/>
              <w:right w:val="single" w:sz="4" w:space="0" w:color="auto"/>
            </w:tcBorders>
            <w:hideMark/>
          </w:tcPr>
          <w:p w:rsidR="00CC27A2" w:rsidRPr="00D106D6" w:rsidRDefault="00CC27A2" w:rsidP="00CC27A2">
            <w:pPr>
              <w:spacing w:after="0" w:line="240" w:lineRule="auto"/>
              <w:jc w:val="both"/>
              <w:rPr>
                <w:rFonts w:ascii="Times New Roman" w:hAnsi="Times New Roman"/>
                <w:bCs/>
                <w:sz w:val="24"/>
                <w:szCs w:val="24"/>
              </w:rPr>
            </w:pPr>
            <w:r w:rsidRPr="00D106D6">
              <w:rPr>
                <w:rFonts w:ascii="Times New Roman" w:hAnsi="Times New Roman"/>
                <w:bCs/>
                <w:sz w:val="24"/>
                <w:szCs w:val="24"/>
              </w:rPr>
              <w:t>История России</w:t>
            </w:r>
          </w:p>
        </w:tc>
        <w:tc>
          <w:tcPr>
            <w:tcW w:w="722"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rPr>
            </w:pPr>
            <w:r w:rsidRPr="00D106D6">
              <w:rPr>
                <w:rFonts w:ascii="Times New Roman" w:hAnsi="Times New Roman"/>
                <w:bCs/>
                <w:sz w:val="24"/>
                <w:szCs w:val="24"/>
              </w:rPr>
              <w:t>-</w:t>
            </w:r>
          </w:p>
        </w:tc>
        <w:tc>
          <w:tcPr>
            <w:tcW w:w="755" w:type="dxa"/>
            <w:gridSpan w:val="2"/>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lang w:val="en-US"/>
              </w:rPr>
            </w:pPr>
            <w:r w:rsidRPr="00D106D6">
              <w:rPr>
                <w:rFonts w:ascii="Times New Roman" w:hAnsi="Times New Roman"/>
                <w:bCs/>
                <w:sz w:val="24"/>
                <w:szCs w:val="24"/>
                <w:lang w:val="en-US"/>
              </w:rPr>
              <w:t>51</w:t>
            </w:r>
          </w:p>
        </w:tc>
        <w:tc>
          <w:tcPr>
            <w:tcW w:w="755"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lang w:val="en-US"/>
              </w:rPr>
            </w:pPr>
            <w:r w:rsidRPr="00D106D6">
              <w:rPr>
                <w:rFonts w:ascii="Times New Roman" w:hAnsi="Times New Roman"/>
                <w:bCs/>
                <w:sz w:val="24"/>
                <w:szCs w:val="24"/>
                <w:lang w:val="en-US"/>
              </w:rPr>
              <w:t>51</w:t>
            </w:r>
          </w:p>
        </w:tc>
        <w:tc>
          <w:tcPr>
            <w:tcW w:w="733"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lang w:val="en-US"/>
              </w:rPr>
            </w:pPr>
            <w:r w:rsidRPr="00D106D6">
              <w:rPr>
                <w:rFonts w:ascii="Times New Roman" w:hAnsi="Times New Roman"/>
                <w:bCs/>
                <w:sz w:val="24"/>
                <w:szCs w:val="24"/>
                <w:lang w:val="en-US"/>
              </w:rPr>
              <w:t>51</w:t>
            </w:r>
          </w:p>
        </w:tc>
        <w:tc>
          <w:tcPr>
            <w:tcW w:w="696"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lang w:val="en-US"/>
              </w:rPr>
            </w:pPr>
            <w:r w:rsidRPr="00D106D6">
              <w:rPr>
                <w:rFonts w:ascii="Times New Roman" w:hAnsi="Times New Roman"/>
                <w:bCs/>
                <w:sz w:val="24"/>
                <w:szCs w:val="24"/>
                <w:lang w:val="en-US"/>
              </w:rPr>
              <w:t>51</w:t>
            </w:r>
          </w:p>
        </w:tc>
        <w:tc>
          <w:tcPr>
            <w:tcW w:w="893"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lang w:val="en-US"/>
              </w:rPr>
            </w:pPr>
            <w:r w:rsidRPr="00D106D6">
              <w:rPr>
                <w:rFonts w:ascii="Times New Roman" w:hAnsi="Times New Roman"/>
                <w:bCs/>
                <w:sz w:val="24"/>
                <w:szCs w:val="24"/>
                <w:lang w:val="en-US"/>
              </w:rPr>
              <w:t>204</w:t>
            </w:r>
          </w:p>
        </w:tc>
      </w:tr>
      <w:tr w:rsidR="00CC27A2" w:rsidRPr="00D106D6" w:rsidTr="00D106D6">
        <w:trPr>
          <w:trHeight w:val="313"/>
          <w:jc w:val="center"/>
        </w:trPr>
        <w:tc>
          <w:tcPr>
            <w:tcW w:w="2713" w:type="dxa"/>
            <w:vMerge/>
            <w:tcBorders>
              <w:top w:val="single" w:sz="4" w:space="0" w:color="auto"/>
              <w:left w:val="single" w:sz="4" w:space="0" w:color="auto"/>
              <w:bottom w:val="single" w:sz="4" w:space="0" w:color="auto"/>
              <w:right w:val="single" w:sz="4" w:space="0" w:color="auto"/>
            </w:tcBorders>
            <w:hideMark/>
          </w:tcPr>
          <w:p w:rsidR="00CC27A2" w:rsidRPr="00D106D6" w:rsidRDefault="00CC27A2" w:rsidP="00CC27A2">
            <w:pPr>
              <w:spacing w:after="0" w:line="240" w:lineRule="auto"/>
              <w:jc w:val="both"/>
              <w:rPr>
                <w:rFonts w:ascii="Times New Roman" w:hAnsi="Times New Roman"/>
                <w:bCs/>
                <w:sz w:val="24"/>
                <w:szCs w:val="24"/>
              </w:rPr>
            </w:pPr>
          </w:p>
        </w:tc>
        <w:tc>
          <w:tcPr>
            <w:tcW w:w="2588" w:type="dxa"/>
            <w:tcBorders>
              <w:top w:val="single" w:sz="4" w:space="0" w:color="auto"/>
              <w:left w:val="single" w:sz="4" w:space="0" w:color="auto"/>
              <w:bottom w:val="single" w:sz="4" w:space="0" w:color="auto"/>
              <w:right w:val="single" w:sz="4" w:space="0" w:color="auto"/>
            </w:tcBorders>
            <w:hideMark/>
          </w:tcPr>
          <w:p w:rsidR="00CC27A2" w:rsidRPr="00D106D6" w:rsidRDefault="00CC27A2" w:rsidP="00CC27A2">
            <w:pPr>
              <w:spacing w:after="0" w:line="240" w:lineRule="auto"/>
              <w:jc w:val="both"/>
              <w:rPr>
                <w:rFonts w:ascii="Times New Roman" w:hAnsi="Times New Roman"/>
                <w:bCs/>
                <w:sz w:val="24"/>
                <w:szCs w:val="24"/>
              </w:rPr>
            </w:pPr>
            <w:r w:rsidRPr="00D106D6">
              <w:rPr>
                <w:rFonts w:ascii="Times New Roman" w:hAnsi="Times New Roman"/>
                <w:bCs/>
                <w:sz w:val="24"/>
                <w:szCs w:val="24"/>
              </w:rPr>
              <w:t xml:space="preserve"> Всеобщая история</w:t>
            </w:r>
          </w:p>
        </w:tc>
        <w:tc>
          <w:tcPr>
            <w:tcW w:w="722"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lang w:val="en-US"/>
              </w:rPr>
            </w:pPr>
            <w:r w:rsidRPr="00D106D6">
              <w:rPr>
                <w:rFonts w:ascii="Times New Roman" w:hAnsi="Times New Roman"/>
                <w:bCs/>
                <w:sz w:val="24"/>
                <w:szCs w:val="24"/>
                <w:lang w:val="en-US"/>
              </w:rPr>
              <w:t>68</w:t>
            </w:r>
          </w:p>
        </w:tc>
        <w:tc>
          <w:tcPr>
            <w:tcW w:w="755" w:type="dxa"/>
            <w:gridSpan w:val="2"/>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lang w:val="en-US"/>
              </w:rPr>
            </w:pPr>
            <w:r w:rsidRPr="00D106D6">
              <w:rPr>
                <w:rFonts w:ascii="Times New Roman" w:hAnsi="Times New Roman"/>
                <w:bCs/>
                <w:sz w:val="24"/>
                <w:szCs w:val="24"/>
                <w:lang w:val="en-US"/>
              </w:rPr>
              <w:t>17</w:t>
            </w:r>
          </w:p>
        </w:tc>
        <w:tc>
          <w:tcPr>
            <w:tcW w:w="755"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lang w:val="en-US"/>
              </w:rPr>
            </w:pPr>
            <w:r w:rsidRPr="00D106D6">
              <w:rPr>
                <w:rFonts w:ascii="Times New Roman" w:hAnsi="Times New Roman"/>
                <w:bCs/>
                <w:sz w:val="24"/>
                <w:szCs w:val="24"/>
                <w:lang w:val="en-US"/>
              </w:rPr>
              <w:t>17</w:t>
            </w:r>
          </w:p>
        </w:tc>
        <w:tc>
          <w:tcPr>
            <w:tcW w:w="733"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lang w:val="en-US"/>
              </w:rPr>
            </w:pPr>
            <w:r w:rsidRPr="00D106D6">
              <w:rPr>
                <w:rFonts w:ascii="Times New Roman" w:hAnsi="Times New Roman"/>
                <w:bCs/>
                <w:sz w:val="24"/>
                <w:szCs w:val="24"/>
                <w:lang w:val="en-US"/>
              </w:rPr>
              <w:t>17</w:t>
            </w:r>
          </w:p>
        </w:tc>
        <w:tc>
          <w:tcPr>
            <w:tcW w:w="696"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lang w:val="en-US"/>
              </w:rPr>
            </w:pPr>
            <w:r w:rsidRPr="00D106D6">
              <w:rPr>
                <w:rFonts w:ascii="Times New Roman" w:hAnsi="Times New Roman"/>
                <w:bCs/>
                <w:sz w:val="24"/>
                <w:szCs w:val="24"/>
                <w:lang w:val="en-US"/>
              </w:rPr>
              <w:t>17</w:t>
            </w:r>
          </w:p>
        </w:tc>
        <w:tc>
          <w:tcPr>
            <w:tcW w:w="893"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lang w:val="en-US"/>
              </w:rPr>
            </w:pPr>
            <w:r w:rsidRPr="00D106D6">
              <w:rPr>
                <w:rFonts w:ascii="Times New Roman" w:hAnsi="Times New Roman"/>
                <w:bCs/>
                <w:sz w:val="24"/>
                <w:szCs w:val="24"/>
                <w:lang w:val="en-US"/>
              </w:rPr>
              <w:t>136</w:t>
            </w:r>
          </w:p>
        </w:tc>
      </w:tr>
      <w:tr w:rsidR="00CC27A2" w:rsidRPr="00D106D6" w:rsidTr="00D106D6">
        <w:trPr>
          <w:trHeight w:val="234"/>
          <w:jc w:val="center"/>
        </w:trPr>
        <w:tc>
          <w:tcPr>
            <w:tcW w:w="2713" w:type="dxa"/>
            <w:vMerge/>
            <w:tcBorders>
              <w:top w:val="single" w:sz="4" w:space="0" w:color="auto"/>
              <w:left w:val="single" w:sz="4" w:space="0" w:color="auto"/>
              <w:bottom w:val="single" w:sz="4" w:space="0" w:color="auto"/>
              <w:right w:val="single" w:sz="4" w:space="0" w:color="auto"/>
            </w:tcBorders>
            <w:vAlign w:val="center"/>
            <w:hideMark/>
          </w:tcPr>
          <w:p w:rsidR="00CC27A2" w:rsidRPr="00D106D6" w:rsidRDefault="00CC27A2" w:rsidP="00CC27A2">
            <w:pPr>
              <w:spacing w:after="0" w:line="240" w:lineRule="auto"/>
              <w:rPr>
                <w:rFonts w:ascii="Times New Roman" w:hAnsi="Times New Roman"/>
                <w:bCs/>
                <w:sz w:val="24"/>
                <w:szCs w:val="24"/>
              </w:rPr>
            </w:pPr>
          </w:p>
        </w:tc>
        <w:tc>
          <w:tcPr>
            <w:tcW w:w="2588" w:type="dxa"/>
            <w:tcBorders>
              <w:top w:val="single" w:sz="4" w:space="0" w:color="auto"/>
              <w:left w:val="single" w:sz="4" w:space="0" w:color="auto"/>
              <w:bottom w:val="single" w:sz="4" w:space="0" w:color="auto"/>
              <w:right w:val="single" w:sz="4" w:space="0" w:color="auto"/>
            </w:tcBorders>
            <w:hideMark/>
          </w:tcPr>
          <w:p w:rsidR="00CC27A2" w:rsidRPr="00D106D6" w:rsidRDefault="00CC27A2" w:rsidP="00CC27A2">
            <w:pPr>
              <w:spacing w:after="0" w:line="240" w:lineRule="auto"/>
              <w:jc w:val="both"/>
              <w:rPr>
                <w:rFonts w:ascii="Times New Roman" w:hAnsi="Times New Roman"/>
                <w:bCs/>
                <w:sz w:val="24"/>
                <w:szCs w:val="24"/>
              </w:rPr>
            </w:pPr>
            <w:r w:rsidRPr="00D106D6">
              <w:rPr>
                <w:rFonts w:ascii="Times New Roman" w:hAnsi="Times New Roman"/>
                <w:bCs/>
                <w:sz w:val="24"/>
                <w:szCs w:val="24"/>
              </w:rPr>
              <w:t>Обществознание</w:t>
            </w:r>
          </w:p>
        </w:tc>
        <w:tc>
          <w:tcPr>
            <w:tcW w:w="722" w:type="dxa"/>
            <w:tcBorders>
              <w:top w:val="single" w:sz="4" w:space="0" w:color="auto"/>
              <w:left w:val="single" w:sz="4" w:space="0" w:color="auto"/>
              <w:bottom w:val="single" w:sz="4" w:space="0" w:color="auto"/>
              <w:right w:val="single" w:sz="4" w:space="0" w:color="auto"/>
            </w:tcBorders>
            <w:vAlign w:val="bottom"/>
          </w:tcPr>
          <w:p w:rsidR="00CC27A2" w:rsidRPr="00D106D6" w:rsidRDefault="00CC27A2" w:rsidP="00CC27A2">
            <w:pPr>
              <w:spacing w:after="0" w:line="240" w:lineRule="auto"/>
              <w:rPr>
                <w:rFonts w:ascii="Times New Roman" w:hAnsi="Times New Roman"/>
                <w:bCs/>
                <w:sz w:val="24"/>
                <w:szCs w:val="24"/>
              </w:rPr>
            </w:pPr>
          </w:p>
        </w:tc>
        <w:tc>
          <w:tcPr>
            <w:tcW w:w="755" w:type="dxa"/>
            <w:gridSpan w:val="2"/>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lang w:val="en-US"/>
              </w:rPr>
            </w:pPr>
            <w:r w:rsidRPr="00D106D6">
              <w:rPr>
                <w:rFonts w:ascii="Times New Roman" w:hAnsi="Times New Roman"/>
                <w:bCs/>
                <w:sz w:val="24"/>
                <w:szCs w:val="24"/>
                <w:lang w:val="en-US"/>
              </w:rPr>
              <w:t>34</w:t>
            </w:r>
          </w:p>
        </w:tc>
        <w:tc>
          <w:tcPr>
            <w:tcW w:w="755"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lang w:val="en-US"/>
              </w:rPr>
            </w:pPr>
            <w:r w:rsidRPr="00D106D6">
              <w:rPr>
                <w:rFonts w:ascii="Times New Roman" w:hAnsi="Times New Roman"/>
                <w:bCs/>
                <w:sz w:val="24"/>
                <w:szCs w:val="24"/>
                <w:lang w:val="en-US"/>
              </w:rPr>
              <w:t>34</w:t>
            </w:r>
          </w:p>
        </w:tc>
        <w:tc>
          <w:tcPr>
            <w:tcW w:w="733"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lang w:val="en-US"/>
              </w:rPr>
            </w:pPr>
            <w:r w:rsidRPr="00D106D6">
              <w:rPr>
                <w:rFonts w:ascii="Times New Roman" w:hAnsi="Times New Roman"/>
                <w:bCs/>
                <w:sz w:val="24"/>
                <w:szCs w:val="24"/>
                <w:lang w:val="en-US"/>
              </w:rPr>
              <w:t>34</w:t>
            </w:r>
          </w:p>
        </w:tc>
        <w:tc>
          <w:tcPr>
            <w:tcW w:w="696"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lang w:val="en-US"/>
              </w:rPr>
            </w:pPr>
            <w:r w:rsidRPr="00D106D6">
              <w:rPr>
                <w:rFonts w:ascii="Times New Roman" w:hAnsi="Times New Roman"/>
                <w:bCs/>
                <w:sz w:val="24"/>
                <w:szCs w:val="24"/>
                <w:lang w:val="en-US"/>
              </w:rPr>
              <w:t>34</w:t>
            </w:r>
          </w:p>
        </w:tc>
        <w:tc>
          <w:tcPr>
            <w:tcW w:w="893"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lang w:val="en-US"/>
              </w:rPr>
            </w:pPr>
            <w:r w:rsidRPr="00D106D6">
              <w:rPr>
                <w:rFonts w:ascii="Times New Roman" w:hAnsi="Times New Roman"/>
                <w:bCs/>
                <w:sz w:val="24"/>
                <w:szCs w:val="24"/>
                <w:lang w:val="en-US"/>
              </w:rPr>
              <w:t>136</w:t>
            </w:r>
          </w:p>
        </w:tc>
      </w:tr>
      <w:tr w:rsidR="00CC27A2" w:rsidRPr="00D106D6" w:rsidTr="00D106D6">
        <w:trPr>
          <w:trHeight w:val="318"/>
          <w:jc w:val="center"/>
        </w:trPr>
        <w:tc>
          <w:tcPr>
            <w:tcW w:w="2713" w:type="dxa"/>
            <w:vMerge/>
            <w:tcBorders>
              <w:top w:val="single" w:sz="4" w:space="0" w:color="auto"/>
              <w:left w:val="single" w:sz="4" w:space="0" w:color="auto"/>
              <w:bottom w:val="single" w:sz="4" w:space="0" w:color="auto"/>
              <w:right w:val="single" w:sz="4" w:space="0" w:color="auto"/>
            </w:tcBorders>
            <w:vAlign w:val="center"/>
            <w:hideMark/>
          </w:tcPr>
          <w:p w:rsidR="00CC27A2" w:rsidRPr="00D106D6" w:rsidRDefault="00CC27A2" w:rsidP="00CC27A2">
            <w:pPr>
              <w:spacing w:after="0" w:line="240" w:lineRule="auto"/>
              <w:rPr>
                <w:rFonts w:ascii="Times New Roman" w:hAnsi="Times New Roman"/>
                <w:bCs/>
                <w:sz w:val="24"/>
                <w:szCs w:val="24"/>
              </w:rPr>
            </w:pPr>
          </w:p>
        </w:tc>
        <w:tc>
          <w:tcPr>
            <w:tcW w:w="2588" w:type="dxa"/>
            <w:tcBorders>
              <w:top w:val="single" w:sz="4" w:space="0" w:color="auto"/>
              <w:left w:val="single" w:sz="4" w:space="0" w:color="auto"/>
              <w:bottom w:val="single" w:sz="4" w:space="0" w:color="auto"/>
              <w:right w:val="single" w:sz="4" w:space="0" w:color="auto"/>
            </w:tcBorders>
            <w:hideMark/>
          </w:tcPr>
          <w:p w:rsidR="00CC27A2" w:rsidRPr="00D106D6" w:rsidRDefault="00CC27A2" w:rsidP="00CC27A2">
            <w:pPr>
              <w:spacing w:after="0" w:line="240" w:lineRule="auto"/>
              <w:jc w:val="both"/>
              <w:rPr>
                <w:rFonts w:ascii="Times New Roman" w:hAnsi="Times New Roman"/>
                <w:bCs/>
                <w:sz w:val="24"/>
                <w:szCs w:val="24"/>
              </w:rPr>
            </w:pPr>
            <w:r w:rsidRPr="00D106D6">
              <w:rPr>
                <w:rFonts w:ascii="Times New Roman" w:hAnsi="Times New Roman"/>
                <w:bCs/>
                <w:sz w:val="24"/>
                <w:szCs w:val="24"/>
              </w:rPr>
              <w:t>География</w:t>
            </w:r>
          </w:p>
        </w:tc>
        <w:tc>
          <w:tcPr>
            <w:tcW w:w="722"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lang w:val="en-US"/>
              </w:rPr>
            </w:pPr>
            <w:r w:rsidRPr="00D106D6">
              <w:rPr>
                <w:rFonts w:ascii="Times New Roman" w:hAnsi="Times New Roman"/>
                <w:bCs/>
                <w:sz w:val="24"/>
                <w:szCs w:val="24"/>
                <w:lang w:val="en-US"/>
              </w:rPr>
              <w:t>34</w:t>
            </w:r>
          </w:p>
        </w:tc>
        <w:tc>
          <w:tcPr>
            <w:tcW w:w="755" w:type="dxa"/>
            <w:gridSpan w:val="2"/>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lang w:val="en-US"/>
              </w:rPr>
            </w:pPr>
            <w:r w:rsidRPr="00D106D6">
              <w:rPr>
                <w:rFonts w:ascii="Times New Roman" w:hAnsi="Times New Roman"/>
                <w:bCs/>
                <w:sz w:val="24"/>
                <w:szCs w:val="24"/>
                <w:lang w:val="en-US"/>
              </w:rPr>
              <w:t>34</w:t>
            </w:r>
          </w:p>
        </w:tc>
        <w:tc>
          <w:tcPr>
            <w:tcW w:w="755"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lang w:val="en-US"/>
              </w:rPr>
            </w:pPr>
            <w:r w:rsidRPr="00D106D6">
              <w:rPr>
                <w:rFonts w:ascii="Times New Roman" w:hAnsi="Times New Roman"/>
                <w:bCs/>
                <w:sz w:val="24"/>
                <w:szCs w:val="24"/>
                <w:lang w:val="en-US"/>
              </w:rPr>
              <w:t>68</w:t>
            </w:r>
          </w:p>
        </w:tc>
        <w:tc>
          <w:tcPr>
            <w:tcW w:w="733"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lang w:val="en-US"/>
              </w:rPr>
            </w:pPr>
            <w:r w:rsidRPr="00D106D6">
              <w:rPr>
                <w:rFonts w:ascii="Times New Roman" w:hAnsi="Times New Roman"/>
                <w:bCs/>
                <w:sz w:val="24"/>
                <w:szCs w:val="24"/>
                <w:lang w:val="en-US"/>
              </w:rPr>
              <w:t>68</w:t>
            </w:r>
          </w:p>
        </w:tc>
        <w:tc>
          <w:tcPr>
            <w:tcW w:w="696"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lang w:val="en-US"/>
              </w:rPr>
            </w:pPr>
            <w:r w:rsidRPr="00D106D6">
              <w:rPr>
                <w:rFonts w:ascii="Times New Roman" w:hAnsi="Times New Roman"/>
                <w:bCs/>
                <w:sz w:val="24"/>
                <w:szCs w:val="24"/>
                <w:lang w:val="en-US"/>
              </w:rPr>
              <w:t>68</w:t>
            </w:r>
          </w:p>
        </w:tc>
        <w:tc>
          <w:tcPr>
            <w:tcW w:w="893"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lang w:val="en-US"/>
              </w:rPr>
            </w:pPr>
            <w:r w:rsidRPr="00D106D6">
              <w:rPr>
                <w:rFonts w:ascii="Times New Roman" w:hAnsi="Times New Roman"/>
                <w:bCs/>
                <w:sz w:val="24"/>
                <w:szCs w:val="24"/>
                <w:lang w:val="en-US"/>
              </w:rPr>
              <w:t>272</w:t>
            </w:r>
          </w:p>
        </w:tc>
      </w:tr>
      <w:tr w:rsidR="00CC27A2" w:rsidRPr="00D106D6" w:rsidTr="00D106D6">
        <w:trPr>
          <w:trHeight w:val="318"/>
          <w:jc w:val="center"/>
        </w:trPr>
        <w:tc>
          <w:tcPr>
            <w:tcW w:w="2713" w:type="dxa"/>
            <w:tcBorders>
              <w:top w:val="single" w:sz="4" w:space="0" w:color="auto"/>
              <w:left w:val="single" w:sz="4" w:space="0" w:color="auto"/>
              <w:bottom w:val="single" w:sz="4" w:space="0" w:color="auto"/>
              <w:right w:val="single" w:sz="4" w:space="0" w:color="auto"/>
            </w:tcBorders>
            <w:hideMark/>
          </w:tcPr>
          <w:p w:rsidR="00CC27A2" w:rsidRPr="00D106D6" w:rsidRDefault="00CC27A2" w:rsidP="00CC27A2">
            <w:pPr>
              <w:spacing w:after="0" w:line="240" w:lineRule="auto"/>
              <w:jc w:val="both"/>
              <w:rPr>
                <w:rFonts w:ascii="Times New Roman" w:hAnsi="Times New Roman"/>
                <w:bCs/>
                <w:sz w:val="24"/>
                <w:szCs w:val="24"/>
              </w:rPr>
            </w:pPr>
            <w:r w:rsidRPr="00D106D6">
              <w:rPr>
                <w:rFonts w:ascii="Times New Roman" w:hAnsi="Times New Roman"/>
                <w:bCs/>
                <w:sz w:val="24"/>
                <w:szCs w:val="24"/>
              </w:rPr>
              <w:t>Основы духовно – нравственной культуры народов России</w:t>
            </w:r>
          </w:p>
        </w:tc>
        <w:tc>
          <w:tcPr>
            <w:tcW w:w="2588" w:type="dxa"/>
            <w:tcBorders>
              <w:top w:val="single" w:sz="4" w:space="0" w:color="auto"/>
              <w:left w:val="single" w:sz="4" w:space="0" w:color="auto"/>
              <w:bottom w:val="single" w:sz="4" w:space="0" w:color="auto"/>
              <w:right w:val="single" w:sz="4" w:space="0" w:color="auto"/>
            </w:tcBorders>
            <w:hideMark/>
          </w:tcPr>
          <w:p w:rsidR="00CC27A2" w:rsidRPr="00D106D6" w:rsidRDefault="00CC27A2" w:rsidP="00CC27A2">
            <w:pPr>
              <w:spacing w:after="0" w:line="240" w:lineRule="auto"/>
              <w:jc w:val="both"/>
              <w:rPr>
                <w:rFonts w:ascii="Times New Roman" w:hAnsi="Times New Roman"/>
                <w:bCs/>
                <w:sz w:val="24"/>
                <w:szCs w:val="24"/>
              </w:rPr>
            </w:pPr>
            <w:r w:rsidRPr="00D106D6">
              <w:rPr>
                <w:rFonts w:ascii="Times New Roman" w:hAnsi="Times New Roman"/>
                <w:bCs/>
                <w:sz w:val="24"/>
                <w:szCs w:val="24"/>
              </w:rPr>
              <w:t>Основы духовно – нравственной культуры народов России</w:t>
            </w:r>
          </w:p>
        </w:tc>
        <w:tc>
          <w:tcPr>
            <w:tcW w:w="722"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lang w:val="en-US"/>
              </w:rPr>
            </w:pPr>
            <w:r w:rsidRPr="00D106D6">
              <w:rPr>
                <w:rFonts w:ascii="Times New Roman" w:hAnsi="Times New Roman"/>
                <w:bCs/>
                <w:sz w:val="24"/>
                <w:szCs w:val="24"/>
                <w:lang w:val="en-US"/>
              </w:rPr>
              <w:t>34</w:t>
            </w:r>
          </w:p>
        </w:tc>
        <w:tc>
          <w:tcPr>
            <w:tcW w:w="755" w:type="dxa"/>
            <w:gridSpan w:val="2"/>
            <w:tcBorders>
              <w:top w:val="single" w:sz="4" w:space="0" w:color="auto"/>
              <w:left w:val="single" w:sz="4" w:space="0" w:color="auto"/>
              <w:bottom w:val="single" w:sz="4" w:space="0" w:color="auto"/>
              <w:right w:val="single" w:sz="4" w:space="0" w:color="auto"/>
            </w:tcBorders>
            <w:vAlign w:val="bottom"/>
          </w:tcPr>
          <w:p w:rsidR="00CC27A2" w:rsidRPr="00D106D6" w:rsidRDefault="00CC27A2" w:rsidP="00CC27A2">
            <w:pPr>
              <w:spacing w:after="0" w:line="240" w:lineRule="auto"/>
              <w:rPr>
                <w:rFonts w:ascii="Times New Roman" w:hAnsi="Times New Roman"/>
                <w:bCs/>
                <w:sz w:val="24"/>
                <w:szCs w:val="24"/>
              </w:rPr>
            </w:pPr>
          </w:p>
        </w:tc>
        <w:tc>
          <w:tcPr>
            <w:tcW w:w="755" w:type="dxa"/>
            <w:tcBorders>
              <w:top w:val="single" w:sz="4" w:space="0" w:color="auto"/>
              <w:left w:val="single" w:sz="4" w:space="0" w:color="auto"/>
              <w:bottom w:val="single" w:sz="4" w:space="0" w:color="auto"/>
              <w:right w:val="single" w:sz="4" w:space="0" w:color="auto"/>
            </w:tcBorders>
            <w:vAlign w:val="bottom"/>
          </w:tcPr>
          <w:p w:rsidR="00CC27A2" w:rsidRPr="00D106D6" w:rsidRDefault="00CC27A2" w:rsidP="00CC27A2">
            <w:pPr>
              <w:spacing w:after="0" w:line="240" w:lineRule="auto"/>
              <w:rPr>
                <w:rFonts w:ascii="Times New Roman" w:hAnsi="Times New Roman"/>
                <w:bCs/>
                <w:sz w:val="24"/>
                <w:szCs w:val="24"/>
              </w:rPr>
            </w:pPr>
          </w:p>
        </w:tc>
        <w:tc>
          <w:tcPr>
            <w:tcW w:w="733" w:type="dxa"/>
            <w:tcBorders>
              <w:top w:val="single" w:sz="4" w:space="0" w:color="auto"/>
              <w:left w:val="single" w:sz="4" w:space="0" w:color="auto"/>
              <w:bottom w:val="single" w:sz="4" w:space="0" w:color="auto"/>
              <w:right w:val="single" w:sz="4" w:space="0" w:color="auto"/>
            </w:tcBorders>
            <w:vAlign w:val="bottom"/>
          </w:tcPr>
          <w:p w:rsidR="00CC27A2" w:rsidRPr="00D106D6" w:rsidRDefault="00CC27A2" w:rsidP="00CC27A2">
            <w:pPr>
              <w:spacing w:after="0" w:line="240" w:lineRule="auto"/>
              <w:rPr>
                <w:rFonts w:ascii="Times New Roman" w:hAnsi="Times New Roman"/>
                <w:bCs/>
                <w:sz w:val="24"/>
                <w:szCs w:val="24"/>
              </w:rPr>
            </w:pPr>
          </w:p>
        </w:tc>
        <w:tc>
          <w:tcPr>
            <w:tcW w:w="696" w:type="dxa"/>
            <w:tcBorders>
              <w:top w:val="single" w:sz="4" w:space="0" w:color="auto"/>
              <w:left w:val="single" w:sz="4" w:space="0" w:color="auto"/>
              <w:bottom w:val="single" w:sz="4" w:space="0" w:color="auto"/>
              <w:right w:val="single" w:sz="4" w:space="0" w:color="auto"/>
            </w:tcBorders>
            <w:vAlign w:val="bottom"/>
          </w:tcPr>
          <w:p w:rsidR="00CC27A2" w:rsidRPr="00D106D6" w:rsidRDefault="00CC27A2" w:rsidP="00CC27A2">
            <w:pPr>
              <w:spacing w:after="0" w:line="240" w:lineRule="auto"/>
              <w:rPr>
                <w:rFonts w:ascii="Times New Roman" w:hAnsi="Times New Roman"/>
                <w:bCs/>
                <w:sz w:val="24"/>
                <w:szCs w:val="24"/>
              </w:rPr>
            </w:pPr>
          </w:p>
        </w:tc>
        <w:tc>
          <w:tcPr>
            <w:tcW w:w="893"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lang w:val="en-US"/>
              </w:rPr>
            </w:pPr>
            <w:r w:rsidRPr="00D106D6">
              <w:rPr>
                <w:rFonts w:ascii="Times New Roman" w:hAnsi="Times New Roman"/>
                <w:bCs/>
                <w:sz w:val="24"/>
                <w:szCs w:val="24"/>
                <w:lang w:val="en-US"/>
              </w:rPr>
              <w:t>34</w:t>
            </w:r>
          </w:p>
        </w:tc>
      </w:tr>
      <w:tr w:rsidR="00CC27A2" w:rsidRPr="00D106D6" w:rsidTr="00D106D6">
        <w:trPr>
          <w:trHeight w:val="181"/>
          <w:jc w:val="center"/>
        </w:trPr>
        <w:tc>
          <w:tcPr>
            <w:tcW w:w="2713" w:type="dxa"/>
            <w:vMerge w:val="restart"/>
            <w:tcBorders>
              <w:top w:val="single" w:sz="4" w:space="0" w:color="auto"/>
              <w:left w:val="single" w:sz="4" w:space="0" w:color="auto"/>
              <w:bottom w:val="single" w:sz="4" w:space="0" w:color="auto"/>
              <w:right w:val="single" w:sz="4" w:space="0" w:color="auto"/>
            </w:tcBorders>
            <w:hideMark/>
          </w:tcPr>
          <w:p w:rsidR="00CC27A2" w:rsidRPr="00D106D6" w:rsidRDefault="00CC27A2" w:rsidP="00CC27A2">
            <w:pPr>
              <w:spacing w:after="0" w:line="240" w:lineRule="auto"/>
              <w:jc w:val="both"/>
              <w:rPr>
                <w:rFonts w:ascii="Times New Roman" w:hAnsi="Times New Roman"/>
                <w:bCs/>
                <w:sz w:val="24"/>
                <w:szCs w:val="24"/>
              </w:rPr>
            </w:pPr>
            <w:r w:rsidRPr="00D106D6">
              <w:rPr>
                <w:rFonts w:ascii="Times New Roman" w:hAnsi="Times New Roman"/>
                <w:bCs/>
                <w:sz w:val="24"/>
                <w:szCs w:val="24"/>
              </w:rPr>
              <w:t>Естественнонаучные предметы</w:t>
            </w:r>
          </w:p>
        </w:tc>
        <w:tc>
          <w:tcPr>
            <w:tcW w:w="2588" w:type="dxa"/>
            <w:tcBorders>
              <w:top w:val="single" w:sz="4" w:space="0" w:color="auto"/>
              <w:left w:val="single" w:sz="4" w:space="0" w:color="auto"/>
              <w:bottom w:val="single" w:sz="4" w:space="0" w:color="auto"/>
              <w:right w:val="single" w:sz="4" w:space="0" w:color="auto"/>
            </w:tcBorders>
            <w:hideMark/>
          </w:tcPr>
          <w:p w:rsidR="00CC27A2" w:rsidRPr="00D106D6" w:rsidRDefault="00CC27A2" w:rsidP="00CC27A2">
            <w:pPr>
              <w:spacing w:after="0" w:line="240" w:lineRule="auto"/>
              <w:jc w:val="both"/>
              <w:rPr>
                <w:rFonts w:ascii="Times New Roman" w:hAnsi="Times New Roman"/>
                <w:bCs/>
                <w:sz w:val="24"/>
                <w:szCs w:val="24"/>
              </w:rPr>
            </w:pPr>
            <w:r w:rsidRPr="00D106D6">
              <w:rPr>
                <w:rFonts w:ascii="Times New Roman" w:hAnsi="Times New Roman"/>
                <w:bCs/>
                <w:sz w:val="24"/>
                <w:szCs w:val="24"/>
              </w:rPr>
              <w:t>Физика</w:t>
            </w:r>
          </w:p>
        </w:tc>
        <w:tc>
          <w:tcPr>
            <w:tcW w:w="722" w:type="dxa"/>
            <w:tcBorders>
              <w:top w:val="single" w:sz="4" w:space="0" w:color="auto"/>
              <w:left w:val="single" w:sz="4" w:space="0" w:color="auto"/>
              <w:bottom w:val="single" w:sz="4" w:space="0" w:color="auto"/>
              <w:right w:val="single" w:sz="4" w:space="0" w:color="auto"/>
            </w:tcBorders>
            <w:vAlign w:val="bottom"/>
          </w:tcPr>
          <w:p w:rsidR="00CC27A2" w:rsidRPr="00D106D6" w:rsidRDefault="00CC27A2" w:rsidP="00CC27A2">
            <w:pPr>
              <w:spacing w:after="0" w:line="240" w:lineRule="auto"/>
              <w:rPr>
                <w:rFonts w:ascii="Times New Roman" w:hAnsi="Times New Roman"/>
                <w:bCs/>
                <w:sz w:val="24"/>
                <w:szCs w:val="24"/>
              </w:rPr>
            </w:pPr>
          </w:p>
        </w:tc>
        <w:tc>
          <w:tcPr>
            <w:tcW w:w="755" w:type="dxa"/>
            <w:gridSpan w:val="2"/>
            <w:tcBorders>
              <w:top w:val="single" w:sz="4" w:space="0" w:color="auto"/>
              <w:left w:val="single" w:sz="4" w:space="0" w:color="auto"/>
              <w:bottom w:val="single" w:sz="4" w:space="0" w:color="auto"/>
              <w:right w:val="single" w:sz="4" w:space="0" w:color="auto"/>
            </w:tcBorders>
            <w:vAlign w:val="bottom"/>
          </w:tcPr>
          <w:p w:rsidR="00CC27A2" w:rsidRPr="00D106D6" w:rsidRDefault="00CC27A2" w:rsidP="00CC27A2">
            <w:pPr>
              <w:spacing w:after="0" w:line="240" w:lineRule="auto"/>
              <w:rPr>
                <w:rFonts w:ascii="Times New Roman" w:hAnsi="Times New Roman"/>
                <w:bCs/>
                <w:sz w:val="24"/>
                <w:szCs w:val="24"/>
              </w:rPr>
            </w:pPr>
          </w:p>
        </w:tc>
        <w:tc>
          <w:tcPr>
            <w:tcW w:w="755"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lang w:val="en-US"/>
              </w:rPr>
            </w:pPr>
            <w:r w:rsidRPr="00D106D6">
              <w:rPr>
                <w:rFonts w:ascii="Times New Roman" w:hAnsi="Times New Roman"/>
                <w:bCs/>
                <w:sz w:val="24"/>
                <w:szCs w:val="24"/>
                <w:lang w:val="en-US"/>
              </w:rPr>
              <w:t>68</w:t>
            </w:r>
          </w:p>
        </w:tc>
        <w:tc>
          <w:tcPr>
            <w:tcW w:w="733"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lang w:val="en-US"/>
              </w:rPr>
            </w:pPr>
            <w:r w:rsidRPr="00D106D6">
              <w:rPr>
                <w:rFonts w:ascii="Times New Roman" w:hAnsi="Times New Roman"/>
                <w:bCs/>
                <w:sz w:val="24"/>
                <w:szCs w:val="24"/>
                <w:lang w:val="en-US"/>
              </w:rPr>
              <w:t>68</w:t>
            </w:r>
          </w:p>
        </w:tc>
        <w:tc>
          <w:tcPr>
            <w:tcW w:w="696"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rPr>
            </w:pPr>
            <w:r w:rsidRPr="00D106D6">
              <w:rPr>
                <w:rFonts w:ascii="Times New Roman" w:hAnsi="Times New Roman"/>
                <w:bCs/>
                <w:sz w:val="24"/>
                <w:szCs w:val="24"/>
              </w:rPr>
              <w:t>102</w:t>
            </w:r>
          </w:p>
        </w:tc>
        <w:tc>
          <w:tcPr>
            <w:tcW w:w="893"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rPr>
            </w:pPr>
            <w:r w:rsidRPr="00D106D6">
              <w:rPr>
                <w:rFonts w:ascii="Times New Roman" w:hAnsi="Times New Roman"/>
                <w:bCs/>
                <w:sz w:val="24"/>
                <w:szCs w:val="24"/>
                <w:lang w:val="en-US"/>
              </w:rPr>
              <w:t>2</w:t>
            </w:r>
            <w:r w:rsidRPr="00D106D6">
              <w:rPr>
                <w:rFonts w:ascii="Times New Roman" w:hAnsi="Times New Roman"/>
                <w:bCs/>
                <w:sz w:val="24"/>
                <w:szCs w:val="24"/>
              </w:rPr>
              <w:t>38</w:t>
            </w:r>
          </w:p>
        </w:tc>
      </w:tr>
      <w:tr w:rsidR="00CC27A2" w:rsidRPr="00D106D6" w:rsidTr="00D106D6">
        <w:trPr>
          <w:trHeight w:val="215"/>
          <w:jc w:val="center"/>
        </w:trPr>
        <w:tc>
          <w:tcPr>
            <w:tcW w:w="2713" w:type="dxa"/>
            <w:vMerge/>
            <w:tcBorders>
              <w:top w:val="single" w:sz="4" w:space="0" w:color="auto"/>
              <w:left w:val="single" w:sz="4" w:space="0" w:color="auto"/>
              <w:bottom w:val="single" w:sz="4" w:space="0" w:color="auto"/>
              <w:right w:val="single" w:sz="4" w:space="0" w:color="auto"/>
            </w:tcBorders>
            <w:vAlign w:val="center"/>
            <w:hideMark/>
          </w:tcPr>
          <w:p w:rsidR="00CC27A2" w:rsidRPr="00D106D6" w:rsidRDefault="00CC27A2" w:rsidP="00CC27A2">
            <w:pPr>
              <w:spacing w:after="0" w:line="240" w:lineRule="auto"/>
              <w:rPr>
                <w:rFonts w:ascii="Times New Roman" w:hAnsi="Times New Roman"/>
                <w:bCs/>
                <w:sz w:val="24"/>
                <w:szCs w:val="24"/>
              </w:rPr>
            </w:pPr>
          </w:p>
        </w:tc>
        <w:tc>
          <w:tcPr>
            <w:tcW w:w="2588" w:type="dxa"/>
            <w:tcBorders>
              <w:top w:val="single" w:sz="4" w:space="0" w:color="auto"/>
              <w:left w:val="single" w:sz="4" w:space="0" w:color="auto"/>
              <w:bottom w:val="single" w:sz="4" w:space="0" w:color="auto"/>
              <w:right w:val="single" w:sz="4" w:space="0" w:color="auto"/>
            </w:tcBorders>
            <w:hideMark/>
          </w:tcPr>
          <w:p w:rsidR="00CC27A2" w:rsidRPr="00D106D6" w:rsidRDefault="00CC27A2" w:rsidP="00CC27A2">
            <w:pPr>
              <w:spacing w:after="0" w:line="240" w:lineRule="auto"/>
              <w:jc w:val="both"/>
              <w:rPr>
                <w:rFonts w:ascii="Times New Roman" w:hAnsi="Times New Roman"/>
                <w:bCs/>
                <w:sz w:val="24"/>
                <w:szCs w:val="24"/>
              </w:rPr>
            </w:pPr>
            <w:r w:rsidRPr="00D106D6">
              <w:rPr>
                <w:rFonts w:ascii="Times New Roman" w:hAnsi="Times New Roman"/>
                <w:bCs/>
                <w:sz w:val="24"/>
                <w:szCs w:val="24"/>
              </w:rPr>
              <w:t>Химия</w:t>
            </w:r>
          </w:p>
        </w:tc>
        <w:tc>
          <w:tcPr>
            <w:tcW w:w="722" w:type="dxa"/>
            <w:tcBorders>
              <w:top w:val="single" w:sz="4" w:space="0" w:color="auto"/>
              <w:left w:val="single" w:sz="4" w:space="0" w:color="auto"/>
              <w:bottom w:val="single" w:sz="4" w:space="0" w:color="auto"/>
              <w:right w:val="single" w:sz="4" w:space="0" w:color="auto"/>
            </w:tcBorders>
            <w:vAlign w:val="bottom"/>
          </w:tcPr>
          <w:p w:rsidR="00CC27A2" w:rsidRPr="00D106D6" w:rsidRDefault="00CC27A2" w:rsidP="00CC27A2">
            <w:pPr>
              <w:spacing w:after="0" w:line="240" w:lineRule="auto"/>
              <w:rPr>
                <w:rFonts w:ascii="Times New Roman" w:hAnsi="Times New Roman"/>
                <w:bCs/>
                <w:sz w:val="24"/>
                <w:szCs w:val="24"/>
              </w:rPr>
            </w:pPr>
          </w:p>
        </w:tc>
        <w:tc>
          <w:tcPr>
            <w:tcW w:w="755" w:type="dxa"/>
            <w:gridSpan w:val="2"/>
            <w:tcBorders>
              <w:top w:val="single" w:sz="4" w:space="0" w:color="auto"/>
              <w:left w:val="single" w:sz="4" w:space="0" w:color="auto"/>
              <w:bottom w:val="single" w:sz="4" w:space="0" w:color="auto"/>
              <w:right w:val="single" w:sz="4" w:space="0" w:color="auto"/>
            </w:tcBorders>
            <w:vAlign w:val="bottom"/>
          </w:tcPr>
          <w:p w:rsidR="00CC27A2" w:rsidRPr="00D106D6" w:rsidRDefault="00CC27A2" w:rsidP="00CC27A2">
            <w:pPr>
              <w:spacing w:after="0" w:line="240" w:lineRule="auto"/>
              <w:rPr>
                <w:rFonts w:ascii="Times New Roman" w:hAnsi="Times New Roman"/>
                <w:bCs/>
                <w:sz w:val="24"/>
                <w:szCs w:val="24"/>
              </w:rPr>
            </w:pPr>
          </w:p>
        </w:tc>
        <w:tc>
          <w:tcPr>
            <w:tcW w:w="755" w:type="dxa"/>
            <w:tcBorders>
              <w:top w:val="single" w:sz="4" w:space="0" w:color="auto"/>
              <w:left w:val="single" w:sz="4" w:space="0" w:color="auto"/>
              <w:bottom w:val="single" w:sz="4" w:space="0" w:color="auto"/>
              <w:right w:val="single" w:sz="4" w:space="0" w:color="auto"/>
            </w:tcBorders>
            <w:vAlign w:val="bottom"/>
          </w:tcPr>
          <w:p w:rsidR="00CC27A2" w:rsidRPr="00D106D6" w:rsidRDefault="00CC27A2" w:rsidP="00CC27A2">
            <w:pPr>
              <w:spacing w:after="0" w:line="240" w:lineRule="auto"/>
              <w:rPr>
                <w:rFonts w:ascii="Times New Roman" w:hAnsi="Times New Roman"/>
                <w:bCs/>
                <w:sz w:val="24"/>
                <w:szCs w:val="24"/>
              </w:rPr>
            </w:pPr>
          </w:p>
        </w:tc>
        <w:tc>
          <w:tcPr>
            <w:tcW w:w="733"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lang w:val="en-US"/>
              </w:rPr>
            </w:pPr>
            <w:r w:rsidRPr="00D106D6">
              <w:rPr>
                <w:rFonts w:ascii="Times New Roman" w:hAnsi="Times New Roman"/>
                <w:bCs/>
                <w:sz w:val="24"/>
                <w:szCs w:val="24"/>
                <w:lang w:val="en-US"/>
              </w:rPr>
              <w:t>68</w:t>
            </w:r>
          </w:p>
        </w:tc>
        <w:tc>
          <w:tcPr>
            <w:tcW w:w="696"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lang w:val="en-US"/>
              </w:rPr>
            </w:pPr>
            <w:r w:rsidRPr="00D106D6">
              <w:rPr>
                <w:rFonts w:ascii="Times New Roman" w:hAnsi="Times New Roman"/>
                <w:bCs/>
                <w:sz w:val="24"/>
                <w:szCs w:val="24"/>
                <w:lang w:val="en-US"/>
              </w:rPr>
              <w:t>68</w:t>
            </w:r>
          </w:p>
        </w:tc>
        <w:tc>
          <w:tcPr>
            <w:tcW w:w="893"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lang w:val="en-US"/>
              </w:rPr>
            </w:pPr>
            <w:r w:rsidRPr="00D106D6">
              <w:rPr>
                <w:rFonts w:ascii="Times New Roman" w:hAnsi="Times New Roman"/>
                <w:bCs/>
                <w:sz w:val="24"/>
                <w:szCs w:val="24"/>
                <w:lang w:val="en-US"/>
              </w:rPr>
              <w:t>136</w:t>
            </w:r>
          </w:p>
        </w:tc>
      </w:tr>
      <w:tr w:rsidR="00CC27A2" w:rsidRPr="00D106D6" w:rsidTr="00D106D6">
        <w:trPr>
          <w:trHeight w:val="251"/>
          <w:jc w:val="center"/>
        </w:trPr>
        <w:tc>
          <w:tcPr>
            <w:tcW w:w="2713" w:type="dxa"/>
            <w:vMerge/>
            <w:tcBorders>
              <w:top w:val="single" w:sz="4" w:space="0" w:color="auto"/>
              <w:left w:val="single" w:sz="4" w:space="0" w:color="auto"/>
              <w:bottom w:val="single" w:sz="4" w:space="0" w:color="auto"/>
              <w:right w:val="single" w:sz="4" w:space="0" w:color="auto"/>
            </w:tcBorders>
            <w:vAlign w:val="center"/>
            <w:hideMark/>
          </w:tcPr>
          <w:p w:rsidR="00CC27A2" w:rsidRPr="00D106D6" w:rsidRDefault="00CC27A2" w:rsidP="00CC27A2">
            <w:pPr>
              <w:spacing w:after="0" w:line="240" w:lineRule="auto"/>
              <w:rPr>
                <w:rFonts w:ascii="Times New Roman" w:hAnsi="Times New Roman"/>
                <w:bCs/>
                <w:sz w:val="24"/>
                <w:szCs w:val="24"/>
              </w:rPr>
            </w:pPr>
          </w:p>
        </w:tc>
        <w:tc>
          <w:tcPr>
            <w:tcW w:w="2588" w:type="dxa"/>
            <w:tcBorders>
              <w:top w:val="single" w:sz="4" w:space="0" w:color="auto"/>
              <w:left w:val="single" w:sz="4" w:space="0" w:color="auto"/>
              <w:bottom w:val="single" w:sz="4" w:space="0" w:color="auto"/>
              <w:right w:val="single" w:sz="4" w:space="0" w:color="auto"/>
            </w:tcBorders>
            <w:hideMark/>
          </w:tcPr>
          <w:p w:rsidR="00CC27A2" w:rsidRPr="00D106D6" w:rsidRDefault="00CC27A2" w:rsidP="00CC27A2">
            <w:pPr>
              <w:spacing w:after="0" w:line="240" w:lineRule="auto"/>
              <w:jc w:val="both"/>
              <w:rPr>
                <w:rFonts w:ascii="Times New Roman" w:hAnsi="Times New Roman"/>
                <w:bCs/>
                <w:sz w:val="24"/>
                <w:szCs w:val="24"/>
              </w:rPr>
            </w:pPr>
            <w:r w:rsidRPr="00D106D6">
              <w:rPr>
                <w:rFonts w:ascii="Times New Roman" w:hAnsi="Times New Roman"/>
                <w:bCs/>
                <w:sz w:val="24"/>
                <w:szCs w:val="24"/>
              </w:rPr>
              <w:t>Биология</w:t>
            </w:r>
          </w:p>
        </w:tc>
        <w:tc>
          <w:tcPr>
            <w:tcW w:w="722"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lang w:val="en-US"/>
              </w:rPr>
            </w:pPr>
            <w:r w:rsidRPr="00D106D6">
              <w:rPr>
                <w:rFonts w:ascii="Times New Roman" w:hAnsi="Times New Roman"/>
                <w:bCs/>
                <w:sz w:val="24"/>
                <w:szCs w:val="24"/>
                <w:lang w:val="en-US"/>
              </w:rPr>
              <w:t>34</w:t>
            </w:r>
          </w:p>
        </w:tc>
        <w:tc>
          <w:tcPr>
            <w:tcW w:w="755" w:type="dxa"/>
            <w:gridSpan w:val="2"/>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lang w:val="en-US"/>
              </w:rPr>
            </w:pPr>
            <w:r w:rsidRPr="00D106D6">
              <w:rPr>
                <w:rFonts w:ascii="Times New Roman" w:hAnsi="Times New Roman"/>
                <w:bCs/>
                <w:sz w:val="24"/>
                <w:szCs w:val="24"/>
                <w:lang w:val="en-US"/>
              </w:rPr>
              <w:t>34</w:t>
            </w:r>
          </w:p>
        </w:tc>
        <w:tc>
          <w:tcPr>
            <w:tcW w:w="755"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lang w:val="en-US"/>
              </w:rPr>
            </w:pPr>
            <w:r w:rsidRPr="00D106D6">
              <w:rPr>
                <w:rFonts w:ascii="Times New Roman" w:hAnsi="Times New Roman"/>
                <w:bCs/>
                <w:sz w:val="24"/>
                <w:szCs w:val="24"/>
                <w:lang w:val="en-US"/>
              </w:rPr>
              <w:t>34</w:t>
            </w:r>
          </w:p>
        </w:tc>
        <w:tc>
          <w:tcPr>
            <w:tcW w:w="733"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lang w:val="en-US"/>
              </w:rPr>
            </w:pPr>
            <w:r w:rsidRPr="00D106D6">
              <w:rPr>
                <w:rFonts w:ascii="Times New Roman" w:hAnsi="Times New Roman"/>
                <w:bCs/>
                <w:sz w:val="24"/>
                <w:szCs w:val="24"/>
                <w:lang w:val="en-US"/>
              </w:rPr>
              <w:t>68</w:t>
            </w:r>
          </w:p>
        </w:tc>
        <w:tc>
          <w:tcPr>
            <w:tcW w:w="696"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lang w:val="en-US"/>
              </w:rPr>
            </w:pPr>
            <w:r w:rsidRPr="00D106D6">
              <w:rPr>
                <w:rFonts w:ascii="Times New Roman" w:hAnsi="Times New Roman"/>
                <w:bCs/>
                <w:sz w:val="24"/>
                <w:szCs w:val="24"/>
                <w:lang w:val="en-US"/>
              </w:rPr>
              <w:t>68</w:t>
            </w:r>
          </w:p>
        </w:tc>
        <w:tc>
          <w:tcPr>
            <w:tcW w:w="893"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lang w:val="en-US"/>
              </w:rPr>
            </w:pPr>
            <w:r w:rsidRPr="00D106D6">
              <w:rPr>
                <w:rFonts w:ascii="Times New Roman" w:hAnsi="Times New Roman"/>
                <w:bCs/>
                <w:sz w:val="24"/>
                <w:szCs w:val="24"/>
                <w:lang w:val="en-US"/>
              </w:rPr>
              <w:t>238</w:t>
            </w:r>
          </w:p>
        </w:tc>
      </w:tr>
      <w:tr w:rsidR="00CC27A2" w:rsidRPr="00D106D6" w:rsidTr="00D106D6">
        <w:trPr>
          <w:trHeight w:val="317"/>
          <w:jc w:val="center"/>
        </w:trPr>
        <w:tc>
          <w:tcPr>
            <w:tcW w:w="2713" w:type="dxa"/>
            <w:vMerge w:val="restart"/>
            <w:tcBorders>
              <w:top w:val="single" w:sz="4" w:space="0" w:color="auto"/>
              <w:left w:val="single" w:sz="4" w:space="0" w:color="auto"/>
              <w:bottom w:val="single" w:sz="4" w:space="0" w:color="auto"/>
              <w:right w:val="single" w:sz="4" w:space="0" w:color="auto"/>
            </w:tcBorders>
            <w:hideMark/>
          </w:tcPr>
          <w:p w:rsidR="00CC27A2" w:rsidRPr="00D106D6" w:rsidRDefault="00CC27A2" w:rsidP="00CC27A2">
            <w:pPr>
              <w:spacing w:after="0" w:line="240" w:lineRule="auto"/>
              <w:jc w:val="both"/>
              <w:rPr>
                <w:rFonts w:ascii="Times New Roman" w:hAnsi="Times New Roman"/>
                <w:bCs/>
                <w:sz w:val="24"/>
                <w:szCs w:val="24"/>
              </w:rPr>
            </w:pPr>
            <w:r w:rsidRPr="00D106D6">
              <w:rPr>
                <w:rFonts w:ascii="Times New Roman" w:hAnsi="Times New Roman"/>
                <w:bCs/>
                <w:sz w:val="24"/>
                <w:szCs w:val="24"/>
              </w:rPr>
              <w:t>Искусство</w:t>
            </w:r>
          </w:p>
        </w:tc>
        <w:tc>
          <w:tcPr>
            <w:tcW w:w="2588" w:type="dxa"/>
            <w:tcBorders>
              <w:top w:val="single" w:sz="4" w:space="0" w:color="auto"/>
              <w:left w:val="single" w:sz="4" w:space="0" w:color="auto"/>
              <w:bottom w:val="single" w:sz="4" w:space="0" w:color="auto"/>
              <w:right w:val="single" w:sz="4" w:space="0" w:color="auto"/>
            </w:tcBorders>
            <w:hideMark/>
          </w:tcPr>
          <w:p w:rsidR="00CC27A2" w:rsidRPr="00D106D6" w:rsidRDefault="00CC27A2" w:rsidP="00CC27A2">
            <w:pPr>
              <w:spacing w:after="160" w:line="256" w:lineRule="auto"/>
              <w:jc w:val="both"/>
              <w:rPr>
                <w:rFonts w:ascii="Times New Roman" w:hAnsi="Times New Roman"/>
                <w:bCs/>
                <w:sz w:val="24"/>
                <w:szCs w:val="24"/>
              </w:rPr>
            </w:pPr>
            <w:r w:rsidRPr="00D106D6">
              <w:rPr>
                <w:rFonts w:ascii="Times New Roman" w:hAnsi="Times New Roman"/>
                <w:bCs/>
                <w:sz w:val="24"/>
                <w:szCs w:val="24"/>
              </w:rPr>
              <w:t>Музыка</w:t>
            </w:r>
          </w:p>
        </w:tc>
        <w:tc>
          <w:tcPr>
            <w:tcW w:w="722"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160" w:line="256" w:lineRule="auto"/>
              <w:rPr>
                <w:rFonts w:ascii="Times New Roman" w:hAnsi="Times New Roman"/>
                <w:bCs/>
                <w:sz w:val="24"/>
                <w:szCs w:val="24"/>
                <w:lang w:val="en-US"/>
              </w:rPr>
            </w:pPr>
            <w:r w:rsidRPr="00D106D6">
              <w:rPr>
                <w:rFonts w:ascii="Times New Roman" w:hAnsi="Times New Roman"/>
                <w:bCs/>
                <w:sz w:val="24"/>
                <w:szCs w:val="24"/>
                <w:lang w:val="en-US"/>
              </w:rPr>
              <w:t>34</w:t>
            </w:r>
          </w:p>
        </w:tc>
        <w:tc>
          <w:tcPr>
            <w:tcW w:w="755" w:type="dxa"/>
            <w:gridSpan w:val="2"/>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160" w:line="256" w:lineRule="auto"/>
              <w:rPr>
                <w:rFonts w:ascii="Times New Roman" w:hAnsi="Times New Roman"/>
                <w:bCs/>
                <w:sz w:val="24"/>
                <w:szCs w:val="24"/>
                <w:lang w:val="en-US"/>
              </w:rPr>
            </w:pPr>
            <w:r w:rsidRPr="00D106D6">
              <w:rPr>
                <w:rFonts w:ascii="Times New Roman" w:hAnsi="Times New Roman"/>
                <w:bCs/>
                <w:sz w:val="24"/>
                <w:szCs w:val="24"/>
                <w:lang w:val="en-US"/>
              </w:rPr>
              <w:t>34</w:t>
            </w:r>
          </w:p>
        </w:tc>
        <w:tc>
          <w:tcPr>
            <w:tcW w:w="755"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160" w:line="256" w:lineRule="auto"/>
              <w:rPr>
                <w:rFonts w:ascii="Times New Roman" w:hAnsi="Times New Roman"/>
                <w:bCs/>
                <w:sz w:val="24"/>
                <w:szCs w:val="24"/>
                <w:lang w:val="en-US"/>
              </w:rPr>
            </w:pPr>
            <w:r w:rsidRPr="00D106D6">
              <w:rPr>
                <w:rFonts w:ascii="Times New Roman" w:hAnsi="Times New Roman"/>
                <w:bCs/>
                <w:sz w:val="24"/>
                <w:szCs w:val="24"/>
                <w:lang w:val="en-US"/>
              </w:rPr>
              <w:t>34</w:t>
            </w:r>
          </w:p>
        </w:tc>
        <w:tc>
          <w:tcPr>
            <w:tcW w:w="733"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160" w:line="256" w:lineRule="auto"/>
              <w:rPr>
                <w:rFonts w:ascii="Times New Roman" w:hAnsi="Times New Roman"/>
                <w:bCs/>
                <w:sz w:val="24"/>
                <w:szCs w:val="24"/>
                <w:lang w:val="en-US"/>
              </w:rPr>
            </w:pPr>
            <w:r w:rsidRPr="00D106D6">
              <w:rPr>
                <w:rFonts w:ascii="Times New Roman" w:hAnsi="Times New Roman"/>
                <w:bCs/>
                <w:sz w:val="24"/>
                <w:szCs w:val="24"/>
                <w:lang w:val="en-US"/>
              </w:rPr>
              <w:t>34</w:t>
            </w:r>
          </w:p>
        </w:tc>
        <w:tc>
          <w:tcPr>
            <w:tcW w:w="696" w:type="dxa"/>
            <w:tcBorders>
              <w:top w:val="single" w:sz="4" w:space="0" w:color="auto"/>
              <w:left w:val="single" w:sz="4" w:space="0" w:color="auto"/>
              <w:bottom w:val="single" w:sz="4" w:space="0" w:color="auto"/>
              <w:right w:val="single" w:sz="4" w:space="0" w:color="auto"/>
            </w:tcBorders>
            <w:vAlign w:val="bottom"/>
          </w:tcPr>
          <w:p w:rsidR="00CC27A2" w:rsidRPr="00D106D6" w:rsidRDefault="00CC27A2" w:rsidP="00CC27A2">
            <w:pPr>
              <w:spacing w:after="0" w:line="240" w:lineRule="auto"/>
              <w:rPr>
                <w:rFonts w:ascii="Times New Roman" w:hAnsi="Times New Roman"/>
                <w:bCs/>
                <w:sz w:val="24"/>
                <w:szCs w:val="24"/>
              </w:rPr>
            </w:pPr>
          </w:p>
        </w:tc>
        <w:tc>
          <w:tcPr>
            <w:tcW w:w="893"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160" w:line="256" w:lineRule="auto"/>
              <w:rPr>
                <w:rFonts w:ascii="Times New Roman" w:hAnsi="Times New Roman"/>
                <w:bCs/>
                <w:sz w:val="24"/>
                <w:szCs w:val="24"/>
                <w:lang w:val="en-US"/>
              </w:rPr>
            </w:pPr>
            <w:r w:rsidRPr="00D106D6">
              <w:rPr>
                <w:rFonts w:ascii="Times New Roman" w:hAnsi="Times New Roman"/>
                <w:bCs/>
                <w:sz w:val="24"/>
                <w:szCs w:val="24"/>
                <w:lang w:val="en-US"/>
              </w:rPr>
              <w:t>136</w:t>
            </w:r>
          </w:p>
        </w:tc>
      </w:tr>
      <w:tr w:rsidR="00CC27A2" w:rsidRPr="00D106D6" w:rsidTr="00D106D6">
        <w:trPr>
          <w:trHeight w:val="215"/>
          <w:jc w:val="center"/>
        </w:trPr>
        <w:tc>
          <w:tcPr>
            <w:tcW w:w="2713" w:type="dxa"/>
            <w:vMerge/>
            <w:tcBorders>
              <w:top w:val="single" w:sz="4" w:space="0" w:color="auto"/>
              <w:left w:val="single" w:sz="4" w:space="0" w:color="auto"/>
              <w:bottom w:val="single" w:sz="4" w:space="0" w:color="auto"/>
              <w:right w:val="single" w:sz="4" w:space="0" w:color="auto"/>
            </w:tcBorders>
            <w:vAlign w:val="center"/>
            <w:hideMark/>
          </w:tcPr>
          <w:p w:rsidR="00CC27A2" w:rsidRPr="00D106D6" w:rsidRDefault="00CC27A2" w:rsidP="00CC27A2">
            <w:pPr>
              <w:spacing w:after="0" w:line="240" w:lineRule="auto"/>
              <w:rPr>
                <w:rFonts w:ascii="Times New Roman" w:hAnsi="Times New Roman"/>
                <w:bCs/>
                <w:sz w:val="24"/>
                <w:szCs w:val="24"/>
              </w:rPr>
            </w:pPr>
          </w:p>
        </w:tc>
        <w:tc>
          <w:tcPr>
            <w:tcW w:w="2588" w:type="dxa"/>
            <w:tcBorders>
              <w:top w:val="single" w:sz="4" w:space="0" w:color="auto"/>
              <w:left w:val="single" w:sz="4" w:space="0" w:color="auto"/>
              <w:bottom w:val="single" w:sz="4" w:space="0" w:color="auto"/>
              <w:right w:val="single" w:sz="4" w:space="0" w:color="auto"/>
            </w:tcBorders>
            <w:hideMark/>
          </w:tcPr>
          <w:p w:rsidR="00CC27A2" w:rsidRPr="00D106D6" w:rsidRDefault="00CC27A2" w:rsidP="00CC27A2">
            <w:pPr>
              <w:spacing w:after="0" w:line="240" w:lineRule="auto"/>
              <w:jc w:val="both"/>
              <w:rPr>
                <w:rFonts w:ascii="Times New Roman" w:hAnsi="Times New Roman"/>
                <w:bCs/>
                <w:sz w:val="24"/>
                <w:szCs w:val="24"/>
              </w:rPr>
            </w:pPr>
            <w:r w:rsidRPr="00D106D6">
              <w:rPr>
                <w:rFonts w:ascii="Times New Roman" w:hAnsi="Times New Roman"/>
                <w:bCs/>
                <w:sz w:val="24"/>
                <w:szCs w:val="24"/>
              </w:rPr>
              <w:t>Изобразительное искусство</w:t>
            </w:r>
          </w:p>
        </w:tc>
        <w:tc>
          <w:tcPr>
            <w:tcW w:w="722"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lang w:val="en-US"/>
              </w:rPr>
            </w:pPr>
            <w:r w:rsidRPr="00D106D6">
              <w:rPr>
                <w:rFonts w:ascii="Times New Roman" w:hAnsi="Times New Roman"/>
                <w:bCs/>
                <w:sz w:val="24"/>
                <w:szCs w:val="24"/>
                <w:lang w:val="en-US"/>
              </w:rPr>
              <w:t>34</w:t>
            </w:r>
          </w:p>
        </w:tc>
        <w:tc>
          <w:tcPr>
            <w:tcW w:w="755" w:type="dxa"/>
            <w:gridSpan w:val="2"/>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lang w:val="en-US"/>
              </w:rPr>
            </w:pPr>
            <w:r w:rsidRPr="00D106D6">
              <w:rPr>
                <w:rFonts w:ascii="Times New Roman" w:hAnsi="Times New Roman"/>
                <w:bCs/>
                <w:sz w:val="24"/>
                <w:szCs w:val="24"/>
                <w:lang w:val="en-US"/>
              </w:rPr>
              <w:t>34</w:t>
            </w:r>
          </w:p>
        </w:tc>
        <w:tc>
          <w:tcPr>
            <w:tcW w:w="755"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lang w:val="en-US"/>
              </w:rPr>
            </w:pPr>
            <w:r w:rsidRPr="00D106D6">
              <w:rPr>
                <w:rFonts w:ascii="Times New Roman" w:hAnsi="Times New Roman"/>
                <w:bCs/>
                <w:sz w:val="24"/>
                <w:szCs w:val="24"/>
                <w:lang w:val="en-US"/>
              </w:rPr>
              <w:t>34</w:t>
            </w:r>
          </w:p>
        </w:tc>
        <w:tc>
          <w:tcPr>
            <w:tcW w:w="733" w:type="dxa"/>
            <w:tcBorders>
              <w:top w:val="single" w:sz="4" w:space="0" w:color="auto"/>
              <w:left w:val="single" w:sz="4" w:space="0" w:color="auto"/>
              <w:bottom w:val="single" w:sz="4" w:space="0" w:color="auto"/>
              <w:right w:val="single" w:sz="4" w:space="0" w:color="auto"/>
            </w:tcBorders>
            <w:vAlign w:val="bottom"/>
          </w:tcPr>
          <w:p w:rsidR="00CC27A2" w:rsidRPr="00D106D6" w:rsidRDefault="00CC27A2" w:rsidP="00CC27A2">
            <w:pPr>
              <w:spacing w:after="0" w:line="240" w:lineRule="auto"/>
              <w:rPr>
                <w:rFonts w:ascii="Times New Roman" w:hAnsi="Times New Roman"/>
                <w:bCs/>
                <w:sz w:val="24"/>
                <w:szCs w:val="24"/>
              </w:rPr>
            </w:pPr>
          </w:p>
        </w:tc>
        <w:tc>
          <w:tcPr>
            <w:tcW w:w="696" w:type="dxa"/>
            <w:tcBorders>
              <w:top w:val="single" w:sz="4" w:space="0" w:color="auto"/>
              <w:left w:val="single" w:sz="4" w:space="0" w:color="auto"/>
              <w:bottom w:val="single" w:sz="4" w:space="0" w:color="auto"/>
              <w:right w:val="single" w:sz="4" w:space="0" w:color="auto"/>
            </w:tcBorders>
            <w:vAlign w:val="bottom"/>
          </w:tcPr>
          <w:p w:rsidR="00CC27A2" w:rsidRPr="00D106D6" w:rsidRDefault="00CC27A2" w:rsidP="00CC27A2">
            <w:pPr>
              <w:spacing w:after="0" w:line="240" w:lineRule="auto"/>
              <w:rPr>
                <w:rFonts w:ascii="Times New Roman" w:hAnsi="Times New Roman"/>
                <w:bCs/>
                <w:sz w:val="24"/>
                <w:szCs w:val="24"/>
              </w:rPr>
            </w:pPr>
          </w:p>
        </w:tc>
        <w:tc>
          <w:tcPr>
            <w:tcW w:w="893"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lang w:val="en-US"/>
              </w:rPr>
            </w:pPr>
            <w:r w:rsidRPr="00D106D6">
              <w:rPr>
                <w:rFonts w:ascii="Times New Roman" w:hAnsi="Times New Roman"/>
                <w:bCs/>
                <w:sz w:val="24"/>
                <w:szCs w:val="24"/>
                <w:lang w:val="en-US"/>
              </w:rPr>
              <w:t>102</w:t>
            </w:r>
          </w:p>
        </w:tc>
      </w:tr>
      <w:tr w:rsidR="00CC27A2" w:rsidRPr="00D106D6" w:rsidTr="00D106D6">
        <w:trPr>
          <w:trHeight w:val="301"/>
          <w:jc w:val="center"/>
        </w:trPr>
        <w:tc>
          <w:tcPr>
            <w:tcW w:w="2713" w:type="dxa"/>
            <w:tcBorders>
              <w:top w:val="single" w:sz="4" w:space="0" w:color="auto"/>
              <w:left w:val="single" w:sz="4" w:space="0" w:color="auto"/>
              <w:bottom w:val="single" w:sz="4" w:space="0" w:color="auto"/>
              <w:right w:val="single" w:sz="4" w:space="0" w:color="auto"/>
            </w:tcBorders>
            <w:hideMark/>
          </w:tcPr>
          <w:p w:rsidR="00CC27A2" w:rsidRPr="00D106D6" w:rsidRDefault="00CC27A2" w:rsidP="00CC27A2">
            <w:pPr>
              <w:spacing w:after="0" w:line="240" w:lineRule="auto"/>
              <w:jc w:val="both"/>
              <w:rPr>
                <w:rFonts w:ascii="Times New Roman" w:hAnsi="Times New Roman"/>
                <w:bCs/>
                <w:sz w:val="24"/>
                <w:szCs w:val="24"/>
              </w:rPr>
            </w:pPr>
            <w:r w:rsidRPr="00D106D6">
              <w:rPr>
                <w:rFonts w:ascii="Times New Roman" w:hAnsi="Times New Roman"/>
                <w:bCs/>
                <w:sz w:val="24"/>
                <w:szCs w:val="24"/>
              </w:rPr>
              <w:t>Технология</w:t>
            </w:r>
          </w:p>
        </w:tc>
        <w:tc>
          <w:tcPr>
            <w:tcW w:w="2588" w:type="dxa"/>
            <w:tcBorders>
              <w:top w:val="single" w:sz="4" w:space="0" w:color="auto"/>
              <w:left w:val="single" w:sz="4" w:space="0" w:color="auto"/>
              <w:bottom w:val="single" w:sz="4" w:space="0" w:color="auto"/>
              <w:right w:val="single" w:sz="4" w:space="0" w:color="auto"/>
            </w:tcBorders>
            <w:hideMark/>
          </w:tcPr>
          <w:p w:rsidR="00CC27A2" w:rsidRPr="00D106D6" w:rsidRDefault="00CC27A2" w:rsidP="00CC27A2">
            <w:pPr>
              <w:spacing w:after="0" w:line="240" w:lineRule="auto"/>
              <w:jc w:val="both"/>
              <w:rPr>
                <w:rFonts w:ascii="Times New Roman" w:hAnsi="Times New Roman"/>
                <w:bCs/>
                <w:sz w:val="24"/>
                <w:szCs w:val="24"/>
              </w:rPr>
            </w:pPr>
            <w:r w:rsidRPr="00D106D6">
              <w:rPr>
                <w:rFonts w:ascii="Times New Roman" w:hAnsi="Times New Roman"/>
                <w:bCs/>
                <w:sz w:val="24"/>
                <w:szCs w:val="24"/>
              </w:rPr>
              <w:t>Технология</w:t>
            </w:r>
          </w:p>
        </w:tc>
        <w:tc>
          <w:tcPr>
            <w:tcW w:w="722"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lang w:val="en-US"/>
              </w:rPr>
            </w:pPr>
            <w:r w:rsidRPr="00D106D6">
              <w:rPr>
                <w:rFonts w:ascii="Times New Roman" w:hAnsi="Times New Roman"/>
                <w:bCs/>
                <w:sz w:val="24"/>
                <w:szCs w:val="24"/>
                <w:lang w:val="en-US"/>
              </w:rPr>
              <w:t>68</w:t>
            </w:r>
          </w:p>
        </w:tc>
        <w:tc>
          <w:tcPr>
            <w:tcW w:w="755" w:type="dxa"/>
            <w:gridSpan w:val="2"/>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lang w:val="en-US"/>
              </w:rPr>
            </w:pPr>
            <w:r w:rsidRPr="00D106D6">
              <w:rPr>
                <w:rFonts w:ascii="Times New Roman" w:hAnsi="Times New Roman"/>
                <w:bCs/>
                <w:sz w:val="24"/>
                <w:szCs w:val="24"/>
                <w:lang w:val="en-US"/>
              </w:rPr>
              <w:t>68</w:t>
            </w:r>
          </w:p>
        </w:tc>
        <w:tc>
          <w:tcPr>
            <w:tcW w:w="755"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rPr>
            </w:pPr>
            <w:r w:rsidRPr="00D106D6">
              <w:rPr>
                <w:rFonts w:ascii="Times New Roman" w:hAnsi="Times New Roman"/>
                <w:bCs/>
                <w:sz w:val="24"/>
                <w:szCs w:val="24"/>
              </w:rPr>
              <w:t>68</w:t>
            </w:r>
          </w:p>
        </w:tc>
        <w:tc>
          <w:tcPr>
            <w:tcW w:w="733"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lang w:val="en-US"/>
              </w:rPr>
            </w:pPr>
            <w:r w:rsidRPr="00D106D6">
              <w:rPr>
                <w:rFonts w:ascii="Times New Roman" w:hAnsi="Times New Roman"/>
                <w:bCs/>
                <w:sz w:val="24"/>
                <w:szCs w:val="24"/>
                <w:lang w:val="en-US"/>
              </w:rPr>
              <w:t>34</w:t>
            </w:r>
          </w:p>
        </w:tc>
        <w:tc>
          <w:tcPr>
            <w:tcW w:w="696" w:type="dxa"/>
            <w:tcBorders>
              <w:top w:val="single" w:sz="4" w:space="0" w:color="auto"/>
              <w:left w:val="single" w:sz="4" w:space="0" w:color="auto"/>
              <w:bottom w:val="single" w:sz="4" w:space="0" w:color="auto"/>
              <w:right w:val="single" w:sz="4" w:space="0" w:color="auto"/>
            </w:tcBorders>
            <w:vAlign w:val="bottom"/>
          </w:tcPr>
          <w:p w:rsidR="00CC27A2" w:rsidRPr="00D106D6" w:rsidRDefault="00CC27A2" w:rsidP="00CC27A2">
            <w:pPr>
              <w:spacing w:after="0" w:line="240" w:lineRule="auto"/>
              <w:rPr>
                <w:rFonts w:ascii="Times New Roman" w:hAnsi="Times New Roman"/>
                <w:bCs/>
                <w:sz w:val="24"/>
                <w:szCs w:val="24"/>
              </w:rPr>
            </w:pPr>
          </w:p>
        </w:tc>
        <w:tc>
          <w:tcPr>
            <w:tcW w:w="893"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lang w:val="en-US"/>
              </w:rPr>
            </w:pPr>
            <w:r w:rsidRPr="00D106D6">
              <w:rPr>
                <w:rFonts w:ascii="Times New Roman" w:hAnsi="Times New Roman"/>
                <w:bCs/>
                <w:sz w:val="24"/>
                <w:szCs w:val="24"/>
                <w:lang w:val="en-US"/>
              </w:rPr>
              <w:t>204</w:t>
            </w:r>
          </w:p>
        </w:tc>
      </w:tr>
      <w:tr w:rsidR="00CC27A2" w:rsidRPr="00D106D6" w:rsidTr="00D106D6">
        <w:trPr>
          <w:trHeight w:val="413"/>
          <w:jc w:val="center"/>
        </w:trPr>
        <w:tc>
          <w:tcPr>
            <w:tcW w:w="2713" w:type="dxa"/>
            <w:vMerge w:val="restart"/>
            <w:tcBorders>
              <w:top w:val="single" w:sz="4" w:space="0" w:color="auto"/>
              <w:left w:val="single" w:sz="4" w:space="0" w:color="auto"/>
              <w:bottom w:val="single" w:sz="4" w:space="0" w:color="auto"/>
              <w:right w:val="single" w:sz="4" w:space="0" w:color="auto"/>
            </w:tcBorders>
            <w:hideMark/>
          </w:tcPr>
          <w:p w:rsidR="00CC27A2" w:rsidRPr="00D106D6" w:rsidRDefault="00CC27A2" w:rsidP="00CC27A2">
            <w:pPr>
              <w:spacing w:after="0" w:line="240" w:lineRule="auto"/>
              <w:jc w:val="both"/>
              <w:rPr>
                <w:rFonts w:ascii="Times New Roman" w:hAnsi="Times New Roman"/>
                <w:bCs/>
                <w:sz w:val="24"/>
                <w:szCs w:val="24"/>
              </w:rPr>
            </w:pPr>
            <w:r w:rsidRPr="00D106D6">
              <w:rPr>
                <w:rFonts w:ascii="Times New Roman" w:hAnsi="Times New Roman"/>
                <w:bCs/>
                <w:sz w:val="24"/>
                <w:szCs w:val="24"/>
              </w:rPr>
              <w:t>Физическая культура и Основы безопасности жизнедеятельности</w:t>
            </w:r>
          </w:p>
        </w:tc>
        <w:tc>
          <w:tcPr>
            <w:tcW w:w="2588" w:type="dxa"/>
            <w:tcBorders>
              <w:top w:val="single" w:sz="4" w:space="0" w:color="auto"/>
              <w:left w:val="single" w:sz="4" w:space="0" w:color="auto"/>
              <w:bottom w:val="single" w:sz="4" w:space="0" w:color="auto"/>
              <w:right w:val="single" w:sz="4" w:space="0" w:color="auto"/>
            </w:tcBorders>
            <w:hideMark/>
          </w:tcPr>
          <w:p w:rsidR="00CC27A2" w:rsidRPr="00D106D6" w:rsidRDefault="00CC27A2" w:rsidP="00CC27A2">
            <w:pPr>
              <w:spacing w:after="0" w:line="240" w:lineRule="auto"/>
              <w:jc w:val="both"/>
              <w:rPr>
                <w:rFonts w:ascii="Times New Roman" w:hAnsi="Times New Roman"/>
                <w:bCs/>
                <w:sz w:val="24"/>
                <w:szCs w:val="24"/>
              </w:rPr>
            </w:pPr>
            <w:r w:rsidRPr="00D106D6">
              <w:rPr>
                <w:rFonts w:ascii="Times New Roman" w:hAnsi="Times New Roman"/>
                <w:bCs/>
                <w:sz w:val="24"/>
                <w:szCs w:val="24"/>
              </w:rPr>
              <w:t>ОБЖ</w:t>
            </w:r>
          </w:p>
        </w:tc>
        <w:tc>
          <w:tcPr>
            <w:tcW w:w="722" w:type="dxa"/>
            <w:tcBorders>
              <w:top w:val="single" w:sz="4" w:space="0" w:color="auto"/>
              <w:left w:val="single" w:sz="4" w:space="0" w:color="auto"/>
              <w:bottom w:val="single" w:sz="4" w:space="0" w:color="auto"/>
              <w:right w:val="single" w:sz="4" w:space="0" w:color="auto"/>
            </w:tcBorders>
            <w:vAlign w:val="bottom"/>
          </w:tcPr>
          <w:p w:rsidR="00CC27A2" w:rsidRPr="00D106D6" w:rsidRDefault="00CC27A2" w:rsidP="00CC27A2">
            <w:pPr>
              <w:spacing w:after="0" w:line="240" w:lineRule="auto"/>
              <w:rPr>
                <w:rFonts w:ascii="Times New Roman" w:hAnsi="Times New Roman"/>
                <w:bCs/>
                <w:sz w:val="24"/>
                <w:szCs w:val="24"/>
              </w:rPr>
            </w:pPr>
          </w:p>
        </w:tc>
        <w:tc>
          <w:tcPr>
            <w:tcW w:w="755" w:type="dxa"/>
            <w:gridSpan w:val="2"/>
            <w:tcBorders>
              <w:top w:val="single" w:sz="4" w:space="0" w:color="auto"/>
              <w:left w:val="single" w:sz="4" w:space="0" w:color="auto"/>
              <w:bottom w:val="single" w:sz="4" w:space="0" w:color="auto"/>
              <w:right w:val="single" w:sz="4" w:space="0" w:color="auto"/>
            </w:tcBorders>
            <w:vAlign w:val="bottom"/>
          </w:tcPr>
          <w:p w:rsidR="00CC27A2" w:rsidRPr="00D106D6" w:rsidRDefault="00CC27A2" w:rsidP="00CC27A2">
            <w:pPr>
              <w:spacing w:after="0" w:line="240" w:lineRule="auto"/>
              <w:rPr>
                <w:rFonts w:ascii="Times New Roman" w:hAnsi="Times New Roman"/>
                <w:bCs/>
                <w:sz w:val="24"/>
                <w:szCs w:val="24"/>
              </w:rPr>
            </w:pPr>
          </w:p>
        </w:tc>
        <w:tc>
          <w:tcPr>
            <w:tcW w:w="755" w:type="dxa"/>
            <w:tcBorders>
              <w:top w:val="single" w:sz="4" w:space="0" w:color="auto"/>
              <w:left w:val="single" w:sz="4" w:space="0" w:color="auto"/>
              <w:bottom w:val="single" w:sz="4" w:space="0" w:color="auto"/>
              <w:right w:val="single" w:sz="4" w:space="0" w:color="auto"/>
            </w:tcBorders>
            <w:vAlign w:val="bottom"/>
          </w:tcPr>
          <w:p w:rsidR="00CC27A2" w:rsidRPr="00D106D6" w:rsidRDefault="00CC27A2" w:rsidP="00CC27A2">
            <w:pPr>
              <w:spacing w:after="0" w:line="240" w:lineRule="auto"/>
              <w:rPr>
                <w:rFonts w:ascii="Times New Roman" w:hAnsi="Times New Roman"/>
                <w:bCs/>
                <w:sz w:val="24"/>
                <w:szCs w:val="24"/>
              </w:rPr>
            </w:pPr>
          </w:p>
        </w:tc>
        <w:tc>
          <w:tcPr>
            <w:tcW w:w="733"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lang w:val="en-US"/>
              </w:rPr>
            </w:pPr>
            <w:r w:rsidRPr="00D106D6">
              <w:rPr>
                <w:rFonts w:ascii="Times New Roman" w:hAnsi="Times New Roman"/>
                <w:bCs/>
                <w:sz w:val="24"/>
                <w:szCs w:val="24"/>
                <w:lang w:val="en-US"/>
              </w:rPr>
              <w:t>34</w:t>
            </w:r>
          </w:p>
        </w:tc>
        <w:tc>
          <w:tcPr>
            <w:tcW w:w="696"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lang w:val="en-US"/>
              </w:rPr>
            </w:pPr>
            <w:r w:rsidRPr="00D106D6">
              <w:rPr>
                <w:rFonts w:ascii="Times New Roman" w:hAnsi="Times New Roman"/>
                <w:bCs/>
                <w:sz w:val="24"/>
                <w:szCs w:val="24"/>
                <w:lang w:val="en-US"/>
              </w:rPr>
              <w:t>34</w:t>
            </w:r>
          </w:p>
        </w:tc>
        <w:tc>
          <w:tcPr>
            <w:tcW w:w="893"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lang w:val="en-US"/>
              </w:rPr>
            </w:pPr>
            <w:r w:rsidRPr="00D106D6">
              <w:rPr>
                <w:rFonts w:ascii="Times New Roman" w:hAnsi="Times New Roman"/>
                <w:bCs/>
                <w:sz w:val="24"/>
                <w:szCs w:val="24"/>
                <w:lang w:val="en-US"/>
              </w:rPr>
              <w:t>68</w:t>
            </w:r>
          </w:p>
        </w:tc>
      </w:tr>
      <w:tr w:rsidR="00CC27A2" w:rsidRPr="00D106D6" w:rsidTr="00D106D6">
        <w:trPr>
          <w:trHeight w:val="385"/>
          <w:jc w:val="center"/>
        </w:trPr>
        <w:tc>
          <w:tcPr>
            <w:tcW w:w="2713" w:type="dxa"/>
            <w:vMerge/>
            <w:tcBorders>
              <w:top w:val="single" w:sz="4" w:space="0" w:color="auto"/>
              <w:left w:val="single" w:sz="4" w:space="0" w:color="auto"/>
              <w:bottom w:val="single" w:sz="4" w:space="0" w:color="auto"/>
              <w:right w:val="single" w:sz="4" w:space="0" w:color="auto"/>
            </w:tcBorders>
            <w:vAlign w:val="center"/>
            <w:hideMark/>
          </w:tcPr>
          <w:p w:rsidR="00CC27A2" w:rsidRPr="00D106D6" w:rsidRDefault="00CC27A2" w:rsidP="00CC27A2">
            <w:pPr>
              <w:spacing w:after="0" w:line="240" w:lineRule="auto"/>
              <w:rPr>
                <w:rFonts w:ascii="Times New Roman" w:hAnsi="Times New Roman"/>
                <w:bCs/>
                <w:sz w:val="24"/>
                <w:szCs w:val="24"/>
              </w:rPr>
            </w:pPr>
          </w:p>
        </w:tc>
        <w:tc>
          <w:tcPr>
            <w:tcW w:w="2588" w:type="dxa"/>
            <w:tcBorders>
              <w:top w:val="single" w:sz="4" w:space="0" w:color="auto"/>
              <w:left w:val="single" w:sz="4" w:space="0" w:color="auto"/>
              <w:bottom w:val="single" w:sz="4" w:space="0" w:color="auto"/>
              <w:right w:val="single" w:sz="4" w:space="0" w:color="auto"/>
            </w:tcBorders>
            <w:hideMark/>
          </w:tcPr>
          <w:p w:rsidR="00CC27A2" w:rsidRPr="00D106D6" w:rsidRDefault="00CC27A2" w:rsidP="00CC27A2">
            <w:pPr>
              <w:spacing w:after="0" w:line="240" w:lineRule="auto"/>
              <w:jc w:val="both"/>
              <w:rPr>
                <w:rFonts w:ascii="Times New Roman" w:hAnsi="Times New Roman"/>
                <w:bCs/>
                <w:sz w:val="24"/>
                <w:szCs w:val="24"/>
              </w:rPr>
            </w:pPr>
            <w:r w:rsidRPr="00D106D6">
              <w:rPr>
                <w:rFonts w:ascii="Times New Roman" w:hAnsi="Times New Roman"/>
                <w:bCs/>
                <w:sz w:val="24"/>
                <w:szCs w:val="24"/>
              </w:rPr>
              <w:t>Физическая культура</w:t>
            </w:r>
          </w:p>
        </w:tc>
        <w:tc>
          <w:tcPr>
            <w:tcW w:w="722"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lang w:val="en-US"/>
              </w:rPr>
            </w:pPr>
            <w:r w:rsidRPr="00D106D6">
              <w:rPr>
                <w:rFonts w:ascii="Times New Roman" w:hAnsi="Times New Roman"/>
                <w:bCs/>
                <w:sz w:val="24"/>
                <w:szCs w:val="24"/>
                <w:lang w:val="en-US"/>
              </w:rPr>
              <w:t>102</w:t>
            </w:r>
          </w:p>
        </w:tc>
        <w:tc>
          <w:tcPr>
            <w:tcW w:w="755" w:type="dxa"/>
            <w:gridSpan w:val="2"/>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lang w:val="en-US"/>
              </w:rPr>
            </w:pPr>
            <w:r w:rsidRPr="00D106D6">
              <w:rPr>
                <w:rFonts w:ascii="Times New Roman" w:hAnsi="Times New Roman"/>
                <w:bCs/>
                <w:sz w:val="24"/>
                <w:szCs w:val="24"/>
                <w:lang w:val="en-US"/>
              </w:rPr>
              <w:t>68</w:t>
            </w:r>
          </w:p>
        </w:tc>
        <w:tc>
          <w:tcPr>
            <w:tcW w:w="755"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lang w:val="en-US"/>
              </w:rPr>
            </w:pPr>
            <w:r w:rsidRPr="00D106D6">
              <w:rPr>
                <w:rFonts w:ascii="Times New Roman" w:hAnsi="Times New Roman"/>
                <w:bCs/>
                <w:sz w:val="24"/>
                <w:szCs w:val="24"/>
                <w:lang w:val="en-US"/>
              </w:rPr>
              <w:t>68</w:t>
            </w:r>
          </w:p>
        </w:tc>
        <w:tc>
          <w:tcPr>
            <w:tcW w:w="733"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lang w:val="en-US"/>
              </w:rPr>
            </w:pPr>
            <w:r w:rsidRPr="00D106D6">
              <w:rPr>
                <w:rFonts w:ascii="Times New Roman" w:hAnsi="Times New Roman"/>
                <w:bCs/>
                <w:sz w:val="24"/>
                <w:szCs w:val="24"/>
                <w:lang w:val="en-US"/>
              </w:rPr>
              <w:t>68</w:t>
            </w:r>
          </w:p>
        </w:tc>
        <w:tc>
          <w:tcPr>
            <w:tcW w:w="696"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lang w:val="en-US"/>
              </w:rPr>
            </w:pPr>
            <w:r w:rsidRPr="00D106D6">
              <w:rPr>
                <w:rFonts w:ascii="Times New Roman" w:hAnsi="Times New Roman"/>
                <w:bCs/>
                <w:sz w:val="24"/>
                <w:szCs w:val="24"/>
                <w:lang w:val="en-US"/>
              </w:rPr>
              <w:t>68</w:t>
            </w:r>
          </w:p>
        </w:tc>
        <w:tc>
          <w:tcPr>
            <w:tcW w:w="893"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Cs/>
                <w:sz w:val="24"/>
                <w:szCs w:val="24"/>
                <w:lang w:val="en-US"/>
              </w:rPr>
            </w:pPr>
            <w:r w:rsidRPr="00D106D6">
              <w:rPr>
                <w:rFonts w:ascii="Times New Roman" w:hAnsi="Times New Roman"/>
                <w:bCs/>
                <w:sz w:val="24"/>
                <w:szCs w:val="24"/>
                <w:lang w:val="en-US"/>
              </w:rPr>
              <w:t>374</w:t>
            </w:r>
          </w:p>
        </w:tc>
      </w:tr>
      <w:tr w:rsidR="00CC27A2" w:rsidRPr="00D106D6" w:rsidTr="00D106D6">
        <w:trPr>
          <w:trHeight w:val="284"/>
          <w:jc w:val="center"/>
        </w:trPr>
        <w:tc>
          <w:tcPr>
            <w:tcW w:w="5301" w:type="dxa"/>
            <w:gridSpan w:val="2"/>
            <w:tcBorders>
              <w:top w:val="single" w:sz="4" w:space="0" w:color="auto"/>
              <w:left w:val="single" w:sz="4" w:space="0" w:color="auto"/>
              <w:bottom w:val="single" w:sz="4" w:space="0" w:color="auto"/>
              <w:right w:val="single" w:sz="4" w:space="0" w:color="auto"/>
            </w:tcBorders>
            <w:hideMark/>
          </w:tcPr>
          <w:p w:rsidR="00CC27A2" w:rsidRPr="00D106D6" w:rsidRDefault="00CC27A2" w:rsidP="00CC27A2">
            <w:pPr>
              <w:spacing w:after="0" w:line="240" w:lineRule="auto"/>
              <w:jc w:val="both"/>
              <w:rPr>
                <w:rFonts w:ascii="Times New Roman" w:hAnsi="Times New Roman"/>
                <w:bCs/>
                <w:sz w:val="24"/>
                <w:szCs w:val="24"/>
              </w:rPr>
            </w:pPr>
            <w:r w:rsidRPr="00D106D6">
              <w:rPr>
                <w:rFonts w:ascii="Times New Roman" w:hAnsi="Times New Roman"/>
                <w:bCs/>
                <w:sz w:val="24"/>
                <w:szCs w:val="24"/>
              </w:rPr>
              <w:t>Итого</w:t>
            </w:r>
          </w:p>
        </w:tc>
        <w:tc>
          <w:tcPr>
            <w:tcW w:w="722"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
                <w:bCs/>
                <w:sz w:val="24"/>
                <w:szCs w:val="24"/>
                <w:lang w:val="en-US"/>
              </w:rPr>
            </w:pPr>
            <w:r w:rsidRPr="00D106D6">
              <w:rPr>
                <w:rFonts w:ascii="Times New Roman" w:hAnsi="Times New Roman"/>
                <w:b/>
                <w:bCs/>
                <w:sz w:val="24"/>
                <w:szCs w:val="24"/>
                <w:lang w:val="en-US"/>
              </w:rPr>
              <w:t>952</w:t>
            </w:r>
          </w:p>
        </w:tc>
        <w:tc>
          <w:tcPr>
            <w:tcW w:w="755" w:type="dxa"/>
            <w:gridSpan w:val="2"/>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
                <w:bCs/>
                <w:sz w:val="24"/>
                <w:szCs w:val="24"/>
                <w:lang w:val="en-US"/>
              </w:rPr>
            </w:pPr>
            <w:r w:rsidRPr="00D106D6">
              <w:rPr>
                <w:rFonts w:ascii="Times New Roman" w:hAnsi="Times New Roman"/>
                <w:b/>
                <w:bCs/>
                <w:sz w:val="24"/>
                <w:szCs w:val="24"/>
                <w:lang w:val="en-US"/>
              </w:rPr>
              <w:t>952</w:t>
            </w:r>
          </w:p>
        </w:tc>
        <w:tc>
          <w:tcPr>
            <w:tcW w:w="755"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
                <w:bCs/>
                <w:sz w:val="24"/>
                <w:szCs w:val="24"/>
              </w:rPr>
            </w:pPr>
            <w:r w:rsidRPr="00D106D6">
              <w:rPr>
                <w:rFonts w:ascii="Times New Roman" w:hAnsi="Times New Roman"/>
                <w:b/>
                <w:bCs/>
                <w:sz w:val="24"/>
                <w:szCs w:val="24"/>
                <w:lang w:val="en-US"/>
              </w:rPr>
              <w:t>10</w:t>
            </w:r>
            <w:r w:rsidRPr="00D106D6">
              <w:rPr>
                <w:rFonts w:ascii="Times New Roman" w:hAnsi="Times New Roman"/>
                <w:b/>
                <w:bCs/>
                <w:sz w:val="24"/>
                <w:szCs w:val="24"/>
              </w:rPr>
              <w:t>54</w:t>
            </w:r>
          </w:p>
        </w:tc>
        <w:tc>
          <w:tcPr>
            <w:tcW w:w="733"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
                <w:bCs/>
                <w:sz w:val="24"/>
                <w:szCs w:val="24"/>
                <w:lang w:val="en-US"/>
              </w:rPr>
            </w:pPr>
            <w:r w:rsidRPr="00D106D6">
              <w:rPr>
                <w:rFonts w:ascii="Times New Roman" w:hAnsi="Times New Roman"/>
                <w:b/>
                <w:bCs/>
                <w:sz w:val="24"/>
                <w:szCs w:val="24"/>
                <w:lang w:val="en-US"/>
              </w:rPr>
              <w:t>1020</w:t>
            </w:r>
          </w:p>
        </w:tc>
        <w:tc>
          <w:tcPr>
            <w:tcW w:w="696"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
                <w:bCs/>
                <w:sz w:val="24"/>
                <w:szCs w:val="24"/>
                <w:lang w:val="en-US"/>
              </w:rPr>
            </w:pPr>
            <w:r w:rsidRPr="00D106D6">
              <w:rPr>
                <w:rFonts w:ascii="Times New Roman" w:hAnsi="Times New Roman"/>
                <w:b/>
                <w:bCs/>
                <w:sz w:val="24"/>
                <w:szCs w:val="24"/>
                <w:lang w:val="en-US"/>
              </w:rPr>
              <w:t>986</w:t>
            </w:r>
          </w:p>
        </w:tc>
        <w:tc>
          <w:tcPr>
            <w:tcW w:w="893"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
                <w:bCs/>
                <w:sz w:val="24"/>
                <w:szCs w:val="24"/>
                <w:lang w:val="en-US"/>
              </w:rPr>
            </w:pPr>
            <w:r w:rsidRPr="00D106D6">
              <w:rPr>
                <w:rFonts w:ascii="Times New Roman" w:hAnsi="Times New Roman"/>
                <w:b/>
                <w:bCs/>
                <w:sz w:val="24"/>
                <w:szCs w:val="24"/>
                <w:lang w:val="en-US"/>
              </w:rPr>
              <w:t>4930</w:t>
            </w:r>
          </w:p>
        </w:tc>
      </w:tr>
      <w:tr w:rsidR="00CC27A2" w:rsidRPr="00CC27A2" w:rsidTr="00D106D6">
        <w:trPr>
          <w:trHeight w:val="301"/>
          <w:jc w:val="center"/>
        </w:trPr>
        <w:tc>
          <w:tcPr>
            <w:tcW w:w="5301" w:type="dxa"/>
            <w:gridSpan w:val="2"/>
            <w:tcBorders>
              <w:top w:val="single" w:sz="4" w:space="0" w:color="auto"/>
              <w:left w:val="single" w:sz="4" w:space="0" w:color="auto"/>
              <w:bottom w:val="single" w:sz="4" w:space="0" w:color="auto"/>
              <w:right w:val="single" w:sz="4" w:space="0" w:color="auto"/>
            </w:tcBorders>
            <w:hideMark/>
          </w:tcPr>
          <w:p w:rsidR="00CC27A2" w:rsidRPr="00D106D6" w:rsidRDefault="00CC27A2" w:rsidP="00CC27A2">
            <w:pPr>
              <w:spacing w:after="0" w:line="240" w:lineRule="auto"/>
              <w:jc w:val="both"/>
              <w:rPr>
                <w:rFonts w:ascii="Times New Roman" w:hAnsi="Times New Roman"/>
                <w:bCs/>
                <w:i/>
                <w:sz w:val="24"/>
                <w:szCs w:val="24"/>
              </w:rPr>
            </w:pPr>
            <w:r w:rsidRPr="00D106D6">
              <w:rPr>
                <w:rFonts w:ascii="Times New Roman" w:hAnsi="Times New Roman"/>
                <w:bCs/>
                <w:i/>
                <w:sz w:val="24"/>
                <w:szCs w:val="24"/>
              </w:rPr>
              <w:t>Часть, формируемая участниками образовательных отношений</w:t>
            </w:r>
          </w:p>
        </w:tc>
        <w:tc>
          <w:tcPr>
            <w:tcW w:w="722"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
                <w:bCs/>
                <w:sz w:val="24"/>
                <w:szCs w:val="24"/>
                <w:lang w:val="en-US"/>
              </w:rPr>
            </w:pPr>
            <w:r w:rsidRPr="00D106D6">
              <w:rPr>
                <w:rFonts w:ascii="Times New Roman" w:hAnsi="Times New Roman"/>
                <w:b/>
                <w:bCs/>
                <w:sz w:val="24"/>
                <w:szCs w:val="24"/>
                <w:lang w:val="en-US"/>
              </w:rPr>
              <w:t>34</w:t>
            </w:r>
          </w:p>
        </w:tc>
        <w:tc>
          <w:tcPr>
            <w:tcW w:w="755" w:type="dxa"/>
            <w:gridSpan w:val="2"/>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
                <w:bCs/>
                <w:sz w:val="24"/>
                <w:szCs w:val="24"/>
                <w:lang w:val="en-US"/>
              </w:rPr>
            </w:pPr>
            <w:r w:rsidRPr="00D106D6">
              <w:rPr>
                <w:rFonts w:ascii="Times New Roman" w:hAnsi="Times New Roman"/>
                <w:b/>
                <w:bCs/>
                <w:sz w:val="24"/>
                <w:szCs w:val="24"/>
                <w:lang w:val="en-US"/>
              </w:rPr>
              <w:t>68</w:t>
            </w:r>
          </w:p>
        </w:tc>
        <w:tc>
          <w:tcPr>
            <w:tcW w:w="755"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
                <w:bCs/>
                <w:sz w:val="24"/>
                <w:szCs w:val="24"/>
              </w:rPr>
            </w:pPr>
            <w:r w:rsidRPr="00D106D6">
              <w:rPr>
                <w:rFonts w:ascii="Times New Roman" w:hAnsi="Times New Roman"/>
                <w:b/>
                <w:bCs/>
                <w:sz w:val="24"/>
                <w:szCs w:val="24"/>
              </w:rPr>
              <w:t>34</w:t>
            </w:r>
          </w:p>
        </w:tc>
        <w:tc>
          <w:tcPr>
            <w:tcW w:w="733"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
                <w:bCs/>
                <w:sz w:val="24"/>
                <w:szCs w:val="24"/>
                <w:lang w:val="en-US"/>
              </w:rPr>
            </w:pPr>
            <w:r w:rsidRPr="00D106D6">
              <w:rPr>
                <w:rFonts w:ascii="Times New Roman" w:hAnsi="Times New Roman"/>
                <w:b/>
                <w:bCs/>
                <w:sz w:val="24"/>
                <w:szCs w:val="24"/>
                <w:lang w:val="en-US"/>
              </w:rPr>
              <w:t>102</w:t>
            </w:r>
          </w:p>
        </w:tc>
        <w:tc>
          <w:tcPr>
            <w:tcW w:w="696"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
                <w:bCs/>
                <w:sz w:val="24"/>
                <w:szCs w:val="24"/>
              </w:rPr>
            </w:pPr>
            <w:r w:rsidRPr="00D106D6">
              <w:rPr>
                <w:rFonts w:ascii="Times New Roman" w:hAnsi="Times New Roman"/>
                <w:b/>
                <w:bCs/>
                <w:sz w:val="24"/>
                <w:szCs w:val="24"/>
                <w:lang w:val="en-US"/>
              </w:rPr>
              <w:t>136</w:t>
            </w:r>
          </w:p>
        </w:tc>
        <w:tc>
          <w:tcPr>
            <w:tcW w:w="893"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
                <w:bCs/>
                <w:sz w:val="24"/>
                <w:szCs w:val="24"/>
                <w:lang w:val="en-US"/>
              </w:rPr>
            </w:pPr>
            <w:r w:rsidRPr="00D106D6">
              <w:rPr>
                <w:rFonts w:ascii="Times New Roman" w:hAnsi="Times New Roman"/>
                <w:b/>
                <w:bCs/>
                <w:sz w:val="24"/>
                <w:szCs w:val="24"/>
                <w:lang w:val="en-US"/>
              </w:rPr>
              <w:t>408</w:t>
            </w:r>
          </w:p>
        </w:tc>
      </w:tr>
      <w:tr w:rsidR="00CC27A2" w:rsidRPr="00D106D6" w:rsidTr="00D106D6">
        <w:trPr>
          <w:trHeight w:val="232"/>
          <w:jc w:val="center"/>
        </w:trPr>
        <w:tc>
          <w:tcPr>
            <w:tcW w:w="5301" w:type="dxa"/>
            <w:gridSpan w:val="2"/>
            <w:tcBorders>
              <w:top w:val="single" w:sz="4" w:space="0" w:color="auto"/>
              <w:left w:val="single" w:sz="4" w:space="0" w:color="auto"/>
              <w:bottom w:val="single" w:sz="4" w:space="0" w:color="auto"/>
              <w:right w:val="single" w:sz="4" w:space="0" w:color="auto"/>
            </w:tcBorders>
            <w:hideMark/>
          </w:tcPr>
          <w:p w:rsidR="00CC27A2" w:rsidRPr="00D106D6" w:rsidRDefault="00CC27A2" w:rsidP="00CC27A2">
            <w:pPr>
              <w:widowControl w:val="0"/>
              <w:spacing w:after="0" w:line="240" w:lineRule="auto"/>
              <w:rPr>
                <w:rFonts w:ascii="Times New Roman" w:hAnsi="Times New Roman"/>
                <w:b/>
                <w:sz w:val="24"/>
                <w:szCs w:val="24"/>
              </w:rPr>
            </w:pPr>
            <w:r w:rsidRPr="00D106D6">
              <w:rPr>
                <w:rFonts w:ascii="Times New Roman" w:hAnsi="Times New Roman"/>
                <w:b/>
                <w:sz w:val="24"/>
                <w:szCs w:val="24"/>
              </w:rPr>
              <w:t>Максимально допустимая аудиторная нагрузка учащихся при 5-дневной учебной неделе (требования СанПиН)</w:t>
            </w:r>
          </w:p>
        </w:tc>
        <w:tc>
          <w:tcPr>
            <w:tcW w:w="722"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
                <w:bCs/>
                <w:sz w:val="24"/>
                <w:szCs w:val="24"/>
                <w:lang w:val="en-US"/>
              </w:rPr>
            </w:pPr>
            <w:r w:rsidRPr="00D106D6">
              <w:rPr>
                <w:rFonts w:ascii="Times New Roman" w:hAnsi="Times New Roman"/>
                <w:b/>
                <w:bCs/>
                <w:sz w:val="24"/>
                <w:szCs w:val="24"/>
                <w:lang w:val="en-US"/>
              </w:rPr>
              <w:t>986</w:t>
            </w:r>
          </w:p>
        </w:tc>
        <w:tc>
          <w:tcPr>
            <w:tcW w:w="755" w:type="dxa"/>
            <w:gridSpan w:val="2"/>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
                <w:bCs/>
                <w:sz w:val="24"/>
                <w:szCs w:val="24"/>
                <w:lang w:val="en-US"/>
              </w:rPr>
            </w:pPr>
            <w:r w:rsidRPr="00D106D6">
              <w:rPr>
                <w:rFonts w:ascii="Times New Roman" w:hAnsi="Times New Roman"/>
                <w:b/>
                <w:bCs/>
                <w:sz w:val="24"/>
                <w:szCs w:val="24"/>
                <w:lang w:val="en-US"/>
              </w:rPr>
              <w:t>1020</w:t>
            </w:r>
          </w:p>
        </w:tc>
        <w:tc>
          <w:tcPr>
            <w:tcW w:w="755"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
                <w:bCs/>
                <w:sz w:val="24"/>
                <w:szCs w:val="24"/>
                <w:lang w:val="en-US"/>
              </w:rPr>
            </w:pPr>
            <w:r w:rsidRPr="00D106D6">
              <w:rPr>
                <w:rFonts w:ascii="Times New Roman" w:hAnsi="Times New Roman"/>
                <w:b/>
                <w:bCs/>
                <w:sz w:val="24"/>
                <w:szCs w:val="24"/>
                <w:lang w:val="en-US"/>
              </w:rPr>
              <w:t>1088</w:t>
            </w:r>
          </w:p>
        </w:tc>
        <w:tc>
          <w:tcPr>
            <w:tcW w:w="733"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
                <w:bCs/>
                <w:sz w:val="24"/>
                <w:szCs w:val="24"/>
                <w:lang w:val="en-US"/>
              </w:rPr>
            </w:pPr>
            <w:r w:rsidRPr="00D106D6">
              <w:rPr>
                <w:rFonts w:ascii="Times New Roman" w:hAnsi="Times New Roman"/>
                <w:b/>
                <w:bCs/>
                <w:sz w:val="24"/>
                <w:szCs w:val="24"/>
                <w:lang w:val="en-US"/>
              </w:rPr>
              <w:t>1122</w:t>
            </w:r>
          </w:p>
        </w:tc>
        <w:tc>
          <w:tcPr>
            <w:tcW w:w="696"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
                <w:bCs/>
                <w:sz w:val="24"/>
                <w:szCs w:val="24"/>
                <w:lang w:val="en-US"/>
              </w:rPr>
            </w:pPr>
            <w:r w:rsidRPr="00D106D6">
              <w:rPr>
                <w:rFonts w:ascii="Times New Roman" w:hAnsi="Times New Roman"/>
                <w:b/>
                <w:bCs/>
                <w:sz w:val="24"/>
                <w:szCs w:val="24"/>
                <w:lang w:val="en-US"/>
              </w:rPr>
              <w:t>1122</w:t>
            </w:r>
          </w:p>
        </w:tc>
        <w:tc>
          <w:tcPr>
            <w:tcW w:w="893" w:type="dxa"/>
            <w:tcBorders>
              <w:top w:val="single" w:sz="4" w:space="0" w:color="auto"/>
              <w:left w:val="single" w:sz="4" w:space="0" w:color="auto"/>
              <w:bottom w:val="single" w:sz="4" w:space="0" w:color="auto"/>
              <w:right w:val="single" w:sz="4" w:space="0" w:color="auto"/>
            </w:tcBorders>
            <w:vAlign w:val="bottom"/>
            <w:hideMark/>
          </w:tcPr>
          <w:p w:rsidR="00CC27A2" w:rsidRPr="00D106D6" w:rsidRDefault="00CC27A2" w:rsidP="00CC27A2">
            <w:pPr>
              <w:spacing w:after="0" w:line="240" w:lineRule="auto"/>
              <w:rPr>
                <w:rFonts w:ascii="Times New Roman" w:hAnsi="Times New Roman"/>
                <w:b/>
                <w:bCs/>
                <w:sz w:val="24"/>
                <w:szCs w:val="24"/>
                <w:lang w:val="en-US"/>
              </w:rPr>
            </w:pPr>
            <w:r w:rsidRPr="00D106D6">
              <w:rPr>
                <w:rFonts w:ascii="Times New Roman" w:hAnsi="Times New Roman"/>
                <w:b/>
                <w:bCs/>
                <w:sz w:val="24"/>
                <w:szCs w:val="24"/>
                <w:lang w:val="en-US"/>
              </w:rPr>
              <w:t>5338</w:t>
            </w:r>
          </w:p>
        </w:tc>
      </w:tr>
    </w:tbl>
    <w:p w:rsidR="001D49A1" w:rsidRDefault="001D49A1" w:rsidP="00CC27A2">
      <w:pPr>
        <w:pStyle w:val="3"/>
        <w:spacing w:before="0" w:beforeAutospacing="0" w:after="0" w:afterAutospacing="0"/>
        <w:ind w:firstLine="709"/>
        <w:jc w:val="both"/>
      </w:pPr>
      <w:bookmarkStart w:id="518" w:name="_Toc31893497"/>
      <w:bookmarkStart w:id="519" w:name="_Toc31898654"/>
    </w:p>
    <w:p w:rsidR="000A3274" w:rsidRPr="00D106D6" w:rsidRDefault="000831A2" w:rsidP="00CC27A2">
      <w:pPr>
        <w:pStyle w:val="3"/>
        <w:spacing w:before="0" w:beforeAutospacing="0" w:after="0" w:afterAutospacing="0"/>
        <w:ind w:firstLine="709"/>
        <w:jc w:val="both"/>
      </w:pPr>
      <w:r w:rsidRPr="00D106D6">
        <w:lastRenderedPageBreak/>
        <w:t>3.1.1. Примерный календарный учебный график</w:t>
      </w:r>
      <w:bookmarkEnd w:id="518"/>
      <w:bookmarkEnd w:id="519"/>
    </w:p>
    <w:p w:rsidR="00D106D6" w:rsidRDefault="00D106D6" w:rsidP="00D106D6">
      <w:pPr>
        <w:rPr>
          <w:highlight w:val="yellow"/>
          <w:lang w:eastAsia="ru-RU"/>
        </w:rPr>
      </w:pPr>
    </w:p>
    <w:p w:rsidR="00D106D6" w:rsidRPr="00D106D6" w:rsidRDefault="00D106D6" w:rsidP="00D106D6">
      <w:pPr>
        <w:pStyle w:val="a8"/>
        <w:numPr>
          <w:ilvl w:val="0"/>
          <w:numId w:val="212"/>
        </w:numPr>
        <w:spacing w:before="30" w:after="30"/>
        <w:ind w:left="360"/>
        <w:jc w:val="center"/>
        <w:rPr>
          <w:rFonts w:ascii="Times New Roman" w:eastAsia="Times New Roman" w:hAnsi="Times New Roman"/>
          <w:b/>
          <w:color w:val="000000"/>
          <w:spacing w:val="-3"/>
          <w:sz w:val="28"/>
          <w:szCs w:val="28"/>
        </w:rPr>
      </w:pPr>
      <w:r w:rsidRPr="00D106D6">
        <w:rPr>
          <w:rFonts w:ascii="Times New Roman" w:eastAsia="Times New Roman" w:hAnsi="Times New Roman"/>
          <w:b/>
          <w:color w:val="000000"/>
          <w:spacing w:val="-3"/>
          <w:sz w:val="28"/>
          <w:szCs w:val="28"/>
        </w:rPr>
        <w:t>Даты начала и окончания учебного год</w:t>
      </w:r>
    </w:p>
    <w:p w:rsidR="00D106D6" w:rsidRPr="00D106D6" w:rsidRDefault="00D106D6" w:rsidP="00D106D6">
      <w:pPr>
        <w:spacing w:before="30" w:after="30" w:line="240" w:lineRule="auto"/>
        <w:ind w:left="-567" w:firstLine="567"/>
        <w:jc w:val="both"/>
        <w:rPr>
          <w:rFonts w:ascii="Times New Roman" w:eastAsia="Times New Roman" w:hAnsi="Times New Roman"/>
          <w:color w:val="000000"/>
          <w:spacing w:val="-3"/>
          <w:sz w:val="28"/>
          <w:szCs w:val="28"/>
        </w:rPr>
      </w:pPr>
      <w:r w:rsidRPr="00D106D6">
        <w:rPr>
          <w:rFonts w:ascii="Times New Roman" w:eastAsia="Times New Roman" w:hAnsi="Times New Roman"/>
          <w:color w:val="000000"/>
          <w:spacing w:val="-3"/>
          <w:sz w:val="28"/>
          <w:szCs w:val="28"/>
        </w:rPr>
        <w:t>Учебный  год начинается 1 сентября 2020 года.</w:t>
      </w:r>
      <w:r w:rsidRPr="00D106D6">
        <w:rPr>
          <w:rFonts w:ascii="Times New Roman" w:eastAsia="Times New Roman" w:hAnsi="Times New Roman"/>
          <w:color w:val="000000"/>
          <w:spacing w:val="-3"/>
          <w:sz w:val="28"/>
          <w:szCs w:val="28"/>
          <w:lang w:val="en-US"/>
        </w:rPr>
        <w:t> </w:t>
      </w:r>
    </w:p>
    <w:p w:rsidR="00D106D6" w:rsidRPr="00D106D6" w:rsidRDefault="00D106D6" w:rsidP="00D106D6">
      <w:pPr>
        <w:spacing w:before="30" w:after="30" w:line="240" w:lineRule="auto"/>
        <w:ind w:left="-567" w:firstLine="567"/>
        <w:jc w:val="both"/>
        <w:rPr>
          <w:rFonts w:ascii="Times New Roman" w:eastAsia="Times New Roman" w:hAnsi="Times New Roman"/>
          <w:color w:val="000000"/>
          <w:spacing w:val="-3"/>
          <w:sz w:val="28"/>
          <w:szCs w:val="28"/>
        </w:rPr>
      </w:pPr>
      <w:r w:rsidRPr="00D106D6">
        <w:rPr>
          <w:rFonts w:ascii="Times New Roman" w:eastAsia="Times New Roman" w:hAnsi="Times New Roman"/>
          <w:color w:val="000000"/>
          <w:spacing w:val="-3"/>
          <w:sz w:val="28"/>
          <w:szCs w:val="28"/>
        </w:rPr>
        <w:t>Учебный год заканчивается:</w:t>
      </w:r>
      <w:r w:rsidRPr="00D106D6">
        <w:rPr>
          <w:rFonts w:ascii="Times New Roman" w:eastAsia="Times New Roman" w:hAnsi="Times New Roman"/>
          <w:color w:val="000000"/>
          <w:spacing w:val="-3"/>
          <w:sz w:val="28"/>
          <w:szCs w:val="28"/>
          <w:lang w:val="en-US"/>
        </w:rPr>
        <w:t> </w:t>
      </w:r>
    </w:p>
    <w:p w:rsidR="00D106D6" w:rsidRPr="00D106D6" w:rsidRDefault="00D106D6" w:rsidP="00D106D6">
      <w:pPr>
        <w:spacing w:before="30" w:after="30" w:line="240" w:lineRule="auto"/>
        <w:ind w:left="-567" w:firstLine="567"/>
        <w:jc w:val="both"/>
        <w:rPr>
          <w:rFonts w:ascii="Times New Roman" w:eastAsia="Times New Roman" w:hAnsi="Times New Roman"/>
          <w:color w:val="000000"/>
          <w:spacing w:val="-3"/>
          <w:sz w:val="28"/>
          <w:szCs w:val="28"/>
        </w:rPr>
      </w:pPr>
      <w:r w:rsidRPr="00D106D6">
        <w:rPr>
          <w:rFonts w:ascii="Times New Roman" w:eastAsia="Times New Roman" w:hAnsi="Times New Roman"/>
          <w:color w:val="000000"/>
          <w:spacing w:val="-3"/>
          <w:sz w:val="28"/>
          <w:szCs w:val="28"/>
        </w:rPr>
        <w:t>1 – 8, 10 классы – 27 мая 2020 года;</w:t>
      </w:r>
    </w:p>
    <w:p w:rsidR="00D106D6" w:rsidRPr="00D106D6" w:rsidRDefault="00D106D6" w:rsidP="00D106D6">
      <w:pPr>
        <w:spacing w:before="30" w:after="30" w:line="240" w:lineRule="auto"/>
        <w:ind w:left="-567" w:firstLine="567"/>
        <w:jc w:val="both"/>
        <w:rPr>
          <w:rFonts w:ascii="Times New Roman" w:eastAsia="Times New Roman" w:hAnsi="Times New Roman"/>
          <w:color w:val="000000"/>
          <w:spacing w:val="-3"/>
          <w:sz w:val="28"/>
          <w:szCs w:val="28"/>
        </w:rPr>
      </w:pPr>
      <w:r w:rsidRPr="00D106D6">
        <w:rPr>
          <w:rFonts w:ascii="Times New Roman" w:eastAsia="Times New Roman" w:hAnsi="Times New Roman"/>
          <w:color w:val="000000"/>
          <w:spacing w:val="-3"/>
          <w:sz w:val="28"/>
          <w:szCs w:val="28"/>
        </w:rPr>
        <w:t>9, 11 классы – (в соответствии с приказом комитета образования города Курска)</w:t>
      </w:r>
    </w:p>
    <w:p w:rsidR="00D106D6" w:rsidRPr="00D106D6" w:rsidRDefault="00D106D6" w:rsidP="00D106D6">
      <w:pPr>
        <w:spacing w:before="30" w:after="30" w:line="240" w:lineRule="auto"/>
        <w:jc w:val="center"/>
        <w:rPr>
          <w:rFonts w:ascii="Times New Roman" w:eastAsia="Times New Roman" w:hAnsi="Times New Roman"/>
          <w:color w:val="000000"/>
          <w:spacing w:val="-3"/>
          <w:sz w:val="28"/>
          <w:szCs w:val="28"/>
        </w:rPr>
      </w:pPr>
      <w:r w:rsidRPr="00D106D6">
        <w:rPr>
          <w:rFonts w:ascii="Times New Roman" w:eastAsia="Times New Roman" w:hAnsi="Times New Roman"/>
          <w:b/>
          <w:color w:val="000000"/>
          <w:spacing w:val="-3"/>
          <w:sz w:val="28"/>
          <w:szCs w:val="28"/>
          <w:lang w:val="en-US"/>
        </w:rPr>
        <w:t>II</w:t>
      </w:r>
      <w:r w:rsidRPr="00D106D6">
        <w:rPr>
          <w:rFonts w:ascii="Times New Roman" w:eastAsia="Times New Roman" w:hAnsi="Times New Roman"/>
          <w:b/>
          <w:color w:val="000000"/>
          <w:spacing w:val="-3"/>
          <w:sz w:val="28"/>
          <w:szCs w:val="28"/>
        </w:rPr>
        <w:t>. Продолжительность учебного года, четвертей</w:t>
      </w:r>
    </w:p>
    <w:tbl>
      <w:tblPr>
        <w:tblW w:w="98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10"/>
        <w:gridCol w:w="2269"/>
        <w:gridCol w:w="2695"/>
        <w:gridCol w:w="3066"/>
      </w:tblGrid>
      <w:tr w:rsidR="00D106D6" w:rsidRPr="00D106D6" w:rsidTr="00A95645">
        <w:trPr>
          <w:jc w:val="center"/>
        </w:trPr>
        <w:tc>
          <w:tcPr>
            <w:tcW w:w="1810" w:type="dxa"/>
            <w:tcBorders>
              <w:top w:val="single" w:sz="4" w:space="0" w:color="000000"/>
              <w:left w:val="single" w:sz="4" w:space="0" w:color="000000"/>
              <w:bottom w:val="single" w:sz="4" w:space="0" w:color="000000"/>
              <w:right w:val="single" w:sz="4" w:space="0" w:color="000000"/>
            </w:tcBorders>
            <w:hideMark/>
          </w:tcPr>
          <w:p w:rsidR="00D106D6" w:rsidRPr="00D106D6" w:rsidRDefault="00D106D6" w:rsidP="00D106D6">
            <w:pPr>
              <w:spacing w:after="0" w:line="240" w:lineRule="auto"/>
              <w:jc w:val="center"/>
              <w:rPr>
                <w:rFonts w:ascii="Times New Roman" w:eastAsia="Times New Roman" w:hAnsi="Times New Roman"/>
                <w:color w:val="000000"/>
                <w:sz w:val="28"/>
                <w:szCs w:val="28"/>
              </w:rPr>
            </w:pPr>
            <w:r w:rsidRPr="00D106D6">
              <w:rPr>
                <w:rFonts w:ascii="Times New Roman" w:eastAsia="Times New Roman" w:hAnsi="Times New Roman"/>
                <w:color w:val="000000"/>
                <w:sz w:val="28"/>
                <w:szCs w:val="28"/>
              </w:rPr>
              <w:t>Учебные четверти</w:t>
            </w:r>
          </w:p>
        </w:tc>
        <w:tc>
          <w:tcPr>
            <w:tcW w:w="2269" w:type="dxa"/>
            <w:tcBorders>
              <w:top w:val="single" w:sz="4" w:space="0" w:color="000000"/>
              <w:left w:val="single" w:sz="4" w:space="0" w:color="000000"/>
              <w:bottom w:val="single" w:sz="4" w:space="0" w:color="000000"/>
              <w:right w:val="single" w:sz="4" w:space="0" w:color="000000"/>
            </w:tcBorders>
            <w:hideMark/>
          </w:tcPr>
          <w:p w:rsidR="00D106D6" w:rsidRPr="00D106D6" w:rsidRDefault="00D106D6" w:rsidP="00D106D6">
            <w:pPr>
              <w:spacing w:after="0" w:line="240" w:lineRule="auto"/>
              <w:jc w:val="center"/>
              <w:rPr>
                <w:rFonts w:ascii="Times New Roman" w:eastAsia="Times New Roman" w:hAnsi="Times New Roman"/>
                <w:color w:val="000000"/>
                <w:sz w:val="28"/>
                <w:szCs w:val="28"/>
              </w:rPr>
            </w:pPr>
            <w:r w:rsidRPr="00D106D6">
              <w:rPr>
                <w:rFonts w:ascii="Times New Roman" w:eastAsia="Times New Roman" w:hAnsi="Times New Roman"/>
                <w:color w:val="000000"/>
                <w:sz w:val="28"/>
                <w:szCs w:val="28"/>
              </w:rPr>
              <w:t xml:space="preserve">Классы </w:t>
            </w:r>
          </w:p>
        </w:tc>
        <w:tc>
          <w:tcPr>
            <w:tcW w:w="2695" w:type="dxa"/>
            <w:tcBorders>
              <w:top w:val="single" w:sz="4" w:space="0" w:color="000000"/>
              <w:left w:val="single" w:sz="4" w:space="0" w:color="000000"/>
              <w:bottom w:val="single" w:sz="4" w:space="0" w:color="000000"/>
              <w:right w:val="single" w:sz="4" w:space="0" w:color="000000"/>
            </w:tcBorders>
            <w:hideMark/>
          </w:tcPr>
          <w:p w:rsidR="00D106D6" w:rsidRPr="00D106D6" w:rsidRDefault="00D106D6" w:rsidP="00D106D6">
            <w:pPr>
              <w:spacing w:after="0" w:line="240" w:lineRule="auto"/>
              <w:jc w:val="center"/>
              <w:rPr>
                <w:rFonts w:ascii="Times New Roman" w:eastAsia="Times New Roman" w:hAnsi="Times New Roman"/>
                <w:color w:val="000000"/>
                <w:sz w:val="28"/>
                <w:szCs w:val="28"/>
              </w:rPr>
            </w:pPr>
            <w:r w:rsidRPr="00D106D6">
              <w:rPr>
                <w:rFonts w:ascii="Times New Roman" w:eastAsia="Times New Roman" w:hAnsi="Times New Roman"/>
                <w:color w:val="000000"/>
                <w:sz w:val="28"/>
                <w:szCs w:val="28"/>
              </w:rPr>
              <w:t>Срок начала и окончания четверти</w:t>
            </w:r>
          </w:p>
        </w:tc>
        <w:tc>
          <w:tcPr>
            <w:tcW w:w="3066" w:type="dxa"/>
            <w:tcBorders>
              <w:top w:val="single" w:sz="4" w:space="0" w:color="000000"/>
              <w:left w:val="single" w:sz="4" w:space="0" w:color="000000"/>
              <w:bottom w:val="single" w:sz="4" w:space="0" w:color="000000"/>
              <w:right w:val="single" w:sz="4" w:space="0" w:color="000000"/>
            </w:tcBorders>
            <w:hideMark/>
          </w:tcPr>
          <w:p w:rsidR="00D106D6" w:rsidRPr="00D106D6" w:rsidRDefault="00D106D6" w:rsidP="00D106D6">
            <w:pPr>
              <w:spacing w:after="0" w:line="240" w:lineRule="auto"/>
              <w:jc w:val="center"/>
              <w:rPr>
                <w:rFonts w:ascii="Times New Roman" w:eastAsia="Times New Roman" w:hAnsi="Times New Roman"/>
                <w:color w:val="000000"/>
                <w:sz w:val="28"/>
                <w:szCs w:val="28"/>
              </w:rPr>
            </w:pPr>
            <w:r w:rsidRPr="00D106D6">
              <w:rPr>
                <w:rFonts w:ascii="Times New Roman" w:eastAsia="Times New Roman" w:hAnsi="Times New Roman"/>
                <w:color w:val="000000"/>
                <w:sz w:val="28"/>
                <w:szCs w:val="28"/>
              </w:rPr>
              <w:t xml:space="preserve">Количество учебных недель </w:t>
            </w:r>
          </w:p>
        </w:tc>
      </w:tr>
      <w:tr w:rsidR="00D106D6" w:rsidRPr="00D106D6" w:rsidTr="00A95645">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D106D6" w:rsidRPr="00D106D6" w:rsidRDefault="00D106D6" w:rsidP="00D106D6">
            <w:pPr>
              <w:spacing w:after="0" w:line="240" w:lineRule="auto"/>
              <w:rPr>
                <w:rFonts w:ascii="Times New Roman" w:eastAsia="Times New Roman" w:hAnsi="Times New Roman"/>
                <w:color w:val="000000"/>
                <w:sz w:val="28"/>
                <w:szCs w:val="28"/>
                <w:lang w:val="en-US"/>
              </w:rPr>
            </w:pPr>
            <w:r w:rsidRPr="00D106D6">
              <w:rPr>
                <w:rFonts w:ascii="Times New Roman" w:eastAsia="Times New Roman" w:hAnsi="Times New Roman"/>
                <w:color w:val="000000"/>
                <w:sz w:val="28"/>
                <w:szCs w:val="28"/>
                <w:lang w:val="en-US"/>
              </w:rPr>
              <w:t>I четверть</w:t>
            </w:r>
          </w:p>
        </w:tc>
        <w:tc>
          <w:tcPr>
            <w:tcW w:w="2269" w:type="dxa"/>
            <w:tcBorders>
              <w:top w:val="single" w:sz="4" w:space="0" w:color="000000"/>
              <w:left w:val="single" w:sz="4" w:space="0" w:color="000000"/>
              <w:bottom w:val="single" w:sz="4" w:space="0" w:color="000000"/>
              <w:right w:val="single" w:sz="4" w:space="0" w:color="000000"/>
            </w:tcBorders>
            <w:hideMark/>
          </w:tcPr>
          <w:p w:rsidR="00D106D6" w:rsidRPr="00D106D6" w:rsidRDefault="00D106D6" w:rsidP="00D106D6">
            <w:pPr>
              <w:spacing w:after="0" w:line="240" w:lineRule="auto"/>
              <w:rPr>
                <w:rFonts w:ascii="Times New Roman" w:eastAsia="Times New Roman" w:hAnsi="Times New Roman"/>
                <w:sz w:val="28"/>
                <w:szCs w:val="28"/>
                <w:lang w:val="en-US"/>
              </w:rPr>
            </w:pPr>
            <w:r w:rsidRPr="00D106D6">
              <w:rPr>
                <w:rFonts w:ascii="Times New Roman" w:eastAsia="Times New Roman" w:hAnsi="Times New Roman"/>
                <w:sz w:val="28"/>
                <w:szCs w:val="28"/>
                <w:lang w:val="en-US"/>
              </w:rPr>
              <w:t>1 – 11</w:t>
            </w:r>
          </w:p>
        </w:tc>
        <w:tc>
          <w:tcPr>
            <w:tcW w:w="2695" w:type="dxa"/>
            <w:tcBorders>
              <w:top w:val="single" w:sz="4" w:space="0" w:color="000000"/>
              <w:left w:val="single" w:sz="4" w:space="0" w:color="000000"/>
              <w:bottom w:val="single" w:sz="4" w:space="0" w:color="000000"/>
              <w:right w:val="single" w:sz="4" w:space="0" w:color="000000"/>
            </w:tcBorders>
            <w:hideMark/>
          </w:tcPr>
          <w:p w:rsidR="00D106D6" w:rsidRPr="00D106D6" w:rsidRDefault="00D106D6" w:rsidP="00D106D6">
            <w:pPr>
              <w:spacing w:after="0" w:line="240" w:lineRule="auto"/>
              <w:rPr>
                <w:rFonts w:ascii="Times New Roman" w:eastAsia="Times New Roman" w:hAnsi="Times New Roman"/>
                <w:sz w:val="28"/>
                <w:szCs w:val="28"/>
              </w:rPr>
            </w:pPr>
            <w:r w:rsidRPr="00D106D6">
              <w:rPr>
                <w:rFonts w:ascii="Times New Roman" w:eastAsia="Times New Roman" w:hAnsi="Times New Roman"/>
                <w:sz w:val="28"/>
                <w:szCs w:val="28"/>
                <w:lang w:val="en-US"/>
              </w:rPr>
              <w:t>0</w:t>
            </w:r>
            <w:r w:rsidRPr="00D106D6">
              <w:rPr>
                <w:rFonts w:ascii="Times New Roman" w:eastAsia="Times New Roman" w:hAnsi="Times New Roman"/>
                <w:sz w:val="28"/>
                <w:szCs w:val="28"/>
              </w:rPr>
              <w:t>1</w:t>
            </w:r>
            <w:r w:rsidRPr="00D106D6">
              <w:rPr>
                <w:rFonts w:ascii="Times New Roman" w:eastAsia="Times New Roman" w:hAnsi="Times New Roman"/>
                <w:sz w:val="28"/>
                <w:szCs w:val="28"/>
                <w:lang w:val="en-US"/>
              </w:rPr>
              <w:t>.09.20</w:t>
            </w:r>
            <w:r w:rsidRPr="00D106D6">
              <w:rPr>
                <w:rFonts w:ascii="Times New Roman" w:eastAsia="Times New Roman" w:hAnsi="Times New Roman"/>
                <w:sz w:val="28"/>
                <w:szCs w:val="28"/>
              </w:rPr>
              <w:t>20</w:t>
            </w:r>
            <w:r w:rsidRPr="00D106D6">
              <w:rPr>
                <w:rFonts w:ascii="Times New Roman" w:eastAsia="Times New Roman" w:hAnsi="Times New Roman"/>
                <w:sz w:val="28"/>
                <w:szCs w:val="28"/>
                <w:lang w:val="en-US"/>
              </w:rPr>
              <w:t xml:space="preserve"> – </w:t>
            </w:r>
            <w:r w:rsidRPr="00D106D6">
              <w:rPr>
                <w:rFonts w:ascii="Times New Roman" w:eastAsia="Times New Roman" w:hAnsi="Times New Roman"/>
                <w:sz w:val="28"/>
                <w:szCs w:val="28"/>
              </w:rPr>
              <w:t>27</w:t>
            </w:r>
            <w:r w:rsidRPr="00D106D6">
              <w:rPr>
                <w:rFonts w:ascii="Times New Roman" w:eastAsia="Times New Roman" w:hAnsi="Times New Roman"/>
                <w:sz w:val="28"/>
                <w:szCs w:val="28"/>
                <w:lang w:val="en-US"/>
              </w:rPr>
              <w:t>.10.20</w:t>
            </w:r>
            <w:r w:rsidRPr="00D106D6">
              <w:rPr>
                <w:rFonts w:ascii="Times New Roman" w:eastAsia="Times New Roman" w:hAnsi="Times New Roman"/>
                <w:sz w:val="28"/>
                <w:szCs w:val="28"/>
              </w:rPr>
              <w:t>20</w:t>
            </w:r>
          </w:p>
        </w:tc>
        <w:tc>
          <w:tcPr>
            <w:tcW w:w="3066" w:type="dxa"/>
            <w:tcBorders>
              <w:top w:val="single" w:sz="4" w:space="0" w:color="000000"/>
              <w:left w:val="single" w:sz="4" w:space="0" w:color="000000"/>
              <w:bottom w:val="single" w:sz="4" w:space="0" w:color="000000"/>
              <w:right w:val="single" w:sz="4" w:space="0" w:color="000000"/>
            </w:tcBorders>
            <w:hideMark/>
          </w:tcPr>
          <w:p w:rsidR="00D106D6" w:rsidRPr="00D106D6" w:rsidRDefault="00D106D6" w:rsidP="00D106D6">
            <w:pPr>
              <w:spacing w:after="0" w:line="240" w:lineRule="auto"/>
              <w:rPr>
                <w:rFonts w:ascii="Times New Roman" w:eastAsia="Times New Roman" w:hAnsi="Times New Roman"/>
                <w:sz w:val="28"/>
                <w:szCs w:val="28"/>
              </w:rPr>
            </w:pPr>
            <w:r w:rsidRPr="00D106D6">
              <w:rPr>
                <w:rFonts w:ascii="Times New Roman" w:eastAsia="Times New Roman" w:hAnsi="Times New Roman"/>
                <w:sz w:val="28"/>
                <w:szCs w:val="28"/>
                <w:lang w:val="en-US"/>
              </w:rPr>
              <w:t>8</w:t>
            </w:r>
          </w:p>
        </w:tc>
      </w:tr>
      <w:tr w:rsidR="00D106D6" w:rsidRPr="00D106D6" w:rsidTr="00A95645">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D106D6" w:rsidRPr="00D106D6" w:rsidRDefault="00D106D6" w:rsidP="00D106D6">
            <w:pPr>
              <w:spacing w:after="0" w:line="240" w:lineRule="auto"/>
              <w:rPr>
                <w:rFonts w:ascii="Times New Roman" w:eastAsia="Times New Roman" w:hAnsi="Times New Roman"/>
                <w:color w:val="000000"/>
                <w:sz w:val="28"/>
                <w:szCs w:val="28"/>
                <w:lang w:val="en-US"/>
              </w:rPr>
            </w:pPr>
            <w:r w:rsidRPr="00D106D6">
              <w:rPr>
                <w:rFonts w:ascii="Times New Roman" w:eastAsia="Times New Roman" w:hAnsi="Times New Roman"/>
                <w:color w:val="000000"/>
                <w:sz w:val="28"/>
                <w:szCs w:val="28"/>
                <w:lang w:val="en-US"/>
              </w:rPr>
              <w:t>II четверть</w:t>
            </w:r>
          </w:p>
        </w:tc>
        <w:tc>
          <w:tcPr>
            <w:tcW w:w="2269" w:type="dxa"/>
            <w:tcBorders>
              <w:top w:val="single" w:sz="4" w:space="0" w:color="000000"/>
              <w:left w:val="single" w:sz="4" w:space="0" w:color="000000"/>
              <w:bottom w:val="single" w:sz="4" w:space="0" w:color="000000"/>
              <w:right w:val="single" w:sz="4" w:space="0" w:color="000000"/>
            </w:tcBorders>
            <w:hideMark/>
          </w:tcPr>
          <w:p w:rsidR="00D106D6" w:rsidRPr="00D106D6" w:rsidRDefault="00D106D6" w:rsidP="00D106D6">
            <w:pPr>
              <w:spacing w:after="0" w:line="240" w:lineRule="auto"/>
              <w:rPr>
                <w:rFonts w:ascii="Times New Roman" w:eastAsia="Times New Roman" w:hAnsi="Times New Roman"/>
                <w:sz w:val="28"/>
                <w:szCs w:val="28"/>
                <w:lang w:val="en-US"/>
              </w:rPr>
            </w:pPr>
            <w:r w:rsidRPr="00D106D6">
              <w:rPr>
                <w:rFonts w:ascii="Times New Roman" w:eastAsia="Times New Roman" w:hAnsi="Times New Roman"/>
                <w:sz w:val="28"/>
                <w:szCs w:val="28"/>
                <w:lang w:val="en-US"/>
              </w:rPr>
              <w:t>1 – 11</w:t>
            </w:r>
          </w:p>
        </w:tc>
        <w:tc>
          <w:tcPr>
            <w:tcW w:w="2695" w:type="dxa"/>
            <w:tcBorders>
              <w:top w:val="single" w:sz="4" w:space="0" w:color="000000"/>
              <w:left w:val="single" w:sz="4" w:space="0" w:color="000000"/>
              <w:bottom w:val="single" w:sz="4" w:space="0" w:color="000000"/>
              <w:right w:val="single" w:sz="4" w:space="0" w:color="000000"/>
            </w:tcBorders>
            <w:hideMark/>
          </w:tcPr>
          <w:p w:rsidR="00D106D6" w:rsidRPr="00D106D6" w:rsidRDefault="00D106D6" w:rsidP="00D106D6">
            <w:pPr>
              <w:spacing w:after="0" w:line="240" w:lineRule="auto"/>
              <w:rPr>
                <w:rFonts w:ascii="Times New Roman" w:eastAsia="Times New Roman" w:hAnsi="Times New Roman"/>
                <w:sz w:val="28"/>
                <w:szCs w:val="28"/>
              </w:rPr>
            </w:pPr>
            <w:r w:rsidRPr="00D106D6">
              <w:rPr>
                <w:rFonts w:ascii="Times New Roman" w:eastAsia="Times New Roman" w:hAnsi="Times New Roman"/>
                <w:sz w:val="28"/>
                <w:szCs w:val="28"/>
                <w:lang w:val="en-US"/>
              </w:rPr>
              <w:t>0</w:t>
            </w:r>
            <w:r w:rsidRPr="00D106D6">
              <w:rPr>
                <w:rFonts w:ascii="Times New Roman" w:eastAsia="Times New Roman" w:hAnsi="Times New Roman"/>
                <w:sz w:val="28"/>
                <w:szCs w:val="28"/>
              </w:rPr>
              <w:t>4</w:t>
            </w:r>
            <w:r w:rsidRPr="00D106D6">
              <w:rPr>
                <w:rFonts w:ascii="Times New Roman" w:eastAsia="Times New Roman" w:hAnsi="Times New Roman"/>
                <w:sz w:val="28"/>
                <w:szCs w:val="28"/>
                <w:lang w:val="en-US"/>
              </w:rPr>
              <w:t>.11.20</w:t>
            </w:r>
            <w:r w:rsidRPr="00D106D6">
              <w:rPr>
                <w:rFonts w:ascii="Times New Roman" w:eastAsia="Times New Roman" w:hAnsi="Times New Roman"/>
                <w:sz w:val="28"/>
                <w:szCs w:val="28"/>
              </w:rPr>
              <w:t>20</w:t>
            </w:r>
            <w:r w:rsidRPr="00D106D6">
              <w:rPr>
                <w:rFonts w:ascii="Times New Roman" w:eastAsia="Times New Roman" w:hAnsi="Times New Roman"/>
                <w:sz w:val="28"/>
                <w:szCs w:val="28"/>
                <w:lang w:val="en-US"/>
              </w:rPr>
              <w:t xml:space="preserve"> – </w:t>
            </w:r>
            <w:r w:rsidRPr="00D106D6">
              <w:rPr>
                <w:rFonts w:ascii="Times New Roman" w:eastAsia="Times New Roman" w:hAnsi="Times New Roman"/>
                <w:sz w:val="28"/>
                <w:szCs w:val="28"/>
              </w:rPr>
              <w:t>27</w:t>
            </w:r>
            <w:r w:rsidRPr="00D106D6">
              <w:rPr>
                <w:rFonts w:ascii="Times New Roman" w:eastAsia="Times New Roman" w:hAnsi="Times New Roman"/>
                <w:sz w:val="28"/>
                <w:szCs w:val="28"/>
                <w:lang w:val="en-US"/>
              </w:rPr>
              <w:t>.12.20</w:t>
            </w:r>
            <w:r w:rsidRPr="00D106D6">
              <w:rPr>
                <w:rFonts w:ascii="Times New Roman" w:eastAsia="Times New Roman" w:hAnsi="Times New Roman"/>
                <w:sz w:val="28"/>
                <w:szCs w:val="28"/>
              </w:rPr>
              <w:t>20</w:t>
            </w:r>
          </w:p>
        </w:tc>
        <w:tc>
          <w:tcPr>
            <w:tcW w:w="3066" w:type="dxa"/>
            <w:tcBorders>
              <w:top w:val="single" w:sz="4" w:space="0" w:color="000000"/>
              <w:left w:val="single" w:sz="4" w:space="0" w:color="000000"/>
              <w:bottom w:val="single" w:sz="4" w:space="0" w:color="000000"/>
              <w:right w:val="single" w:sz="4" w:space="0" w:color="000000"/>
            </w:tcBorders>
            <w:hideMark/>
          </w:tcPr>
          <w:p w:rsidR="00D106D6" w:rsidRPr="00D106D6" w:rsidRDefault="00D106D6" w:rsidP="00D106D6">
            <w:pPr>
              <w:spacing w:after="0" w:line="240" w:lineRule="auto"/>
              <w:rPr>
                <w:rFonts w:ascii="Times New Roman" w:eastAsia="Times New Roman" w:hAnsi="Times New Roman"/>
                <w:sz w:val="28"/>
                <w:szCs w:val="28"/>
              </w:rPr>
            </w:pPr>
            <w:r w:rsidRPr="00D106D6">
              <w:rPr>
                <w:rFonts w:ascii="Times New Roman" w:eastAsia="Times New Roman" w:hAnsi="Times New Roman"/>
                <w:sz w:val="28"/>
                <w:szCs w:val="28"/>
              </w:rPr>
              <w:t>8</w:t>
            </w:r>
          </w:p>
        </w:tc>
      </w:tr>
      <w:tr w:rsidR="00D106D6" w:rsidRPr="00D106D6" w:rsidTr="00A95645">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D106D6" w:rsidRPr="00D106D6" w:rsidRDefault="00D106D6" w:rsidP="00D106D6">
            <w:pPr>
              <w:spacing w:after="0" w:line="240" w:lineRule="auto"/>
              <w:rPr>
                <w:rFonts w:ascii="Times New Roman" w:eastAsia="Times New Roman" w:hAnsi="Times New Roman"/>
                <w:color w:val="000000"/>
                <w:sz w:val="28"/>
                <w:szCs w:val="28"/>
                <w:lang w:val="en-US"/>
              </w:rPr>
            </w:pPr>
            <w:r w:rsidRPr="00D106D6">
              <w:rPr>
                <w:rFonts w:ascii="Times New Roman" w:eastAsia="Times New Roman" w:hAnsi="Times New Roman"/>
                <w:color w:val="000000"/>
                <w:sz w:val="28"/>
                <w:szCs w:val="28"/>
                <w:lang w:val="en-US"/>
              </w:rPr>
              <w:t>III четверть</w:t>
            </w:r>
          </w:p>
        </w:tc>
        <w:tc>
          <w:tcPr>
            <w:tcW w:w="2269" w:type="dxa"/>
            <w:tcBorders>
              <w:top w:val="single" w:sz="4" w:space="0" w:color="000000"/>
              <w:left w:val="single" w:sz="4" w:space="0" w:color="000000"/>
              <w:bottom w:val="single" w:sz="4" w:space="0" w:color="000000"/>
              <w:right w:val="single" w:sz="4" w:space="0" w:color="000000"/>
            </w:tcBorders>
          </w:tcPr>
          <w:p w:rsidR="00D106D6" w:rsidRPr="00D106D6" w:rsidRDefault="00D106D6" w:rsidP="00D106D6">
            <w:pPr>
              <w:spacing w:after="0" w:line="240" w:lineRule="auto"/>
              <w:rPr>
                <w:rFonts w:ascii="Times New Roman" w:eastAsia="Times New Roman" w:hAnsi="Times New Roman"/>
                <w:sz w:val="28"/>
                <w:szCs w:val="28"/>
                <w:lang w:val="en-US"/>
              </w:rPr>
            </w:pPr>
            <w:r w:rsidRPr="00D106D6">
              <w:rPr>
                <w:rFonts w:ascii="Times New Roman" w:eastAsia="Times New Roman" w:hAnsi="Times New Roman"/>
                <w:sz w:val="28"/>
                <w:szCs w:val="28"/>
                <w:lang w:val="en-US"/>
              </w:rPr>
              <w:t>1 – е классы</w:t>
            </w:r>
          </w:p>
          <w:p w:rsidR="00D106D6" w:rsidRPr="00D106D6" w:rsidRDefault="00D106D6" w:rsidP="00D106D6">
            <w:pPr>
              <w:spacing w:after="0" w:line="240" w:lineRule="auto"/>
              <w:rPr>
                <w:rFonts w:ascii="Times New Roman" w:eastAsia="Times New Roman" w:hAnsi="Times New Roman"/>
                <w:sz w:val="28"/>
                <w:szCs w:val="28"/>
                <w:lang w:eastAsia="ru-RU"/>
              </w:rPr>
            </w:pPr>
          </w:p>
          <w:p w:rsidR="00D106D6" w:rsidRPr="00D106D6" w:rsidRDefault="00D106D6" w:rsidP="00D106D6">
            <w:pPr>
              <w:spacing w:after="0" w:line="240" w:lineRule="auto"/>
              <w:rPr>
                <w:rFonts w:ascii="Times New Roman" w:eastAsia="Times New Roman" w:hAnsi="Times New Roman"/>
                <w:sz w:val="28"/>
                <w:szCs w:val="28"/>
                <w:lang w:val="en-US"/>
              </w:rPr>
            </w:pPr>
            <w:r w:rsidRPr="00D106D6">
              <w:rPr>
                <w:rFonts w:ascii="Times New Roman" w:eastAsia="Times New Roman" w:hAnsi="Times New Roman"/>
                <w:sz w:val="28"/>
                <w:szCs w:val="28"/>
                <w:lang w:val="en-US"/>
              </w:rPr>
              <w:t>2 – 11</w:t>
            </w:r>
          </w:p>
        </w:tc>
        <w:tc>
          <w:tcPr>
            <w:tcW w:w="2695" w:type="dxa"/>
            <w:tcBorders>
              <w:top w:val="single" w:sz="4" w:space="0" w:color="000000"/>
              <w:left w:val="single" w:sz="4" w:space="0" w:color="000000"/>
              <w:bottom w:val="single" w:sz="4" w:space="0" w:color="000000"/>
              <w:right w:val="single" w:sz="4" w:space="0" w:color="000000"/>
            </w:tcBorders>
            <w:hideMark/>
          </w:tcPr>
          <w:p w:rsidR="00D106D6" w:rsidRPr="00D106D6" w:rsidRDefault="00D106D6" w:rsidP="00D106D6">
            <w:pPr>
              <w:spacing w:after="0" w:line="240" w:lineRule="auto"/>
              <w:rPr>
                <w:rFonts w:ascii="Times New Roman" w:eastAsia="Times New Roman" w:hAnsi="Times New Roman"/>
                <w:sz w:val="28"/>
                <w:szCs w:val="28"/>
              </w:rPr>
            </w:pPr>
            <w:r w:rsidRPr="00D106D6">
              <w:rPr>
                <w:rFonts w:ascii="Times New Roman" w:eastAsia="Times New Roman" w:hAnsi="Times New Roman"/>
                <w:sz w:val="28"/>
                <w:szCs w:val="28"/>
                <w:lang w:val="en-US"/>
              </w:rPr>
              <w:t>1</w:t>
            </w:r>
            <w:r w:rsidRPr="00D106D6">
              <w:rPr>
                <w:rFonts w:ascii="Times New Roman" w:eastAsia="Times New Roman" w:hAnsi="Times New Roman"/>
                <w:sz w:val="28"/>
                <w:szCs w:val="28"/>
              </w:rPr>
              <w:t>1</w:t>
            </w:r>
            <w:r w:rsidRPr="00D106D6">
              <w:rPr>
                <w:rFonts w:ascii="Times New Roman" w:eastAsia="Times New Roman" w:hAnsi="Times New Roman"/>
                <w:sz w:val="28"/>
                <w:szCs w:val="28"/>
                <w:lang w:val="en-US"/>
              </w:rPr>
              <w:t>.01.20</w:t>
            </w:r>
            <w:r w:rsidRPr="00D106D6">
              <w:rPr>
                <w:rFonts w:ascii="Times New Roman" w:eastAsia="Times New Roman" w:hAnsi="Times New Roman"/>
                <w:sz w:val="28"/>
                <w:szCs w:val="28"/>
              </w:rPr>
              <w:t>21</w:t>
            </w:r>
            <w:r w:rsidRPr="00D106D6">
              <w:rPr>
                <w:rFonts w:ascii="Times New Roman" w:eastAsia="Times New Roman" w:hAnsi="Times New Roman"/>
                <w:sz w:val="28"/>
                <w:szCs w:val="28"/>
                <w:lang w:val="en-US"/>
              </w:rPr>
              <w:t xml:space="preserve">– </w:t>
            </w:r>
            <w:r w:rsidRPr="00D106D6">
              <w:rPr>
                <w:rFonts w:ascii="Times New Roman" w:eastAsia="Times New Roman" w:hAnsi="Times New Roman"/>
                <w:sz w:val="28"/>
                <w:szCs w:val="28"/>
              </w:rPr>
              <w:t>14</w:t>
            </w:r>
            <w:r w:rsidRPr="00D106D6">
              <w:rPr>
                <w:rFonts w:ascii="Times New Roman" w:eastAsia="Times New Roman" w:hAnsi="Times New Roman"/>
                <w:sz w:val="28"/>
                <w:szCs w:val="28"/>
                <w:lang w:val="en-US"/>
              </w:rPr>
              <w:t>.02.20</w:t>
            </w:r>
            <w:r w:rsidRPr="00D106D6">
              <w:rPr>
                <w:rFonts w:ascii="Times New Roman" w:eastAsia="Times New Roman" w:hAnsi="Times New Roman"/>
                <w:sz w:val="28"/>
                <w:szCs w:val="28"/>
              </w:rPr>
              <w:t>21</w:t>
            </w:r>
          </w:p>
          <w:p w:rsidR="00D106D6" w:rsidRPr="00D106D6" w:rsidRDefault="00D106D6" w:rsidP="00D106D6">
            <w:pPr>
              <w:spacing w:after="0" w:line="240" w:lineRule="auto"/>
              <w:rPr>
                <w:rFonts w:ascii="Times New Roman" w:eastAsia="Times New Roman" w:hAnsi="Times New Roman"/>
                <w:sz w:val="28"/>
                <w:szCs w:val="28"/>
                <w:lang w:eastAsia="ru-RU"/>
              </w:rPr>
            </w:pPr>
            <w:r w:rsidRPr="00D106D6">
              <w:rPr>
                <w:rFonts w:ascii="Times New Roman" w:eastAsia="Times New Roman" w:hAnsi="Times New Roman"/>
                <w:sz w:val="28"/>
                <w:szCs w:val="28"/>
              </w:rPr>
              <w:t>20</w:t>
            </w:r>
            <w:r w:rsidRPr="00D106D6">
              <w:rPr>
                <w:rFonts w:ascii="Times New Roman" w:eastAsia="Times New Roman" w:hAnsi="Times New Roman"/>
                <w:sz w:val="28"/>
                <w:szCs w:val="28"/>
                <w:lang w:val="en-US"/>
              </w:rPr>
              <w:t>.02.20</w:t>
            </w:r>
            <w:r w:rsidRPr="00D106D6">
              <w:rPr>
                <w:rFonts w:ascii="Times New Roman" w:eastAsia="Times New Roman" w:hAnsi="Times New Roman"/>
                <w:sz w:val="28"/>
                <w:szCs w:val="28"/>
              </w:rPr>
              <w:t>21</w:t>
            </w:r>
            <w:r w:rsidRPr="00D106D6">
              <w:rPr>
                <w:rFonts w:ascii="Times New Roman" w:eastAsia="Times New Roman" w:hAnsi="Times New Roman"/>
                <w:sz w:val="28"/>
                <w:szCs w:val="28"/>
                <w:lang w:val="en-US"/>
              </w:rPr>
              <w:t xml:space="preserve"> – </w:t>
            </w:r>
            <w:r w:rsidRPr="00D106D6">
              <w:rPr>
                <w:rFonts w:ascii="Times New Roman" w:eastAsia="Times New Roman" w:hAnsi="Times New Roman"/>
                <w:sz w:val="28"/>
                <w:szCs w:val="28"/>
              </w:rPr>
              <w:t>22</w:t>
            </w:r>
            <w:r w:rsidRPr="00D106D6">
              <w:rPr>
                <w:rFonts w:ascii="Times New Roman" w:eastAsia="Times New Roman" w:hAnsi="Times New Roman"/>
                <w:sz w:val="28"/>
                <w:szCs w:val="28"/>
                <w:lang w:val="en-US"/>
              </w:rPr>
              <w:t>.03.20</w:t>
            </w:r>
            <w:r w:rsidRPr="00D106D6">
              <w:rPr>
                <w:rFonts w:ascii="Times New Roman" w:eastAsia="Times New Roman" w:hAnsi="Times New Roman"/>
                <w:sz w:val="28"/>
                <w:szCs w:val="28"/>
              </w:rPr>
              <w:t>21</w:t>
            </w:r>
          </w:p>
          <w:p w:rsidR="00D106D6" w:rsidRPr="00D106D6" w:rsidRDefault="00D106D6" w:rsidP="00D106D6">
            <w:pPr>
              <w:spacing w:after="0" w:line="240" w:lineRule="auto"/>
              <w:rPr>
                <w:rFonts w:ascii="Times New Roman" w:eastAsia="Times New Roman" w:hAnsi="Times New Roman"/>
                <w:sz w:val="28"/>
                <w:szCs w:val="28"/>
              </w:rPr>
            </w:pPr>
            <w:r w:rsidRPr="00D106D6">
              <w:rPr>
                <w:rFonts w:ascii="Times New Roman" w:eastAsia="Times New Roman" w:hAnsi="Times New Roman"/>
                <w:sz w:val="28"/>
                <w:szCs w:val="28"/>
                <w:lang w:val="en-US"/>
              </w:rPr>
              <w:t>1</w:t>
            </w:r>
            <w:r w:rsidRPr="00D106D6">
              <w:rPr>
                <w:rFonts w:ascii="Times New Roman" w:eastAsia="Times New Roman" w:hAnsi="Times New Roman"/>
                <w:sz w:val="28"/>
                <w:szCs w:val="28"/>
              </w:rPr>
              <w:t>1</w:t>
            </w:r>
            <w:r w:rsidRPr="00D106D6">
              <w:rPr>
                <w:rFonts w:ascii="Times New Roman" w:eastAsia="Times New Roman" w:hAnsi="Times New Roman"/>
                <w:sz w:val="28"/>
                <w:szCs w:val="28"/>
                <w:lang w:val="en-US"/>
              </w:rPr>
              <w:t>.01.20</w:t>
            </w:r>
            <w:r w:rsidRPr="00D106D6">
              <w:rPr>
                <w:rFonts w:ascii="Times New Roman" w:eastAsia="Times New Roman" w:hAnsi="Times New Roman"/>
                <w:sz w:val="28"/>
                <w:szCs w:val="28"/>
              </w:rPr>
              <w:t>21</w:t>
            </w:r>
            <w:r w:rsidRPr="00D106D6">
              <w:rPr>
                <w:rFonts w:ascii="Times New Roman" w:eastAsia="Times New Roman" w:hAnsi="Times New Roman"/>
                <w:sz w:val="28"/>
                <w:szCs w:val="28"/>
                <w:lang w:val="en-US"/>
              </w:rPr>
              <w:t xml:space="preserve"> – </w:t>
            </w:r>
            <w:r w:rsidRPr="00D106D6">
              <w:rPr>
                <w:rFonts w:ascii="Times New Roman" w:eastAsia="Times New Roman" w:hAnsi="Times New Roman"/>
                <w:sz w:val="28"/>
                <w:szCs w:val="28"/>
              </w:rPr>
              <w:t>22</w:t>
            </w:r>
            <w:r w:rsidRPr="00D106D6">
              <w:rPr>
                <w:rFonts w:ascii="Times New Roman" w:eastAsia="Times New Roman" w:hAnsi="Times New Roman"/>
                <w:sz w:val="28"/>
                <w:szCs w:val="28"/>
                <w:lang w:val="en-US"/>
              </w:rPr>
              <w:t>.03.20</w:t>
            </w:r>
            <w:r w:rsidRPr="00D106D6">
              <w:rPr>
                <w:rFonts w:ascii="Times New Roman" w:eastAsia="Times New Roman" w:hAnsi="Times New Roman"/>
                <w:sz w:val="28"/>
                <w:szCs w:val="28"/>
              </w:rPr>
              <w:t>21</w:t>
            </w:r>
          </w:p>
        </w:tc>
        <w:tc>
          <w:tcPr>
            <w:tcW w:w="3066" w:type="dxa"/>
            <w:tcBorders>
              <w:top w:val="single" w:sz="4" w:space="0" w:color="000000"/>
              <w:left w:val="single" w:sz="4" w:space="0" w:color="000000"/>
              <w:bottom w:val="single" w:sz="4" w:space="0" w:color="000000"/>
              <w:right w:val="single" w:sz="4" w:space="0" w:color="000000"/>
            </w:tcBorders>
          </w:tcPr>
          <w:p w:rsidR="00D106D6" w:rsidRPr="00D106D6" w:rsidRDefault="00D106D6" w:rsidP="00D106D6">
            <w:pPr>
              <w:spacing w:after="0" w:line="240" w:lineRule="auto"/>
              <w:rPr>
                <w:rFonts w:ascii="Times New Roman" w:eastAsia="Times New Roman" w:hAnsi="Times New Roman"/>
                <w:sz w:val="28"/>
                <w:szCs w:val="28"/>
              </w:rPr>
            </w:pPr>
            <w:r w:rsidRPr="00D106D6">
              <w:rPr>
                <w:rFonts w:ascii="Times New Roman" w:eastAsia="Times New Roman" w:hAnsi="Times New Roman"/>
                <w:sz w:val="28"/>
                <w:szCs w:val="28"/>
              </w:rPr>
              <w:t>9</w:t>
            </w:r>
          </w:p>
          <w:p w:rsidR="00D106D6" w:rsidRPr="00D106D6" w:rsidRDefault="00D106D6" w:rsidP="00D106D6">
            <w:pPr>
              <w:spacing w:after="0" w:line="240" w:lineRule="auto"/>
              <w:rPr>
                <w:rFonts w:ascii="Times New Roman" w:eastAsia="Times New Roman" w:hAnsi="Times New Roman"/>
                <w:sz w:val="28"/>
                <w:szCs w:val="28"/>
              </w:rPr>
            </w:pPr>
          </w:p>
          <w:p w:rsidR="00D106D6" w:rsidRPr="00D106D6" w:rsidRDefault="00D106D6" w:rsidP="00D106D6">
            <w:pPr>
              <w:spacing w:after="0" w:line="240" w:lineRule="auto"/>
              <w:rPr>
                <w:rFonts w:ascii="Times New Roman" w:eastAsia="Times New Roman" w:hAnsi="Times New Roman"/>
                <w:sz w:val="28"/>
                <w:szCs w:val="28"/>
              </w:rPr>
            </w:pPr>
            <w:r w:rsidRPr="00D106D6">
              <w:rPr>
                <w:rFonts w:ascii="Times New Roman" w:eastAsia="Times New Roman" w:hAnsi="Times New Roman"/>
                <w:sz w:val="28"/>
                <w:szCs w:val="28"/>
              </w:rPr>
              <w:t>10</w:t>
            </w:r>
          </w:p>
        </w:tc>
      </w:tr>
      <w:tr w:rsidR="00D106D6" w:rsidRPr="00D106D6" w:rsidTr="00A95645">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D106D6" w:rsidRPr="00D106D6" w:rsidRDefault="00D106D6" w:rsidP="00D106D6">
            <w:pPr>
              <w:spacing w:after="0" w:line="240" w:lineRule="auto"/>
              <w:rPr>
                <w:rFonts w:ascii="Times New Roman" w:eastAsia="Times New Roman" w:hAnsi="Times New Roman"/>
                <w:color w:val="000000"/>
                <w:sz w:val="28"/>
                <w:szCs w:val="28"/>
                <w:lang w:val="en-US"/>
              </w:rPr>
            </w:pPr>
            <w:r w:rsidRPr="00D106D6">
              <w:rPr>
                <w:rFonts w:ascii="Times New Roman" w:eastAsia="Times New Roman" w:hAnsi="Times New Roman"/>
                <w:color w:val="000000"/>
                <w:sz w:val="28"/>
                <w:szCs w:val="28"/>
                <w:lang w:val="en-US"/>
              </w:rPr>
              <w:t>IV четверть</w:t>
            </w:r>
          </w:p>
        </w:tc>
        <w:tc>
          <w:tcPr>
            <w:tcW w:w="2269" w:type="dxa"/>
            <w:tcBorders>
              <w:top w:val="single" w:sz="4" w:space="0" w:color="000000"/>
              <w:left w:val="single" w:sz="4" w:space="0" w:color="000000"/>
              <w:bottom w:val="single" w:sz="4" w:space="0" w:color="000000"/>
              <w:right w:val="single" w:sz="4" w:space="0" w:color="000000"/>
            </w:tcBorders>
            <w:hideMark/>
          </w:tcPr>
          <w:p w:rsidR="00D106D6" w:rsidRPr="00D106D6" w:rsidRDefault="00D106D6" w:rsidP="00D106D6">
            <w:pPr>
              <w:spacing w:after="0" w:line="240" w:lineRule="auto"/>
              <w:rPr>
                <w:rFonts w:ascii="Times New Roman" w:eastAsia="Times New Roman" w:hAnsi="Times New Roman"/>
                <w:sz w:val="28"/>
                <w:szCs w:val="28"/>
              </w:rPr>
            </w:pPr>
            <w:r w:rsidRPr="00D106D6">
              <w:rPr>
                <w:rFonts w:ascii="Times New Roman" w:eastAsia="Times New Roman" w:hAnsi="Times New Roman"/>
                <w:sz w:val="28"/>
                <w:szCs w:val="28"/>
                <w:lang w:val="en-US"/>
              </w:rPr>
              <w:t xml:space="preserve">1  - </w:t>
            </w:r>
            <w:r w:rsidRPr="00D106D6">
              <w:rPr>
                <w:rFonts w:ascii="Times New Roman" w:eastAsia="Times New Roman" w:hAnsi="Times New Roman"/>
                <w:sz w:val="28"/>
                <w:szCs w:val="28"/>
              </w:rPr>
              <w:t>11 классы</w:t>
            </w:r>
          </w:p>
        </w:tc>
        <w:tc>
          <w:tcPr>
            <w:tcW w:w="2695" w:type="dxa"/>
            <w:tcBorders>
              <w:top w:val="single" w:sz="4" w:space="0" w:color="000000"/>
              <w:left w:val="single" w:sz="4" w:space="0" w:color="000000"/>
              <w:bottom w:val="single" w:sz="4" w:space="0" w:color="000000"/>
              <w:right w:val="single" w:sz="4" w:space="0" w:color="000000"/>
            </w:tcBorders>
            <w:hideMark/>
          </w:tcPr>
          <w:p w:rsidR="00D106D6" w:rsidRPr="00D106D6" w:rsidRDefault="00D106D6" w:rsidP="00D106D6">
            <w:pPr>
              <w:spacing w:after="0" w:line="240" w:lineRule="auto"/>
              <w:rPr>
                <w:rFonts w:ascii="Times New Roman" w:eastAsia="Times New Roman" w:hAnsi="Times New Roman"/>
                <w:sz w:val="28"/>
                <w:szCs w:val="28"/>
              </w:rPr>
            </w:pPr>
            <w:r w:rsidRPr="00D106D6">
              <w:rPr>
                <w:rFonts w:ascii="Times New Roman" w:eastAsia="Times New Roman" w:hAnsi="Times New Roman"/>
                <w:sz w:val="28"/>
                <w:szCs w:val="28"/>
              </w:rPr>
              <w:t>01</w:t>
            </w:r>
            <w:r w:rsidRPr="00D106D6">
              <w:rPr>
                <w:rFonts w:ascii="Times New Roman" w:eastAsia="Times New Roman" w:hAnsi="Times New Roman"/>
                <w:sz w:val="28"/>
                <w:szCs w:val="28"/>
                <w:lang w:val="en-US"/>
              </w:rPr>
              <w:t>.0</w:t>
            </w:r>
            <w:r w:rsidRPr="00D106D6">
              <w:rPr>
                <w:rFonts w:ascii="Times New Roman" w:eastAsia="Times New Roman" w:hAnsi="Times New Roman"/>
                <w:sz w:val="28"/>
                <w:szCs w:val="28"/>
              </w:rPr>
              <w:t>4</w:t>
            </w:r>
            <w:r w:rsidRPr="00D106D6">
              <w:rPr>
                <w:rFonts w:ascii="Times New Roman" w:eastAsia="Times New Roman" w:hAnsi="Times New Roman"/>
                <w:sz w:val="28"/>
                <w:szCs w:val="28"/>
                <w:lang w:val="en-US"/>
              </w:rPr>
              <w:t>.20</w:t>
            </w:r>
            <w:r w:rsidRPr="00D106D6">
              <w:rPr>
                <w:rFonts w:ascii="Times New Roman" w:eastAsia="Times New Roman" w:hAnsi="Times New Roman"/>
                <w:sz w:val="28"/>
                <w:szCs w:val="28"/>
              </w:rPr>
              <w:t>21</w:t>
            </w:r>
            <w:r w:rsidRPr="00D106D6">
              <w:rPr>
                <w:rFonts w:ascii="Times New Roman" w:eastAsia="Times New Roman" w:hAnsi="Times New Roman"/>
                <w:sz w:val="28"/>
                <w:szCs w:val="28"/>
                <w:lang w:val="en-US"/>
              </w:rPr>
              <w:t>- 2</w:t>
            </w:r>
            <w:r w:rsidRPr="00D106D6">
              <w:rPr>
                <w:rFonts w:ascii="Times New Roman" w:eastAsia="Times New Roman" w:hAnsi="Times New Roman"/>
                <w:sz w:val="28"/>
                <w:szCs w:val="28"/>
              </w:rPr>
              <w:t>7</w:t>
            </w:r>
            <w:r w:rsidRPr="00D106D6">
              <w:rPr>
                <w:rFonts w:ascii="Times New Roman" w:eastAsia="Times New Roman" w:hAnsi="Times New Roman"/>
                <w:sz w:val="28"/>
                <w:szCs w:val="28"/>
                <w:lang w:val="en-US"/>
              </w:rPr>
              <w:t>.05.20</w:t>
            </w:r>
            <w:r w:rsidRPr="00D106D6">
              <w:rPr>
                <w:rFonts w:ascii="Times New Roman" w:eastAsia="Times New Roman" w:hAnsi="Times New Roman"/>
                <w:sz w:val="28"/>
                <w:szCs w:val="28"/>
              </w:rPr>
              <w:t>21</w:t>
            </w:r>
          </w:p>
          <w:p w:rsidR="00D106D6" w:rsidRPr="00D106D6" w:rsidRDefault="00D106D6" w:rsidP="00D106D6">
            <w:pPr>
              <w:spacing w:after="0" w:line="240" w:lineRule="auto"/>
              <w:rPr>
                <w:rFonts w:ascii="Times New Roman" w:eastAsia="Times New Roman" w:hAnsi="Times New Roman"/>
                <w:sz w:val="28"/>
                <w:szCs w:val="28"/>
                <w:lang w:val="en-US"/>
              </w:rPr>
            </w:pPr>
          </w:p>
        </w:tc>
        <w:tc>
          <w:tcPr>
            <w:tcW w:w="3066" w:type="dxa"/>
            <w:tcBorders>
              <w:top w:val="single" w:sz="4" w:space="0" w:color="000000"/>
              <w:left w:val="single" w:sz="4" w:space="0" w:color="000000"/>
              <w:bottom w:val="single" w:sz="4" w:space="0" w:color="000000"/>
              <w:right w:val="single" w:sz="4" w:space="0" w:color="000000"/>
            </w:tcBorders>
            <w:hideMark/>
          </w:tcPr>
          <w:p w:rsidR="00D106D6" w:rsidRPr="00D106D6" w:rsidRDefault="00D106D6" w:rsidP="00D106D6">
            <w:pPr>
              <w:spacing w:after="0" w:line="240" w:lineRule="auto"/>
              <w:rPr>
                <w:rFonts w:ascii="Times New Roman" w:eastAsia="Times New Roman" w:hAnsi="Times New Roman"/>
                <w:sz w:val="28"/>
                <w:szCs w:val="28"/>
              </w:rPr>
            </w:pPr>
            <w:r w:rsidRPr="00D106D6">
              <w:rPr>
                <w:rFonts w:ascii="Times New Roman" w:eastAsia="Times New Roman" w:hAnsi="Times New Roman"/>
                <w:sz w:val="28"/>
                <w:szCs w:val="28"/>
                <w:lang w:val="en-US"/>
              </w:rPr>
              <w:t>8</w:t>
            </w:r>
          </w:p>
          <w:p w:rsidR="00D106D6" w:rsidRPr="00D106D6" w:rsidRDefault="00D106D6" w:rsidP="00D106D6">
            <w:pPr>
              <w:spacing w:after="0" w:line="240" w:lineRule="auto"/>
              <w:rPr>
                <w:rFonts w:ascii="Times New Roman" w:eastAsia="Times New Roman" w:hAnsi="Times New Roman"/>
                <w:sz w:val="28"/>
                <w:szCs w:val="28"/>
                <w:lang w:val="en-US"/>
              </w:rPr>
            </w:pPr>
          </w:p>
        </w:tc>
      </w:tr>
      <w:tr w:rsidR="00D106D6" w:rsidRPr="00D106D6" w:rsidTr="00A95645">
        <w:trPr>
          <w:trHeight w:val="403"/>
          <w:jc w:val="center"/>
        </w:trPr>
        <w:tc>
          <w:tcPr>
            <w:tcW w:w="1810" w:type="dxa"/>
            <w:vMerge w:val="restart"/>
            <w:tcBorders>
              <w:top w:val="single" w:sz="4" w:space="0" w:color="000000"/>
              <w:left w:val="single" w:sz="4" w:space="0" w:color="000000"/>
              <w:bottom w:val="single" w:sz="4" w:space="0" w:color="000000"/>
              <w:right w:val="single" w:sz="4" w:space="0" w:color="000000"/>
            </w:tcBorders>
            <w:hideMark/>
          </w:tcPr>
          <w:p w:rsidR="00D106D6" w:rsidRPr="00D106D6" w:rsidRDefault="00D106D6" w:rsidP="00D106D6">
            <w:pPr>
              <w:spacing w:after="0" w:line="240" w:lineRule="auto"/>
              <w:jc w:val="center"/>
              <w:rPr>
                <w:rFonts w:ascii="Times New Roman" w:eastAsia="Times New Roman" w:hAnsi="Times New Roman"/>
                <w:color w:val="000000"/>
                <w:sz w:val="28"/>
                <w:szCs w:val="28"/>
              </w:rPr>
            </w:pPr>
            <w:r w:rsidRPr="00D106D6">
              <w:rPr>
                <w:rFonts w:ascii="Times New Roman" w:eastAsia="Times New Roman" w:hAnsi="Times New Roman"/>
                <w:color w:val="000000"/>
                <w:sz w:val="28"/>
                <w:szCs w:val="28"/>
              </w:rPr>
              <w:t>Итого за учебный год</w:t>
            </w:r>
          </w:p>
        </w:tc>
        <w:tc>
          <w:tcPr>
            <w:tcW w:w="4964" w:type="dxa"/>
            <w:gridSpan w:val="2"/>
            <w:tcBorders>
              <w:top w:val="single" w:sz="4" w:space="0" w:color="000000"/>
              <w:left w:val="single" w:sz="4" w:space="0" w:color="000000"/>
              <w:bottom w:val="single" w:sz="4" w:space="0" w:color="000000"/>
              <w:right w:val="single" w:sz="4" w:space="0" w:color="000000"/>
            </w:tcBorders>
            <w:hideMark/>
          </w:tcPr>
          <w:p w:rsidR="00D106D6" w:rsidRPr="00D106D6" w:rsidRDefault="00D106D6" w:rsidP="00D106D6">
            <w:pPr>
              <w:spacing w:after="0" w:line="240" w:lineRule="auto"/>
              <w:rPr>
                <w:rFonts w:ascii="Times New Roman" w:eastAsia="Times New Roman" w:hAnsi="Times New Roman"/>
                <w:sz w:val="28"/>
                <w:szCs w:val="28"/>
              </w:rPr>
            </w:pPr>
            <w:r w:rsidRPr="00D106D6">
              <w:rPr>
                <w:rFonts w:ascii="Times New Roman" w:eastAsia="Times New Roman" w:hAnsi="Times New Roman"/>
                <w:sz w:val="28"/>
                <w:szCs w:val="28"/>
              </w:rPr>
              <w:t>1 – е классы</w:t>
            </w:r>
          </w:p>
        </w:tc>
        <w:tc>
          <w:tcPr>
            <w:tcW w:w="3066" w:type="dxa"/>
            <w:tcBorders>
              <w:top w:val="single" w:sz="4" w:space="0" w:color="000000"/>
              <w:left w:val="single" w:sz="4" w:space="0" w:color="000000"/>
              <w:bottom w:val="single" w:sz="4" w:space="0" w:color="000000"/>
              <w:right w:val="single" w:sz="4" w:space="0" w:color="000000"/>
            </w:tcBorders>
            <w:hideMark/>
          </w:tcPr>
          <w:p w:rsidR="00D106D6" w:rsidRPr="00D106D6" w:rsidRDefault="00D106D6" w:rsidP="00D106D6">
            <w:pPr>
              <w:spacing w:after="0" w:line="240" w:lineRule="auto"/>
              <w:rPr>
                <w:rFonts w:ascii="Times New Roman" w:eastAsia="Times New Roman" w:hAnsi="Times New Roman"/>
                <w:sz w:val="28"/>
                <w:szCs w:val="28"/>
              </w:rPr>
            </w:pPr>
            <w:r w:rsidRPr="00D106D6">
              <w:rPr>
                <w:rFonts w:ascii="Times New Roman" w:eastAsia="Times New Roman" w:hAnsi="Times New Roman"/>
                <w:sz w:val="28"/>
                <w:szCs w:val="28"/>
              </w:rPr>
              <w:t>33</w:t>
            </w:r>
          </w:p>
        </w:tc>
      </w:tr>
      <w:tr w:rsidR="00D106D6" w:rsidRPr="00D106D6" w:rsidTr="00A95645">
        <w:trPr>
          <w:trHeight w:val="313"/>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06D6" w:rsidRPr="00D106D6" w:rsidRDefault="00D106D6" w:rsidP="00D106D6">
            <w:pPr>
              <w:spacing w:after="0" w:line="240" w:lineRule="auto"/>
              <w:rPr>
                <w:rFonts w:ascii="Times New Roman" w:eastAsia="Times New Roman" w:hAnsi="Times New Roman"/>
                <w:color w:val="000000"/>
                <w:sz w:val="28"/>
                <w:szCs w:val="28"/>
              </w:rPr>
            </w:pPr>
          </w:p>
        </w:tc>
        <w:tc>
          <w:tcPr>
            <w:tcW w:w="4964" w:type="dxa"/>
            <w:gridSpan w:val="2"/>
            <w:tcBorders>
              <w:top w:val="single" w:sz="4" w:space="0" w:color="000000"/>
              <w:left w:val="single" w:sz="4" w:space="0" w:color="000000"/>
              <w:bottom w:val="single" w:sz="4" w:space="0" w:color="000000"/>
              <w:right w:val="single" w:sz="4" w:space="0" w:color="000000"/>
            </w:tcBorders>
            <w:hideMark/>
          </w:tcPr>
          <w:p w:rsidR="00D106D6" w:rsidRPr="00D106D6" w:rsidRDefault="00D106D6" w:rsidP="00D106D6">
            <w:pPr>
              <w:spacing w:after="0" w:line="240" w:lineRule="auto"/>
              <w:rPr>
                <w:rFonts w:ascii="Times New Roman" w:eastAsia="Times New Roman" w:hAnsi="Times New Roman"/>
                <w:sz w:val="28"/>
                <w:szCs w:val="28"/>
              </w:rPr>
            </w:pPr>
            <w:r w:rsidRPr="00D106D6">
              <w:rPr>
                <w:rFonts w:ascii="Times New Roman" w:eastAsia="Times New Roman" w:hAnsi="Times New Roman"/>
                <w:sz w:val="28"/>
                <w:szCs w:val="28"/>
              </w:rPr>
              <w:t>2 – 11 классы</w:t>
            </w:r>
          </w:p>
        </w:tc>
        <w:tc>
          <w:tcPr>
            <w:tcW w:w="3066" w:type="dxa"/>
            <w:tcBorders>
              <w:top w:val="single" w:sz="4" w:space="0" w:color="000000"/>
              <w:left w:val="single" w:sz="4" w:space="0" w:color="000000"/>
              <w:bottom w:val="single" w:sz="4" w:space="0" w:color="000000"/>
              <w:right w:val="single" w:sz="4" w:space="0" w:color="000000"/>
            </w:tcBorders>
            <w:hideMark/>
          </w:tcPr>
          <w:p w:rsidR="00D106D6" w:rsidRPr="00D106D6" w:rsidRDefault="00D106D6" w:rsidP="00D106D6">
            <w:pPr>
              <w:spacing w:after="0" w:line="240" w:lineRule="auto"/>
              <w:rPr>
                <w:rFonts w:ascii="Times New Roman" w:eastAsia="Times New Roman" w:hAnsi="Times New Roman"/>
                <w:sz w:val="28"/>
                <w:szCs w:val="28"/>
              </w:rPr>
            </w:pPr>
            <w:r w:rsidRPr="00D106D6">
              <w:rPr>
                <w:rFonts w:ascii="Times New Roman" w:eastAsia="Times New Roman" w:hAnsi="Times New Roman"/>
                <w:sz w:val="28"/>
                <w:szCs w:val="28"/>
              </w:rPr>
              <w:t>34</w:t>
            </w:r>
          </w:p>
        </w:tc>
      </w:tr>
    </w:tbl>
    <w:p w:rsidR="00D106D6" w:rsidRPr="00D106D6" w:rsidRDefault="00D106D6" w:rsidP="00D106D6">
      <w:pPr>
        <w:spacing w:before="30" w:after="30" w:line="240" w:lineRule="auto"/>
        <w:rPr>
          <w:rFonts w:ascii="Times New Roman" w:eastAsia="Times New Roman" w:hAnsi="Times New Roman"/>
          <w:color w:val="000000"/>
          <w:spacing w:val="-3"/>
          <w:sz w:val="28"/>
          <w:szCs w:val="28"/>
        </w:rPr>
      </w:pPr>
    </w:p>
    <w:p w:rsidR="00D106D6" w:rsidRPr="00D106D6" w:rsidRDefault="00D106D6" w:rsidP="00D106D6">
      <w:pPr>
        <w:pStyle w:val="a8"/>
        <w:numPr>
          <w:ilvl w:val="0"/>
          <w:numId w:val="213"/>
        </w:numPr>
        <w:spacing w:before="30" w:after="30"/>
        <w:rPr>
          <w:rFonts w:ascii="Times New Roman" w:eastAsia="Times New Roman" w:hAnsi="Times New Roman"/>
          <w:b/>
          <w:color w:val="000000"/>
          <w:spacing w:val="-3"/>
          <w:sz w:val="28"/>
          <w:szCs w:val="28"/>
        </w:rPr>
      </w:pPr>
      <w:proofErr w:type="gramStart"/>
      <w:r w:rsidRPr="00D106D6">
        <w:rPr>
          <w:rFonts w:ascii="Times New Roman" w:eastAsia="Times New Roman" w:hAnsi="Times New Roman"/>
          <w:b/>
          <w:color w:val="000000"/>
          <w:spacing w:val="-3"/>
          <w:sz w:val="28"/>
          <w:szCs w:val="28"/>
        </w:rPr>
        <w:t>Срои</w:t>
      </w:r>
      <w:proofErr w:type="gramEnd"/>
      <w:r w:rsidRPr="00D106D6">
        <w:rPr>
          <w:rFonts w:ascii="Times New Roman" w:eastAsia="Times New Roman" w:hAnsi="Times New Roman"/>
          <w:b/>
          <w:color w:val="000000"/>
          <w:spacing w:val="-3"/>
          <w:sz w:val="28"/>
          <w:szCs w:val="28"/>
        </w:rPr>
        <w:t xml:space="preserve"> и продолжительность каникул</w:t>
      </w:r>
    </w:p>
    <w:tbl>
      <w:tblPr>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2"/>
        <w:gridCol w:w="2819"/>
        <w:gridCol w:w="1476"/>
        <w:gridCol w:w="1803"/>
      </w:tblGrid>
      <w:tr w:rsidR="00D106D6" w:rsidRPr="00D106D6" w:rsidTr="00D106D6">
        <w:trPr>
          <w:jc w:val="center"/>
        </w:trPr>
        <w:tc>
          <w:tcPr>
            <w:tcW w:w="2782" w:type="dxa"/>
            <w:tcBorders>
              <w:top w:val="single" w:sz="4" w:space="0" w:color="auto"/>
              <w:left w:val="single" w:sz="4" w:space="0" w:color="auto"/>
              <w:bottom w:val="single" w:sz="4" w:space="0" w:color="auto"/>
              <w:right w:val="single" w:sz="4" w:space="0" w:color="auto"/>
            </w:tcBorders>
            <w:hideMark/>
          </w:tcPr>
          <w:p w:rsidR="00D106D6" w:rsidRPr="00D106D6" w:rsidRDefault="00D106D6" w:rsidP="00D106D6">
            <w:pPr>
              <w:spacing w:after="0" w:line="240" w:lineRule="auto"/>
              <w:jc w:val="center"/>
              <w:rPr>
                <w:rFonts w:ascii="Times New Roman" w:eastAsia="Times New Roman" w:hAnsi="Times New Roman"/>
                <w:color w:val="000000"/>
                <w:sz w:val="28"/>
                <w:szCs w:val="28"/>
                <w:lang w:val="en-US"/>
              </w:rPr>
            </w:pPr>
            <w:r w:rsidRPr="00D106D6">
              <w:rPr>
                <w:rFonts w:ascii="Times New Roman" w:eastAsia="Times New Roman" w:hAnsi="Times New Roman"/>
                <w:color w:val="000000"/>
                <w:sz w:val="28"/>
                <w:szCs w:val="28"/>
                <w:lang w:val="en-US"/>
              </w:rPr>
              <w:t xml:space="preserve">Вид </w:t>
            </w:r>
          </w:p>
        </w:tc>
        <w:tc>
          <w:tcPr>
            <w:tcW w:w="2819" w:type="dxa"/>
            <w:tcBorders>
              <w:top w:val="single" w:sz="4" w:space="0" w:color="auto"/>
              <w:left w:val="single" w:sz="4" w:space="0" w:color="auto"/>
              <w:bottom w:val="single" w:sz="4" w:space="0" w:color="auto"/>
              <w:right w:val="single" w:sz="4" w:space="0" w:color="auto"/>
            </w:tcBorders>
            <w:hideMark/>
          </w:tcPr>
          <w:p w:rsidR="00D106D6" w:rsidRPr="00D106D6" w:rsidRDefault="00D106D6" w:rsidP="00D106D6">
            <w:pPr>
              <w:spacing w:after="0" w:line="240" w:lineRule="auto"/>
              <w:jc w:val="center"/>
              <w:rPr>
                <w:rFonts w:ascii="Times New Roman" w:eastAsia="Times New Roman" w:hAnsi="Times New Roman"/>
                <w:color w:val="000000"/>
                <w:sz w:val="28"/>
                <w:szCs w:val="28"/>
              </w:rPr>
            </w:pPr>
            <w:r w:rsidRPr="00D106D6">
              <w:rPr>
                <w:rFonts w:ascii="Times New Roman" w:eastAsia="Times New Roman" w:hAnsi="Times New Roman"/>
                <w:color w:val="000000"/>
                <w:sz w:val="28"/>
                <w:szCs w:val="28"/>
              </w:rPr>
              <w:t xml:space="preserve">Сроки каникул </w:t>
            </w:r>
          </w:p>
        </w:tc>
        <w:tc>
          <w:tcPr>
            <w:tcW w:w="1476" w:type="dxa"/>
            <w:tcBorders>
              <w:top w:val="single" w:sz="4" w:space="0" w:color="auto"/>
              <w:left w:val="single" w:sz="4" w:space="0" w:color="auto"/>
              <w:bottom w:val="single" w:sz="4" w:space="0" w:color="auto"/>
              <w:right w:val="single" w:sz="4" w:space="0" w:color="auto"/>
            </w:tcBorders>
            <w:hideMark/>
          </w:tcPr>
          <w:p w:rsidR="00D106D6" w:rsidRPr="00D106D6" w:rsidRDefault="00D106D6" w:rsidP="00D106D6">
            <w:pPr>
              <w:spacing w:after="0" w:line="240" w:lineRule="auto"/>
              <w:jc w:val="center"/>
              <w:rPr>
                <w:rFonts w:ascii="Times New Roman" w:eastAsia="Times New Roman" w:hAnsi="Times New Roman"/>
                <w:color w:val="000000"/>
                <w:sz w:val="28"/>
                <w:szCs w:val="28"/>
                <w:lang w:val="en-US"/>
              </w:rPr>
            </w:pPr>
            <w:r w:rsidRPr="00D106D6">
              <w:rPr>
                <w:rFonts w:ascii="Times New Roman" w:eastAsia="Times New Roman" w:hAnsi="Times New Roman"/>
                <w:color w:val="000000"/>
                <w:sz w:val="28"/>
                <w:szCs w:val="28"/>
                <w:lang w:val="en-US"/>
              </w:rPr>
              <w:t>Начало занятий</w:t>
            </w:r>
          </w:p>
        </w:tc>
        <w:tc>
          <w:tcPr>
            <w:tcW w:w="1803" w:type="dxa"/>
            <w:tcBorders>
              <w:top w:val="single" w:sz="4" w:space="0" w:color="auto"/>
              <w:left w:val="single" w:sz="4" w:space="0" w:color="auto"/>
              <w:bottom w:val="single" w:sz="4" w:space="0" w:color="auto"/>
              <w:right w:val="single" w:sz="4" w:space="0" w:color="auto"/>
            </w:tcBorders>
            <w:hideMark/>
          </w:tcPr>
          <w:p w:rsidR="00D106D6" w:rsidRPr="00D106D6" w:rsidRDefault="00D106D6" w:rsidP="00D106D6">
            <w:pPr>
              <w:spacing w:after="0" w:line="240" w:lineRule="auto"/>
              <w:jc w:val="center"/>
              <w:rPr>
                <w:rFonts w:ascii="Times New Roman" w:eastAsia="Times New Roman" w:hAnsi="Times New Roman"/>
                <w:color w:val="000000"/>
                <w:sz w:val="28"/>
                <w:szCs w:val="28"/>
                <w:lang w:val="en-US"/>
              </w:rPr>
            </w:pPr>
            <w:r w:rsidRPr="00D106D6">
              <w:rPr>
                <w:rFonts w:ascii="Times New Roman" w:eastAsia="Times New Roman" w:hAnsi="Times New Roman"/>
                <w:color w:val="000000"/>
                <w:sz w:val="28"/>
                <w:szCs w:val="28"/>
                <w:lang w:val="en-US"/>
              </w:rPr>
              <w:t>Количество дней</w:t>
            </w:r>
          </w:p>
        </w:tc>
      </w:tr>
      <w:tr w:rsidR="00D106D6" w:rsidRPr="00D106D6" w:rsidTr="00D106D6">
        <w:trPr>
          <w:jc w:val="center"/>
        </w:trPr>
        <w:tc>
          <w:tcPr>
            <w:tcW w:w="2782" w:type="dxa"/>
            <w:tcBorders>
              <w:top w:val="single" w:sz="4" w:space="0" w:color="auto"/>
              <w:left w:val="single" w:sz="4" w:space="0" w:color="auto"/>
              <w:bottom w:val="single" w:sz="4" w:space="0" w:color="auto"/>
              <w:right w:val="single" w:sz="4" w:space="0" w:color="auto"/>
            </w:tcBorders>
            <w:hideMark/>
          </w:tcPr>
          <w:p w:rsidR="00D106D6" w:rsidRPr="00D106D6" w:rsidRDefault="00D106D6" w:rsidP="00D106D6">
            <w:pPr>
              <w:spacing w:after="0" w:line="240" w:lineRule="auto"/>
              <w:jc w:val="center"/>
              <w:rPr>
                <w:rFonts w:ascii="Times New Roman" w:eastAsia="Times New Roman" w:hAnsi="Times New Roman"/>
                <w:color w:val="000000"/>
                <w:sz w:val="28"/>
                <w:szCs w:val="28"/>
                <w:lang w:val="en-US"/>
              </w:rPr>
            </w:pPr>
            <w:r w:rsidRPr="00D106D6">
              <w:rPr>
                <w:rFonts w:ascii="Times New Roman" w:eastAsia="Times New Roman" w:hAnsi="Times New Roman"/>
                <w:color w:val="000000"/>
                <w:sz w:val="28"/>
                <w:szCs w:val="28"/>
                <w:lang w:val="en-US"/>
              </w:rPr>
              <w:t>Осенние</w:t>
            </w:r>
          </w:p>
        </w:tc>
        <w:tc>
          <w:tcPr>
            <w:tcW w:w="2819" w:type="dxa"/>
            <w:tcBorders>
              <w:top w:val="single" w:sz="4" w:space="0" w:color="auto"/>
              <w:left w:val="single" w:sz="4" w:space="0" w:color="auto"/>
              <w:bottom w:val="single" w:sz="4" w:space="0" w:color="auto"/>
              <w:right w:val="single" w:sz="4" w:space="0" w:color="auto"/>
            </w:tcBorders>
            <w:hideMark/>
          </w:tcPr>
          <w:p w:rsidR="00D106D6" w:rsidRPr="00D106D6" w:rsidRDefault="00D106D6" w:rsidP="00D106D6">
            <w:pPr>
              <w:spacing w:after="0" w:line="240" w:lineRule="auto"/>
              <w:jc w:val="center"/>
              <w:rPr>
                <w:rFonts w:ascii="Times New Roman" w:eastAsia="Times New Roman" w:hAnsi="Times New Roman"/>
                <w:color w:val="000000"/>
                <w:sz w:val="28"/>
                <w:szCs w:val="28"/>
              </w:rPr>
            </w:pPr>
            <w:r w:rsidRPr="00D106D6">
              <w:rPr>
                <w:rFonts w:ascii="Times New Roman" w:eastAsia="Times New Roman" w:hAnsi="Times New Roman"/>
                <w:color w:val="000000"/>
                <w:sz w:val="28"/>
                <w:szCs w:val="28"/>
                <w:lang w:val="en-US"/>
              </w:rPr>
              <w:t xml:space="preserve">с </w:t>
            </w:r>
            <w:r w:rsidRPr="00D106D6">
              <w:rPr>
                <w:rFonts w:ascii="Times New Roman" w:eastAsia="Times New Roman" w:hAnsi="Times New Roman"/>
                <w:color w:val="000000"/>
                <w:sz w:val="28"/>
                <w:szCs w:val="28"/>
              </w:rPr>
              <w:t>28</w:t>
            </w:r>
            <w:r w:rsidRPr="00D106D6">
              <w:rPr>
                <w:rFonts w:ascii="Times New Roman" w:eastAsia="Times New Roman" w:hAnsi="Times New Roman"/>
                <w:color w:val="000000"/>
                <w:sz w:val="28"/>
                <w:szCs w:val="28"/>
                <w:lang w:val="en-US"/>
              </w:rPr>
              <w:t>.10.20</w:t>
            </w:r>
            <w:r w:rsidRPr="00D106D6">
              <w:rPr>
                <w:rFonts w:ascii="Times New Roman" w:eastAsia="Times New Roman" w:hAnsi="Times New Roman"/>
                <w:color w:val="000000"/>
                <w:sz w:val="28"/>
                <w:szCs w:val="28"/>
              </w:rPr>
              <w:t>20</w:t>
            </w:r>
            <w:r w:rsidRPr="00D106D6">
              <w:rPr>
                <w:rFonts w:ascii="Times New Roman" w:eastAsia="Times New Roman" w:hAnsi="Times New Roman"/>
                <w:color w:val="000000"/>
                <w:sz w:val="28"/>
                <w:szCs w:val="28"/>
                <w:lang w:val="en-US"/>
              </w:rPr>
              <w:t xml:space="preserve"> по 0</w:t>
            </w:r>
            <w:r w:rsidRPr="00D106D6">
              <w:rPr>
                <w:rFonts w:ascii="Times New Roman" w:eastAsia="Times New Roman" w:hAnsi="Times New Roman"/>
                <w:color w:val="000000"/>
                <w:sz w:val="28"/>
                <w:szCs w:val="28"/>
              </w:rPr>
              <w:t>3</w:t>
            </w:r>
            <w:r w:rsidRPr="00D106D6">
              <w:rPr>
                <w:rFonts w:ascii="Times New Roman" w:eastAsia="Times New Roman" w:hAnsi="Times New Roman"/>
                <w:color w:val="000000"/>
                <w:sz w:val="28"/>
                <w:szCs w:val="28"/>
                <w:lang w:val="en-US"/>
              </w:rPr>
              <w:t>.11.20</w:t>
            </w:r>
            <w:r w:rsidRPr="00D106D6">
              <w:rPr>
                <w:rFonts w:ascii="Times New Roman" w:eastAsia="Times New Roman" w:hAnsi="Times New Roman"/>
                <w:color w:val="000000"/>
                <w:sz w:val="28"/>
                <w:szCs w:val="28"/>
              </w:rPr>
              <w:t>20</w:t>
            </w:r>
          </w:p>
        </w:tc>
        <w:tc>
          <w:tcPr>
            <w:tcW w:w="1476" w:type="dxa"/>
            <w:tcBorders>
              <w:top w:val="single" w:sz="4" w:space="0" w:color="auto"/>
              <w:left w:val="single" w:sz="4" w:space="0" w:color="auto"/>
              <w:bottom w:val="single" w:sz="4" w:space="0" w:color="auto"/>
              <w:right w:val="single" w:sz="4" w:space="0" w:color="auto"/>
            </w:tcBorders>
            <w:hideMark/>
          </w:tcPr>
          <w:p w:rsidR="00D106D6" w:rsidRPr="00D106D6" w:rsidRDefault="00D106D6" w:rsidP="00D106D6">
            <w:pPr>
              <w:spacing w:after="0" w:line="240" w:lineRule="auto"/>
              <w:jc w:val="center"/>
              <w:rPr>
                <w:rFonts w:ascii="Times New Roman" w:eastAsia="Times New Roman" w:hAnsi="Times New Roman"/>
                <w:color w:val="000000"/>
                <w:sz w:val="28"/>
                <w:szCs w:val="28"/>
              </w:rPr>
            </w:pPr>
            <w:r w:rsidRPr="00D106D6">
              <w:rPr>
                <w:rFonts w:ascii="Times New Roman" w:eastAsia="Times New Roman" w:hAnsi="Times New Roman"/>
                <w:color w:val="000000"/>
                <w:sz w:val="28"/>
                <w:szCs w:val="28"/>
                <w:lang w:val="en-US"/>
              </w:rPr>
              <w:t>0</w:t>
            </w:r>
            <w:r w:rsidRPr="00D106D6">
              <w:rPr>
                <w:rFonts w:ascii="Times New Roman" w:eastAsia="Times New Roman" w:hAnsi="Times New Roman"/>
                <w:color w:val="000000"/>
                <w:sz w:val="28"/>
                <w:szCs w:val="28"/>
              </w:rPr>
              <w:t>4</w:t>
            </w:r>
            <w:r w:rsidRPr="00D106D6">
              <w:rPr>
                <w:rFonts w:ascii="Times New Roman" w:eastAsia="Times New Roman" w:hAnsi="Times New Roman"/>
                <w:color w:val="000000"/>
                <w:sz w:val="28"/>
                <w:szCs w:val="28"/>
                <w:lang w:val="en-US"/>
              </w:rPr>
              <w:t>.11.20</w:t>
            </w:r>
            <w:r w:rsidRPr="00D106D6">
              <w:rPr>
                <w:rFonts w:ascii="Times New Roman" w:eastAsia="Times New Roman" w:hAnsi="Times New Roman"/>
                <w:color w:val="000000"/>
                <w:sz w:val="28"/>
                <w:szCs w:val="28"/>
              </w:rPr>
              <w:t>20</w:t>
            </w:r>
          </w:p>
        </w:tc>
        <w:tc>
          <w:tcPr>
            <w:tcW w:w="1803" w:type="dxa"/>
            <w:tcBorders>
              <w:top w:val="single" w:sz="4" w:space="0" w:color="auto"/>
              <w:left w:val="single" w:sz="4" w:space="0" w:color="auto"/>
              <w:bottom w:val="single" w:sz="4" w:space="0" w:color="auto"/>
              <w:right w:val="single" w:sz="4" w:space="0" w:color="auto"/>
            </w:tcBorders>
            <w:hideMark/>
          </w:tcPr>
          <w:p w:rsidR="00D106D6" w:rsidRPr="00D106D6" w:rsidRDefault="00D106D6" w:rsidP="00D106D6">
            <w:pPr>
              <w:spacing w:after="0" w:line="240" w:lineRule="auto"/>
              <w:jc w:val="center"/>
              <w:rPr>
                <w:rFonts w:ascii="Times New Roman" w:eastAsia="Times New Roman" w:hAnsi="Times New Roman"/>
                <w:color w:val="000000"/>
                <w:sz w:val="28"/>
                <w:szCs w:val="28"/>
                <w:lang w:val="en-US"/>
              </w:rPr>
            </w:pPr>
            <w:r w:rsidRPr="00D106D6">
              <w:rPr>
                <w:rFonts w:ascii="Times New Roman" w:eastAsia="Times New Roman" w:hAnsi="Times New Roman"/>
                <w:color w:val="000000"/>
                <w:sz w:val="28"/>
                <w:szCs w:val="28"/>
                <w:lang w:val="en-US"/>
              </w:rPr>
              <w:t>7 дней</w:t>
            </w:r>
          </w:p>
        </w:tc>
      </w:tr>
      <w:tr w:rsidR="00D106D6" w:rsidRPr="00D106D6" w:rsidTr="00D106D6">
        <w:trPr>
          <w:jc w:val="center"/>
        </w:trPr>
        <w:tc>
          <w:tcPr>
            <w:tcW w:w="2782" w:type="dxa"/>
            <w:tcBorders>
              <w:top w:val="single" w:sz="4" w:space="0" w:color="auto"/>
              <w:left w:val="single" w:sz="4" w:space="0" w:color="auto"/>
              <w:bottom w:val="single" w:sz="4" w:space="0" w:color="auto"/>
              <w:right w:val="single" w:sz="4" w:space="0" w:color="auto"/>
            </w:tcBorders>
            <w:hideMark/>
          </w:tcPr>
          <w:p w:rsidR="00D106D6" w:rsidRPr="00D106D6" w:rsidRDefault="00D106D6" w:rsidP="00D106D6">
            <w:pPr>
              <w:spacing w:after="0" w:line="240" w:lineRule="auto"/>
              <w:jc w:val="center"/>
              <w:rPr>
                <w:rFonts w:ascii="Times New Roman" w:eastAsia="Times New Roman" w:hAnsi="Times New Roman"/>
                <w:color w:val="000000"/>
                <w:sz w:val="28"/>
                <w:szCs w:val="28"/>
                <w:lang w:val="en-US"/>
              </w:rPr>
            </w:pPr>
            <w:r w:rsidRPr="00D106D6">
              <w:rPr>
                <w:rFonts w:ascii="Times New Roman" w:eastAsia="Times New Roman" w:hAnsi="Times New Roman"/>
                <w:color w:val="000000"/>
                <w:sz w:val="28"/>
                <w:szCs w:val="28"/>
                <w:lang w:val="en-US"/>
              </w:rPr>
              <w:t>Зимние</w:t>
            </w:r>
          </w:p>
        </w:tc>
        <w:tc>
          <w:tcPr>
            <w:tcW w:w="2819" w:type="dxa"/>
            <w:tcBorders>
              <w:top w:val="single" w:sz="4" w:space="0" w:color="auto"/>
              <w:left w:val="single" w:sz="4" w:space="0" w:color="auto"/>
              <w:bottom w:val="single" w:sz="4" w:space="0" w:color="auto"/>
              <w:right w:val="single" w:sz="4" w:space="0" w:color="auto"/>
            </w:tcBorders>
            <w:hideMark/>
          </w:tcPr>
          <w:p w:rsidR="00D106D6" w:rsidRPr="00D106D6" w:rsidRDefault="00D106D6" w:rsidP="00D106D6">
            <w:pPr>
              <w:spacing w:after="0" w:line="240" w:lineRule="auto"/>
              <w:jc w:val="center"/>
              <w:rPr>
                <w:rFonts w:ascii="Times New Roman" w:eastAsia="Times New Roman" w:hAnsi="Times New Roman"/>
                <w:color w:val="000000"/>
                <w:sz w:val="28"/>
                <w:szCs w:val="28"/>
              </w:rPr>
            </w:pPr>
            <w:r w:rsidRPr="00D106D6">
              <w:rPr>
                <w:rFonts w:ascii="Times New Roman" w:eastAsia="Times New Roman" w:hAnsi="Times New Roman"/>
                <w:color w:val="000000"/>
                <w:sz w:val="28"/>
                <w:szCs w:val="28"/>
              </w:rPr>
              <w:t>с 28.12.2020 по</w:t>
            </w:r>
          </w:p>
          <w:p w:rsidR="00D106D6" w:rsidRPr="00D106D6" w:rsidRDefault="00D106D6" w:rsidP="00D106D6">
            <w:pPr>
              <w:spacing w:after="0" w:line="240" w:lineRule="auto"/>
              <w:jc w:val="center"/>
              <w:rPr>
                <w:rFonts w:ascii="Times New Roman" w:eastAsia="Times New Roman" w:hAnsi="Times New Roman"/>
                <w:color w:val="000000"/>
                <w:sz w:val="28"/>
                <w:szCs w:val="28"/>
              </w:rPr>
            </w:pPr>
            <w:r w:rsidRPr="00D106D6">
              <w:rPr>
                <w:rFonts w:ascii="Times New Roman" w:eastAsia="Times New Roman" w:hAnsi="Times New Roman"/>
                <w:color w:val="000000"/>
                <w:sz w:val="28"/>
                <w:szCs w:val="28"/>
              </w:rPr>
              <w:t>10.01.2021</w:t>
            </w:r>
          </w:p>
        </w:tc>
        <w:tc>
          <w:tcPr>
            <w:tcW w:w="1476" w:type="dxa"/>
            <w:tcBorders>
              <w:top w:val="single" w:sz="4" w:space="0" w:color="auto"/>
              <w:left w:val="single" w:sz="4" w:space="0" w:color="auto"/>
              <w:bottom w:val="single" w:sz="4" w:space="0" w:color="auto"/>
              <w:right w:val="single" w:sz="4" w:space="0" w:color="auto"/>
            </w:tcBorders>
            <w:hideMark/>
          </w:tcPr>
          <w:p w:rsidR="00D106D6" w:rsidRPr="00D106D6" w:rsidRDefault="00D106D6" w:rsidP="00D106D6">
            <w:pPr>
              <w:spacing w:after="0" w:line="240" w:lineRule="auto"/>
              <w:jc w:val="center"/>
              <w:rPr>
                <w:rFonts w:ascii="Times New Roman" w:eastAsia="Times New Roman" w:hAnsi="Times New Roman"/>
                <w:color w:val="000000"/>
                <w:sz w:val="28"/>
                <w:szCs w:val="28"/>
              </w:rPr>
            </w:pPr>
            <w:r w:rsidRPr="00D106D6">
              <w:rPr>
                <w:rFonts w:ascii="Times New Roman" w:eastAsia="Times New Roman" w:hAnsi="Times New Roman"/>
                <w:color w:val="000000"/>
                <w:sz w:val="28"/>
                <w:szCs w:val="28"/>
              </w:rPr>
              <w:t>11.01.2021</w:t>
            </w:r>
          </w:p>
        </w:tc>
        <w:tc>
          <w:tcPr>
            <w:tcW w:w="1803" w:type="dxa"/>
            <w:tcBorders>
              <w:top w:val="single" w:sz="4" w:space="0" w:color="auto"/>
              <w:left w:val="single" w:sz="4" w:space="0" w:color="auto"/>
              <w:bottom w:val="single" w:sz="4" w:space="0" w:color="auto"/>
              <w:right w:val="single" w:sz="4" w:space="0" w:color="auto"/>
            </w:tcBorders>
            <w:hideMark/>
          </w:tcPr>
          <w:p w:rsidR="00D106D6" w:rsidRPr="00D106D6" w:rsidRDefault="00D106D6" w:rsidP="00D106D6">
            <w:pPr>
              <w:spacing w:after="0" w:line="240" w:lineRule="auto"/>
              <w:jc w:val="center"/>
              <w:rPr>
                <w:rFonts w:ascii="Times New Roman" w:eastAsia="Times New Roman" w:hAnsi="Times New Roman"/>
                <w:color w:val="000000"/>
                <w:sz w:val="28"/>
                <w:szCs w:val="28"/>
              </w:rPr>
            </w:pPr>
            <w:r w:rsidRPr="00D106D6">
              <w:rPr>
                <w:rFonts w:ascii="Times New Roman" w:eastAsia="Times New Roman" w:hAnsi="Times New Roman"/>
                <w:color w:val="000000"/>
                <w:sz w:val="28"/>
                <w:szCs w:val="28"/>
              </w:rPr>
              <w:t>14  дней</w:t>
            </w:r>
          </w:p>
        </w:tc>
      </w:tr>
      <w:tr w:rsidR="00D106D6" w:rsidRPr="00D106D6" w:rsidTr="00D106D6">
        <w:trPr>
          <w:jc w:val="center"/>
        </w:trPr>
        <w:tc>
          <w:tcPr>
            <w:tcW w:w="2782" w:type="dxa"/>
            <w:tcBorders>
              <w:top w:val="single" w:sz="4" w:space="0" w:color="auto"/>
              <w:left w:val="single" w:sz="4" w:space="0" w:color="auto"/>
              <w:bottom w:val="single" w:sz="4" w:space="0" w:color="auto"/>
              <w:right w:val="single" w:sz="4" w:space="0" w:color="auto"/>
            </w:tcBorders>
            <w:hideMark/>
          </w:tcPr>
          <w:p w:rsidR="00D106D6" w:rsidRPr="00D106D6" w:rsidRDefault="00D106D6" w:rsidP="00D106D6">
            <w:pPr>
              <w:spacing w:after="0" w:line="240" w:lineRule="auto"/>
              <w:jc w:val="center"/>
              <w:rPr>
                <w:rFonts w:ascii="Times New Roman" w:eastAsia="Times New Roman" w:hAnsi="Times New Roman"/>
                <w:color w:val="000000"/>
                <w:sz w:val="28"/>
                <w:szCs w:val="28"/>
              </w:rPr>
            </w:pPr>
            <w:r w:rsidRPr="00D106D6">
              <w:rPr>
                <w:rFonts w:ascii="Times New Roman" w:eastAsia="Times New Roman" w:hAnsi="Times New Roman"/>
                <w:color w:val="000000"/>
                <w:sz w:val="28"/>
                <w:szCs w:val="28"/>
              </w:rPr>
              <w:t xml:space="preserve">Весенние </w:t>
            </w:r>
          </w:p>
        </w:tc>
        <w:tc>
          <w:tcPr>
            <w:tcW w:w="2819" w:type="dxa"/>
            <w:tcBorders>
              <w:top w:val="single" w:sz="4" w:space="0" w:color="auto"/>
              <w:left w:val="single" w:sz="4" w:space="0" w:color="auto"/>
              <w:bottom w:val="single" w:sz="4" w:space="0" w:color="auto"/>
              <w:right w:val="single" w:sz="4" w:space="0" w:color="auto"/>
            </w:tcBorders>
            <w:hideMark/>
          </w:tcPr>
          <w:p w:rsidR="00D106D6" w:rsidRPr="00D106D6" w:rsidRDefault="00D106D6" w:rsidP="00D106D6">
            <w:pPr>
              <w:spacing w:after="0" w:line="240" w:lineRule="auto"/>
              <w:jc w:val="center"/>
              <w:rPr>
                <w:rFonts w:ascii="Times New Roman" w:eastAsia="Times New Roman" w:hAnsi="Times New Roman"/>
                <w:color w:val="000000"/>
                <w:sz w:val="28"/>
                <w:szCs w:val="28"/>
              </w:rPr>
            </w:pPr>
            <w:r w:rsidRPr="00D106D6">
              <w:rPr>
                <w:rFonts w:ascii="Times New Roman" w:eastAsia="Times New Roman" w:hAnsi="Times New Roman"/>
                <w:color w:val="000000"/>
                <w:sz w:val="28"/>
                <w:szCs w:val="28"/>
              </w:rPr>
              <w:t>с 23.03.2021 по 31.03.2021</w:t>
            </w:r>
          </w:p>
        </w:tc>
        <w:tc>
          <w:tcPr>
            <w:tcW w:w="1476" w:type="dxa"/>
            <w:tcBorders>
              <w:top w:val="single" w:sz="4" w:space="0" w:color="auto"/>
              <w:left w:val="single" w:sz="4" w:space="0" w:color="auto"/>
              <w:bottom w:val="single" w:sz="4" w:space="0" w:color="auto"/>
              <w:right w:val="single" w:sz="4" w:space="0" w:color="auto"/>
            </w:tcBorders>
            <w:hideMark/>
          </w:tcPr>
          <w:p w:rsidR="00D106D6" w:rsidRPr="00D106D6" w:rsidRDefault="00D106D6" w:rsidP="00D106D6">
            <w:pPr>
              <w:spacing w:after="0" w:line="240" w:lineRule="auto"/>
              <w:jc w:val="center"/>
              <w:rPr>
                <w:rFonts w:ascii="Times New Roman" w:eastAsia="Times New Roman" w:hAnsi="Times New Roman"/>
                <w:color w:val="000000"/>
                <w:sz w:val="28"/>
                <w:szCs w:val="28"/>
                <w:highlight w:val="cyan"/>
              </w:rPr>
            </w:pPr>
            <w:r w:rsidRPr="00D106D6">
              <w:rPr>
                <w:rFonts w:ascii="Times New Roman" w:eastAsia="Times New Roman" w:hAnsi="Times New Roman"/>
                <w:color w:val="000000"/>
                <w:sz w:val="28"/>
                <w:szCs w:val="28"/>
              </w:rPr>
              <w:t>01.04.2021</w:t>
            </w:r>
          </w:p>
        </w:tc>
        <w:tc>
          <w:tcPr>
            <w:tcW w:w="1803" w:type="dxa"/>
            <w:tcBorders>
              <w:top w:val="single" w:sz="4" w:space="0" w:color="auto"/>
              <w:left w:val="single" w:sz="4" w:space="0" w:color="auto"/>
              <w:bottom w:val="single" w:sz="4" w:space="0" w:color="auto"/>
              <w:right w:val="single" w:sz="4" w:space="0" w:color="auto"/>
            </w:tcBorders>
            <w:hideMark/>
          </w:tcPr>
          <w:p w:rsidR="00D106D6" w:rsidRPr="00D106D6" w:rsidRDefault="00D106D6" w:rsidP="00D106D6">
            <w:pPr>
              <w:spacing w:after="0" w:line="240" w:lineRule="auto"/>
              <w:jc w:val="center"/>
              <w:rPr>
                <w:rFonts w:ascii="Times New Roman" w:eastAsia="Times New Roman" w:hAnsi="Times New Roman"/>
                <w:color w:val="000000"/>
                <w:sz w:val="28"/>
                <w:szCs w:val="28"/>
              </w:rPr>
            </w:pPr>
            <w:r w:rsidRPr="00D106D6">
              <w:rPr>
                <w:rFonts w:ascii="Times New Roman" w:eastAsia="Times New Roman" w:hAnsi="Times New Roman"/>
                <w:color w:val="000000"/>
                <w:sz w:val="28"/>
                <w:szCs w:val="28"/>
              </w:rPr>
              <w:t>9 дней</w:t>
            </w:r>
          </w:p>
        </w:tc>
      </w:tr>
      <w:tr w:rsidR="00D106D6" w:rsidRPr="00D106D6" w:rsidTr="00D106D6">
        <w:trPr>
          <w:jc w:val="center"/>
        </w:trPr>
        <w:tc>
          <w:tcPr>
            <w:tcW w:w="2782" w:type="dxa"/>
            <w:tcBorders>
              <w:top w:val="single" w:sz="4" w:space="0" w:color="auto"/>
              <w:left w:val="single" w:sz="4" w:space="0" w:color="auto"/>
              <w:bottom w:val="single" w:sz="4" w:space="0" w:color="auto"/>
              <w:right w:val="single" w:sz="4" w:space="0" w:color="auto"/>
            </w:tcBorders>
            <w:hideMark/>
          </w:tcPr>
          <w:p w:rsidR="00D106D6" w:rsidRPr="00D106D6" w:rsidRDefault="00D106D6" w:rsidP="00D106D6">
            <w:pPr>
              <w:spacing w:after="0" w:line="240" w:lineRule="auto"/>
              <w:jc w:val="center"/>
              <w:rPr>
                <w:rFonts w:ascii="Times New Roman" w:eastAsia="Times New Roman" w:hAnsi="Times New Roman"/>
                <w:color w:val="000000"/>
                <w:sz w:val="28"/>
                <w:szCs w:val="28"/>
              </w:rPr>
            </w:pPr>
            <w:r w:rsidRPr="00D106D6">
              <w:rPr>
                <w:rFonts w:ascii="Times New Roman" w:eastAsia="Times New Roman" w:hAnsi="Times New Roman"/>
                <w:color w:val="000000"/>
                <w:sz w:val="28"/>
                <w:szCs w:val="28"/>
              </w:rPr>
              <w:t xml:space="preserve">Для учащихся 1 классов в </w:t>
            </w:r>
            <w:r w:rsidRPr="00D106D6">
              <w:rPr>
                <w:rFonts w:ascii="Times New Roman" w:eastAsia="Times New Roman" w:hAnsi="Times New Roman"/>
                <w:color w:val="000000"/>
                <w:sz w:val="28"/>
                <w:szCs w:val="28"/>
                <w:lang w:val="en-US"/>
              </w:rPr>
              <w:t>III</w:t>
            </w:r>
            <w:r w:rsidRPr="00D106D6">
              <w:rPr>
                <w:rFonts w:ascii="Times New Roman" w:eastAsia="Times New Roman" w:hAnsi="Times New Roman"/>
                <w:color w:val="000000"/>
                <w:sz w:val="28"/>
                <w:szCs w:val="28"/>
              </w:rPr>
              <w:t xml:space="preserve"> четверти</w:t>
            </w:r>
          </w:p>
        </w:tc>
        <w:tc>
          <w:tcPr>
            <w:tcW w:w="2819" w:type="dxa"/>
            <w:tcBorders>
              <w:top w:val="single" w:sz="4" w:space="0" w:color="auto"/>
              <w:left w:val="single" w:sz="4" w:space="0" w:color="auto"/>
              <w:bottom w:val="single" w:sz="4" w:space="0" w:color="auto"/>
              <w:right w:val="single" w:sz="4" w:space="0" w:color="auto"/>
            </w:tcBorders>
            <w:hideMark/>
          </w:tcPr>
          <w:p w:rsidR="00D106D6" w:rsidRPr="00D106D6" w:rsidRDefault="00D106D6" w:rsidP="00D106D6">
            <w:pPr>
              <w:spacing w:after="0" w:line="240" w:lineRule="auto"/>
              <w:jc w:val="center"/>
              <w:rPr>
                <w:rFonts w:ascii="Times New Roman" w:eastAsia="Times New Roman" w:hAnsi="Times New Roman"/>
                <w:color w:val="000000"/>
                <w:sz w:val="28"/>
                <w:szCs w:val="28"/>
              </w:rPr>
            </w:pPr>
            <w:r w:rsidRPr="00D106D6">
              <w:rPr>
                <w:rFonts w:ascii="Times New Roman" w:eastAsia="Times New Roman" w:hAnsi="Times New Roman"/>
                <w:color w:val="000000"/>
                <w:sz w:val="28"/>
                <w:szCs w:val="28"/>
              </w:rPr>
              <w:t>С 15.02.2021 по 19.02.2021</w:t>
            </w:r>
          </w:p>
        </w:tc>
        <w:tc>
          <w:tcPr>
            <w:tcW w:w="1476" w:type="dxa"/>
            <w:tcBorders>
              <w:top w:val="single" w:sz="4" w:space="0" w:color="auto"/>
              <w:left w:val="single" w:sz="4" w:space="0" w:color="auto"/>
              <w:bottom w:val="single" w:sz="4" w:space="0" w:color="auto"/>
              <w:right w:val="single" w:sz="4" w:space="0" w:color="auto"/>
            </w:tcBorders>
            <w:hideMark/>
          </w:tcPr>
          <w:p w:rsidR="00D106D6" w:rsidRPr="00D106D6" w:rsidRDefault="00D106D6" w:rsidP="00D106D6">
            <w:pPr>
              <w:spacing w:after="0" w:line="240" w:lineRule="auto"/>
              <w:jc w:val="center"/>
              <w:rPr>
                <w:rFonts w:ascii="Times New Roman" w:eastAsia="Times New Roman" w:hAnsi="Times New Roman"/>
                <w:color w:val="000000"/>
                <w:sz w:val="28"/>
                <w:szCs w:val="28"/>
                <w:highlight w:val="cyan"/>
              </w:rPr>
            </w:pPr>
            <w:r w:rsidRPr="00D106D6">
              <w:rPr>
                <w:rFonts w:ascii="Times New Roman" w:eastAsia="Times New Roman" w:hAnsi="Times New Roman"/>
                <w:color w:val="000000"/>
                <w:sz w:val="28"/>
                <w:szCs w:val="28"/>
              </w:rPr>
              <w:t>20.02.2021</w:t>
            </w:r>
          </w:p>
        </w:tc>
        <w:tc>
          <w:tcPr>
            <w:tcW w:w="1803" w:type="dxa"/>
            <w:tcBorders>
              <w:top w:val="single" w:sz="4" w:space="0" w:color="auto"/>
              <w:left w:val="single" w:sz="4" w:space="0" w:color="auto"/>
              <w:bottom w:val="single" w:sz="4" w:space="0" w:color="auto"/>
              <w:right w:val="single" w:sz="4" w:space="0" w:color="auto"/>
            </w:tcBorders>
            <w:hideMark/>
          </w:tcPr>
          <w:p w:rsidR="00D106D6" w:rsidRPr="00D106D6" w:rsidRDefault="00D106D6" w:rsidP="00D106D6">
            <w:pPr>
              <w:spacing w:after="0" w:line="240" w:lineRule="auto"/>
              <w:jc w:val="center"/>
              <w:rPr>
                <w:rFonts w:ascii="Times New Roman" w:eastAsia="Times New Roman" w:hAnsi="Times New Roman"/>
                <w:color w:val="000000"/>
                <w:sz w:val="28"/>
                <w:szCs w:val="28"/>
              </w:rPr>
            </w:pPr>
            <w:r w:rsidRPr="00D106D6">
              <w:rPr>
                <w:rFonts w:ascii="Times New Roman" w:eastAsia="Times New Roman" w:hAnsi="Times New Roman"/>
                <w:color w:val="000000"/>
                <w:sz w:val="28"/>
                <w:szCs w:val="28"/>
              </w:rPr>
              <w:t>5 дней</w:t>
            </w:r>
          </w:p>
        </w:tc>
      </w:tr>
    </w:tbl>
    <w:p w:rsidR="00D106D6" w:rsidRPr="00D106D6" w:rsidRDefault="00D106D6" w:rsidP="00D106D6">
      <w:pPr>
        <w:tabs>
          <w:tab w:val="num" w:pos="0"/>
        </w:tabs>
        <w:spacing w:before="30" w:after="30" w:line="240" w:lineRule="auto"/>
        <w:jc w:val="both"/>
        <w:rPr>
          <w:rFonts w:ascii="Times New Roman" w:eastAsia="Times New Roman" w:hAnsi="Times New Roman"/>
          <w:color w:val="000000"/>
          <w:spacing w:val="-3"/>
          <w:sz w:val="28"/>
          <w:szCs w:val="28"/>
        </w:rPr>
      </w:pPr>
    </w:p>
    <w:p w:rsidR="00D106D6" w:rsidRPr="00D106D6" w:rsidRDefault="00D106D6" w:rsidP="00D106D6">
      <w:pPr>
        <w:tabs>
          <w:tab w:val="num" w:pos="0"/>
        </w:tabs>
        <w:spacing w:before="30" w:after="30" w:line="240" w:lineRule="auto"/>
        <w:jc w:val="center"/>
        <w:rPr>
          <w:rFonts w:ascii="Times New Roman" w:eastAsia="Times New Roman" w:hAnsi="Times New Roman"/>
          <w:b/>
          <w:color w:val="000000"/>
          <w:spacing w:val="-3"/>
          <w:sz w:val="28"/>
          <w:szCs w:val="28"/>
        </w:rPr>
      </w:pPr>
      <w:r w:rsidRPr="00D106D6">
        <w:rPr>
          <w:rFonts w:ascii="Times New Roman" w:eastAsia="Times New Roman" w:hAnsi="Times New Roman"/>
          <w:b/>
          <w:color w:val="000000"/>
          <w:spacing w:val="-3"/>
          <w:sz w:val="28"/>
          <w:szCs w:val="28"/>
          <w:lang w:val="en-US"/>
        </w:rPr>
        <w:t>IV</w:t>
      </w:r>
      <w:r w:rsidRPr="00D106D6">
        <w:rPr>
          <w:rFonts w:ascii="Times New Roman" w:eastAsia="Times New Roman" w:hAnsi="Times New Roman"/>
          <w:b/>
          <w:color w:val="000000"/>
          <w:spacing w:val="-3"/>
          <w:sz w:val="28"/>
          <w:szCs w:val="28"/>
        </w:rPr>
        <w:t>. Сроки проведения промежуточных аттестаций</w:t>
      </w:r>
    </w:p>
    <w:p w:rsidR="00D106D6" w:rsidRPr="00D106D6" w:rsidRDefault="00D106D6" w:rsidP="00D106D6">
      <w:pPr>
        <w:tabs>
          <w:tab w:val="num" w:pos="0"/>
        </w:tabs>
        <w:spacing w:before="30" w:after="30" w:line="240" w:lineRule="auto"/>
        <w:jc w:val="center"/>
        <w:rPr>
          <w:rFonts w:ascii="Times New Roman" w:eastAsia="Times New Roman" w:hAnsi="Times New Roman"/>
          <w:color w:val="000000"/>
          <w:spacing w:val="-3"/>
          <w:sz w:val="28"/>
          <w:szCs w:val="28"/>
        </w:rPr>
      </w:pPr>
    </w:p>
    <w:p w:rsidR="00D106D6" w:rsidRPr="00D106D6" w:rsidRDefault="00D106D6" w:rsidP="00D106D6">
      <w:pPr>
        <w:widowControl w:val="0"/>
        <w:spacing w:after="0" w:line="240" w:lineRule="auto"/>
        <w:ind w:left="-567" w:firstLine="567"/>
        <w:jc w:val="both"/>
        <w:rPr>
          <w:rFonts w:ascii="Times New Roman" w:eastAsia="Times New Roman" w:hAnsi="Times New Roman"/>
          <w:sz w:val="28"/>
          <w:szCs w:val="28"/>
        </w:rPr>
      </w:pPr>
      <w:r w:rsidRPr="00D106D6">
        <w:rPr>
          <w:rFonts w:ascii="Times New Roman" w:eastAsia="Times New Roman" w:hAnsi="Times New Roman"/>
          <w:sz w:val="28"/>
          <w:szCs w:val="28"/>
        </w:rPr>
        <w:lastRenderedPageBreak/>
        <w:t>Промежуточная аттестация во 2-х – 11-х классах по полугодиям.</w:t>
      </w:r>
    </w:p>
    <w:p w:rsidR="00D106D6" w:rsidRPr="00D106D6" w:rsidRDefault="00D106D6" w:rsidP="00D106D6">
      <w:pPr>
        <w:widowControl w:val="0"/>
        <w:spacing w:after="0" w:line="240" w:lineRule="auto"/>
        <w:ind w:firstLine="709"/>
        <w:jc w:val="both"/>
        <w:rPr>
          <w:rFonts w:ascii="Times New Roman" w:eastAsia="Times New Roman" w:hAnsi="Times New Roman"/>
          <w:sz w:val="28"/>
          <w:szCs w:val="28"/>
          <w:lang w:eastAsia="ru-RU"/>
        </w:rPr>
      </w:pPr>
    </w:p>
    <w:p w:rsidR="00D106D6" w:rsidRPr="00D106D6" w:rsidRDefault="00D106D6" w:rsidP="00D106D6">
      <w:pPr>
        <w:tabs>
          <w:tab w:val="num" w:pos="0"/>
        </w:tabs>
        <w:spacing w:before="30" w:after="30" w:line="240" w:lineRule="auto"/>
        <w:jc w:val="center"/>
        <w:rPr>
          <w:rFonts w:ascii="Times New Roman" w:eastAsia="Times New Roman" w:hAnsi="Times New Roman"/>
          <w:b/>
          <w:color w:val="000000"/>
          <w:spacing w:val="-3"/>
          <w:sz w:val="28"/>
          <w:szCs w:val="28"/>
        </w:rPr>
      </w:pPr>
      <w:r w:rsidRPr="00D106D6">
        <w:rPr>
          <w:rFonts w:ascii="Times New Roman" w:eastAsia="Times New Roman" w:hAnsi="Times New Roman"/>
          <w:b/>
          <w:color w:val="000000"/>
          <w:spacing w:val="-3"/>
          <w:sz w:val="28"/>
          <w:szCs w:val="28"/>
          <w:lang w:val="en-US"/>
        </w:rPr>
        <w:t>V</w:t>
      </w:r>
      <w:r w:rsidRPr="00D106D6">
        <w:rPr>
          <w:rFonts w:ascii="Times New Roman" w:eastAsia="Times New Roman" w:hAnsi="Times New Roman"/>
          <w:b/>
          <w:color w:val="000000"/>
          <w:spacing w:val="-3"/>
          <w:sz w:val="28"/>
          <w:szCs w:val="28"/>
        </w:rPr>
        <w:t>. Регламентирование образовательного процесса на день</w:t>
      </w:r>
    </w:p>
    <w:p w:rsidR="00D106D6" w:rsidRPr="00D106D6" w:rsidRDefault="00D106D6" w:rsidP="00D106D6">
      <w:pPr>
        <w:spacing w:before="30" w:after="30" w:line="240" w:lineRule="auto"/>
        <w:ind w:left="-567" w:firstLine="567"/>
        <w:jc w:val="both"/>
        <w:rPr>
          <w:rFonts w:ascii="Times New Roman" w:eastAsia="Times New Roman" w:hAnsi="Times New Roman"/>
          <w:color w:val="000000"/>
          <w:spacing w:val="-3"/>
          <w:sz w:val="28"/>
          <w:szCs w:val="28"/>
        </w:rPr>
      </w:pPr>
      <w:r w:rsidRPr="00D106D6">
        <w:rPr>
          <w:rFonts w:ascii="Times New Roman" w:eastAsia="Times New Roman" w:hAnsi="Times New Roman"/>
          <w:color w:val="000000"/>
          <w:spacing w:val="-3"/>
          <w:sz w:val="28"/>
          <w:szCs w:val="28"/>
        </w:rPr>
        <w:t xml:space="preserve">Школа работает в две смены. </w:t>
      </w:r>
    </w:p>
    <w:p w:rsidR="00D106D6" w:rsidRPr="00D106D6" w:rsidRDefault="00D106D6" w:rsidP="00D106D6">
      <w:pPr>
        <w:spacing w:after="0" w:line="240" w:lineRule="auto"/>
        <w:ind w:left="-567" w:firstLine="567"/>
        <w:rPr>
          <w:rFonts w:ascii="Times New Roman" w:eastAsia="Times New Roman" w:hAnsi="Times New Roman"/>
          <w:sz w:val="28"/>
          <w:szCs w:val="28"/>
        </w:rPr>
      </w:pPr>
      <w:r w:rsidRPr="00D106D6">
        <w:rPr>
          <w:rFonts w:ascii="Times New Roman" w:eastAsia="Times New Roman" w:hAnsi="Times New Roman"/>
          <w:sz w:val="28"/>
          <w:szCs w:val="28"/>
        </w:rPr>
        <w:t xml:space="preserve">Учащиеся </w:t>
      </w:r>
      <w:r w:rsidRPr="00D106D6">
        <w:rPr>
          <w:rFonts w:ascii="Times New Roman" w:hAnsi="Times New Roman"/>
          <w:sz w:val="28"/>
          <w:szCs w:val="28"/>
        </w:rPr>
        <w:t>1А,1Б, 1В,3А,3Б,4А,4Б, 4В,5А,5Б,5В, 6А,6Б,6В,6Г, 7А,7Б,7В, 8А,8Б,8В, 9А,9Б,9В, 10</w:t>
      </w:r>
      <w:proofErr w:type="gramStart"/>
      <w:r w:rsidRPr="00D106D6">
        <w:rPr>
          <w:rFonts w:ascii="Times New Roman" w:hAnsi="Times New Roman"/>
          <w:sz w:val="28"/>
          <w:szCs w:val="28"/>
        </w:rPr>
        <w:t xml:space="preserve"> А</w:t>
      </w:r>
      <w:proofErr w:type="gramEnd"/>
      <w:r w:rsidRPr="00D106D6">
        <w:rPr>
          <w:rFonts w:ascii="Times New Roman" w:hAnsi="Times New Roman"/>
          <w:sz w:val="28"/>
          <w:szCs w:val="28"/>
        </w:rPr>
        <w:t>, 10Б, 11А,11Б</w:t>
      </w:r>
      <w:r w:rsidRPr="00D106D6">
        <w:rPr>
          <w:rFonts w:ascii="Times New Roman" w:eastAsia="Times New Roman" w:hAnsi="Times New Roman"/>
          <w:sz w:val="28"/>
          <w:szCs w:val="28"/>
        </w:rPr>
        <w:t xml:space="preserve"> занимаются в 1 смену, учебные занятия  с 8.15 до 15.00. и учащиеся 2А, 2Б,2В – во 2 смену, учебные занятия с 12.50 до 17.35.</w:t>
      </w:r>
    </w:p>
    <w:p w:rsidR="00D106D6" w:rsidRPr="00D106D6" w:rsidRDefault="00D106D6" w:rsidP="00D106D6">
      <w:pPr>
        <w:spacing w:after="0" w:line="240" w:lineRule="auto"/>
        <w:ind w:left="-567" w:firstLine="567"/>
        <w:jc w:val="both"/>
        <w:rPr>
          <w:rFonts w:ascii="Times New Roman" w:eastAsia="Times New Roman" w:hAnsi="Times New Roman"/>
          <w:sz w:val="28"/>
          <w:szCs w:val="28"/>
        </w:rPr>
      </w:pPr>
      <w:proofErr w:type="gramStart"/>
      <w:r w:rsidRPr="00D106D6">
        <w:rPr>
          <w:rFonts w:ascii="Times New Roman" w:eastAsia="Times New Roman" w:hAnsi="Times New Roman"/>
          <w:sz w:val="28"/>
          <w:szCs w:val="28"/>
        </w:rPr>
        <w:t xml:space="preserve">В соответствии с постановлением Главного государственного санитарного врача РФ от 24.11.2015 № 81 «О внесении изменений № 3 в СанПин 2.4.2821-10 «Санитарно – эпидемиологические требования к условиям и организации обучения, содержания в общеобразовательных организациях» (Зарегистрировано в Минюсте России 18.12.2015 № 40154) в </w:t>
      </w:r>
      <w:r w:rsidRPr="00D106D6">
        <w:rPr>
          <w:rFonts w:ascii="Times New Roman" w:eastAsia="Times New Roman" w:hAnsi="Times New Roman"/>
          <w:color w:val="000000"/>
          <w:sz w:val="28"/>
          <w:szCs w:val="28"/>
          <w:lang w:eastAsia="ru-RU"/>
        </w:rPr>
        <w:t xml:space="preserve"> первых классах </w:t>
      </w:r>
      <w:r w:rsidRPr="00D106D6">
        <w:rPr>
          <w:rFonts w:ascii="Times New Roman" w:eastAsia="Times New Roman" w:hAnsi="Times New Roman"/>
          <w:color w:val="000000"/>
          <w:spacing w:val="-3"/>
          <w:sz w:val="28"/>
          <w:szCs w:val="28"/>
        </w:rPr>
        <w:t>в оздоровительных целях и для облегчения процесса адаптации детей к требованиям общеобразовательного учреждения применяется метод постепенного наращивания учебной нагрузки</w:t>
      </w:r>
      <w:proofErr w:type="gramEnd"/>
      <w:r w:rsidRPr="00D106D6">
        <w:rPr>
          <w:rFonts w:ascii="Times New Roman" w:eastAsia="Times New Roman" w:hAnsi="Times New Roman"/>
          <w:color w:val="000000"/>
          <w:spacing w:val="-3"/>
          <w:sz w:val="28"/>
          <w:szCs w:val="28"/>
        </w:rPr>
        <w:t xml:space="preserve"> («ступенчатый»):</w:t>
      </w:r>
    </w:p>
    <w:p w:rsidR="00D106D6" w:rsidRPr="00D106D6" w:rsidRDefault="00D106D6" w:rsidP="00D106D6">
      <w:pPr>
        <w:widowControl w:val="0"/>
        <w:autoSpaceDE w:val="0"/>
        <w:autoSpaceDN w:val="0"/>
        <w:adjustRightInd w:val="0"/>
        <w:spacing w:after="0" w:line="240" w:lineRule="auto"/>
        <w:ind w:left="-567" w:firstLine="567"/>
        <w:jc w:val="both"/>
        <w:rPr>
          <w:rFonts w:ascii="Times New Roman" w:eastAsia="@Arial Unicode MS" w:hAnsi="Times New Roman"/>
          <w:color w:val="000000"/>
          <w:sz w:val="28"/>
          <w:szCs w:val="28"/>
          <w:lang w:eastAsia="ru-RU"/>
        </w:rPr>
      </w:pPr>
      <w:r w:rsidRPr="00D106D6">
        <w:rPr>
          <w:rFonts w:ascii="Times New Roman" w:eastAsia="Times New Roman" w:hAnsi="Times New Roman"/>
          <w:color w:val="000000"/>
          <w:sz w:val="28"/>
          <w:szCs w:val="28"/>
          <w:lang w:eastAsia="ru-RU"/>
        </w:rPr>
        <w:t xml:space="preserve"> </w:t>
      </w:r>
      <w:r w:rsidRPr="00D106D6">
        <w:rPr>
          <w:rFonts w:ascii="Times New Roman" w:eastAsia="@Arial Unicode MS" w:hAnsi="Times New Roman"/>
          <w:i/>
          <w:color w:val="000000"/>
          <w:sz w:val="28"/>
          <w:szCs w:val="28"/>
          <w:lang w:eastAsia="ru-RU"/>
        </w:rPr>
        <w:t>в первом полугодии</w:t>
      </w:r>
      <w:r w:rsidRPr="00D106D6">
        <w:rPr>
          <w:rFonts w:ascii="Times New Roman" w:eastAsia="@Arial Unicode MS" w:hAnsi="Times New Roman"/>
          <w:color w:val="000000"/>
          <w:sz w:val="28"/>
          <w:szCs w:val="28"/>
          <w:lang w:eastAsia="ru-RU"/>
        </w:rPr>
        <w:t xml:space="preserve"> в сентябре, октябре – по 3 урока в день по 35 минут каждый,</w:t>
      </w:r>
    </w:p>
    <w:p w:rsidR="00D106D6" w:rsidRPr="00D106D6" w:rsidRDefault="00D106D6" w:rsidP="00D106D6">
      <w:pPr>
        <w:widowControl w:val="0"/>
        <w:autoSpaceDE w:val="0"/>
        <w:autoSpaceDN w:val="0"/>
        <w:adjustRightInd w:val="0"/>
        <w:spacing w:after="0" w:line="240" w:lineRule="auto"/>
        <w:ind w:left="-567" w:firstLine="567"/>
        <w:jc w:val="both"/>
        <w:rPr>
          <w:rFonts w:ascii="Times New Roman" w:eastAsia="@Arial Unicode MS" w:hAnsi="Times New Roman"/>
          <w:color w:val="000000"/>
          <w:sz w:val="28"/>
          <w:szCs w:val="28"/>
          <w:lang w:eastAsia="ru-RU"/>
        </w:rPr>
      </w:pPr>
      <w:r w:rsidRPr="00D106D6">
        <w:rPr>
          <w:rFonts w:ascii="Times New Roman" w:eastAsia="@Arial Unicode MS" w:hAnsi="Times New Roman"/>
          <w:color w:val="000000"/>
          <w:sz w:val="28"/>
          <w:szCs w:val="28"/>
          <w:lang w:eastAsia="ru-RU"/>
        </w:rPr>
        <w:t xml:space="preserve"> -  в ноябре-декабре – по 4 урока по 35 минут каждый;</w:t>
      </w:r>
    </w:p>
    <w:p w:rsidR="00D106D6" w:rsidRPr="00D106D6" w:rsidRDefault="00D106D6" w:rsidP="00D106D6">
      <w:pPr>
        <w:widowControl w:val="0"/>
        <w:autoSpaceDE w:val="0"/>
        <w:autoSpaceDN w:val="0"/>
        <w:adjustRightInd w:val="0"/>
        <w:spacing w:after="0" w:line="240" w:lineRule="auto"/>
        <w:ind w:left="-567" w:firstLine="567"/>
        <w:jc w:val="both"/>
        <w:rPr>
          <w:rFonts w:ascii="Times New Roman" w:eastAsia="@Arial Unicode MS" w:hAnsi="Times New Roman"/>
          <w:color w:val="000000"/>
          <w:sz w:val="28"/>
          <w:szCs w:val="28"/>
          <w:lang w:eastAsia="ru-RU"/>
        </w:rPr>
      </w:pPr>
      <w:r w:rsidRPr="00D106D6">
        <w:rPr>
          <w:rFonts w:ascii="Times New Roman" w:eastAsia="@Arial Unicode MS" w:hAnsi="Times New Roman"/>
          <w:i/>
          <w:color w:val="000000"/>
          <w:sz w:val="28"/>
          <w:szCs w:val="28"/>
          <w:lang w:eastAsia="ru-RU"/>
        </w:rPr>
        <w:t xml:space="preserve"> во втором полугодии</w:t>
      </w:r>
      <w:r w:rsidRPr="00D106D6">
        <w:rPr>
          <w:rFonts w:ascii="Times New Roman" w:eastAsia="@Arial Unicode MS" w:hAnsi="Times New Roman"/>
          <w:color w:val="000000"/>
          <w:sz w:val="28"/>
          <w:szCs w:val="28"/>
          <w:lang w:eastAsia="ru-RU"/>
        </w:rPr>
        <w:t xml:space="preserve">: </w:t>
      </w:r>
    </w:p>
    <w:p w:rsidR="00D106D6" w:rsidRPr="00D106D6" w:rsidRDefault="00D106D6" w:rsidP="00D106D6">
      <w:pPr>
        <w:widowControl w:val="0"/>
        <w:autoSpaceDE w:val="0"/>
        <w:autoSpaceDN w:val="0"/>
        <w:adjustRightInd w:val="0"/>
        <w:spacing w:after="0" w:line="240" w:lineRule="auto"/>
        <w:ind w:left="-567" w:firstLine="567"/>
        <w:jc w:val="both"/>
        <w:rPr>
          <w:rFonts w:ascii="Times New Roman" w:eastAsia="Times New Roman" w:hAnsi="Times New Roman"/>
          <w:color w:val="000000"/>
          <w:spacing w:val="-3"/>
          <w:sz w:val="28"/>
          <w:szCs w:val="28"/>
        </w:rPr>
      </w:pPr>
      <w:r w:rsidRPr="00D106D6">
        <w:rPr>
          <w:rFonts w:ascii="Times New Roman" w:eastAsia="@Arial Unicode MS" w:hAnsi="Times New Roman"/>
          <w:color w:val="000000"/>
          <w:sz w:val="28"/>
          <w:szCs w:val="28"/>
          <w:lang w:eastAsia="ru-RU"/>
        </w:rPr>
        <w:t xml:space="preserve"> - январь – май – по 4 урока по 40 минут каждый;</w:t>
      </w:r>
      <w:r w:rsidRPr="00D106D6">
        <w:rPr>
          <w:rFonts w:ascii="Times New Roman" w:eastAsia="Times New Roman" w:hAnsi="Times New Roman"/>
          <w:color w:val="000000"/>
          <w:spacing w:val="-3"/>
          <w:sz w:val="28"/>
          <w:szCs w:val="28"/>
        </w:rPr>
        <w:t xml:space="preserve"> </w:t>
      </w:r>
    </w:p>
    <w:p w:rsidR="00D106D6" w:rsidRPr="00D106D6" w:rsidRDefault="00D106D6" w:rsidP="00D106D6">
      <w:pPr>
        <w:widowControl w:val="0"/>
        <w:autoSpaceDE w:val="0"/>
        <w:autoSpaceDN w:val="0"/>
        <w:adjustRightInd w:val="0"/>
        <w:spacing w:after="0" w:line="240" w:lineRule="auto"/>
        <w:ind w:left="-567" w:firstLine="567"/>
        <w:jc w:val="both"/>
        <w:rPr>
          <w:rFonts w:ascii="Times New Roman" w:eastAsia="Times New Roman" w:hAnsi="Times New Roman"/>
          <w:color w:val="000000"/>
          <w:spacing w:val="-3"/>
          <w:sz w:val="28"/>
          <w:szCs w:val="28"/>
        </w:rPr>
      </w:pPr>
      <w:r w:rsidRPr="00D106D6">
        <w:rPr>
          <w:rFonts w:ascii="Times New Roman" w:eastAsia="Times New Roman" w:hAnsi="Times New Roman"/>
          <w:color w:val="000000"/>
          <w:spacing w:val="-3"/>
          <w:sz w:val="28"/>
          <w:szCs w:val="28"/>
        </w:rPr>
        <w:t>После второго урока – динамическая пауза (40 минут)</w:t>
      </w:r>
    </w:p>
    <w:p w:rsidR="00D106D6" w:rsidRPr="00D106D6" w:rsidRDefault="00D106D6" w:rsidP="00D106D6">
      <w:pPr>
        <w:widowControl w:val="0"/>
        <w:autoSpaceDE w:val="0"/>
        <w:autoSpaceDN w:val="0"/>
        <w:adjustRightInd w:val="0"/>
        <w:spacing w:after="0" w:line="240" w:lineRule="auto"/>
        <w:ind w:left="-567" w:firstLine="567"/>
        <w:jc w:val="both"/>
        <w:rPr>
          <w:rFonts w:ascii="Times New Roman" w:eastAsia="Times New Roman" w:hAnsi="Times New Roman"/>
          <w:color w:val="000000"/>
          <w:spacing w:val="-3"/>
          <w:sz w:val="28"/>
          <w:szCs w:val="28"/>
        </w:rPr>
      </w:pPr>
      <w:r w:rsidRPr="00D106D6">
        <w:rPr>
          <w:rFonts w:ascii="Times New Roman" w:eastAsia="Times New Roman" w:hAnsi="Times New Roman"/>
          <w:color w:val="000000"/>
          <w:sz w:val="28"/>
          <w:szCs w:val="28"/>
          <w:lang w:eastAsia="ru-RU"/>
        </w:rPr>
        <w:t xml:space="preserve">Длительность уроков во 2-11 классах  45 минут. </w:t>
      </w:r>
      <w:r w:rsidRPr="00D106D6">
        <w:rPr>
          <w:rFonts w:ascii="Times New Roman" w:eastAsia="Times New Roman" w:hAnsi="Times New Roman"/>
          <w:color w:val="000000"/>
          <w:spacing w:val="-3"/>
          <w:sz w:val="28"/>
          <w:szCs w:val="28"/>
        </w:rPr>
        <w:t>Продолжительность перемен: три большие перемены по 15 минут,</w:t>
      </w:r>
      <w:r w:rsidRPr="00D106D6">
        <w:rPr>
          <w:rFonts w:ascii="Times New Roman" w:hAnsi="Times New Roman"/>
          <w:sz w:val="28"/>
          <w:szCs w:val="28"/>
        </w:rPr>
        <w:t xml:space="preserve"> предназначенные для организации питания учащихся.</w:t>
      </w:r>
    </w:p>
    <w:p w:rsidR="00D106D6" w:rsidRPr="00D106D6" w:rsidRDefault="00D106D6" w:rsidP="00D106D6">
      <w:pPr>
        <w:spacing w:after="0" w:line="240" w:lineRule="auto"/>
        <w:ind w:left="-567" w:firstLine="567"/>
        <w:rPr>
          <w:rFonts w:ascii="Times New Roman" w:hAnsi="Times New Roman"/>
          <w:sz w:val="28"/>
          <w:szCs w:val="28"/>
        </w:rPr>
      </w:pPr>
      <w:r w:rsidRPr="00D106D6">
        <w:rPr>
          <w:rFonts w:ascii="Times New Roman" w:hAnsi="Times New Roman"/>
          <w:sz w:val="28"/>
          <w:szCs w:val="28"/>
        </w:rPr>
        <w:t>В 2020 - 2021 учебном году в школе будут работать 2 группы продленного дня, по 25 человек каждая:</w:t>
      </w:r>
    </w:p>
    <w:p w:rsidR="00D106D6" w:rsidRPr="00D106D6" w:rsidRDefault="00D106D6" w:rsidP="00D106D6">
      <w:pPr>
        <w:spacing w:after="0" w:line="240" w:lineRule="auto"/>
        <w:ind w:left="-567" w:firstLine="567"/>
        <w:rPr>
          <w:rFonts w:ascii="Times New Roman" w:hAnsi="Times New Roman"/>
          <w:sz w:val="28"/>
          <w:szCs w:val="28"/>
        </w:rPr>
      </w:pPr>
      <w:r w:rsidRPr="00D106D6">
        <w:rPr>
          <w:rFonts w:ascii="Times New Roman" w:hAnsi="Times New Roman"/>
          <w:sz w:val="28"/>
          <w:szCs w:val="28"/>
        </w:rPr>
        <w:t xml:space="preserve">1группа для обучающихся 1-х классов </w:t>
      </w:r>
    </w:p>
    <w:p w:rsidR="00D106D6" w:rsidRPr="00D106D6" w:rsidRDefault="00D106D6" w:rsidP="00D106D6">
      <w:pPr>
        <w:spacing w:after="0" w:line="240" w:lineRule="auto"/>
        <w:ind w:left="-567" w:firstLine="567"/>
        <w:rPr>
          <w:rFonts w:ascii="Times New Roman" w:hAnsi="Times New Roman"/>
          <w:sz w:val="28"/>
          <w:szCs w:val="28"/>
        </w:rPr>
      </w:pPr>
      <w:r w:rsidRPr="00D106D6">
        <w:rPr>
          <w:rFonts w:ascii="Times New Roman" w:hAnsi="Times New Roman"/>
          <w:sz w:val="28"/>
          <w:szCs w:val="28"/>
        </w:rPr>
        <w:t>2 группа для обучающихся 2-х классов</w:t>
      </w:r>
    </w:p>
    <w:p w:rsidR="00D106D6" w:rsidRPr="00D106D6" w:rsidRDefault="00D106D6" w:rsidP="00D106D6">
      <w:pPr>
        <w:spacing w:after="0" w:line="240" w:lineRule="auto"/>
        <w:ind w:left="-567" w:firstLine="567"/>
        <w:rPr>
          <w:rFonts w:ascii="Times New Roman" w:hAnsi="Times New Roman"/>
          <w:sz w:val="28"/>
          <w:szCs w:val="28"/>
        </w:rPr>
      </w:pPr>
      <w:r w:rsidRPr="00D106D6">
        <w:rPr>
          <w:rFonts w:ascii="Times New Roman" w:hAnsi="Times New Roman"/>
          <w:sz w:val="28"/>
          <w:szCs w:val="28"/>
        </w:rPr>
        <w:t>Все 50 человек, посещающих ГПД, будут охвачены 3-х разовым горячим питанием.</w:t>
      </w:r>
    </w:p>
    <w:p w:rsidR="00D106D6" w:rsidRPr="00D106D6" w:rsidRDefault="00D106D6" w:rsidP="00D106D6">
      <w:pPr>
        <w:spacing w:before="30" w:after="30" w:line="240" w:lineRule="auto"/>
        <w:jc w:val="center"/>
        <w:rPr>
          <w:rFonts w:ascii="Times New Roman" w:eastAsia="Times New Roman" w:hAnsi="Times New Roman"/>
          <w:b/>
          <w:color w:val="000000"/>
          <w:spacing w:val="-3"/>
          <w:sz w:val="28"/>
          <w:szCs w:val="28"/>
        </w:rPr>
      </w:pPr>
      <w:r w:rsidRPr="00D106D6">
        <w:rPr>
          <w:rFonts w:ascii="Times New Roman" w:eastAsia="Times New Roman" w:hAnsi="Times New Roman"/>
          <w:b/>
          <w:color w:val="000000"/>
          <w:spacing w:val="-3"/>
          <w:sz w:val="28"/>
          <w:szCs w:val="28"/>
        </w:rPr>
        <w:t>Расписание звонков 2-11 классов</w:t>
      </w:r>
    </w:p>
    <w:p w:rsidR="00D106D6" w:rsidRPr="00D106D6" w:rsidRDefault="00D106D6" w:rsidP="00D106D6">
      <w:pPr>
        <w:spacing w:before="30" w:after="30" w:line="240" w:lineRule="auto"/>
        <w:jc w:val="center"/>
        <w:rPr>
          <w:rFonts w:ascii="Times New Roman" w:eastAsia="Times New Roman" w:hAnsi="Times New Roman"/>
          <w:color w:val="000000"/>
          <w:spacing w:val="-3"/>
          <w:sz w:val="28"/>
          <w:szCs w:val="28"/>
        </w:rPr>
      </w:pPr>
    </w:p>
    <w:tbl>
      <w:tblPr>
        <w:tblW w:w="7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5"/>
        <w:gridCol w:w="2393"/>
        <w:gridCol w:w="17"/>
        <w:gridCol w:w="2401"/>
      </w:tblGrid>
      <w:tr w:rsidR="00D106D6" w:rsidRPr="00D106D6" w:rsidTr="00A95645">
        <w:trPr>
          <w:jc w:val="center"/>
        </w:trPr>
        <w:tc>
          <w:tcPr>
            <w:tcW w:w="7071" w:type="dxa"/>
            <w:gridSpan w:val="5"/>
            <w:tcBorders>
              <w:top w:val="single" w:sz="4" w:space="0" w:color="auto"/>
              <w:left w:val="single" w:sz="4" w:space="0" w:color="auto"/>
              <w:bottom w:val="single" w:sz="4" w:space="0" w:color="auto"/>
              <w:right w:val="single" w:sz="4" w:space="0" w:color="auto"/>
            </w:tcBorders>
            <w:hideMark/>
          </w:tcPr>
          <w:p w:rsidR="00D106D6" w:rsidRPr="00D106D6" w:rsidRDefault="00D106D6" w:rsidP="00D106D6">
            <w:pPr>
              <w:spacing w:before="30" w:after="30" w:line="240" w:lineRule="auto"/>
              <w:jc w:val="center"/>
              <w:rPr>
                <w:rFonts w:ascii="Times New Roman" w:eastAsia="Times New Roman" w:hAnsi="Times New Roman"/>
                <w:color w:val="000000"/>
                <w:sz w:val="28"/>
                <w:szCs w:val="28"/>
              </w:rPr>
            </w:pPr>
            <w:r w:rsidRPr="00D106D6">
              <w:rPr>
                <w:rFonts w:ascii="Times New Roman" w:eastAsia="Times New Roman" w:hAnsi="Times New Roman"/>
                <w:color w:val="000000"/>
                <w:sz w:val="28"/>
                <w:szCs w:val="28"/>
              </w:rPr>
              <w:t>Понедельник, вторник, среда, четверг, пятница</w:t>
            </w:r>
          </w:p>
        </w:tc>
      </w:tr>
      <w:tr w:rsidR="00D106D6" w:rsidRPr="00D106D6" w:rsidTr="00A95645">
        <w:trPr>
          <w:jc w:val="center"/>
        </w:trPr>
        <w:tc>
          <w:tcPr>
            <w:tcW w:w="2260" w:type="dxa"/>
            <w:gridSpan w:val="2"/>
            <w:tcBorders>
              <w:top w:val="single" w:sz="4" w:space="0" w:color="auto"/>
              <w:left w:val="single" w:sz="4" w:space="0" w:color="auto"/>
              <w:bottom w:val="single" w:sz="4" w:space="0" w:color="auto"/>
              <w:right w:val="single" w:sz="4" w:space="0" w:color="auto"/>
            </w:tcBorders>
            <w:vAlign w:val="center"/>
          </w:tcPr>
          <w:p w:rsidR="00D106D6" w:rsidRPr="00D106D6" w:rsidRDefault="00D106D6" w:rsidP="00D106D6">
            <w:pPr>
              <w:spacing w:before="30" w:after="30" w:line="240" w:lineRule="auto"/>
              <w:jc w:val="center"/>
              <w:rPr>
                <w:rFonts w:ascii="Times New Roman" w:eastAsia="Times New Roman" w:hAnsi="Times New Roman"/>
                <w:color w:val="000000"/>
                <w:sz w:val="28"/>
                <w:szCs w:val="28"/>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D106D6" w:rsidRPr="00D106D6" w:rsidRDefault="00D106D6" w:rsidP="00D106D6">
            <w:pPr>
              <w:spacing w:before="30" w:after="30" w:line="240" w:lineRule="auto"/>
              <w:jc w:val="center"/>
              <w:rPr>
                <w:rFonts w:ascii="Times New Roman" w:eastAsia="Times New Roman" w:hAnsi="Times New Roman"/>
                <w:color w:val="000000"/>
                <w:sz w:val="28"/>
                <w:szCs w:val="28"/>
                <w:lang w:val="en-US"/>
              </w:rPr>
            </w:pPr>
            <w:r w:rsidRPr="00D106D6">
              <w:rPr>
                <w:rFonts w:ascii="Times New Roman" w:eastAsia="Times New Roman" w:hAnsi="Times New Roman"/>
                <w:color w:val="000000"/>
                <w:sz w:val="28"/>
                <w:szCs w:val="28"/>
                <w:lang w:val="en-US"/>
              </w:rPr>
              <w:t>1 смена</w:t>
            </w:r>
          </w:p>
        </w:tc>
        <w:tc>
          <w:tcPr>
            <w:tcW w:w="2401" w:type="dxa"/>
            <w:tcBorders>
              <w:top w:val="single" w:sz="4" w:space="0" w:color="auto"/>
              <w:left w:val="single" w:sz="4" w:space="0" w:color="auto"/>
              <w:bottom w:val="single" w:sz="4" w:space="0" w:color="auto"/>
              <w:right w:val="single" w:sz="4" w:space="0" w:color="auto"/>
            </w:tcBorders>
            <w:vAlign w:val="center"/>
            <w:hideMark/>
          </w:tcPr>
          <w:p w:rsidR="00D106D6" w:rsidRPr="00D106D6" w:rsidRDefault="00D106D6" w:rsidP="00D106D6">
            <w:pPr>
              <w:spacing w:before="30" w:after="30" w:line="240" w:lineRule="auto"/>
              <w:jc w:val="center"/>
              <w:rPr>
                <w:rFonts w:ascii="Times New Roman" w:eastAsia="Times New Roman" w:hAnsi="Times New Roman"/>
                <w:color w:val="000000"/>
                <w:sz w:val="28"/>
                <w:szCs w:val="28"/>
                <w:lang w:val="en-US"/>
              </w:rPr>
            </w:pPr>
            <w:r w:rsidRPr="00D106D6">
              <w:rPr>
                <w:rFonts w:ascii="Times New Roman" w:eastAsia="Times New Roman" w:hAnsi="Times New Roman"/>
                <w:color w:val="000000"/>
                <w:sz w:val="28"/>
                <w:szCs w:val="28"/>
                <w:lang w:val="en-US"/>
              </w:rPr>
              <w:t>2 смена</w:t>
            </w:r>
          </w:p>
        </w:tc>
      </w:tr>
      <w:tr w:rsidR="00D106D6" w:rsidRPr="00D106D6" w:rsidTr="00A95645">
        <w:trPr>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rsidR="00D106D6" w:rsidRPr="00D106D6" w:rsidRDefault="00D106D6" w:rsidP="00D106D6">
            <w:pPr>
              <w:spacing w:before="30" w:after="30" w:line="240" w:lineRule="auto"/>
              <w:jc w:val="center"/>
              <w:rPr>
                <w:rFonts w:ascii="Times New Roman" w:eastAsia="Times New Roman" w:hAnsi="Times New Roman"/>
                <w:color w:val="000000"/>
                <w:sz w:val="28"/>
                <w:szCs w:val="28"/>
                <w:lang w:val="en-US"/>
              </w:rPr>
            </w:pPr>
            <w:r w:rsidRPr="00D106D6">
              <w:rPr>
                <w:rFonts w:ascii="Times New Roman" w:eastAsia="Times New Roman" w:hAnsi="Times New Roman"/>
                <w:color w:val="000000"/>
                <w:sz w:val="28"/>
                <w:szCs w:val="28"/>
                <w:lang w:val="en-US"/>
              </w:rPr>
              <w:t>1 урок</w:t>
            </w:r>
          </w:p>
        </w:tc>
        <w:tc>
          <w:tcPr>
            <w:tcW w:w="2418" w:type="dxa"/>
            <w:gridSpan w:val="2"/>
            <w:tcBorders>
              <w:top w:val="single" w:sz="4" w:space="0" w:color="auto"/>
              <w:left w:val="single" w:sz="4" w:space="0" w:color="auto"/>
              <w:bottom w:val="single" w:sz="4" w:space="0" w:color="auto"/>
              <w:right w:val="single" w:sz="4" w:space="0" w:color="auto"/>
            </w:tcBorders>
            <w:vAlign w:val="center"/>
            <w:hideMark/>
          </w:tcPr>
          <w:p w:rsidR="00D106D6" w:rsidRPr="00D106D6" w:rsidRDefault="00D106D6" w:rsidP="00D106D6">
            <w:pPr>
              <w:spacing w:before="30" w:after="30" w:line="240" w:lineRule="auto"/>
              <w:jc w:val="center"/>
              <w:rPr>
                <w:rFonts w:ascii="Times New Roman" w:eastAsia="Times New Roman" w:hAnsi="Times New Roman"/>
                <w:color w:val="000000"/>
                <w:sz w:val="28"/>
                <w:szCs w:val="28"/>
              </w:rPr>
            </w:pPr>
            <w:r w:rsidRPr="00D106D6">
              <w:rPr>
                <w:rFonts w:ascii="Times New Roman" w:eastAsia="Times New Roman" w:hAnsi="Times New Roman"/>
                <w:color w:val="000000"/>
                <w:sz w:val="28"/>
                <w:szCs w:val="28"/>
                <w:lang w:val="en-US"/>
              </w:rPr>
              <w:t>8.</w:t>
            </w:r>
            <w:r w:rsidRPr="00D106D6">
              <w:rPr>
                <w:rFonts w:ascii="Times New Roman" w:eastAsia="Times New Roman" w:hAnsi="Times New Roman"/>
                <w:color w:val="000000"/>
                <w:sz w:val="28"/>
                <w:szCs w:val="28"/>
              </w:rPr>
              <w:t>15</w:t>
            </w:r>
            <w:r w:rsidRPr="00D106D6">
              <w:rPr>
                <w:rFonts w:ascii="Times New Roman" w:eastAsia="Times New Roman" w:hAnsi="Times New Roman"/>
                <w:color w:val="000000"/>
                <w:sz w:val="28"/>
                <w:szCs w:val="28"/>
                <w:lang w:val="en-US"/>
              </w:rPr>
              <w:t xml:space="preserve">– </w:t>
            </w:r>
            <w:r w:rsidRPr="00D106D6">
              <w:rPr>
                <w:rFonts w:ascii="Times New Roman" w:eastAsia="Times New Roman" w:hAnsi="Times New Roman"/>
                <w:color w:val="000000"/>
                <w:sz w:val="28"/>
                <w:szCs w:val="28"/>
              </w:rPr>
              <w:t>9.00</w:t>
            </w:r>
          </w:p>
        </w:tc>
        <w:tc>
          <w:tcPr>
            <w:tcW w:w="2418" w:type="dxa"/>
            <w:gridSpan w:val="2"/>
            <w:tcBorders>
              <w:top w:val="single" w:sz="4" w:space="0" w:color="auto"/>
              <w:left w:val="single" w:sz="4" w:space="0" w:color="auto"/>
              <w:bottom w:val="single" w:sz="4" w:space="0" w:color="auto"/>
              <w:right w:val="single" w:sz="4" w:space="0" w:color="auto"/>
            </w:tcBorders>
            <w:vAlign w:val="center"/>
            <w:hideMark/>
          </w:tcPr>
          <w:p w:rsidR="00D106D6" w:rsidRPr="00D106D6" w:rsidRDefault="00D106D6" w:rsidP="00D106D6">
            <w:pPr>
              <w:spacing w:before="30" w:after="30" w:line="240" w:lineRule="auto"/>
              <w:jc w:val="center"/>
              <w:rPr>
                <w:rFonts w:ascii="Times New Roman" w:eastAsia="Times New Roman" w:hAnsi="Times New Roman"/>
                <w:color w:val="000000"/>
                <w:sz w:val="28"/>
                <w:szCs w:val="28"/>
              </w:rPr>
            </w:pPr>
            <w:r w:rsidRPr="00D106D6">
              <w:rPr>
                <w:rFonts w:ascii="Times New Roman" w:eastAsia="Times New Roman" w:hAnsi="Times New Roman"/>
                <w:color w:val="000000"/>
                <w:sz w:val="28"/>
                <w:szCs w:val="28"/>
              </w:rPr>
              <w:t>12.50 – 13.35</w:t>
            </w:r>
          </w:p>
        </w:tc>
      </w:tr>
      <w:tr w:rsidR="00D106D6" w:rsidRPr="00D106D6" w:rsidTr="00A95645">
        <w:trPr>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rsidR="00D106D6" w:rsidRPr="00D106D6" w:rsidRDefault="00D106D6" w:rsidP="00D106D6">
            <w:pPr>
              <w:spacing w:before="30" w:after="30" w:line="240" w:lineRule="auto"/>
              <w:jc w:val="center"/>
              <w:rPr>
                <w:rFonts w:ascii="Times New Roman" w:eastAsia="Times New Roman" w:hAnsi="Times New Roman"/>
                <w:color w:val="000000"/>
                <w:sz w:val="28"/>
                <w:szCs w:val="28"/>
                <w:lang w:val="en-US"/>
              </w:rPr>
            </w:pPr>
            <w:r w:rsidRPr="00D106D6">
              <w:rPr>
                <w:rFonts w:ascii="Times New Roman" w:eastAsia="Times New Roman" w:hAnsi="Times New Roman"/>
                <w:color w:val="000000"/>
                <w:sz w:val="28"/>
                <w:szCs w:val="28"/>
                <w:lang w:val="en-US"/>
              </w:rPr>
              <w:t>2 урок</w:t>
            </w:r>
          </w:p>
        </w:tc>
        <w:tc>
          <w:tcPr>
            <w:tcW w:w="2418" w:type="dxa"/>
            <w:gridSpan w:val="2"/>
            <w:tcBorders>
              <w:top w:val="single" w:sz="4" w:space="0" w:color="auto"/>
              <w:left w:val="single" w:sz="4" w:space="0" w:color="auto"/>
              <w:bottom w:val="single" w:sz="4" w:space="0" w:color="auto"/>
              <w:right w:val="single" w:sz="4" w:space="0" w:color="auto"/>
            </w:tcBorders>
            <w:vAlign w:val="center"/>
            <w:hideMark/>
          </w:tcPr>
          <w:p w:rsidR="00D106D6" w:rsidRPr="00D106D6" w:rsidRDefault="00D106D6" w:rsidP="00D106D6">
            <w:pPr>
              <w:spacing w:before="30" w:after="30" w:line="240" w:lineRule="auto"/>
              <w:jc w:val="center"/>
              <w:rPr>
                <w:rFonts w:ascii="Times New Roman" w:eastAsia="Times New Roman" w:hAnsi="Times New Roman"/>
                <w:color w:val="000000"/>
                <w:sz w:val="28"/>
                <w:szCs w:val="28"/>
              </w:rPr>
            </w:pPr>
            <w:r w:rsidRPr="00D106D6">
              <w:rPr>
                <w:rFonts w:ascii="Times New Roman" w:eastAsia="Times New Roman" w:hAnsi="Times New Roman"/>
                <w:color w:val="000000"/>
                <w:sz w:val="28"/>
                <w:szCs w:val="28"/>
                <w:lang w:val="en-US"/>
              </w:rPr>
              <w:t>9.</w:t>
            </w:r>
            <w:r w:rsidRPr="00D106D6">
              <w:rPr>
                <w:rFonts w:ascii="Times New Roman" w:eastAsia="Times New Roman" w:hAnsi="Times New Roman"/>
                <w:color w:val="000000"/>
                <w:sz w:val="28"/>
                <w:szCs w:val="28"/>
              </w:rPr>
              <w:t>10</w:t>
            </w:r>
            <w:r w:rsidRPr="00D106D6">
              <w:rPr>
                <w:rFonts w:ascii="Times New Roman" w:eastAsia="Times New Roman" w:hAnsi="Times New Roman"/>
                <w:color w:val="000000"/>
                <w:sz w:val="28"/>
                <w:szCs w:val="28"/>
                <w:lang w:val="en-US"/>
              </w:rPr>
              <w:t xml:space="preserve"> – </w:t>
            </w:r>
            <w:r w:rsidRPr="00D106D6">
              <w:rPr>
                <w:rFonts w:ascii="Times New Roman" w:eastAsia="Times New Roman" w:hAnsi="Times New Roman"/>
                <w:color w:val="000000"/>
                <w:sz w:val="28"/>
                <w:szCs w:val="28"/>
              </w:rPr>
              <w:t>9.55</w:t>
            </w:r>
          </w:p>
        </w:tc>
        <w:tc>
          <w:tcPr>
            <w:tcW w:w="2418" w:type="dxa"/>
            <w:gridSpan w:val="2"/>
            <w:tcBorders>
              <w:top w:val="single" w:sz="4" w:space="0" w:color="auto"/>
              <w:left w:val="single" w:sz="4" w:space="0" w:color="auto"/>
              <w:bottom w:val="single" w:sz="4" w:space="0" w:color="auto"/>
              <w:right w:val="single" w:sz="4" w:space="0" w:color="auto"/>
            </w:tcBorders>
            <w:vAlign w:val="center"/>
            <w:hideMark/>
          </w:tcPr>
          <w:p w:rsidR="00D106D6" w:rsidRPr="00D106D6" w:rsidRDefault="00D106D6" w:rsidP="00D106D6">
            <w:pPr>
              <w:spacing w:before="30" w:after="30" w:line="240" w:lineRule="auto"/>
              <w:jc w:val="center"/>
              <w:rPr>
                <w:rFonts w:ascii="Times New Roman" w:eastAsia="Times New Roman" w:hAnsi="Times New Roman"/>
                <w:color w:val="000000"/>
                <w:sz w:val="28"/>
                <w:szCs w:val="28"/>
              </w:rPr>
            </w:pPr>
            <w:r w:rsidRPr="00D106D6">
              <w:rPr>
                <w:rFonts w:ascii="Times New Roman" w:eastAsia="Times New Roman" w:hAnsi="Times New Roman"/>
                <w:color w:val="000000"/>
                <w:sz w:val="28"/>
                <w:szCs w:val="28"/>
              </w:rPr>
              <w:t>13.55 – 14.40</w:t>
            </w:r>
          </w:p>
        </w:tc>
      </w:tr>
      <w:tr w:rsidR="00D106D6" w:rsidRPr="00D106D6" w:rsidTr="00A95645">
        <w:trPr>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rsidR="00D106D6" w:rsidRPr="00D106D6" w:rsidRDefault="00D106D6" w:rsidP="00D106D6">
            <w:pPr>
              <w:spacing w:before="30" w:after="30" w:line="240" w:lineRule="auto"/>
              <w:jc w:val="center"/>
              <w:rPr>
                <w:rFonts w:ascii="Times New Roman" w:eastAsia="Times New Roman" w:hAnsi="Times New Roman"/>
                <w:color w:val="000000"/>
                <w:sz w:val="28"/>
                <w:szCs w:val="28"/>
                <w:lang w:val="en-US"/>
              </w:rPr>
            </w:pPr>
            <w:r w:rsidRPr="00D106D6">
              <w:rPr>
                <w:rFonts w:ascii="Times New Roman" w:eastAsia="Times New Roman" w:hAnsi="Times New Roman"/>
                <w:color w:val="000000"/>
                <w:sz w:val="28"/>
                <w:szCs w:val="28"/>
                <w:lang w:val="en-US"/>
              </w:rPr>
              <w:t>3 урок</w:t>
            </w:r>
          </w:p>
        </w:tc>
        <w:tc>
          <w:tcPr>
            <w:tcW w:w="2418" w:type="dxa"/>
            <w:gridSpan w:val="2"/>
            <w:tcBorders>
              <w:top w:val="single" w:sz="4" w:space="0" w:color="auto"/>
              <w:left w:val="single" w:sz="4" w:space="0" w:color="auto"/>
              <w:bottom w:val="single" w:sz="4" w:space="0" w:color="auto"/>
              <w:right w:val="single" w:sz="4" w:space="0" w:color="auto"/>
            </w:tcBorders>
            <w:vAlign w:val="center"/>
            <w:hideMark/>
          </w:tcPr>
          <w:p w:rsidR="00D106D6" w:rsidRPr="00D106D6" w:rsidRDefault="00D106D6" w:rsidP="00D106D6">
            <w:pPr>
              <w:spacing w:before="30" w:after="30" w:line="240" w:lineRule="auto"/>
              <w:jc w:val="center"/>
              <w:rPr>
                <w:rFonts w:ascii="Times New Roman" w:eastAsia="Times New Roman" w:hAnsi="Times New Roman"/>
                <w:color w:val="000000"/>
                <w:sz w:val="28"/>
                <w:szCs w:val="28"/>
              </w:rPr>
            </w:pPr>
            <w:r w:rsidRPr="00D106D6">
              <w:rPr>
                <w:rFonts w:ascii="Times New Roman" w:eastAsia="Times New Roman" w:hAnsi="Times New Roman"/>
                <w:color w:val="000000"/>
                <w:sz w:val="28"/>
                <w:szCs w:val="28"/>
              </w:rPr>
              <w:t>10</w:t>
            </w:r>
            <w:r w:rsidRPr="00D106D6">
              <w:rPr>
                <w:rFonts w:ascii="Times New Roman" w:eastAsia="Times New Roman" w:hAnsi="Times New Roman"/>
                <w:color w:val="000000"/>
                <w:sz w:val="28"/>
                <w:szCs w:val="28"/>
                <w:lang w:val="en-US"/>
              </w:rPr>
              <w:t>.</w:t>
            </w:r>
            <w:r w:rsidRPr="00D106D6">
              <w:rPr>
                <w:rFonts w:ascii="Times New Roman" w:eastAsia="Times New Roman" w:hAnsi="Times New Roman"/>
                <w:color w:val="000000"/>
                <w:sz w:val="28"/>
                <w:szCs w:val="28"/>
              </w:rPr>
              <w:t>15</w:t>
            </w:r>
            <w:r w:rsidRPr="00D106D6">
              <w:rPr>
                <w:rFonts w:ascii="Times New Roman" w:eastAsia="Times New Roman" w:hAnsi="Times New Roman"/>
                <w:color w:val="000000"/>
                <w:sz w:val="28"/>
                <w:szCs w:val="28"/>
                <w:lang w:val="en-US"/>
              </w:rPr>
              <w:t xml:space="preserve"> – 1</w:t>
            </w:r>
            <w:r w:rsidRPr="00D106D6">
              <w:rPr>
                <w:rFonts w:ascii="Times New Roman" w:eastAsia="Times New Roman" w:hAnsi="Times New Roman"/>
                <w:color w:val="000000"/>
                <w:sz w:val="28"/>
                <w:szCs w:val="28"/>
              </w:rPr>
              <w:t>1.00</w:t>
            </w:r>
          </w:p>
        </w:tc>
        <w:tc>
          <w:tcPr>
            <w:tcW w:w="2418" w:type="dxa"/>
            <w:gridSpan w:val="2"/>
            <w:tcBorders>
              <w:top w:val="single" w:sz="4" w:space="0" w:color="auto"/>
              <w:left w:val="single" w:sz="4" w:space="0" w:color="auto"/>
              <w:bottom w:val="single" w:sz="4" w:space="0" w:color="auto"/>
              <w:right w:val="single" w:sz="4" w:space="0" w:color="auto"/>
            </w:tcBorders>
            <w:vAlign w:val="center"/>
            <w:hideMark/>
          </w:tcPr>
          <w:p w:rsidR="00D106D6" w:rsidRPr="00D106D6" w:rsidRDefault="00D106D6" w:rsidP="00D106D6">
            <w:pPr>
              <w:spacing w:before="30" w:after="30" w:line="240" w:lineRule="auto"/>
              <w:jc w:val="center"/>
              <w:rPr>
                <w:rFonts w:ascii="Times New Roman" w:eastAsia="Times New Roman" w:hAnsi="Times New Roman"/>
                <w:color w:val="000000"/>
                <w:sz w:val="28"/>
                <w:szCs w:val="28"/>
              </w:rPr>
            </w:pPr>
            <w:r w:rsidRPr="00D106D6">
              <w:rPr>
                <w:rFonts w:ascii="Times New Roman" w:eastAsia="Times New Roman" w:hAnsi="Times New Roman"/>
                <w:color w:val="000000"/>
                <w:sz w:val="28"/>
                <w:szCs w:val="28"/>
              </w:rPr>
              <w:t>15.00 – 15.45</w:t>
            </w:r>
          </w:p>
        </w:tc>
      </w:tr>
      <w:tr w:rsidR="00D106D6" w:rsidRPr="00D106D6" w:rsidTr="00A95645">
        <w:trPr>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rsidR="00D106D6" w:rsidRPr="00D106D6" w:rsidRDefault="00D106D6" w:rsidP="00D106D6">
            <w:pPr>
              <w:spacing w:before="30" w:after="30" w:line="240" w:lineRule="auto"/>
              <w:jc w:val="center"/>
              <w:rPr>
                <w:rFonts w:ascii="Times New Roman" w:eastAsia="Times New Roman" w:hAnsi="Times New Roman"/>
                <w:color w:val="000000"/>
                <w:sz w:val="28"/>
                <w:szCs w:val="28"/>
              </w:rPr>
            </w:pPr>
            <w:r w:rsidRPr="00D106D6">
              <w:rPr>
                <w:rFonts w:ascii="Times New Roman" w:eastAsia="Times New Roman" w:hAnsi="Times New Roman"/>
                <w:color w:val="000000"/>
                <w:sz w:val="28"/>
                <w:szCs w:val="28"/>
              </w:rPr>
              <w:t>4 урок</w:t>
            </w:r>
          </w:p>
        </w:tc>
        <w:tc>
          <w:tcPr>
            <w:tcW w:w="2418" w:type="dxa"/>
            <w:gridSpan w:val="2"/>
            <w:tcBorders>
              <w:top w:val="single" w:sz="4" w:space="0" w:color="auto"/>
              <w:left w:val="single" w:sz="4" w:space="0" w:color="auto"/>
              <w:bottom w:val="single" w:sz="4" w:space="0" w:color="auto"/>
              <w:right w:val="single" w:sz="4" w:space="0" w:color="auto"/>
            </w:tcBorders>
            <w:vAlign w:val="center"/>
            <w:hideMark/>
          </w:tcPr>
          <w:p w:rsidR="00D106D6" w:rsidRPr="00D106D6" w:rsidRDefault="00D106D6" w:rsidP="00D106D6">
            <w:pPr>
              <w:spacing w:before="30" w:after="30" w:line="240" w:lineRule="auto"/>
              <w:jc w:val="center"/>
              <w:rPr>
                <w:rFonts w:ascii="Times New Roman" w:eastAsia="Times New Roman" w:hAnsi="Times New Roman"/>
                <w:color w:val="000000"/>
                <w:sz w:val="28"/>
                <w:szCs w:val="28"/>
              </w:rPr>
            </w:pPr>
            <w:r w:rsidRPr="00D106D6">
              <w:rPr>
                <w:rFonts w:ascii="Times New Roman" w:eastAsia="Times New Roman" w:hAnsi="Times New Roman"/>
                <w:color w:val="000000"/>
                <w:sz w:val="28"/>
                <w:szCs w:val="28"/>
              </w:rPr>
              <w:t>11.20 – 12.05</w:t>
            </w:r>
          </w:p>
        </w:tc>
        <w:tc>
          <w:tcPr>
            <w:tcW w:w="2418" w:type="dxa"/>
            <w:gridSpan w:val="2"/>
            <w:tcBorders>
              <w:top w:val="single" w:sz="4" w:space="0" w:color="auto"/>
              <w:left w:val="single" w:sz="4" w:space="0" w:color="auto"/>
              <w:bottom w:val="single" w:sz="4" w:space="0" w:color="auto"/>
              <w:right w:val="single" w:sz="4" w:space="0" w:color="auto"/>
            </w:tcBorders>
            <w:vAlign w:val="center"/>
            <w:hideMark/>
          </w:tcPr>
          <w:p w:rsidR="00D106D6" w:rsidRPr="00D106D6" w:rsidRDefault="00D106D6" w:rsidP="00D106D6">
            <w:pPr>
              <w:spacing w:before="30" w:after="30" w:line="240" w:lineRule="auto"/>
              <w:jc w:val="center"/>
              <w:rPr>
                <w:rFonts w:ascii="Times New Roman" w:eastAsia="Times New Roman" w:hAnsi="Times New Roman"/>
                <w:color w:val="000000"/>
                <w:sz w:val="28"/>
                <w:szCs w:val="28"/>
              </w:rPr>
            </w:pPr>
            <w:r w:rsidRPr="00D106D6">
              <w:rPr>
                <w:rFonts w:ascii="Times New Roman" w:eastAsia="Times New Roman" w:hAnsi="Times New Roman"/>
                <w:color w:val="000000"/>
                <w:sz w:val="28"/>
                <w:szCs w:val="28"/>
              </w:rPr>
              <w:t>15.55 – 16.40</w:t>
            </w:r>
          </w:p>
        </w:tc>
      </w:tr>
      <w:tr w:rsidR="00D106D6" w:rsidRPr="00D106D6" w:rsidTr="00A95645">
        <w:trPr>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rsidR="00D106D6" w:rsidRPr="00D106D6" w:rsidRDefault="00D106D6" w:rsidP="00D106D6">
            <w:pPr>
              <w:spacing w:before="30" w:after="30" w:line="240" w:lineRule="auto"/>
              <w:jc w:val="center"/>
              <w:rPr>
                <w:rFonts w:ascii="Times New Roman" w:eastAsia="Times New Roman" w:hAnsi="Times New Roman"/>
                <w:color w:val="000000"/>
                <w:sz w:val="28"/>
                <w:szCs w:val="28"/>
              </w:rPr>
            </w:pPr>
            <w:r w:rsidRPr="00D106D6">
              <w:rPr>
                <w:rFonts w:ascii="Times New Roman" w:eastAsia="Times New Roman" w:hAnsi="Times New Roman"/>
                <w:color w:val="000000"/>
                <w:sz w:val="28"/>
                <w:szCs w:val="28"/>
              </w:rPr>
              <w:t>5 урок</w:t>
            </w:r>
          </w:p>
        </w:tc>
        <w:tc>
          <w:tcPr>
            <w:tcW w:w="2418" w:type="dxa"/>
            <w:gridSpan w:val="2"/>
            <w:tcBorders>
              <w:top w:val="single" w:sz="4" w:space="0" w:color="auto"/>
              <w:left w:val="single" w:sz="4" w:space="0" w:color="auto"/>
              <w:bottom w:val="single" w:sz="4" w:space="0" w:color="auto"/>
              <w:right w:val="single" w:sz="4" w:space="0" w:color="auto"/>
            </w:tcBorders>
            <w:vAlign w:val="center"/>
            <w:hideMark/>
          </w:tcPr>
          <w:p w:rsidR="00D106D6" w:rsidRPr="00D106D6" w:rsidRDefault="00D106D6" w:rsidP="00D106D6">
            <w:pPr>
              <w:spacing w:before="30" w:after="30" w:line="240" w:lineRule="auto"/>
              <w:jc w:val="center"/>
              <w:rPr>
                <w:rFonts w:ascii="Times New Roman" w:eastAsia="Times New Roman" w:hAnsi="Times New Roman"/>
                <w:color w:val="000000"/>
                <w:sz w:val="28"/>
                <w:szCs w:val="28"/>
              </w:rPr>
            </w:pPr>
            <w:r w:rsidRPr="00D106D6">
              <w:rPr>
                <w:rFonts w:ascii="Times New Roman" w:eastAsia="Times New Roman" w:hAnsi="Times New Roman"/>
                <w:color w:val="000000"/>
                <w:sz w:val="28"/>
                <w:szCs w:val="28"/>
              </w:rPr>
              <w:t>12.15 – 13.00</w:t>
            </w:r>
          </w:p>
        </w:tc>
        <w:tc>
          <w:tcPr>
            <w:tcW w:w="2418" w:type="dxa"/>
            <w:gridSpan w:val="2"/>
            <w:tcBorders>
              <w:top w:val="single" w:sz="4" w:space="0" w:color="auto"/>
              <w:left w:val="single" w:sz="4" w:space="0" w:color="auto"/>
              <w:bottom w:val="single" w:sz="4" w:space="0" w:color="auto"/>
              <w:right w:val="single" w:sz="4" w:space="0" w:color="auto"/>
            </w:tcBorders>
            <w:vAlign w:val="center"/>
            <w:hideMark/>
          </w:tcPr>
          <w:p w:rsidR="00D106D6" w:rsidRPr="00D106D6" w:rsidRDefault="00D106D6" w:rsidP="00D106D6">
            <w:pPr>
              <w:spacing w:before="30" w:after="30" w:line="240" w:lineRule="auto"/>
              <w:jc w:val="center"/>
              <w:rPr>
                <w:rFonts w:ascii="Times New Roman" w:eastAsia="Times New Roman" w:hAnsi="Times New Roman"/>
                <w:color w:val="000000"/>
                <w:sz w:val="28"/>
                <w:szCs w:val="28"/>
              </w:rPr>
            </w:pPr>
            <w:r w:rsidRPr="00D106D6">
              <w:rPr>
                <w:rFonts w:ascii="Times New Roman" w:eastAsia="Times New Roman" w:hAnsi="Times New Roman"/>
                <w:color w:val="000000"/>
                <w:sz w:val="28"/>
                <w:szCs w:val="28"/>
              </w:rPr>
              <w:t>16.50 – 17.35</w:t>
            </w:r>
          </w:p>
        </w:tc>
      </w:tr>
      <w:tr w:rsidR="00D106D6" w:rsidRPr="00D106D6" w:rsidTr="00A95645">
        <w:trPr>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rsidR="00D106D6" w:rsidRPr="00D106D6" w:rsidRDefault="00D106D6" w:rsidP="00D106D6">
            <w:pPr>
              <w:spacing w:before="30" w:after="30" w:line="240" w:lineRule="auto"/>
              <w:jc w:val="center"/>
              <w:rPr>
                <w:rFonts w:ascii="Times New Roman" w:eastAsia="Times New Roman" w:hAnsi="Times New Roman"/>
                <w:color w:val="000000"/>
                <w:sz w:val="28"/>
                <w:szCs w:val="28"/>
              </w:rPr>
            </w:pPr>
            <w:r w:rsidRPr="00D106D6">
              <w:rPr>
                <w:rFonts w:ascii="Times New Roman" w:eastAsia="Times New Roman" w:hAnsi="Times New Roman"/>
                <w:color w:val="000000"/>
                <w:sz w:val="28"/>
                <w:szCs w:val="28"/>
              </w:rPr>
              <w:t>6 урок</w:t>
            </w:r>
          </w:p>
        </w:tc>
        <w:tc>
          <w:tcPr>
            <w:tcW w:w="2418" w:type="dxa"/>
            <w:gridSpan w:val="2"/>
            <w:tcBorders>
              <w:top w:val="single" w:sz="4" w:space="0" w:color="auto"/>
              <w:left w:val="single" w:sz="4" w:space="0" w:color="auto"/>
              <w:bottom w:val="single" w:sz="4" w:space="0" w:color="auto"/>
              <w:right w:val="single" w:sz="4" w:space="0" w:color="auto"/>
            </w:tcBorders>
            <w:vAlign w:val="center"/>
            <w:hideMark/>
          </w:tcPr>
          <w:p w:rsidR="00D106D6" w:rsidRPr="00D106D6" w:rsidRDefault="00D106D6" w:rsidP="00D106D6">
            <w:pPr>
              <w:spacing w:before="30" w:after="30" w:line="240" w:lineRule="auto"/>
              <w:jc w:val="center"/>
              <w:rPr>
                <w:rFonts w:ascii="Times New Roman" w:eastAsia="Times New Roman" w:hAnsi="Times New Roman"/>
                <w:color w:val="000000"/>
                <w:sz w:val="28"/>
                <w:szCs w:val="28"/>
              </w:rPr>
            </w:pPr>
            <w:r w:rsidRPr="00D106D6">
              <w:rPr>
                <w:rFonts w:ascii="Times New Roman" w:eastAsia="Times New Roman" w:hAnsi="Times New Roman"/>
                <w:color w:val="000000"/>
                <w:sz w:val="28"/>
                <w:szCs w:val="28"/>
              </w:rPr>
              <w:t>13.10 – 13.55</w:t>
            </w:r>
          </w:p>
        </w:tc>
        <w:tc>
          <w:tcPr>
            <w:tcW w:w="2418" w:type="dxa"/>
            <w:gridSpan w:val="2"/>
            <w:tcBorders>
              <w:top w:val="single" w:sz="4" w:space="0" w:color="auto"/>
              <w:left w:val="single" w:sz="4" w:space="0" w:color="auto"/>
              <w:bottom w:val="single" w:sz="4" w:space="0" w:color="auto"/>
              <w:right w:val="single" w:sz="4" w:space="0" w:color="auto"/>
            </w:tcBorders>
            <w:vAlign w:val="center"/>
          </w:tcPr>
          <w:p w:rsidR="00D106D6" w:rsidRPr="00D106D6" w:rsidRDefault="00D106D6" w:rsidP="00D106D6">
            <w:pPr>
              <w:spacing w:before="30" w:after="30" w:line="240" w:lineRule="auto"/>
              <w:jc w:val="center"/>
              <w:rPr>
                <w:rFonts w:ascii="Times New Roman" w:eastAsia="Times New Roman" w:hAnsi="Times New Roman"/>
                <w:color w:val="000000"/>
                <w:sz w:val="28"/>
                <w:szCs w:val="28"/>
              </w:rPr>
            </w:pPr>
          </w:p>
        </w:tc>
      </w:tr>
      <w:tr w:rsidR="00D106D6" w:rsidRPr="00D106D6" w:rsidTr="00A95645">
        <w:trPr>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rsidR="00D106D6" w:rsidRPr="00D106D6" w:rsidRDefault="00D106D6" w:rsidP="00D106D6">
            <w:pPr>
              <w:spacing w:before="30" w:after="30" w:line="240" w:lineRule="auto"/>
              <w:jc w:val="center"/>
              <w:rPr>
                <w:rFonts w:ascii="Times New Roman" w:eastAsia="Times New Roman" w:hAnsi="Times New Roman"/>
                <w:color w:val="000000"/>
                <w:sz w:val="28"/>
                <w:szCs w:val="28"/>
              </w:rPr>
            </w:pPr>
            <w:r w:rsidRPr="00D106D6">
              <w:rPr>
                <w:rFonts w:ascii="Times New Roman" w:eastAsia="Times New Roman" w:hAnsi="Times New Roman"/>
                <w:color w:val="000000"/>
                <w:sz w:val="28"/>
                <w:szCs w:val="28"/>
              </w:rPr>
              <w:t>7 урок</w:t>
            </w:r>
          </w:p>
        </w:tc>
        <w:tc>
          <w:tcPr>
            <w:tcW w:w="2418" w:type="dxa"/>
            <w:gridSpan w:val="2"/>
            <w:tcBorders>
              <w:top w:val="single" w:sz="4" w:space="0" w:color="auto"/>
              <w:left w:val="single" w:sz="4" w:space="0" w:color="auto"/>
              <w:bottom w:val="single" w:sz="4" w:space="0" w:color="auto"/>
              <w:right w:val="single" w:sz="4" w:space="0" w:color="auto"/>
            </w:tcBorders>
            <w:vAlign w:val="center"/>
            <w:hideMark/>
          </w:tcPr>
          <w:p w:rsidR="00D106D6" w:rsidRPr="00D106D6" w:rsidRDefault="00D106D6" w:rsidP="00D106D6">
            <w:pPr>
              <w:spacing w:before="30" w:after="30" w:line="240" w:lineRule="auto"/>
              <w:jc w:val="center"/>
              <w:rPr>
                <w:rFonts w:ascii="Times New Roman" w:eastAsia="Times New Roman" w:hAnsi="Times New Roman"/>
                <w:color w:val="000000"/>
                <w:sz w:val="28"/>
                <w:szCs w:val="28"/>
              </w:rPr>
            </w:pPr>
            <w:r w:rsidRPr="00D106D6">
              <w:rPr>
                <w:rFonts w:ascii="Times New Roman" w:eastAsia="Times New Roman" w:hAnsi="Times New Roman"/>
                <w:color w:val="000000"/>
                <w:sz w:val="28"/>
                <w:szCs w:val="28"/>
              </w:rPr>
              <w:t>14.05 – 14.50</w:t>
            </w:r>
          </w:p>
        </w:tc>
        <w:tc>
          <w:tcPr>
            <w:tcW w:w="2418" w:type="dxa"/>
            <w:gridSpan w:val="2"/>
            <w:tcBorders>
              <w:top w:val="single" w:sz="4" w:space="0" w:color="auto"/>
              <w:left w:val="single" w:sz="4" w:space="0" w:color="auto"/>
              <w:bottom w:val="single" w:sz="4" w:space="0" w:color="auto"/>
              <w:right w:val="single" w:sz="4" w:space="0" w:color="auto"/>
            </w:tcBorders>
            <w:vAlign w:val="center"/>
          </w:tcPr>
          <w:p w:rsidR="00D106D6" w:rsidRPr="00D106D6" w:rsidRDefault="00D106D6" w:rsidP="00D106D6">
            <w:pPr>
              <w:spacing w:before="30" w:after="30" w:line="240" w:lineRule="auto"/>
              <w:jc w:val="center"/>
              <w:rPr>
                <w:rFonts w:ascii="Times New Roman" w:eastAsia="Times New Roman" w:hAnsi="Times New Roman"/>
                <w:color w:val="000000"/>
                <w:sz w:val="28"/>
                <w:szCs w:val="28"/>
              </w:rPr>
            </w:pPr>
          </w:p>
        </w:tc>
      </w:tr>
    </w:tbl>
    <w:p w:rsidR="000A3274" w:rsidRPr="00D106D6" w:rsidRDefault="000831A2" w:rsidP="00CC27A2">
      <w:pPr>
        <w:pStyle w:val="3"/>
        <w:spacing w:before="0" w:beforeAutospacing="0" w:after="0" w:afterAutospacing="0"/>
        <w:ind w:firstLine="709"/>
        <w:jc w:val="both"/>
      </w:pPr>
      <w:bookmarkStart w:id="520" w:name="_Toc31893498"/>
      <w:bookmarkStart w:id="521" w:name="_Toc31898655"/>
      <w:r w:rsidRPr="00D106D6">
        <w:lastRenderedPageBreak/>
        <w:t>3.1.2. План внеурочной деятельности</w:t>
      </w:r>
      <w:bookmarkEnd w:id="520"/>
      <w:bookmarkEnd w:id="521"/>
    </w:p>
    <w:p w:rsidR="00D106D6" w:rsidRPr="00D106D6" w:rsidRDefault="00D106D6" w:rsidP="00D106D6">
      <w:pPr>
        <w:pStyle w:val="p3"/>
        <w:shd w:val="clear" w:color="auto" w:fill="FFFFFF"/>
        <w:spacing w:before="0" w:beforeAutospacing="0" w:after="0" w:afterAutospacing="0"/>
        <w:ind w:left="-567" w:firstLine="425"/>
        <w:jc w:val="both"/>
        <w:rPr>
          <w:color w:val="000000"/>
          <w:sz w:val="28"/>
          <w:szCs w:val="28"/>
        </w:rPr>
      </w:pPr>
      <w:r w:rsidRPr="00D106D6">
        <w:rPr>
          <w:color w:val="000000"/>
          <w:sz w:val="28"/>
          <w:szCs w:val="28"/>
        </w:rPr>
        <w:t xml:space="preserve">План внеурочной деятельности </w:t>
      </w:r>
      <w:r w:rsidRPr="00D106D6">
        <w:rPr>
          <w:rStyle w:val="s1"/>
          <w:bCs/>
          <w:color w:val="000000"/>
          <w:sz w:val="28"/>
          <w:szCs w:val="28"/>
        </w:rPr>
        <w:t xml:space="preserve">МБОУ «Школа №32 им. прп. Серафима Саровского» </w:t>
      </w:r>
      <w:r w:rsidRPr="00D106D6">
        <w:rPr>
          <w:color w:val="000000"/>
          <w:sz w:val="28"/>
          <w:szCs w:val="28"/>
        </w:rPr>
        <w:t>обеспечивает введение в действие и реализацию требований Федерального государственного образовательного стандарта основного общего образования, определяет общий и максимальный объем нагрузки учащихся в рамках внеурочной деятельности, состав и структуру направлений и форм внеурочной деятельности по классам.</w:t>
      </w:r>
    </w:p>
    <w:p w:rsidR="00D106D6" w:rsidRPr="00D106D6" w:rsidRDefault="00D106D6" w:rsidP="00D106D6">
      <w:pPr>
        <w:pStyle w:val="p4"/>
        <w:shd w:val="clear" w:color="auto" w:fill="FFFFFF"/>
        <w:spacing w:before="0" w:beforeAutospacing="0" w:after="0" w:afterAutospacing="0"/>
        <w:ind w:left="-567" w:firstLine="425"/>
        <w:jc w:val="both"/>
        <w:rPr>
          <w:rStyle w:val="s1"/>
          <w:b/>
          <w:bCs/>
          <w:color w:val="000000"/>
          <w:sz w:val="28"/>
          <w:szCs w:val="28"/>
        </w:rPr>
      </w:pPr>
      <w:r w:rsidRPr="00D106D6">
        <w:rPr>
          <w:rStyle w:val="s1"/>
          <w:b/>
          <w:bCs/>
          <w:color w:val="000000"/>
          <w:sz w:val="28"/>
          <w:szCs w:val="28"/>
        </w:rPr>
        <w:t>Цель внеурочной деятельности на ступени основного общего образования:</w:t>
      </w:r>
    </w:p>
    <w:p w:rsidR="00D106D6" w:rsidRPr="00D106D6" w:rsidRDefault="00D106D6" w:rsidP="00D106D6">
      <w:pPr>
        <w:pStyle w:val="p4"/>
        <w:shd w:val="clear" w:color="auto" w:fill="FFFFFF"/>
        <w:spacing w:before="0" w:beforeAutospacing="0" w:after="0" w:afterAutospacing="0"/>
        <w:ind w:left="-567" w:firstLine="425"/>
        <w:jc w:val="both"/>
        <w:rPr>
          <w:color w:val="000000"/>
          <w:sz w:val="28"/>
          <w:szCs w:val="28"/>
        </w:rPr>
      </w:pPr>
      <w:r w:rsidRPr="00D106D6">
        <w:rPr>
          <w:color w:val="000000"/>
          <w:sz w:val="28"/>
          <w:szCs w:val="28"/>
        </w:rPr>
        <w:t xml:space="preserve">- создание условий для реализации  подростками своих потребностей, интересов, способностей в тех областях познавательной, социальной, культурной жизнедеятельности, которые не могут быть реализованы в процессе учебных занятий и в рамках основных образовательных дисциплин.  </w:t>
      </w:r>
    </w:p>
    <w:p w:rsidR="00D106D6" w:rsidRPr="00D106D6" w:rsidRDefault="00D106D6" w:rsidP="00D106D6">
      <w:pPr>
        <w:pStyle w:val="p4"/>
        <w:shd w:val="clear" w:color="auto" w:fill="FFFFFF"/>
        <w:spacing w:before="0" w:beforeAutospacing="0" w:after="0" w:afterAutospacing="0"/>
        <w:ind w:left="-567" w:firstLine="425"/>
        <w:jc w:val="both"/>
        <w:rPr>
          <w:color w:val="000000"/>
          <w:sz w:val="28"/>
          <w:szCs w:val="28"/>
        </w:rPr>
      </w:pPr>
      <w:r w:rsidRPr="00D106D6">
        <w:rPr>
          <w:b/>
          <w:color w:val="000000"/>
          <w:sz w:val="28"/>
          <w:szCs w:val="28"/>
        </w:rPr>
        <w:t>Задачи внеурочной деятельности</w:t>
      </w:r>
      <w:r w:rsidRPr="00D106D6">
        <w:rPr>
          <w:color w:val="000000"/>
          <w:sz w:val="28"/>
          <w:szCs w:val="28"/>
        </w:rPr>
        <w:t xml:space="preserve">:  </w:t>
      </w:r>
    </w:p>
    <w:p w:rsidR="00D106D6" w:rsidRPr="00D106D6" w:rsidRDefault="00D106D6" w:rsidP="00D106D6">
      <w:pPr>
        <w:pStyle w:val="p4"/>
        <w:shd w:val="clear" w:color="auto" w:fill="FFFFFF"/>
        <w:spacing w:before="0" w:beforeAutospacing="0" w:after="0" w:afterAutospacing="0"/>
        <w:ind w:left="-567" w:firstLine="425"/>
        <w:jc w:val="both"/>
        <w:rPr>
          <w:color w:val="000000"/>
          <w:sz w:val="28"/>
          <w:szCs w:val="28"/>
        </w:rPr>
      </w:pPr>
      <w:r w:rsidRPr="00D106D6">
        <w:rPr>
          <w:color w:val="000000"/>
          <w:sz w:val="28"/>
          <w:szCs w:val="28"/>
        </w:rPr>
        <w:t xml:space="preserve">1) расширение общекультурного кругозора;  </w:t>
      </w:r>
    </w:p>
    <w:p w:rsidR="00D106D6" w:rsidRPr="00D106D6" w:rsidRDefault="00D106D6" w:rsidP="00D106D6">
      <w:pPr>
        <w:pStyle w:val="p4"/>
        <w:shd w:val="clear" w:color="auto" w:fill="FFFFFF"/>
        <w:spacing w:before="0" w:beforeAutospacing="0" w:after="0" w:afterAutospacing="0"/>
        <w:ind w:left="-567" w:firstLine="425"/>
        <w:jc w:val="both"/>
        <w:rPr>
          <w:color w:val="000000"/>
          <w:sz w:val="28"/>
          <w:szCs w:val="28"/>
        </w:rPr>
      </w:pPr>
      <w:r w:rsidRPr="00D106D6">
        <w:rPr>
          <w:color w:val="000000"/>
          <w:sz w:val="28"/>
          <w:szCs w:val="28"/>
        </w:rPr>
        <w:t xml:space="preserve">2) формирование позитивного восприятия ценностей общего образования и более успешного освоения его содержания; </w:t>
      </w:r>
    </w:p>
    <w:p w:rsidR="00D106D6" w:rsidRPr="00D106D6" w:rsidRDefault="00D106D6" w:rsidP="00D106D6">
      <w:pPr>
        <w:pStyle w:val="p4"/>
        <w:shd w:val="clear" w:color="auto" w:fill="FFFFFF"/>
        <w:spacing w:before="0" w:beforeAutospacing="0" w:after="0" w:afterAutospacing="0"/>
        <w:ind w:left="-567" w:firstLine="425"/>
        <w:jc w:val="both"/>
        <w:rPr>
          <w:color w:val="000000"/>
          <w:sz w:val="28"/>
          <w:szCs w:val="28"/>
        </w:rPr>
      </w:pPr>
      <w:r w:rsidRPr="00D106D6">
        <w:rPr>
          <w:color w:val="000000"/>
          <w:sz w:val="28"/>
          <w:szCs w:val="28"/>
        </w:rPr>
        <w:t xml:space="preserve"> 3) включение в личностно значимые творческие виды деятельности;  </w:t>
      </w:r>
    </w:p>
    <w:p w:rsidR="00D106D6" w:rsidRPr="00D106D6" w:rsidRDefault="00D106D6" w:rsidP="00D106D6">
      <w:pPr>
        <w:pStyle w:val="p4"/>
        <w:shd w:val="clear" w:color="auto" w:fill="FFFFFF"/>
        <w:spacing w:before="0" w:beforeAutospacing="0" w:after="0" w:afterAutospacing="0"/>
        <w:ind w:left="-567" w:firstLine="425"/>
        <w:jc w:val="both"/>
        <w:rPr>
          <w:color w:val="000000"/>
          <w:sz w:val="28"/>
          <w:szCs w:val="28"/>
        </w:rPr>
      </w:pPr>
      <w:r w:rsidRPr="00D106D6">
        <w:rPr>
          <w:color w:val="000000"/>
          <w:sz w:val="28"/>
          <w:szCs w:val="28"/>
        </w:rPr>
        <w:t xml:space="preserve">4) формирование нравственных, духовных, эстетических ценностей; </w:t>
      </w:r>
    </w:p>
    <w:p w:rsidR="00D106D6" w:rsidRPr="00D106D6" w:rsidRDefault="00D106D6" w:rsidP="00D106D6">
      <w:pPr>
        <w:pStyle w:val="p4"/>
        <w:shd w:val="clear" w:color="auto" w:fill="FFFFFF"/>
        <w:spacing w:before="0" w:beforeAutospacing="0" w:after="0" w:afterAutospacing="0"/>
        <w:ind w:left="-567" w:firstLine="425"/>
        <w:jc w:val="both"/>
        <w:rPr>
          <w:color w:val="000000"/>
          <w:sz w:val="28"/>
          <w:szCs w:val="28"/>
        </w:rPr>
      </w:pPr>
      <w:r w:rsidRPr="00D106D6">
        <w:rPr>
          <w:color w:val="000000"/>
          <w:sz w:val="28"/>
          <w:szCs w:val="28"/>
        </w:rPr>
        <w:t xml:space="preserve"> 5) участие в общественно значимых делах;  </w:t>
      </w:r>
    </w:p>
    <w:p w:rsidR="00D106D6" w:rsidRPr="00D106D6" w:rsidRDefault="00D106D6" w:rsidP="00D106D6">
      <w:pPr>
        <w:pStyle w:val="p4"/>
        <w:shd w:val="clear" w:color="auto" w:fill="FFFFFF"/>
        <w:spacing w:before="0" w:beforeAutospacing="0" w:after="0" w:afterAutospacing="0"/>
        <w:ind w:left="-567" w:firstLine="425"/>
        <w:jc w:val="both"/>
        <w:rPr>
          <w:color w:val="000000"/>
          <w:sz w:val="28"/>
          <w:szCs w:val="28"/>
        </w:rPr>
      </w:pPr>
      <w:r w:rsidRPr="00D106D6">
        <w:rPr>
          <w:color w:val="000000"/>
          <w:sz w:val="28"/>
          <w:szCs w:val="28"/>
        </w:rPr>
        <w:t xml:space="preserve">6) помощь в определении способностей к тем или иным видам деятельности  (художественной, спортивной, технической и др.) и содействие в их реализации в творческих объединениях дополнительного образования;  </w:t>
      </w:r>
    </w:p>
    <w:p w:rsidR="00D106D6" w:rsidRPr="00D106D6" w:rsidRDefault="00D106D6" w:rsidP="00D106D6">
      <w:pPr>
        <w:pStyle w:val="p4"/>
        <w:shd w:val="clear" w:color="auto" w:fill="FFFFFF"/>
        <w:spacing w:before="0" w:beforeAutospacing="0" w:after="0" w:afterAutospacing="0"/>
        <w:ind w:left="-567" w:firstLine="425"/>
        <w:jc w:val="both"/>
        <w:rPr>
          <w:color w:val="000000"/>
          <w:sz w:val="28"/>
          <w:szCs w:val="28"/>
        </w:rPr>
      </w:pPr>
      <w:r w:rsidRPr="00D106D6">
        <w:rPr>
          <w:color w:val="000000"/>
          <w:sz w:val="28"/>
          <w:szCs w:val="28"/>
        </w:rPr>
        <w:t>7) создание пространства для межличностного общения.</w:t>
      </w:r>
    </w:p>
    <w:p w:rsidR="00D106D6" w:rsidRPr="00D106D6" w:rsidRDefault="00D106D6" w:rsidP="00D106D6">
      <w:pPr>
        <w:pStyle w:val="p3"/>
        <w:shd w:val="clear" w:color="auto" w:fill="FFFFFF"/>
        <w:spacing w:before="0" w:beforeAutospacing="0" w:after="0" w:afterAutospacing="0"/>
        <w:ind w:left="-567" w:firstLine="425"/>
        <w:jc w:val="both"/>
        <w:rPr>
          <w:sz w:val="28"/>
          <w:szCs w:val="28"/>
        </w:rPr>
      </w:pPr>
    </w:p>
    <w:p w:rsidR="00D106D6" w:rsidRPr="00D106D6" w:rsidRDefault="00D106D6" w:rsidP="00D106D6">
      <w:pPr>
        <w:pStyle w:val="p3"/>
        <w:shd w:val="clear" w:color="auto" w:fill="FFFFFF"/>
        <w:spacing w:before="0" w:beforeAutospacing="0" w:after="0" w:afterAutospacing="0"/>
        <w:ind w:left="-567" w:firstLine="425"/>
        <w:jc w:val="both"/>
        <w:rPr>
          <w:sz w:val="28"/>
          <w:szCs w:val="28"/>
        </w:rPr>
      </w:pPr>
      <w:r w:rsidRPr="00D106D6">
        <w:rPr>
          <w:sz w:val="28"/>
          <w:szCs w:val="28"/>
        </w:rPr>
        <w:t xml:space="preserve">Из моделей организации внеурочной деятельности, нами выбрана </w:t>
      </w:r>
      <w:r w:rsidRPr="00D106D6">
        <w:rPr>
          <w:b/>
          <w:sz w:val="28"/>
          <w:szCs w:val="28"/>
        </w:rPr>
        <w:t>«базовая модель внеурочной деятельности»,</w:t>
      </w:r>
      <w:r w:rsidRPr="00D106D6">
        <w:rPr>
          <w:sz w:val="28"/>
          <w:szCs w:val="28"/>
        </w:rPr>
        <w:t xml:space="preserve"> которая требует налаживания межпредмедметных связей и интеграции в учебно-воспитательный комплекс.</w:t>
      </w:r>
    </w:p>
    <w:p w:rsidR="00D106D6" w:rsidRPr="00D106D6" w:rsidRDefault="00D106D6" w:rsidP="00D106D6">
      <w:pPr>
        <w:pStyle w:val="p3"/>
        <w:shd w:val="clear" w:color="auto" w:fill="FFFFFF"/>
        <w:spacing w:before="0" w:beforeAutospacing="0" w:after="0" w:afterAutospacing="0"/>
        <w:ind w:left="-567" w:firstLine="425"/>
        <w:jc w:val="both"/>
        <w:rPr>
          <w:sz w:val="28"/>
          <w:szCs w:val="28"/>
        </w:rPr>
      </w:pPr>
      <w:r w:rsidRPr="00D106D6">
        <w:rPr>
          <w:sz w:val="28"/>
          <w:szCs w:val="28"/>
        </w:rPr>
        <w:t xml:space="preserve"> Согласно требованиям Стандарта и сопутствующих документов, к организации внеурочной деятельности учащихся предъявляются следующие требования, которые взяты за основу её организации в школе: </w:t>
      </w:r>
    </w:p>
    <w:p w:rsidR="00D106D6" w:rsidRPr="00D106D6" w:rsidRDefault="00D106D6" w:rsidP="00D106D6">
      <w:pPr>
        <w:pStyle w:val="p3"/>
        <w:shd w:val="clear" w:color="auto" w:fill="FFFFFF"/>
        <w:spacing w:before="0" w:beforeAutospacing="0" w:after="0" w:afterAutospacing="0"/>
        <w:ind w:left="-567" w:firstLine="425"/>
        <w:jc w:val="both"/>
        <w:rPr>
          <w:sz w:val="28"/>
          <w:szCs w:val="28"/>
        </w:rPr>
      </w:pPr>
      <w:r w:rsidRPr="00D106D6">
        <w:rPr>
          <w:b/>
          <w:sz w:val="28"/>
          <w:szCs w:val="28"/>
        </w:rPr>
        <w:t>Внеурочная деятельность</w:t>
      </w:r>
      <w:r w:rsidRPr="00D106D6">
        <w:rPr>
          <w:sz w:val="28"/>
          <w:szCs w:val="28"/>
        </w:rPr>
        <w:t xml:space="preserve"> является обязательной для образовательного учреждения, но не включается в учебный план. </w:t>
      </w:r>
    </w:p>
    <w:p w:rsidR="00D106D6" w:rsidRPr="00D106D6" w:rsidRDefault="00D106D6" w:rsidP="00D106D6">
      <w:pPr>
        <w:pStyle w:val="p3"/>
        <w:shd w:val="clear" w:color="auto" w:fill="FFFFFF"/>
        <w:spacing w:before="0" w:beforeAutospacing="0" w:after="0" w:afterAutospacing="0"/>
        <w:ind w:left="-567" w:firstLine="425"/>
        <w:jc w:val="both"/>
        <w:rPr>
          <w:sz w:val="28"/>
          <w:szCs w:val="28"/>
        </w:rPr>
      </w:pPr>
      <w:r w:rsidRPr="00D106D6">
        <w:rPr>
          <w:sz w:val="28"/>
          <w:szCs w:val="28"/>
        </w:rPr>
        <w:t xml:space="preserve">Внеурочная деятельность позволяет: обеспечить адаптацию </w:t>
      </w:r>
      <w:proofErr w:type="gramStart"/>
      <w:r w:rsidRPr="00D106D6">
        <w:rPr>
          <w:sz w:val="28"/>
          <w:szCs w:val="28"/>
        </w:rPr>
        <w:t>обучающихся</w:t>
      </w:r>
      <w:proofErr w:type="gramEnd"/>
      <w:r w:rsidRPr="00D106D6">
        <w:rPr>
          <w:sz w:val="28"/>
          <w:szCs w:val="28"/>
        </w:rPr>
        <w:t xml:space="preserve"> в образовательной организации; оптимизировать его учебную нагрузку; улучшить условия для развития; учесть потребности, а также возрастные и индивидуальные особенности обучающихся. </w:t>
      </w:r>
    </w:p>
    <w:p w:rsidR="00D106D6" w:rsidRPr="00D106D6" w:rsidRDefault="00D106D6" w:rsidP="00D106D6">
      <w:pPr>
        <w:pStyle w:val="p4"/>
        <w:shd w:val="clear" w:color="auto" w:fill="FFFFFF"/>
        <w:spacing w:before="0" w:beforeAutospacing="0" w:after="0" w:afterAutospacing="0"/>
        <w:ind w:left="-567" w:firstLine="425"/>
        <w:jc w:val="both"/>
        <w:rPr>
          <w:color w:val="000000"/>
          <w:sz w:val="28"/>
          <w:szCs w:val="28"/>
        </w:rPr>
      </w:pPr>
      <w:r w:rsidRPr="00D106D6">
        <w:rPr>
          <w:b/>
          <w:color w:val="000000"/>
          <w:sz w:val="28"/>
          <w:szCs w:val="28"/>
        </w:rPr>
        <w:t>Программы</w:t>
      </w:r>
      <w:r w:rsidRPr="00D106D6">
        <w:rPr>
          <w:color w:val="000000"/>
          <w:sz w:val="28"/>
          <w:szCs w:val="28"/>
        </w:rPr>
        <w:t xml:space="preserve"> внеурочной деятельности разработаны в 5 – 9  классах на 34 учебные недели, в соответствии с режимом деятельности ОО.</w:t>
      </w:r>
    </w:p>
    <w:p w:rsidR="00D106D6" w:rsidRPr="00D106D6" w:rsidRDefault="00D106D6" w:rsidP="00D106D6">
      <w:pPr>
        <w:pStyle w:val="p4"/>
        <w:shd w:val="clear" w:color="auto" w:fill="FFFFFF"/>
        <w:spacing w:before="0" w:beforeAutospacing="0" w:after="0" w:afterAutospacing="0"/>
        <w:ind w:left="-567" w:firstLine="425"/>
        <w:jc w:val="both"/>
        <w:rPr>
          <w:color w:val="000000"/>
          <w:sz w:val="28"/>
          <w:szCs w:val="28"/>
        </w:rPr>
      </w:pPr>
      <w:r w:rsidRPr="00D106D6">
        <w:rPr>
          <w:color w:val="000000"/>
          <w:sz w:val="28"/>
          <w:szCs w:val="28"/>
        </w:rPr>
        <w:t>Внеурочная деятельность организуется во второй половине дня не менее</w:t>
      </w:r>
      <w:proofErr w:type="gramStart"/>
      <w:r w:rsidRPr="00D106D6">
        <w:rPr>
          <w:color w:val="000000"/>
          <w:sz w:val="28"/>
          <w:szCs w:val="28"/>
        </w:rPr>
        <w:t>,</w:t>
      </w:r>
      <w:proofErr w:type="gramEnd"/>
      <w:r w:rsidRPr="00D106D6">
        <w:rPr>
          <w:color w:val="000000"/>
          <w:sz w:val="28"/>
          <w:szCs w:val="28"/>
        </w:rPr>
        <w:t xml:space="preserve"> чем через 40 минут после окончания учебной деятельности. Продолжительность занятий внеурочной деятельности в 5-9-х классах составляет 45 минут.</w:t>
      </w:r>
    </w:p>
    <w:p w:rsidR="00D106D6" w:rsidRPr="00D106D6" w:rsidRDefault="00D106D6" w:rsidP="00D106D6">
      <w:pPr>
        <w:pStyle w:val="p4"/>
        <w:shd w:val="clear" w:color="auto" w:fill="FFFFFF"/>
        <w:spacing w:before="0" w:beforeAutospacing="0" w:after="0" w:afterAutospacing="0"/>
        <w:ind w:left="-567" w:firstLine="425"/>
        <w:jc w:val="both"/>
        <w:rPr>
          <w:color w:val="000000"/>
          <w:sz w:val="28"/>
          <w:szCs w:val="28"/>
        </w:rPr>
      </w:pPr>
      <w:r w:rsidRPr="00D106D6">
        <w:rPr>
          <w:sz w:val="28"/>
          <w:szCs w:val="28"/>
        </w:rPr>
        <w:t xml:space="preserve">Время, отводимое на внеурочную деятельность, составляет </w:t>
      </w:r>
      <w:r w:rsidRPr="00D106D6">
        <w:rPr>
          <w:b/>
          <w:sz w:val="28"/>
          <w:szCs w:val="28"/>
        </w:rPr>
        <w:t>не более 10 часов</w:t>
      </w:r>
      <w:r w:rsidRPr="00D106D6">
        <w:rPr>
          <w:sz w:val="28"/>
          <w:szCs w:val="28"/>
        </w:rPr>
        <w:t xml:space="preserve"> на класс. Набор внеурочных занятий, их содержание формируется с учётом пожеланий обучающихся и их родителей (законных представителей). Допускается </w:t>
      </w:r>
      <w:r w:rsidRPr="00D106D6">
        <w:rPr>
          <w:sz w:val="28"/>
          <w:szCs w:val="28"/>
        </w:rPr>
        <w:lastRenderedPageBreak/>
        <w:t>формирование учебных групп из обучающихся разных классов в пределах одного уровня образования.</w:t>
      </w:r>
    </w:p>
    <w:p w:rsidR="00D106D6" w:rsidRPr="00D106D6" w:rsidRDefault="00D106D6" w:rsidP="00D106D6">
      <w:pPr>
        <w:pStyle w:val="p3"/>
        <w:shd w:val="clear" w:color="auto" w:fill="FFFFFF"/>
        <w:spacing w:before="0" w:beforeAutospacing="0" w:after="0" w:afterAutospacing="0"/>
        <w:ind w:left="-567" w:firstLine="425"/>
        <w:jc w:val="both"/>
        <w:rPr>
          <w:color w:val="000000"/>
          <w:sz w:val="28"/>
          <w:szCs w:val="28"/>
        </w:rPr>
      </w:pPr>
      <w:r w:rsidRPr="00D106D6">
        <w:rPr>
          <w:sz w:val="28"/>
          <w:szCs w:val="28"/>
        </w:rPr>
        <w:t>Внеурочная деятельность, как и учебная деятельность, направлена на достижение результатов освоения основной образовательной программы. Но в первую очередь – на достижение личностных и метапредметных результатов, что определяет и специфику внеурочной деятельности, в ходе которой обучающийся должен сформировать активную гражданскую позицию и российскую идентичность; получить опыт освоения видов труда и ценностное отношение к нему, а также социальный опыт волонтера и автора учебных исследований.</w:t>
      </w:r>
    </w:p>
    <w:p w:rsidR="00D106D6" w:rsidRPr="00D106D6" w:rsidRDefault="00D106D6" w:rsidP="00D106D6">
      <w:pPr>
        <w:pStyle w:val="p4"/>
        <w:shd w:val="clear" w:color="auto" w:fill="FFFFFF"/>
        <w:spacing w:before="0" w:beforeAutospacing="0" w:after="0" w:afterAutospacing="0"/>
        <w:ind w:left="-567" w:firstLine="425"/>
        <w:jc w:val="center"/>
        <w:rPr>
          <w:rStyle w:val="s1"/>
          <w:b/>
          <w:bCs/>
          <w:color w:val="000000"/>
          <w:sz w:val="28"/>
          <w:szCs w:val="28"/>
        </w:rPr>
      </w:pPr>
    </w:p>
    <w:p w:rsidR="00D106D6" w:rsidRPr="00D106D6" w:rsidRDefault="00D106D6" w:rsidP="00D106D6">
      <w:pPr>
        <w:pStyle w:val="p4"/>
        <w:shd w:val="clear" w:color="auto" w:fill="FFFFFF"/>
        <w:spacing w:before="0" w:beforeAutospacing="0" w:after="0" w:afterAutospacing="0"/>
        <w:ind w:left="-567" w:firstLine="425"/>
        <w:jc w:val="center"/>
        <w:rPr>
          <w:rStyle w:val="s1"/>
          <w:b/>
          <w:bCs/>
          <w:color w:val="000000"/>
          <w:sz w:val="28"/>
          <w:szCs w:val="28"/>
        </w:rPr>
      </w:pPr>
      <w:r w:rsidRPr="00D106D6">
        <w:rPr>
          <w:rStyle w:val="s1"/>
          <w:b/>
          <w:bCs/>
          <w:color w:val="000000"/>
          <w:sz w:val="28"/>
          <w:szCs w:val="28"/>
        </w:rPr>
        <w:t>Содержание внеурочной деятельности</w:t>
      </w:r>
    </w:p>
    <w:p w:rsidR="00D106D6" w:rsidRPr="00D106D6" w:rsidRDefault="00D106D6" w:rsidP="00D106D6">
      <w:pPr>
        <w:pStyle w:val="p7"/>
        <w:shd w:val="clear" w:color="auto" w:fill="FFFFFF"/>
        <w:spacing w:before="0" w:beforeAutospacing="0" w:after="0" w:afterAutospacing="0"/>
        <w:ind w:left="-567" w:firstLine="425"/>
        <w:jc w:val="both"/>
        <w:rPr>
          <w:rStyle w:val="s6"/>
          <w:color w:val="000000"/>
          <w:sz w:val="28"/>
          <w:szCs w:val="28"/>
        </w:rPr>
      </w:pPr>
      <w:proofErr w:type="gramStart"/>
      <w:r w:rsidRPr="00D106D6">
        <w:rPr>
          <w:rStyle w:val="s6"/>
          <w:color w:val="000000"/>
          <w:sz w:val="28"/>
          <w:szCs w:val="28"/>
        </w:rPr>
        <w:t xml:space="preserve">Содержание занятий, предусмотренных в рамках внеурочной деятельности, формируется с учётом пожеланий учащихся и их родителей (законных представителей) и реализуется посредством различных </w:t>
      </w:r>
      <w:r w:rsidRPr="00D106D6">
        <w:rPr>
          <w:rStyle w:val="s6"/>
          <w:b/>
          <w:color w:val="000000"/>
          <w:sz w:val="28"/>
          <w:szCs w:val="28"/>
        </w:rPr>
        <w:t>форм организации:</w:t>
      </w:r>
      <w:r w:rsidRPr="00D106D6">
        <w:rPr>
          <w:rStyle w:val="s6"/>
          <w:color w:val="000000"/>
          <w:sz w:val="28"/>
          <w:szCs w:val="28"/>
        </w:rPr>
        <w:t xml:space="preserve"> экскурсии, кружки, секции, круглые столы, конференции, диспуты, школьное научное общество «ЛУЧИ», олимпиады, конкурсы, соревнования, проектная деятельность и т.д.  </w:t>
      </w:r>
      <w:proofErr w:type="gramEnd"/>
    </w:p>
    <w:p w:rsidR="00D106D6" w:rsidRPr="00D106D6" w:rsidRDefault="00D106D6" w:rsidP="00D106D6">
      <w:pPr>
        <w:pStyle w:val="p7"/>
        <w:shd w:val="clear" w:color="auto" w:fill="FFFFFF"/>
        <w:spacing w:before="0" w:beforeAutospacing="0" w:after="0" w:afterAutospacing="0"/>
        <w:ind w:left="-567" w:firstLine="425"/>
        <w:jc w:val="both"/>
        <w:rPr>
          <w:rStyle w:val="s6"/>
          <w:color w:val="000000"/>
          <w:sz w:val="28"/>
          <w:szCs w:val="28"/>
        </w:rPr>
      </w:pPr>
      <w:proofErr w:type="gramStart"/>
      <w:r w:rsidRPr="00D106D6">
        <w:rPr>
          <w:rStyle w:val="s6"/>
          <w:color w:val="000000"/>
          <w:sz w:val="28"/>
          <w:szCs w:val="28"/>
        </w:rPr>
        <w:t xml:space="preserve">Внеурочная деятельность может быть организована </w:t>
      </w:r>
      <w:r w:rsidRPr="00D106D6">
        <w:rPr>
          <w:rStyle w:val="s6"/>
          <w:b/>
          <w:color w:val="000000"/>
          <w:sz w:val="28"/>
          <w:szCs w:val="28"/>
        </w:rPr>
        <w:t>по видам</w:t>
      </w:r>
      <w:r w:rsidRPr="00D106D6">
        <w:rPr>
          <w:rStyle w:val="s6"/>
          <w:color w:val="000000"/>
          <w:sz w:val="28"/>
          <w:szCs w:val="28"/>
        </w:rPr>
        <w:t xml:space="preserve">: игровая,  познавательная, досугово - развлекательная деятельность (досуговое общение), проблемно - ценностное общение; художественное творчество, социальное творчество (социальная преобразующая добровольческая деятельность); техническое творчество, трудовая (производственная) деятельность, спортивно-оздоровительная деятельность; туристско-краеведческая деятельность.  </w:t>
      </w:r>
      <w:proofErr w:type="gramEnd"/>
    </w:p>
    <w:p w:rsidR="00D106D6" w:rsidRPr="00D106D6" w:rsidRDefault="00D106D6" w:rsidP="00D106D6">
      <w:pPr>
        <w:pStyle w:val="p7"/>
        <w:shd w:val="clear" w:color="auto" w:fill="FFFFFF"/>
        <w:spacing w:before="0" w:beforeAutospacing="0" w:after="0" w:afterAutospacing="0"/>
        <w:ind w:left="-567" w:firstLine="425"/>
        <w:jc w:val="both"/>
        <w:rPr>
          <w:rStyle w:val="s6"/>
          <w:color w:val="000000"/>
          <w:sz w:val="28"/>
          <w:szCs w:val="28"/>
        </w:rPr>
      </w:pPr>
      <w:r w:rsidRPr="00D106D6">
        <w:rPr>
          <w:rStyle w:val="s6"/>
          <w:color w:val="000000"/>
          <w:sz w:val="28"/>
          <w:szCs w:val="28"/>
        </w:rPr>
        <w:t xml:space="preserve">При организации внеурочной деятельности учащихся МБОУ «Школа № 32 им. прп. Серафима Саровского»  используются  возможности учреждений дополнительного образования и других организаций. </w:t>
      </w:r>
    </w:p>
    <w:p w:rsidR="00D106D6" w:rsidRPr="00D106D6" w:rsidRDefault="00D106D6" w:rsidP="00D106D6">
      <w:pPr>
        <w:pStyle w:val="p7"/>
        <w:shd w:val="clear" w:color="auto" w:fill="FFFFFF"/>
        <w:spacing w:before="0" w:beforeAutospacing="0" w:after="0" w:afterAutospacing="0"/>
        <w:ind w:left="-567" w:firstLine="425"/>
        <w:jc w:val="both"/>
        <w:rPr>
          <w:rStyle w:val="s6"/>
          <w:color w:val="000000"/>
          <w:sz w:val="28"/>
          <w:szCs w:val="28"/>
        </w:rPr>
      </w:pPr>
      <w:r w:rsidRPr="00D106D6">
        <w:rPr>
          <w:rStyle w:val="s6"/>
          <w:b/>
          <w:color w:val="000000"/>
          <w:sz w:val="28"/>
          <w:szCs w:val="28"/>
        </w:rPr>
        <w:t xml:space="preserve">Внеурочная деятельность </w:t>
      </w:r>
      <w:r w:rsidRPr="00D106D6">
        <w:rPr>
          <w:rStyle w:val="s6"/>
          <w:color w:val="000000"/>
          <w:sz w:val="28"/>
          <w:szCs w:val="28"/>
        </w:rPr>
        <w:t xml:space="preserve">в 5-9 классах организуется по </w:t>
      </w:r>
      <w:r w:rsidRPr="00D106D6">
        <w:rPr>
          <w:rStyle w:val="s6"/>
          <w:i/>
          <w:color w:val="000000"/>
          <w:sz w:val="28"/>
          <w:szCs w:val="28"/>
        </w:rPr>
        <w:t>следующим направлениям</w:t>
      </w:r>
      <w:r w:rsidRPr="00D106D6">
        <w:rPr>
          <w:rStyle w:val="s6"/>
          <w:color w:val="000000"/>
          <w:sz w:val="28"/>
          <w:szCs w:val="28"/>
        </w:rPr>
        <w:t>.</w:t>
      </w:r>
    </w:p>
    <w:p w:rsidR="00D106D6" w:rsidRPr="00D106D6" w:rsidRDefault="00D106D6" w:rsidP="00D106D6">
      <w:pPr>
        <w:pStyle w:val="p7"/>
        <w:shd w:val="clear" w:color="auto" w:fill="FFFFFF"/>
        <w:spacing w:before="0" w:beforeAutospacing="0" w:after="0" w:afterAutospacing="0"/>
        <w:ind w:left="-567" w:firstLine="425"/>
        <w:jc w:val="both"/>
        <w:rPr>
          <w:sz w:val="28"/>
          <w:szCs w:val="28"/>
        </w:rPr>
      </w:pPr>
      <w:r w:rsidRPr="00D106D6">
        <w:rPr>
          <w:sz w:val="28"/>
          <w:szCs w:val="28"/>
          <w:u w:val="single"/>
        </w:rPr>
        <w:t>Спортивно-оздоровительное</w:t>
      </w:r>
      <w:r w:rsidRPr="00D106D6">
        <w:rPr>
          <w:sz w:val="28"/>
          <w:szCs w:val="28"/>
        </w:rPr>
        <w:t xml:space="preserve"> направление создает условия для полноценного физического и психического здоровья подростка, помогает ему освоить гигиеническую культуру, приобщить к здоровому образу жизни, формировать привычку к закаливанию и физической культуре.</w:t>
      </w:r>
    </w:p>
    <w:p w:rsidR="00D106D6" w:rsidRPr="00D106D6" w:rsidRDefault="00D106D6" w:rsidP="00D106D6">
      <w:pPr>
        <w:pStyle w:val="p7"/>
        <w:shd w:val="clear" w:color="auto" w:fill="FFFFFF"/>
        <w:spacing w:before="0" w:beforeAutospacing="0" w:after="0" w:afterAutospacing="0"/>
        <w:ind w:left="-567" w:firstLine="425"/>
        <w:jc w:val="both"/>
        <w:rPr>
          <w:i/>
          <w:sz w:val="28"/>
          <w:szCs w:val="28"/>
        </w:rPr>
      </w:pPr>
      <w:r w:rsidRPr="00D106D6">
        <w:rPr>
          <w:i/>
          <w:sz w:val="28"/>
          <w:szCs w:val="28"/>
        </w:rPr>
        <w:t>Данное направление в МБОУ «Школа № 32 им. прп. Серафима Саровского» реализуется программами внеурочной деятельности секций «Баскетбол», «Основы физической подготовки».</w:t>
      </w:r>
    </w:p>
    <w:p w:rsidR="00D106D6" w:rsidRPr="00D106D6" w:rsidRDefault="00D106D6" w:rsidP="00D106D6">
      <w:pPr>
        <w:pStyle w:val="p7"/>
        <w:shd w:val="clear" w:color="auto" w:fill="FFFFFF"/>
        <w:spacing w:before="0" w:beforeAutospacing="0" w:after="0" w:afterAutospacing="0"/>
        <w:ind w:left="-567" w:firstLine="425"/>
        <w:jc w:val="both"/>
        <w:rPr>
          <w:sz w:val="28"/>
          <w:szCs w:val="28"/>
        </w:rPr>
      </w:pPr>
      <w:r w:rsidRPr="00D106D6">
        <w:rPr>
          <w:sz w:val="28"/>
          <w:szCs w:val="28"/>
          <w:u w:val="single"/>
        </w:rPr>
        <w:t xml:space="preserve">Духовно-нравственное </w:t>
      </w:r>
      <w:r w:rsidRPr="00D106D6">
        <w:rPr>
          <w:sz w:val="28"/>
          <w:szCs w:val="28"/>
        </w:rPr>
        <w:t>направление направлено на освоение подростками духовных ценностей мировой и отечественной культуры, подготовка их к самостоятельному выбору нравственного образа жизни, формирование гуманистического мировоззрения, стремления к самосовершенствованию и воплощению духовных ценностей в жизненной практике.</w:t>
      </w:r>
    </w:p>
    <w:p w:rsidR="00D106D6" w:rsidRPr="00D106D6" w:rsidRDefault="00D106D6" w:rsidP="00D106D6">
      <w:pPr>
        <w:pStyle w:val="p7"/>
        <w:shd w:val="clear" w:color="auto" w:fill="FFFFFF"/>
        <w:spacing w:before="0" w:beforeAutospacing="0" w:after="0" w:afterAutospacing="0"/>
        <w:ind w:left="-567" w:firstLine="425"/>
        <w:jc w:val="both"/>
        <w:rPr>
          <w:i/>
          <w:sz w:val="28"/>
          <w:szCs w:val="28"/>
        </w:rPr>
      </w:pPr>
      <w:r w:rsidRPr="00D106D6">
        <w:rPr>
          <w:i/>
          <w:sz w:val="28"/>
          <w:szCs w:val="28"/>
        </w:rPr>
        <w:t xml:space="preserve">Данное направление реализуется программами внеурочной деятельности «Природа Курского края», «Кладезь </w:t>
      </w:r>
      <w:proofErr w:type="gramStart"/>
      <w:r w:rsidRPr="00D106D6">
        <w:rPr>
          <w:i/>
          <w:sz w:val="28"/>
          <w:szCs w:val="28"/>
        </w:rPr>
        <w:t>грамотеев</w:t>
      </w:r>
      <w:proofErr w:type="gramEnd"/>
      <w:r w:rsidRPr="00D106D6">
        <w:rPr>
          <w:i/>
          <w:sz w:val="28"/>
          <w:szCs w:val="28"/>
        </w:rPr>
        <w:t>», «В мире поэтического слова», «Загадки русского языка», «Удивительное рядом».</w:t>
      </w:r>
    </w:p>
    <w:p w:rsidR="00D106D6" w:rsidRPr="00D106D6" w:rsidRDefault="00D106D6" w:rsidP="00D106D6">
      <w:pPr>
        <w:pStyle w:val="p7"/>
        <w:shd w:val="clear" w:color="auto" w:fill="FFFFFF"/>
        <w:spacing w:before="0" w:beforeAutospacing="0" w:after="0" w:afterAutospacing="0"/>
        <w:ind w:left="-567" w:firstLine="425"/>
        <w:jc w:val="both"/>
        <w:rPr>
          <w:sz w:val="28"/>
          <w:szCs w:val="28"/>
        </w:rPr>
      </w:pPr>
      <w:r w:rsidRPr="00D106D6">
        <w:rPr>
          <w:sz w:val="28"/>
          <w:szCs w:val="28"/>
        </w:rPr>
        <w:t>Целесообразность</w:t>
      </w:r>
      <w:r w:rsidRPr="00D106D6">
        <w:rPr>
          <w:sz w:val="28"/>
          <w:szCs w:val="28"/>
          <w:u w:val="single"/>
        </w:rPr>
        <w:t xml:space="preserve"> социального </w:t>
      </w:r>
      <w:r w:rsidRPr="00D106D6">
        <w:rPr>
          <w:sz w:val="28"/>
          <w:szCs w:val="28"/>
        </w:rPr>
        <w:t xml:space="preserve">направления заключается в активизации внутренних резервов учащихся, способствующих успешному освоению нового </w:t>
      </w:r>
      <w:r w:rsidRPr="00D106D6">
        <w:rPr>
          <w:sz w:val="28"/>
          <w:szCs w:val="28"/>
        </w:rPr>
        <w:lastRenderedPageBreak/>
        <w:t xml:space="preserve">социального опыта на ступени основного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 </w:t>
      </w:r>
    </w:p>
    <w:p w:rsidR="00D106D6" w:rsidRPr="00D106D6" w:rsidRDefault="00D106D6" w:rsidP="00D106D6">
      <w:pPr>
        <w:pStyle w:val="p7"/>
        <w:shd w:val="clear" w:color="auto" w:fill="FFFFFF"/>
        <w:spacing w:before="0" w:beforeAutospacing="0" w:after="0" w:afterAutospacing="0"/>
        <w:ind w:left="-567" w:firstLine="425"/>
        <w:jc w:val="both"/>
        <w:rPr>
          <w:i/>
          <w:sz w:val="28"/>
          <w:szCs w:val="28"/>
        </w:rPr>
      </w:pPr>
      <w:r w:rsidRPr="00D106D6">
        <w:rPr>
          <w:i/>
          <w:sz w:val="28"/>
          <w:szCs w:val="28"/>
        </w:rPr>
        <w:t>По итогам работы в данном направлении проводятся конкурсы, защиты проектов, дни открытых дверей, мероприятия в рамках проекта «Единый родительский день», а также реализуется программа детского объединения «Твой выбор», «Основы выбора профессии».</w:t>
      </w:r>
    </w:p>
    <w:p w:rsidR="00D106D6" w:rsidRPr="00D106D6" w:rsidRDefault="00D106D6" w:rsidP="00D106D6">
      <w:pPr>
        <w:pStyle w:val="p7"/>
        <w:shd w:val="clear" w:color="auto" w:fill="FFFFFF"/>
        <w:spacing w:before="0" w:beforeAutospacing="0" w:after="0" w:afterAutospacing="0"/>
        <w:ind w:left="-567" w:firstLine="425"/>
        <w:jc w:val="both"/>
        <w:rPr>
          <w:sz w:val="28"/>
          <w:szCs w:val="28"/>
        </w:rPr>
      </w:pPr>
      <w:r w:rsidRPr="00D106D6">
        <w:rPr>
          <w:i/>
          <w:sz w:val="28"/>
          <w:szCs w:val="28"/>
        </w:rPr>
        <w:t xml:space="preserve"> </w:t>
      </w:r>
      <w:r w:rsidRPr="00D106D6">
        <w:rPr>
          <w:sz w:val="28"/>
          <w:szCs w:val="28"/>
          <w:u w:val="single"/>
        </w:rPr>
        <w:t xml:space="preserve"> Общеинтеллектуальное</w:t>
      </w:r>
      <w:r w:rsidRPr="00D106D6">
        <w:rPr>
          <w:sz w:val="28"/>
          <w:szCs w:val="28"/>
        </w:rPr>
        <w:t xml:space="preserve"> направление предназначено помочь подросткам освоить разнообразные доступные им способы познания окружающего мира, развить познавательную активность, любознательность.</w:t>
      </w:r>
    </w:p>
    <w:p w:rsidR="00D106D6" w:rsidRPr="00D106D6" w:rsidRDefault="00D106D6" w:rsidP="00D106D6">
      <w:pPr>
        <w:pStyle w:val="p7"/>
        <w:shd w:val="clear" w:color="auto" w:fill="FFFFFF"/>
        <w:spacing w:before="0" w:beforeAutospacing="0" w:after="0" w:afterAutospacing="0"/>
        <w:ind w:left="-567" w:firstLine="425"/>
        <w:jc w:val="both"/>
        <w:rPr>
          <w:sz w:val="28"/>
          <w:szCs w:val="28"/>
        </w:rPr>
      </w:pPr>
      <w:r w:rsidRPr="00D106D6">
        <w:rPr>
          <w:i/>
          <w:sz w:val="28"/>
          <w:szCs w:val="28"/>
        </w:rPr>
        <w:t>Данное направление реализуется программами внеурочной деятельности «Чудеса химии», «Я познаю мир растений», «Занимательная математика», «Эрудит», «Математика для всех».</w:t>
      </w:r>
    </w:p>
    <w:p w:rsidR="00D106D6" w:rsidRPr="00D106D6" w:rsidRDefault="00D106D6" w:rsidP="00D106D6">
      <w:pPr>
        <w:pStyle w:val="p7"/>
        <w:shd w:val="clear" w:color="auto" w:fill="FFFFFF"/>
        <w:spacing w:before="0" w:beforeAutospacing="0" w:after="0" w:afterAutospacing="0"/>
        <w:ind w:left="-567" w:firstLine="425"/>
        <w:jc w:val="both"/>
        <w:rPr>
          <w:sz w:val="28"/>
          <w:szCs w:val="28"/>
        </w:rPr>
      </w:pPr>
      <w:r w:rsidRPr="00D106D6">
        <w:rPr>
          <w:sz w:val="28"/>
          <w:szCs w:val="28"/>
        </w:rPr>
        <w:t xml:space="preserve">Целесообразность  </w:t>
      </w:r>
      <w:r w:rsidRPr="00D106D6">
        <w:rPr>
          <w:sz w:val="28"/>
          <w:szCs w:val="28"/>
          <w:u w:val="single"/>
        </w:rPr>
        <w:t>общекультурного</w:t>
      </w:r>
      <w:r w:rsidRPr="00D106D6">
        <w:rPr>
          <w:sz w:val="28"/>
          <w:szCs w:val="28"/>
        </w:rPr>
        <w:t xml:space="preserve"> направления  заключается в развитии эмоционально-образного и художественно-творческого мышления, осознании своей принадлежности к национальной культуре, формировании ценностного отношения к </w:t>
      </w:r>
      <w:proofErr w:type="gramStart"/>
      <w:r w:rsidRPr="00D106D6">
        <w:rPr>
          <w:sz w:val="28"/>
          <w:szCs w:val="28"/>
        </w:rPr>
        <w:t>прекрасному</w:t>
      </w:r>
      <w:proofErr w:type="gramEnd"/>
      <w:r w:rsidRPr="00D106D6">
        <w:rPr>
          <w:sz w:val="28"/>
          <w:szCs w:val="28"/>
        </w:rPr>
        <w:t>, представлений об эстетических идеалах и ценностях.</w:t>
      </w:r>
      <w:r w:rsidRPr="00D106D6">
        <w:rPr>
          <w:sz w:val="28"/>
          <w:szCs w:val="28"/>
          <w:u w:val="single"/>
        </w:rPr>
        <w:t xml:space="preserve"> </w:t>
      </w:r>
      <w:r w:rsidRPr="00D106D6">
        <w:rPr>
          <w:sz w:val="28"/>
          <w:szCs w:val="28"/>
        </w:rPr>
        <w:t xml:space="preserve"> </w:t>
      </w:r>
    </w:p>
    <w:p w:rsidR="00D106D6" w:rsidRPr="00D106D6" w:rsidRDefault="00D106D6" w:rsidP="00D106D6">
      <w:pPr>
        <w:pStyle w:val="p7"/>
        <w:shd w:val="clear" w:color="auto" w:fill="FFFFFF"/>
        <w:spacing w:before="0" w:beforeAutospacing="0" w:after="0" w:afterAutospacing="0"/>
        <w:ind w:left="-567" w:firstLine="425"/>
        <w:jc w:val="both"/>
        <w:rPr>
          <w:rStyle w:val="s6"/>
          <w:i/>
          <w:color w:val="000000"/>
          <w:sz w:val="28"/>
          <w:szCs w:val="28"/>
        </w:rPr>
      </w:pPr>
      <w:r w:rsidRPr="00D106D6">
        <w:rPr>
          <w:rStyle w:val="s6"/>
          <w:i/>
          <w:color w:val="000000"/>
          <w:sz w:val="28"/>
          <w:szCs w:val="28"/>
        </w:rPr>
        <w:t>Данное направление реализуется программами внеурочной деятельности «Музыкальная шкатулка», «Искусство слова».</w:t>
      </w:r>
    </w:p>
    <w:p w:rsidR="00D106D6" w:rsidRDefault="00D106D6" w:rsidP="00D106D6">
      <w:pPr>
        <w:pStyle w:val="Default"/>
        <w:spacing w:line="276" w:lineRule="auto"/>
        <w:jc w:val="center"/>
        <w:rPr>
          <w:b/>
        </w:rPr>
      </w:pPr>
    </w:p>
    <w:p w:rsidR="00D106D6" w:rsidRPr="00D106D6" w:rsidRDefault="00D106D6" w:rsidP="00D106D6">
      <w:pPr>
        <w:pStyle w:val="Default"/>
        <w:spacing w:line="276" w:lineRule="auto"/>
        <w:jc w:val="center"/>
        <w:rPr>
          <w:rFonts w:ascii="Times New Roman" w:hAnsi="Times New Roman" w:cs="Times New Roman"/>
          <w:b/>
        </w:rPr>
      </w:pPr>
      <w:r w:rsidRPr="00D106D6">
        <w:rPr>
          <w:rFonts w:ascii="Times New Roman" w:hAnsi="Times New Roman" w:cs="Times New Roman"/>
          <w:b/>
        </w:rPr>
        <w:t xml:space="preserve">Недельный план внеурочной деятельности </w:t>
      </w:r>
    </w:p>
    <w:p w:rsidR="00D106D6" w:rsidRPr="00D106D6" w:rsidRDefault="00D106D6" w:rsidP="00D106D6">
      <w:pPr>
        <w:pStyle w:val="Default"/>
        <w:spacing w:line="276" w:lineRule="auto"/>
        <w:jc w:val="center"/>
        <w:rPr>
          <w:rFonts w:ascii="Times New Roman" w:hAnsi="Times New Roman" w:cs="Times New Roman"/>
          <w:b/>
        </w:rPr>
      </w:pPr>
      <w:r w:rsidRPr="00D106D6">
        <w:rPr>
          <w:rFonts w:ascii="Times New Roman" w:hAnsi="Times New Roman" w:cs="Times New Roman"/>
          <w:b/>
        </w:rPr>
        <w:t>на уровне основного общего образования</w:t>
      </w:r>
    </w:p>
    <w:p w:rsidR="00D106D6" w:rsidRPr="00D106D6" w:rsidRDefault="00D106D6" w:rsidP="00D106D6">
      <w:pPr>
        <w:pStyle w:val="Default"/>
        <w:spacing w:line="276" w:lineRule="auto"/>
        <w:jc w:val="center"/>
        <w:rPr>
          <w:rFonts w:ascii="Times New Roman" w:hAnsi="Times New Roman" w:cs="Times New Roman"/>
          <w:b/>
        </w:rPr>
      </w:pPr>
      <w:r w:rsidRPr="00D106D6">
        <w:rPr>
          <w:rFonts w:ascii="Times New Roman" w:hAnsi="Times New Roman" w:cs="Times New Roman"/>
          <w:b/>
        </w:rPr>
        <w:t>на 2020-2021 учебный год</w:t>
      </w:r>
    </w:p>
    <w:p w:rsidR="00D106D6" w:rsidRPr="00FF1EAB" w:rsidRDefault="00D106D6" w:rsidP="00D106D6">
      <w:pPr>
        <w:pStyle w:val="Default"/>
        <w:spacing w:line="276" w:lineRule="auto"/>
        <w:jc w:val="center"/>
        <w:rPr>
          <w:b/>
        </w:rPr>
      </w:pPr>
    </w:p>
    <w:tbl>
      <w:tblPr>
        <w:tblW w:w="9500" w:type="dxa"/>
        <w:jc w:val="center"/>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4"/>
        <w:gridCol w:w="2552"/>
        <w:gridCol w:w="850"/>
        <w:gridCol w:w="851"/>
        <w:gridCol w:w="992"/>
        <w:gridCol w:w="851"/>
        <w:gridCol w:w="850"/>
      </w:tblGrid>
      <w:tr w:rsidR="00D106D6" w:rsidRPr="00D106D6" w:rsidTr="00D106D6">
        <w:trPr>
          <w:trHeight w:val="295"/>
          <w:jc w:val="center"/>
        </w:trPr>
        <w:tc>
          <w:tcPr>
            <w:tcW w:w="2554" w:type="dxa"/>
            <w:vMerge w:val="restart"/>
            <w:tcBorders>
              <w:top w:val="single" w:sz="4" w:space="0" w:color="000000"/>
              <w:left w:val="single" w:sz="4" w:space="0" w:color="000000"/>
              <w:bottom w:val="single" w:sz="4" w:space="0" w:color="000000"/>
              <w:right w:val="single" w:sz="4" w:space="0" w:color="000000"/>
            </w:tcBorders>
          </w:tcPr>
          <w:p w:rsidR="00D106D6" w:rsidRPr="00D106D6" w:rsidRDefault="00D106D6" w:rsidP="00A95645">
            <w:pPr>
              <w:jc w:val="both"/>
              <w:rPr>
                <w:rFonts w:ascii="Times New Roman" w:hAnsi="Times New Roman"/>
                <w:b/>
                <w:sz w:val="24"/>
                <w:szCs w:val="24"/>
              </w:rPr>
            </w:pPr>
            <w:r w:rsidRPr="00D106D6">
              <w:rPr>
                <w:rFonts w:ascii="Times New Roman" w:hAnsi="Times New Roman"/>
                <w:b/>
                <w:sz w:val="24"/>
                <w:szCs w:val="24"/>
              </w:rPr>
              <w:t>Направление в соответствии с ФГОС</w:t>
            </w:r>
          </w:p>
          <w:p w:rsidR="00D106D6" w:rsidRPr="00D106D6" w:rsidRDefault="00D106D6" w:rsidP="00A95645">
            <w:pPr>
              <w:jc w:val="both"/>
              <w:rPr>
                <w:rFonts w:ascii="Times New Roman" w:hAnsi="Times New Roman"/>
                <w:b/>
                <w:sz w:val="24"/>
                <w:szCs w:val="24"/>
              </w:rPr>
            </w:pPr>
            <w:r w:rsidRPr="00D106D6">
              <w:rPr>
                <w:rFonts w:ascii="Times New Roman" w:hAnsi="Times New Roman"/>
                <w:b/>
                <w:sz w:val="24"/>
                <w:szCs w:val="24"/>
              </w:rPr>
              <w:t>(в соответствии с Лицензией)</w:t>
            </w:r>
          </w:p>
        </w:tc>
        <w:tc>
          <w:tcPr>
            <w:tcW w:w="2552" w:type="dxa"/>
            <w:vMerge w:val="restart"/>
            <w:tcBorders>
              <w:top w:val="single" w:sz="4" w:space="0" w:color="000000"/>
              <w:left w:val="single" w:sz="4" w:space="0" w:color="000000"/>
              <w:bottom w:val="single" w:sz="4" w:space="0" w:color="000000"/>
              <w:right w:val="single" w:sz="4" w:space="0" w:color="auto"/>
            </w:tcBorders>
            <w:vAlign w:val="bottom"/>
          </w:tcPr>
          <w:p w:rsidR="00D106D6" w:rsidRDefault="00D106D6" w:rsidP="00A95645">
            <w:pPr>
              <w:jc w:val="both"/>
              <w:rPr>
                <w:rFonts w:ascii="Times New Roman" w:hAnsi="Times New Roman"/>
                <w:b/>
                <w:sz w:val="24"/>
                <w:szCs w:val="24"/>
              </w:rPr>
            </w:pPr>
            <w:r w:rsidRPr="00D106D6">
              <w:rPr>
                <w:rFonts w:ascii="Times New Roman" w:hAnsi="Times New Roman"/>
                <w:b/>
                <w:sz w:val="24"/>
                <w:szCs w:val="24"/>
              </w:rPr>
              <w:t>Форма занятий</w:t>
            </w:r>
          </w:p>
          <w:p w:rsidR="00D106D6" w:rsidRDefault="00D106D6" w:rsidP="00A95645">
            <w:pPr>
              <w:jc w:val="both"/>
              <w:rPr>
                <w:rFonts w:ascii="Times New Roman" w:hAnsi="Times New Roman"/>
                <w:b/>
                <w:sz w:val="24"/>
                <w:szCs w:val="24"/>
              </w:rPr>
            </w:pPr>
          </w:p>
          <w:p w:rsidR="00D106D6" w:rsidRPr="00D106D6" w:rsidRDefault="00D106D6" w:rsidP="00A95645">
            <w:pPr>
              <w:jc w:val="both"/>
              <w:rPr>
                <w:rFonts w:ascii="Times New Roman" w:hAnsi="Times New Roman"/>
                <w:b/>
                <w:sz w:val="24"/>
                <w:szCs w:val="24"/>
              </w:rPr>
            </w:pPr>
          </w:p>
        </w:tc>
        <w:tc>
          <w:tcPr>
            <w:tcW w:w="4394" w:type="dxa"/>
            <w:gridSpan w:val="5"/>
            <w:tcBorders>
              <w:top w:val="single" w:sz="4" w:space="0" w:color="000000"/>
              <w:left w:val="single" w:sz="4" w:space="0" w:color="auto"/>
              <w:bottom w:val="single" w:sz="4" w:space="0" w:color="auto"/>
              <w:right w:val="single" w:sz="4" w:space="0" w:color="auto"/>
            </w:tcBorders>
            <w:vAlign w:val="bottom"/>
          </w:tcPr>
          <w:p w:rsidR="00D106D6" w:rsidRPr="00D106D6" w:rsidRDefault="00D106D6" w:rsidP="00A95645">
            <w:pPr>
              <w:jc w:val="both"/>
              <w:rPr>
                <w:rFonts w:ascii="Times New Roman" w:hAnsi="Times New Roman"/>
                <w:b/>
                <w:sz w:val="24"/>
                <w:szCs w:val="24"/>
              </w:rPr>
            </w:pPr>
            <w:r w:rsidRPr="00D106D6">
              <w:rPr>
                <w:rFonts w:ascii="Times New Roman" w:hAnsi="Times New Roman"/>
                <w:b/>
                <w:sz w:val="24"/>
                <w:szCs w:val="24"/>
              </w:rPr>
              <w:t xml:space="preserve">        Количество часов в неделю</w:t>
            </w:r>
          </w:p>
        </w:tc>
      </w:tr>
      <w:tr w:rsidR="00D106D6" w:rsidRPr="00D106D6" w:rsidTr="00D106D6">
        <w:trPr>
          <w:trHeight w:val="1178"/>
          <w:jc w:val="center"/>
        </w:trPr>
        <w:tc>
          <w:tcPr>
            <w:tcW w:w="2554" w:type="dxa"/>
            <w:vMerge/>
            <w:tcBorders>
              <w:top w:val="single" w:sz="4" w:space="0" w:color="000000"/>
              <w:left w:val="single" w:sz="4" w:space="0" w:color="000000"/>
              <w:bottom w:val="single" w:sz="4" w:space="0" w:color="auto"/>
              <w:right w:val="single" w:sz="4" w:space="0" w:color="000000"/>
            </w:tcBorders>
            <w:vAlign w:val="center"/>
          </w:tcPr>
          <w:p w:rsidR="00D106D6" w:rsidRPr="00D106D6" w:rsidRDefault="00D106D6" w:rsidP="00A95645">
            <w:pPr>
              <w:jc w:val="both"/>
              <w:rPr>
                <w:rFonts w:ascii="Times New Roman" w:hAnsi="Times New Roman"/>
                <w:b/>
                <w:sz w:val="24"/>
                <w:szCs w:val="24"/>
              </w:rPr>
            </w:pPr>
          </w:p>
        </w:tc>
        <w:tc>
          <w:tcPr>
            <w:tcW w:w="2552" w:type="dxa"/>
            <w:vMerge/>
            <w:tcBorders>
              <w:top w:val="single" w:sz="4" w:space="0" w:color="000000"/>
              <w:left w:val="single" w:sz="4" w:space="0" w:color="000000"/>
              <w:bottom w:val="single" w:sz="4" w:space="0" w:color="auto"/>
              <w:right w:val="single" w:sz="4" w:space="0" w:color="auto"/>
            </w:tcBorders>
            <w:vAlign w:val="center"/>
          </w:tcPr>
          <w:p w:rsidR="00D106D6" w:rsidRPr="00D106D6" w:rsidRDefault="00D106D6" w:rsidP="00A95645">
            <w:pPr>
              <w:jc w:val="both"/>
              <w:rPr>
                <w:rFonts w:ascii="Times New Roman" w:hAnsi="Times New Roman"/>
                <w:b/>
                <w:sz w:val="24"/>
                <w:szCs w:val="24"/>
              </w:rPr>
            </w:pPr>
          </w:p>
        </w:tc>
        <w:tc>
          <w:tcPr>
            <w:tcW w:w="850" w:type="dxa"/>
            <w:tcBorders>
              <w:top w:val="single" w:sz="4" w:space="0" w:color="auto"/>
              <w:left w:val="single" w:sz="4" w:space="0" w:color="000000"/>
              <w:bottom w:val="single" w:sz="4" w:space="0" w:color="auto"/>
              <w:right w:val="single" w:sz="4" w:space="0" w:color="auto"/>
            </w:tcBorders>
            <w:vAlign w:val="bottom"/>
          </w:tcPr>
          <w:p w:rsidR="00D106D6" w:rsidRPr="00D106D6" w:rsidRDefault="00D106D6" w:rsidP="00A95645">
            <w:pPr>
              <w:jc w:val="center"/>
              <w:rPr>
                <w:rFonts w:ascii="Times New Roman" w:hAnsi="Times New Roman"/>
                <w:b/>
                <w:sz w:val="24"/>
                <w:szCs w:val="24"/>
              </w:rPr>
            </w:pPr>
            <w:r w:rsidRPr="00D106D6">
              <w:rPr>
                <w:rFonts w:ascii="Times New Roman" w:hAnsi="Times New Roman"/>
                <w:b/>
                <w:sz w:val="24"/>
                <w:szCs w:val="24"/>
              </w:rPr>
              <w:t>5 класс</w:t>
            </w:r>
          </w:p>
          <w:p w:rsidR="00D106D6" w:rsidRPr="00D106D6" w:rsidRDefault="00D106D6" w:rsidP="00A95645">
            <w:pPr>
              <w:jc w:val="center"/>
              <w:rPr>
                <w:rFonts w:ascii="Times New Roman" w:hAnsi="Times New Roman"/>
                <w:b/>
                <w:sz w:val="24"/>
                <w:szCs w:val="24"/>
              </w:rPr>
            </w:pPr>
          </w:p>
        </w:tc>
        <w:tc>
          <w:tcPr>
            <w:tcW w:w="851" w:type="dxa"/>
            <w:tcBorders>
              <w:top w:val="single" w:sz="4" w:space="0" w:color="auto"/>
              <w:left w:val="single" w:sz="4" w:space="0" w:color="auto"/>
              <w:bottom w:val="single" w:sz="4" w:space="0" w:color="auto"/>
              <w:right w:val="single" w:sz="4" w:space="0" w:color="auto"/>
            </w:tcBorders>
            <w:vAlign w:val="bottom"/>
          </w:tcPr>
          <w:p w:rsidR="00D106D6" w:rsidRPr="00D106D6" w:rsidRDefault="00D106D6" w:rsidP="00A95645">
            <w:pPr>
              <w:jc w:val="center"/>
              <w:rPr>
                <w:rFonts w:ascii="Times New Roman" w:hAnsi="Times New Roman"/>
                <w:b/>
                <w:sz w:val="24"/>
                <w:szCs w:val="24"/>
              </w:rPr>
            </w:pPr>
            <w:r w:rsidRPr="00D106D6">
              <w:rPr>
                <w:rFonts w:ascii="Times New Roman" w:hAnsi="Times New Roman"/>
                <w:b/>
                <w:sz w:val="24"/>
                <w:szCs w:val="24"/>
              </w:rPr>
              <w:t>6 класс</w:t>
            </w:r>
          </w:p>
          <w:p w:rsidR="00D106D6" w:rsidRPr="00D106D6" w:rsidRDefault="00D106D6" w:rsidP="00A95645">
            <w:pPr>
              <w:jc w:val="center"/>
              <w:rPr>
                <w:rFonts w:ascii="Times New Roman" w:hAnsi="Times New Roman"/>
                <w:b/>
                <w:sz w:val="24"/>
                <w:szCs w:val="24"/>
              </w:rPr>
            </w:pPr>
          </w:p>
        </w:tc>
        <w:tc>
          <w:tcPr>
            <w:tcW w:w="992" w:type="dxa"/>
            <w:tcBorders>
              <w:top w:val="single" w:sz="4" w:space="0" w:color="auto"/>
              <w:left w:val="single" w:sz="4" w:space="0" w:color="auto"/>
              <w:bottom w:val="single" w:sz="4" w:space="0" w:color="auto"/>
              <w:right w:val="single" w:sz="4" w:space="0" w:color="auto"/>
            </w:tcBorders>
            <w:vAlign w:val="bottom"/>
          </w:tcPr>
          <w:p w:rsidR="00D106D6" w:rsidRPr="00D106D6" w:rsidRDefault="00D106D6" w:rsidP="00A95645">
            <w:pPr>
              <w:jc w:val="center"/>
              <w:rPr>
                <w:rFonts w:ascii="Times New Roman" w:hAnsi="Times New Roman"/>
                <w:b/>
                <w:sz w:val="24"/>
                <w:szCs w:val="24"/>
              </w:rPr>
            </w:pPr>
            <w:r w:rsidRPr="00D106D6">
              <w:rPr>
                <w:rFonts w:ascii="Times New Roman" w:hAnsi="Times New Roman"/>
                <w:b/>
                <w:sz w:val="24"/>
                <w:szCs w:val="24"/>
              </w:rPr>
              <w:t>7 класс</w:t>
            </w:r>
          </w:p>
          <w:p w:rsidR="00D106D6" w:rsidRPr="00D106D6" w:rsidRDefault="00D106D6" w:rsidP="00A95645">
            <w:pPr>
              <w:jc w:val="center"/>
              <w:rPr>
                <w:rFonts w:ascii="Times New Roman" w:hAnsi="Times New Roman"/>
                <w:b/>
                <w:sz w:val="24"/>
                <w:szCs w:val="24"/>
              </w:rPr>
            </w:pPr>
          </w:p>
        </w:tc>
        <w:tc>
          <w:tcPr>
            <w:tcW w:w="851" w:type="dxa"/>
            <w:tcBorders>
              <w:top w:val="single" w:sz="4" w:space="0" w:color="auto"/>
              <w:left w:val="single" w:sz="4" w:space="0" w:color="auto"/>
              <w:bottom w:val="single" w:sz="4" w:space="0" w:color="auto"/>
              <w:right w:val="single" w:sz="4" w:space="0" w:color="auto"/>
            </w:tcBorders>
            <w:vAlign w:val="bottom"/>
          </w:tcPr>
          <w:p w:rsidR="00D106D6" w:rsidRPr="00D106D6" w:rsidRDefault="00D106D6" w:rsidP="00A95645">
            <w:pPr>
              <w:jc w:val="center"/>
              <w:rPr>
                <w:rFonts w:ascii="Times New Roman" w:hAnsi="Times New Roman"/>
                <w:b/>
                <w:sz w:val="24"/>
                <w:szCs w:val="24"/>
              </w:rPr>
            </w:pPr>
            <w:r w:rsidRPr="00D106D6">
              <w:rPr>
                <w:rFonts w:ascii="Times New Roman" w:hAnsi="Times New Roman"/>
                <w:b/>
                <w:sz w:val="24"/>
                <w:szCs w:val="24"/>
              </w:rPr>
              <w:t>8 класс</w:t>
            </w:r>
          </w:p>
          <w:p w:rsidR="00D106D6" w:rsidRPr="00D106D6" w:rsidRDefault="00D106D6" w:rsidP="00A95645">
            <w:pPr>
              <w:jc w:val="center"/>
              <w:rPr>
                <w:rFonts w:ascii="Times New Roman" w:hAnsi="Times New Roman"/>
                <w:b/>
                <w:sz w:val="24"/>
                <w:szCs w:val="24"/>
              </w:rPr>
            </w:pPr>
          </w:p>
        </w:tc>
        <w:tc>
          <w:tcPr>
            <w:tcW w:w="850" w:type="dxa"/>
            <w:tcBorders>
              <w:top w:val="single" w:sz="4" w:space="0" w:color="auto"/>
              <w:left w:val="single" w:sz="4" w:space="0" w:color="auto"/>
              <w:bottom w:val="single" w:sz="4" w:space="0" w:color="auto"/>
              <w:right w:val="single" w:sz="4" w:space="0" w:color="auto"/>
            </w:tcBorders>
          </w:tcPr>
          <w:p w:rsidR="00D106D6" w:rsidRPr="00D106D6" w:rsidRDefault="00D106D6" w:rsidP="00A95645">
            <w:pPr>
              <w:jc w:val="center"/>
              <w:rPr>
                <w:rFonts w:ascii="Times New Roman" w:hAnsi="Times New Roman"/>
                <w:b/>
                <w:sz w:val="24"/>
                <w:szCs w:val="24"/>
              </w:rPr>
            </w:pPr>
            <w:r w:rsidRPr="00D106D6">
              <w:rPr>
                <w:rFonts w:ascii="Times New Roman" w:hAnsi="Times New Roman"/>
                <w:b/>
                <w:sz w:val="24"/>
                <w:szCs w:val="24"/>
                <w:lang w:val="en-US"/>
              </w:rPr>
              <w:t>9</w:t>
            </w:r>
          </w:p>
          <w:p w:rsidR="00D106D6" w:rsidRPr="00D106D6" w:rsidRDefault="00D106D6" w:rsidP="00A95645">
            <w:pPr>
              <w:jc w:val="center"/>
              <w:rPr>
                <w:rFonts w:ascii="Times New Roman" w:hAnsi="Times New Roman"/>
                <w:b/>
                <w:sz w:val="24"/>
                <w:szCs w:val="24"/>
              </w:rPr>
            </w:pPr>
            <w:r w:rsidRPr="00D106D6">
              <w:rPr>
                <w:rFonts w:ascii="Times New Roman" w:hAnsi="Times New Roman"/>
                <w:b/>
                <w:sz w:val="24"/>
                <w:szCs w:val="24"/>
              </w:rPr>
              <w:t>класс</w:t>
            </w:r>
          </w:p>
        </w:tc>
      </w:tr>
      <w:tr w:rsidR="00D106D6" w:rsidRPr="00D106D6" w:rsidTr="00D106D6">
        <w:trPr>
          <w:trHeight w:val="1455"/>
          <w:jc w:val="center"/>
        </w:trPr>
        <w:tc>
          <w:tcPr>
            <w:tcW w:w="2554" w:type="dxa"/>
            <w:tcBorders>
              <w:top w:val="single" w:sz="4" w:space="0" w:color="000000"/>
              <w:left w:val="single" w:sz="4" w:space="0" w:color="000000"/>
              <w:bottom w:val="single" w:sz="4" w:space="0" w:color="auto"/>
              <w:right w:val="single" w:sz="4" w:space="0" w:color="000000"/>
            </w:tcBorders>
          </w:tcPr>
          <w:p w:rsidR="00D106D6" w:rsidRPr="00D106D6" w:rsidRDefault="00D106D6" w:rsidP="00A95645">
            <w:pPr>
              <w:jc w:val="both"/>
              <w:rPr>
                <w:rFonts w:ascii="Times New Roman" w:hAnsi="Times New Roman"/>
                <w:sz w:val="24"/>
                <w:szCs w:val="24"/>
              </w:rPr>
            </w:pPr>
            <w:r w:rsidRPr="00D106D6">
              <w:rPr>
                <w:rFonts w:ascii="Times New Roman" w:hAnsi="Times New Roman"/>
                <w:sz w:val="24"/>
                <w:szCs w:val="24"/>
              </w:rPr>
              <w:t>Спортивно-оздоровительное</w:t>
            </w:r>
          </w:p>
          <w:p w:rsidR="00D106D6" w:rsidRPr="00D106D6" w:rsidRDefault="00D106D6" w:rsidP="00D106D6">
            <w:pPr>
              <w:jc w:val="both"/>
              <w:rPr>
                <w:rFonts w:ascii="Times New Roman" w:hAnsi="Times New Roman"/>
                <w:sz w:val="24"/>
                <w:szCs w:val="24"/>
              </w:rPr>
            </w:pPr>
            <w:r w:rsidRPr="00D106D6">
              <w:rPr>
                <w:rFonts w:ascii="Times New Roman" w:hAnsi="Times New Roman"/>
                <w:sz w:val="24"/>
                <w:szCs w:val="24"/>
              </w:rPr>
              <w:t>(физкультурно-спортивное)</w:t>
            </w:r>
          </w:p>
        </w:tc>
        <w:tc>
          <w:tcPr>
            <w:tcW w:w="2552" w:type="dxa"/>
            <w:tcBorders>
              <w:top w:val="single" w:sz="4" w:space="0" w:color="000000"/>
              <w:left w:val="single" w:sz="4" w:space="0" w:color="000000"/>
              <w:bottom w:val="single" w:sz="4" w:space="0" w:color="auto"/>
              <w:right w:val="single" w:sz="4" w:space="0" w:color="auto"/>
            </w:tcBorders>
            <w:vAlign w:val="bottom"/>
          </w:tcPr>
          <w:p w:rsidR="00D106D6" w:rsidRPr="00D106D6" w:rsidRDefault="00D106D6" w:rsidP="00D106D6">
            <w:pPr>
              <w:jc w:val="both"/>
              <w:rPr>
                <w:rFonts w:ascii="Times New Roman" w:hAnsi="Times New Roman"/>
                <w:sz w:val="24"/>
                <w:szCs w:val="24"/>
              </w:rPr>
            </w:pPr>
            <w:r w:rsidRPr="00D106D6">
              <w:rPr>
                <w:rFonts w:ascii="Times New Roman" w:hAnsi="Times New Roman"/>
                <w:sz w:val="24"/>
                <w:szCs w:val="24"/>
              </w:rPr>
              <w:t>Секции «Основы физической подготовки», «Баскетбол»</w:t>
            </w:r>
          </w:p>
        </w:tc>
        <w:tc>
          <w:tcPr>
            <w:tcW w:w="850" w:type="dxa"/>
            <w:tcBorders>
              <w:top w:val="single" w:sz="4" w:space="0" w:color="000000"/>
              <w:left w:val="single" w:sz="4" w:space="0" w:color="000000"/>
              <w:bottom w:val="single" w:sz="4" w:space="0" w:color="auto"/>
              <w:right w:val="single" w:sz="4" w:space="0" w:color="auto"/>
            </w:tcBorders>
            <w:vAlign w:val="bottom"/>
          </w:tcPr>
          <w:p w:rsidR="00D106D6" w:rsidRPr="00D106D6" w:rsidRDefault="00D106D6" w:rsidP="00A95645">
            <w:pPr>
              <w:jc w:val="both"/>
              <w:rPr>
                <w:rFonts w:ascii="Times New Roman" w:hAnsi="Times New Roman"/>
                <w:sz w:val="24"/>
                <w:szCs w:val="24"/>
              </w:rPr>
            </w:pPr>
            <w:r w:rsidRPr="00D106D6">
              <w:rPr>
                <w:rFonts w:ascii="Times New Roman" w:hAnsi="Times New Roman"/>
                <w:sz w:val="24"/>
                <w:szCs w:val="24"/>
              </w:rPr>
              <w:t>1</w:t>
            </w:r>
          </w:p>
          <w:p w:rsidR="00D106D6" w:rsidRPr="00D106D6" w:rsidRDefault="00D106D6" w:rsidP="00A95645">
            <w:pPr>
              <w:jc w:val="both"/>
              <w:rPr>
                <w:rFonts w:ascii="Times New Roman" w:hAnsi="Times New Roman"/>
                <w:sz w:val="24"/>
                <w:szCs w:val="24"/>
              </w:rPr>
            </w:pPr>
          </w:p>
          <w:p w:rsidR="00D106D6" w:rsidRPr="00D106D6" w:rsidRDefault="00D106D6" w:rsidP="00A95645">
            <w:pPr>
              <w:jc w:val="both"/>
              <w:rPr>
                <w:rFonts w:ascii="Times New Roman" w:hAnsi="Times New Roman"/>
                <w:sz w:val="24"/>
                <w:szCs w:val="24"/>
              </w:rPr>
            </w:pPr>
          </w:p>
        </w:tc>
        <w:tc>
          <w:tcPr>
            <w:tcW w:w="851" w:type="dxa"/>
            <w:tcBorders>
              <w:top w:val="single" w:sz="4" w:space="0" w:color="000000"/>
              <w:left w:val="single" w:sz="4" w:space="0" w:color="auto"/>
              <w:bottom w:val="single" w:sz="4" w:space="0" w:color="auto"/>
              <w:right w:val="single" w:sz="4" w:space="0" w:color="auto"/>
            </w:tcBorders>
            <w:vAlign w:val="bottom"/>
          </w:tcPr>
          <w:p w:rsidR="00D106D6" w:rsidRPr="00D106D6" w:rsidRDefault="00D106D6" w:rsidP="00A95645">
            <w:pPr>
              <w:jc w:val="both"/>
              <w:rPr>
                <w:rFonts w:ascii="Times New Roman" w:hAnsi="Times New Roman"/>
                <w:sz w:val="24"/>
                <w:szCs w:val="24"/>
              </w:rPr>
            </w:pPr>
            <w:r w:rsidRPr="00D106D6">
              <w:rPr>
                <w:rFonts w:ascii="Times New Roman" w:hAnsi="Times New Roman"/>
                <w:sz w:val="24"/>
                <w:szCs w:val="24"/>
              </w:rPr>
              <w:t>1</w:t>
            </w:r>
          </w:p>
          <w:p w:rsidR="00D106D6" w:rsidRPr="00D106D6" w:rsidRDefault="00D106D6" w:rsidP="00A95645">
            <w:pPr>
              <w:jc w:val="both"/>
              <w:rPr>
                <w:rFonts w:ascii="Times New Roman" w:hAnsi="Times New Roman"/>
                <w:sz w:val="24"/>
                <w:szCs w:val="24"/>
              </w:rPr>
            </w:pPr>
          </w:p>
          <w:p w:rsidR="00D106D6" w:rsidRPr="00D106D6" w:rsidRDefault="00D106D6" w:rsidP="00A95645">
            <w:pPr>
              <w:jc w:val="both"/>
              <w:rPr>
                <w:rFonts w:ascii="Times New Roman" w:hAnsi="Times New Roman"/>
                <w:sz w:val="24"/>
                <w:szCs w:val="24"/>
              </w:rPr>
            </w:pPr>
          </w:p>
        </w:tc>
        <w:tc>
          <w:tcPr>
            <w:tcW w:w="992" w:type="dxa"/>
            <w:tcBorders>
              <w:top w:val="single" w:sz="4" w:space="0" w:color="000000"/>
              <w:left w:val="single" w:sz="4" w:space="0" w:color="auto"/>
              <w:bottom w:val="single" w:sz="4" w:space="0" w:color="auto"/>
              <w:right w:val="single" w:sz="4" w:space="0" w:color="auto"/>
            </w:tcBorders>
            <w:vAlign w:val="bottom"/>
          </w:tcPr>
          <w:p w:rsidR="00D106D6" w:rsidRPr="00D106D6" w:rsidRDefault="00D106D6" w:rsidP="00A95645">
            <w:pPr>
              <w:jc w:val="both"/>
              <w:rPr>
                <w:rFonts w:ascii="Times New Roman" w:hAnsi="Times New Roman"/>
                <w:sz w:val="24"/>
                <w:szCs w:val="24"/>
              </w:rPr>
            </w:pPr>
            <w:r w:rsidRPr="00D106D6">
              <w:rPr>
                <w:rFonts w:ascii="Times New Roman" w:hAnsi="Times New Roman"/>
                <w:sz w:val="24"/>
                <w:szCs w:val="24"/>
              </w:rPr>
              <w:t>1</w:t>
            </w:r>
          </w:p>
          <w:p w:rsidR="00D106D6" w:rsidRPr="00D106D6" w:rsidRDefault="00D106D6" w:rsidP="00A95645">
            <w:pPr>
              <w:jc w:val="both"/>
              <w:rPr>
                <w:rFonts w:ascii="Times New Roman" w:hAnsi="Times New Roman"/>
                <w:sz w:val="24"/>
                <w:szCs w:val="24"/>
              </w:rPr>
            </w:pPr>
          </w:p>
          <w:p w:rsidR="00D106D6" w:rsidRPr="00D106D6" w:rsidRDefault="00D106D6" w:rsidP="00A95645">
            <w:pPr>
              <w:jc w:val="both"/>
              <w:rPr>
                <w:rFonts w:ascii="Times New Roman" w:hAnsi="Times New Roman"/>
                <w:sz w:val="24"/>
                <w:szCs w:val="24"/>
              </w:rPr>
            </w:pPr>
          </w:p>
        </w:tc>
        <w:tc>
          <w:tcPr>
            <w:tcW w:w="851" w:type="dxa"/>
            <w:tcBorders>
              <w:top w:val="single" w:sz="4" w:space="0" w:color="000000"/>
              <w:left w:val="single" w:sz="4" w:space="0" w:color="auto"/>
              <w:bottom w:val="single" w:sz="4" w:space="0" w:color="auto"/>
              <w:right w:val="single" w:sz="4" w:space="0" w:color="000000"/>
            </w:tcBorders>
            <w:vAlign w:val="bottom"/>
          </w:tcPr>
          <w:p w:rsidR="00D106D6" w:rsidRPr="00D106D6" w:rsidRDefault="00D106D6" w:rsidP="00A95645">
            <w:pPr>
              <w:jc w:val="both"/>
              <w:rPr>
                <w:rFonts w:ascii="Times New Roman" w:hAnsi="Times New Roman"/>
                <w:sz w:val="24"/>
                <w:szCs w:val="24"/>
              </w:rPr>
            </w:pPr>
            <w:r w:rsidRPr="00D106D6">
              <w:rPr>
                <w:rFonts w:ascii="Times New Roman" w:hAnsi="Times New Roman"/>
                <w:sz w:val="24"/>
                <w:szCs w:val="24"/>
              </w:rPr>
              <w:t>1</w:t>
            </w:r>
          </w:p>
          <w:p w:rsidR="00D106D6" w:rsidRPr="00D106D6" w:rsidRDefault="00D106D6" w:rsidP="00A95645">
            <w:pPr>
              <w:jc w:val="both"/>
              <w:rPr>
                <w:rFonts w:ascii="Times New Roman" w:hAnsi="Times New Roman"/>
                <w:sz w:val="24"/>
                <w:szCs w:val="24"/>
              </w:rPr>
            </w:pPr>
          </w:p>
          <w:p w:rsidR="00D106D6" w:rsidRPr="00D106D6" w:rsidRDefault="00D106D6" w:rsidP="00A95645">
            <w:pPr>
              <w:jc w:val="both"/>
              <w:rPr>
                <w:rFonts w:ascii="Times New Roman" w:hAnsi="Times New Roman"/>
                <w:sz w:val="24"/>
                <w:szCs w:val="24"/>
              </w:rPr>
            </w:pPr>
          </w:p>
        </w:tc>
        <w:tc>
          <w:tcPr>
            <w:tcW w:w="850" w:type="dxa"/>
            <w:tcBorders>
              <w:top w:val="single" w:sz="4" w:space="0" w:color="000000"/>
              <w:left w:val="single" w:sz="4" w:space="0" w:color="auto"/>
              <w:bottom w:val="single" w:sz="4" w:space="0" w:color="auto"/>
              <w:right w:val="single" w:sz="4" w:space="0" w:color="000000"/>
            </w:tcBorders>
          </w:tcPr>
          <w:p w:rsidR="00D106D6" w:rsidRDefault="00D106D6" w:rsidP="00A95645">
            <w:pPr>
              <w:jc w:val="both"/>
              <w:rPr>
                <w:rFonts w:ascii="Times New Roman" w:hAnsi="Times New Roman"/>
                <w:sz w:val="24"/>
                <w:szCs w:val="24"/>
              </w:rPr>
            </w:pPr>
            <w:r w:rsidRPr="00D106D6">
              <w:rPr>
                <w:rFonts w:ascii="Times New Roman" w:hAnsi="Times New Roman"/>
                <w:sz w:val="24"/>
                <w:szCs w:val="24"/>
              </w:rPr>
              <w:t>1</w:t>
            </w:r>
          </w:p>
          <w:p w:rsidR="00D106D6" w:rsidRPr="00D106D6" w:rsidRDefault="00D106D6" w:rsidP="00A95645">
            <w:pPr>
              <w:jc w:val="both"/>
              <w:rPr>
                <w:rFonts w:ascii="Times New Roman" w:hAnsi="Times New Roman"/>
                <w:sz w:val="24"/>
                <w:szCs w:val="24"/>
              </w:rPr>
            </w:pPr>
          </w:p>
        </w:tc>
      </w:tr>
      <w:tr w:rsidR="00D106D6" w:rsidRPr="00D106D6" w:rsidTr="00D106D6">
        <w:trPr>
          <w:trHeight w:val="698"/>
          <w:jc w:val="center"/>
        </w:trPr>
        <w:tc>
          <w:tcPr>
            <w:tcW w:w="2554" w:type="dxa"/>
            <w:tcBorders>
              <w:top w:val="single" w:sz="4" w:space="0" w:color="000000"/>
              <w:left w:val="single" w:sz="4" w:space="0" w:color="000000"/>
              <w:bottom w:val="single" w:sz="4" w:space="0" w:color="000000"/>
              <w:right w:val="single" w:sz="4" w:space="0" w:color="000000"/>
            </w:tcBorders>
          </w:tcPr>
          <w:p w:rsidR="00D106D6" w:rsidRPr="00D106D6" w:rsidRDefault="00D106D6" w:rsidP="00A95645">
            <w:pPr>
              <w:jc w:val="both"/>
              <w:rPr>
                <w:rFonts w:ascii="Times New Roman" w:hAnsi="Times New Roman"/>
                <w:sz w:val="24"/>
                <w:szCs w:val="24"/>
              </w:rPr>
            </w:pPr>
            <w:r w:rsidRPr="00D106D6">
              <w:rPr>
                <w:rFonts w:ascii="Times New Roman" w:hAnsi="Times New Roman"/>
                <w:sz w:val="24"/>
                <w:szCs w:val="24"/>
              </w:rPr>
              <w:t xml:space="preserve"> Духовно – нравственное</w:t>
            </w:r>
          </w:p>
          <w:p w:rsidR="00D106D6" w:rsidRPr="00D106D6" w:rsidRDefault="00D106D6" w:rsidP="00A95645">
            <w:pPr>
              <w:jc w:val="both"/>
              <w:rPr>
                <w:rFonts w:ascii="Times New Roman" w:hAnsi="Times New Roman"/>
                <w:sz w:val="24"/>
                <w:szCs w:val="24"/>
              </w:rPr>
            </w:pPr>
            <w:r w:rsidRPr="00D106D6">
              <w:rPr>
                <w:rFonts w:ascii="Times New Roman" w:hAnsi="Times New Roman"/>
                <w:sz w:val="24"/>
                <w:szCs w:val="24"/>
              </w:rPr>
              <w:t>(культурологическое, краеведческое)</w:t>
            </w:r>
          </w:p>
        </w:tc>
        <w:tc>
          <w:tcPr>
            <w:tcW w:w="2552" w:type="dxa"/>
            <w:tcBorders>
              <w:top w:val="single" w:sz="4" w:space="0" w:color="000000"/>
              <w:left w:val="single" w:sz="4" w:space="0" w:color="000000"/>
              <w:bottom w:val="single" w:sz="4" w:space="0" w:color="000000"/>
              <w:right w:val="single" w:sz="4" w:space="0" w:color="auto"/>
            </w:tcBorders>
            <w:vAlign w:val="bottom"/>
          </w:tcPr>
          <w:p w:rsidR="00D106D6" w:rsidRPr="00D106D6" w:rsidRDefault="00D106D6" w:rsidP="00A95645">
            <w:pPr>
              <w:jc w:val="both"/>
              <w:rPr>
                <w:rFonts w:ascii="Times New Roman" w:hAnsi="Times New Roman"/>
                <w:sz w:val="24"/>
                <w:szCs w:val="24"/>
              </w:rPr>
            </w:pPr>
            <w:r w:rsidRPr="00D106D6">
              <w:rPr>
                <w:rFonts w:ascii="Times New Roman" w:hAnsi="Times New Roman"/>
                <w:sz w:val="24"/>
                <w:szCs w:val="24"/>
              </w:rPr>
              <w:t>Детские объединения «Природа Курского края», «Кладезь грамотеев», «</w:t>
            </w:r>
            <w:proofErr w:type="gramStart"/>
            <w:r w:rsidRPr="00D106D6">
              <w:rPr>
                <w:rFonts w:ascii="Times New Roman" w:hAnsi="Times New Roman"/>
                <w:sz w:val="24"/>
                <w:szCs w:val="24"/>
              </w:rPr>
              <w:t>Удивительное</w:t>
            </w:r>
            <w:proofErr w:type="gramEnd"/>
            <w:r w:rsidRPr="00D106D6">
              <w:rPr>
                <w:rFonts w:ascii="Times New Roman" w:hAnsi="Times New Roman"/>
                <w:sz w:val="24"/>
                <w:szCs w:val="24"/>
              </w:rPr>
              <w:t xml:space="preserve"> рядом». Кружки «В мире поэтического слова», «Загадки русского языка»</w:t>
            </w:r>
          </w:p>
        </w:tc>
        <w:tc>
          <w:tcPr>
            <w:tcW w:w="850" w:type="dxa"/>
            <w:tcBorders>
              <w:top w:val="single" w:sz="4" w:space="0" w:color="000000"/>
              <w:left w:val="single" w:sz="4" w:space="0" w:color="000000"/>
              <w:bottom w:val="single" w:sz="4" w:space="0" w:color="000000"/>
              <w:right w:val="single" w:sz="4" w:space="0" w:color="auto"/>
            </w:tcBorders>
            <w:vAlign w:val="bottom"/>
          </w:tcPr>
          <w:p w:rsidR="00D106D6" w:rsidRPr="00D106D6" w:rsidRDefault="00D106D6" w:rsidP="00A95645">
            <w:pPr>
              <w:jc w:val="both"/>
              <w:rPr>
                <w:rFonts w:ascii="Times New Roman" w:hAnsi="Times New Roman"/>
                <w:sz w:val="24"/>
                <w:szCs w:val="24"/>
              </w:rPr>
            </w:pPr>
            <w:r w:rsidRPr="00D106D6">
              <w:rPr>
                <w:rFonts w:ascii="Times New Roman" w:hAnsi="Times New Roman"/>
                <w:sz w:val="24"/>
                <w:szCs w:val="24"/>
              </w:rPr>
              <w:t>1</w:t>
            </w:r>
          </w:p>
          <w:p w:rsidR="00D106D6" w:rsidRPr="00D106D6" w:rsidRDefault="00D106D6" w:rsidP="00A95645">
            <w:pPr>
              <w:jc w:val="both"/>
              <w:rPr>
                <w:rFonts w:ascii="Times New Roman" w:hAnsi="Times New Roman"/>
                <w:sz w:val="24"/>
                <w:szCs w:val="24"/>
              </w:rPr>
            </w:pPr>
          </w:p>
          <w:p w:rsidR="00D106D6" w:rsidRPr="00D106D6" w:rsidRDefault="00D106D6" w:rsidP="00A95645">
            <w:pPr>
              <w:jc w:val="both"/>
              <w:rPr>
                <w:rFonts w:ascii="Times New Roman" w:hAnsi="Times New Roman"/>
                <w:sz w:val="24"/>
                <w:szCs w:val="24"/>
              </w:rPr>
            </w:pPr>
          </w:p>
          <w:p w:rsidR="00D106D6" w:rsidRPr="00D106D6" w:rsidRDefault="00D106D6" w:rsidP="00A95645">
            <w:pPr>
              <w:jc w:val="both"/>
              <w:rPr>
                <w:rFonts w:ascii="Times New Roman" w:hAnsi="Times New Roman"/>
                <w:sz w:val="24"/>
                <w:szCs w:val="24"/>
              </w:rPr>
            </w:pPr>
          </w:p>
          <w:p w:rsidR="00D106D6" w:rsidRPr="00D106D6" w:rsidRDefault="00D106D6" w:rsidP="00A95645">
            <w:pPr>
              <w:jc w:val="both"/>
              <w:rPr>
                <w:rFonts w:ascii="Times New Roman" w:hAnsi="Times New Roman"/>
                <w:sz w:val="24"/>
                <w:szCs w:val="24"/>
              </w:rPr>
            </w:pPr>
          </w:p>
        </w:tc>
        <w:tc>
          <w:tcPr>
            <w:tcW w:w="851" w:type="dxa"/>
            <w:tcBorders>
              <w:top w:val="single" w:sz="4" w:space="0" w:color="000000"/>
              <w:left w:val="single" w:sz="4" w:space="0" w:color="auto"/>
              <w:bottom w:val="single" w:sz="4" w:space="0" w:color="000000"/>
              <w:right w:val="single" w:sz="4" w:space="0" w:color="auto"/>
            </w:tcBorders>
            <w:vAlign w:val="bottom"/>
          </w:tcPr>
          <w:p w:rsidR="00D106D6" w:rsidRPr="00D106D6" w:rsidRDefault="00D106D6" w:rsidP="00A95645">
            <w:pPr>
              <w:jc w:val="both"/>
              <w:rPr>
                <w:rFonts w:ascii="Times New Roman" w:hAnsi="Times New Roman"/>
                <w:sz w:val="24"/>
                <w:szCs w:val="24"/>
              </w:rPr>
            </w:pPr>
            <w:r w:rsidRPr="00D106D6">
              <w:rPr>
                <w:rFonts w:ascii="Times New Roman" w:hAnsi="Times New Roman"/>
                <w:sz w:val="24"/>
                <w:szCs w:val="24"/>
              </w:rPr>
              <w:t>2</w:t>
            </w:r>
          </w:p>
          <w:p w:rsidR="00D106D6" w:rsidRPr="00D106D6" w:rsidRDefault="00D106D6" w:rsidP="00A95645">
            <w:pPr>
              <w:jc w:val="both"/>
              <w:rPr>
                <w:rFonts w:ascii="Times New Roman" w:hAnsi="Times New Roman"/>
                <w:sz w:val="24"/>
                <w:szCs w:val="24"/>
              </w:rPr>
            </w:pPr>
          </w:p>
          <w:p w:rsidR="00D106D6" w:rsidRPr="00D106D6" w:rsidRDefault="00D106D6" w:rsidP="00A95645">
            <w:pPr>
              <w:jc w:val="both"/>
              <w:rPr>
                <w:rFonts w:ascii="Times New Roman" w:hAnsi="Times New Roman"/>
                <w:sz w:val="24"/>
                <w:szCs w:val="24"/>
              </w:rPr>
            </w:pPr>
          </w:p>
          <w:p w:rsidR="00D106D6" w:rsidRPr="00D106D6" w:rsidRDefault="00D106D6" w:rsidP="00A95645">
            <w:pPr>
              <w:jc w:val="both"/>
              <w:rPr>
                <w:rFonts w:ascii="Times New Roman" w:hAnsi="Times New Roman"/>
                <w:sz w:val="24"/>
                <w:szCs w:val="24"/>
              </w:rPr>
            </w:pPr>
          </w:p>
          <w:p w:rsidR="00D106D6" w:rsidRPr="00D106D6" w:rsidRDefault="00D106D6" w:rsidP="00A95645">
            <w:pPr>
              <w:jc w:val="both"/>
              <w:rPr>
                <w:rFonts w:ascii="Times New Roman" w:hAnsi="Times New Roman"/>
                <w:sz w:val="24"/>
                <w:szCs w:val="24"/>
              </w:rPr>
            </w:pPr>
          </w:p>
        </w:tc>
        <w:tc>
          <w:tcPr>
            <w:tcW w:w="992" w:type="dxa"/>
            <w:tcBorders>
              <w:top w:val="single" w:sz="4" w:space="0" w:color="000000"/>
              <w:left w:val="single" w:sz="4" w:space="0" w:color="auto"/>
              <w:bottom w:val="single" w:sz="4" w:space="0" w:color="000000"/>
              <w:right w:val="single" w:sz="4" w:space="0" w:color="auto"/>
            </w:tcBorders>
            <w:vAlign w:val="bottom"/>
          </w:tcPr>
          <w:p w:rsidR="00D106D6" w:rsidRPr="00D106D6" w:rsidRDefault="00D106D6" w:rsidP="00A95645">
            <w:pPr>
              <w:jc w:val="both"/>
              <w:rPr>
                <w:rFonts w:ascii="Times New Roman" w:hAnsi="Times New Roman"/>
                <w:sz w:val="24"/>
                <w:szCs w:val="24"/>
              </w:rPr>
            </w:pPr>
            <w:r w:rsidRPr="00D106D6">
              <w:rPr>
                <w:rFonts w:ascii="Times New Roman" w:hAnsi="Times New Roman"/>
                <w:sz w:val="24"/>
                <w:szCs w:val="24"/>
              </w:rPr>
              <w:t>2</w:t>
            </w:r>
          </w:p>
          <w:p w:rsidR="00D106D6" w:rsidRPr="00D106D6" w:rsidRDefault="00D106D6" w:rsidP="00A95645">
            <w:pPr>
              <w:jc w:val="both"/>
              <w:rPr>
                <w:rFonts w:ascii="Times New Roman" w:hAnsi="Times New Roman"/>
                <w:sz w:val="24"/>
                <w:szCs w:val="24"/>
              </w:rPr>
            </w:pPr>
          </w:p>
          <w:p w:rsidR="00D106D6" w:rsidRPr="00D106D6" w:rsidRDefault="00D106D6" w:rsidP="00A95645">
            <w:pPr>
              <w:jc w:val="both"/>
              <w:rPr>
                <w:rFonts w:ascii="Times New Roman" w:hAnsi="Times New Roman"/>
                <w:sz w:val="24"/>
                <w:szCs w:val="24"/>
              </w:rPr>
            </w:pPr>
          </w:p>
          <w:p w:rsidR="00D106D6" w:rsidRPr="00D106D6" w:rsidRDefault="00D106D6" w:rsidP="00A95645">
            <w:pPr>
              <w:jc w:val="both"/>
              <w:rPr>
                <w:rFonts w:ascii="Times New Roman" w:hAnsi="Times New Roman"/>
                <w:sz w:val="24"/>
                <w:szCs w:val="24"/>
              </w:rPr>
            </w:pPr>
          </w:p>
          <w:p w:rsidR="00D106D6" w:rsidRPr="00D106D6" w:rsidRDefault="00D106D6" w:rsidP="00A95645">
            <w:pPr>
              <w:jc w:val="both"/>
              <w:rPr>
                <w:rFonts w:ascii="Times New Roman" w:hAnsi="Times New Roman"/>
                <w:sz w:val="24"/>
                <w:szCs w:val="24"/>
              </w:rPr>
            </w:pPr>
          </w:p>
        </w:tc>
        <w:tc>
          <w:tcPr>
            <w:tcW w:w="851" w:type="dxa"/>
            <w:tcBorders>
              <w:top w:val="single" w:sz="4" w:space="0" w:color="000000"/>
              <w:left w:val="single" w:sz="4" w:space="0" w:color="auto"/>
              <w:bottom w:val="single" w:sz="4" w:space="0" w:color="000000"/>
              <w:right w:val="single" w:sz="4" w:space="0" w:color="000000"/>
            </w:tcBorders>
            <w:vAlign w:val="bottom"/>
          </w:tcPr>
          <w:p w:rsidR="00D106D6" w:rsidRPr="00D106D6" w:rsidRDefault="00D106D6" w:rsidP="00A95645">
            <w:pPr>
              <w:jc w:val="both"/>
              <w:rPr>
                <w:rFonts w:ascii="Times New Roman" w:hAnsi="Times New Roman"/>
                <w:sz w:val="24"/>
                <w:szCs w:val="24"/>
              </w:rPr>
            </w:pPr>
            <w:r w:rsidRPr="00D106D6">
              <w:rPr>
                <w:rFonts w:ascii="Times New Roman" w:hAnsi="Times New Roman"/>
                <w:sz w:val="24"/>
                <w:szCs w:val="24"/>
              </w:rPr>
              <w:t>2</w:t>
            </w:r>
          </w:p>
          <w:p w:rsidR="00D106D6" w:rsidRPr="00D106D6" w:rsidRDefault="00D106D6" w:rsidP="00A95645">
            <w:pPr>
              <w:jc w:val="both"/>
              <w:rPr>
                <w:rFonts w:ascii="Times New Roman" w:hAnsi="Times New Roman"/>
                <w:sz w:val="24"/>
                <w:szCs w:val="24"/>
              </w:rPr>
            </w:pPr>
          </w:p>
          <w:p w:rsidR="00D106D6" w:rsidRPr="00D106D6" w:rsidRDefault="00D106D6" w:rsidP="00A95645">
            <w:pPr>
              <w:jc w:val="both"/>
              <w:rPr>
                <w:rFonts w:ascii="Times New Roman" w:hAnsi="Times New Roman"/>
                <w:sz w:val="24"/>
                <w:szCs w:val="24"/>
              </w:rPr>
            </w:pPr>
          </w:p>
          <w:p w:rsidR="00D106D6" w:rsidRPr="00D106D6" w:rsidRDefault="00D106D6" w:rsidP="00A95645">
            <w:pPr>
              <w:jc w:val="both"/>
              <w:rPr>
                <w:rFonts w:ascii="Times New Roman" w:hAnsi="Times New Roman"/>
                <w:sz w:val="24"/>
                <w:szCs w:val="24"/>
              </w:rPr>
            </w:pPr>
          </w:p>
          <w:p w:rsidR="00D106D6" w:rsidRPr="00D106D6" w:rsidRDefault="00D106D6" w:rsidP="00A95645">
            <w:pPr>
              <w:jc w:val="both"/>
              <w:rPr>
                <w:rFonts w:ascii="Times New Roman" w:hAnsi="Times New Roman"/>
                <w:sz w:val="24"/>
                <w:szCs w:val="24"/>
              </w:rPr>
            </w:pPr>
          </w:p>
        </w:tc>
        <w:tc>
          <w:tcPr>
            <w:tcW w:w="850" w:type="dxa"/>
            <w:tcBorders>
              <w:top w:val="single" w:sz="4" w:space="0" w:color="000000"/>
              <w:left w:val="single" w:sz="4" w:space="0" w:color="auto"/>
              <w:bottom w:val="single" w:sz="4" w:space="0" w:color="000000"/>
              <w:right w:val="single" w:sz="4" w:space="0" w:color="000000"/>
            </w:tcBorders>
          </w:tcPr>
          <w:p w:rsidR="00D106D6" w:rsidRDefault="00D106D6" w:rsidP="00A95645">
            <w:pPr>
              <w:jc w:val="both"/>
              <w:rPr>
                <w:rFonts w:ascii="Times New Roman" w:hAnsi="Times New Roman"/>
                <w:sz w:val="24"/>
                <w:szCs w:val="24"/>
              </w:rPr>
            </w:pPr>
            <w:r w:rsidRPr="00D106D6">
              <w:rPr>
                <w:rFonts w:ascii="Times New Roman" w:hAnsi="Times New Roman"/>
                <w:sz w:val="24"/>
                <w:szCs w:val="24"/>
              </w:rPr>
              <w:t>1</w:t>
            </w:r>
          </w:p>
          <w:p w:rsidR="00D106D6" w:rsidRDefault="00D106D6" w:rsidP="00A95645">
            <w:pPr>
              <w:jc w:val="both"/>
              <w:rPr>
                <w:rFonts w:ascii="Times New Roman" w:hAnsi="Times New Roman"/>
                <w:sz w:val="24"/>
                <w:szCs w:val="24"/>
              </w:rPr>
            </w:pPr>
          </w:p>
          <w:p w:rsidR="00D106D6" w:rsidRDefault="00D106D6" w:rsidP="00A95645">
            <w:pPr>
              <w:jc w:val="both"/>
              <w:rPr>
                <w:rFonts w:ascii="Times New Roman" w:hAnsi="Times New Roman"/>
                <w:sz w:val="24"/>
                <w:szCs w:val="24"/>
              </w:rPr>
            </w:pPr>
          </w:p>
          <w:p w:rsidR="00D106D6" w:rsidRPr="00D106D6" w:rsidRDefault="00D106D6" w:rsidP="00A95645">
            <w:pPr>
              <w:jc w:val="both"/>
              <w:rPr>
                <w:rFonts w:ascii="Times New Roman" w:hAnsi="Times New Roman"/>
                <w:sz w:val="24"/>
                <w:szCs w:val="24"/>
              </w:rPr>
            </w:pPr>
          </w:p>
          <w:p w:rsidR="00D106D6" w:rsidRPr="00D106D6" w:rsidRDefault="00D106D6" w:rsidP="00A95645">
            <w:pPr>
              <w:jc w:val="both"/>
              <w:rPr>
                <w:rFonts w:ascii="Times New Roman" w:hAnsi="Times New Roman"/>
                <w:sz w:val="24"/>
                <w:szCs w:val="24"/>
              </w:rPr>
            </w:pPr>
          </w:p>
        </w:tc>
      </w:tr>
      <w:tr w:rsidR="00D106D6" w:rsidRPr="00D106D6" w:rsidTr="00D106D6">
        <w:trPr>
          <w:jc w:val="center"/>
        </w:trPr>
        <w:tc>
          <w:tcPr>
            <w:tcW w:w="2554" w:type="dxa"/>
            <w:tcBorders>
              <w:top w:val="single" w:sz="4" w:space="0" w:color="000000"/>
              <w:left w:val="single" w:sz="4" w:space="0" w:color="000000"/>
              <w:bottom w:val="single" w:sz="4" w:space="0" w:color="000000"/>
              <w:right w:val="single" w:sz="4" w:space="0" w:color="000000"/>
            </w:tcBorders>
          </w:tcPr>
          <w:p w:rsidR="00D106D6" w:rsidRPr="00D106D6" w:rsidRDefault="00D106D6" w:rsidP="00A95645">
            <w:pPr>
              <w:jc w:val="both"/>
              <w:rPr>
                <w:rFonts w:ascii="Times New Roman" w:hAnsi="Times New Roman"/>
                <w:sz w:val="24"/>
                <w:szCs w:val="24"/>
              </w:rPr>
            </w:pPr>
            <w:r w:rsidRPr="00D106D6">
              <w:rPr>
                <w:rFonts w:ascii="Times New Roman" w:hAnsi="Times New Roman"/>
                <w:sz w:val="24"/>
                <w:szCs w:val="24"/>
              </w:rPr>
              <w:lastRenderedPageBreak/>
              <w:t xml:space="preserve"> Общеинтеллектуальное </w:t>
            </w:r>
          </w:p>
          <w:p w:rsidR="00D106D6" w:rsidRPr="00D106D6" w:rsidRDefault="00D106D6" w:rsidP="00A95645">
            <w:pPr>
              <w:jc w:val="both"/>
              <w:rPr>
                <w:rFonts w:ascii="Times New Roman" w:hAnsi="Times New Roman"/>
                <w:sz w:val="24"/>
                <w:szCs w:val="24"/>
              </w:rPr>
            </w:pPr>
            <w:r w:rsidRPr="00D106D6">
              <w:rPr>
                <w:rFonts w:ascii="Times New Roman" w:hAnsi="Times New Roman"/>
                <w:sz w:val="24"/>
                <w:szCs w:val="24"/>
              </w:rPr>
              <w:t>(естественнонаучное)</w:t>
            </w:r>
          </w:p>
          <w:p w:rsidR="00D106D6" w:rsidRPr="00D106D6" w:rsidRDefault="00D106D6" w:rsidP="00A95645">
            <w:pPr>
              <w:jc w:val="both"/>
              <w:rPr>
                <w:rFonts w:ascii="Times New Roman" w:hAnsi="Times New Roman"/>
                <w:sz w:val="24"/>
                <w:szCs w:val="24"/>
              </w:rPr>
            </w:pPr>
            <w:r w:rsidRPr="00D106D6">
              <w:rPr>
                <w:rFonts w:ascii="Times New Roman" w:hAnsi="Times New Roman"/>
                <w:sz w:val="24"/>
                <w:szCs w:val="24"/>
              </w:rPr>
              <w:t xml:space="preserve">(эколого-биологическое) </w:t>
            </w:r>
          </w:p>
        </w:tc>
        <w:tc>
          <w:tcPr>
            <w:tcW w:w="2552" w:type="dxa"/>
            <w:tcBorders>
              <w:top w:val="single" w:sz="4" w:space="0" w:color="000000"/>
              <w:left w:val="single" w:sz="4" w:space="0" w:color="000000"/>
              <w:bottom w:val="single" w:sz="4" w:space="0" w:color="000000"/>
              <w:right w:val="single" w:sz="4" w:space="0" w:color="auto"/>
            </w:tcBorders>
            <w:vAlign w:val="bottom"/>
          </w:tcPr>
          <w:p w:rsidR="00D106D6" w:rsidRPr="00D106D6" w:rsidRDefault="00D106D6" w:rsidP="00A95645">
            <w:pPr>
              <w:jc w:val="both"/>
              <w:rPr>
                <w:rFonts w:ascii="Times New Roman" w:hAnsi="Times New Roman"/>
                <w:sz w:val="24"/>
                <w:szCs w:val="24"/>
              </w:rPr>
            </w:pPr>
            <w:r w:rsidRPr="00D106D6">
              <w:rPr>
                <w:rFonts w:ascii="Times New Roman" w:hAnsi="Times New Roman"/>
                <w:sz w:val="24"/>
                <w:szCs w:val="24"/>
              </w:rPr>
              <w:t>Детские объединения «Чудеса химии, «Я познаю мир растений», «Занимательная математика», «Эрудит», «Математика для всех»</w:t>
            </w:r>
          </w:p>
        </w:tc>
        <w:tc>
          <w:tcPr>
            <w:tcW w:w="850" w:type="dxa"/>
            <w:tcBorders>
              <w:top w:val="single" w:sz="4" w:space="0" w:color="000000"/>
              <w:left w:val="single" w:sz="4" w:space="0" w:color="000000"/>
              <w:bottom w:val="single" w:sz="4" w:space="0" w:color="000000"/>
              <w:right w:val="single" w:sz="4" w:space="0" w:color="auto"/>
            </w:tcBorders>
            <w:vAlign w:val="bottom"/>
          </w:tcPr>
          <w:p w:rsidR="00D106D6" w:rsidRDefault="00D106D6" w:rsidP="00A95645">
            <w:pPr>
              <w:jc w:val="both"/>
              <w:rPr>
                <w:rFonts w:ascii="Times New Roman" w:hAnsi="Times New Roman"/>
                <w:sz w:val="24"/>
                <w:szCs w:val="24"/>
              </w:rPr>
            </w:pPr>
            <w:r w:rsidRPr="00D106D6">
              <w:rPr>
                <w:rFonts w:ascii="Times New Roman" w:hAnsi="Times New Roman"/>
                <w:sz w:val="24"/>
                <w:szCs w:val="24"/>
              </w:rPr>
              <w:t>2</w:t>
            </w:r>
          </w:p>
          <w:p w:rsidR="00D106D6" w:rsidRDefault="00D106D6" w:rsidP="00A95645">
            <w:pPr>
              <w:jc w:val="both"/>
              <w:rPr>
                <w:rFonts w:ascii="Times New Roman" w:hAnsi="Times New Roman"/>
                <w:sz w:val="24"/>
                <w:szCs w:val="24"/>
              </w:rPr>
            </w:pPr>
          </w:p>
          <w:p w:rsidR="00D106D6" w:rsidRDefault="00D106D6" w:rsidP="00A95645">
            <w:pPr>
              <w:jc w:val="both"/>
              <w:rPr>
                <w:rFonts w:ascii="Times New Roman" w:hAnsi="Times New Roman"/>
                <w:sz w:val="24"/>
                <w:szCs w:val="24"/>
              </w:rPr>
            </w:pPr>
          </w:p>
          <w:p w:rsidR="00D106D6" w:rsidRDefault="00D106D6" w:rsidP="00A95645">
            <w:pPr>
              <w:jc w:val="both"/>
              <w:rPr>
                <w:rFonts w:ascii="Times New Roman" w:hAnsi="Times New Roman"/>
                <w:sz w:val="24"/>
                <w:szCs w:val="24"/>
              </w:rPr>
            </w:pPr>
          </w:p>
          <w:p w:rsidR="00D106D6" w:rsidRDefault="00D106D6" w:rsidP="00A95645">
            <w:pPr>
              <w:jc w:val="both"/>
              <w:rPr>
                <w:rFonts w:ascii="Times New Roman" w:hAnsi="Times New Roman"/>
                <w:sz w:val="24"/>
                <w:szCs w:val="24"/>
              </w:rPr>
            </w:pPr>
          </w:p>
          <w:p w:rsidR="00D106D6" w:rsidRPr="00D106D6" w:rsidRDefault="00D106D6" w:rsidP="00A95645">
            <w:pPr>
              <w:jc w:val="both"/>
              <w:rPr>
                <w:rFonts w:ascii="Times New Roman" w:hAnsi="Times New Roman"/>
                <w:sz w:val="24"/>
                <w:szCs w:val="24"/>
              </w:rPr>
            </w:pPr>
          </w:p>
        </w:tc>
        <w:tc>
          <w:tcPr>
            <w:tcW w:w="851" w:type="dxa"/>
            <w:tcBorders>
              <w:top w:val="single" w:sz="4" w:space="0" w:color="000000"/>
              <w:left w:val="single" w:sz="4" w:space="0" w:color="auto"/>
              <w:bottom w:val="single" w:sz="4" w:space="0" w:color="000000"/>
              <w:right w:val="single" w:sz="4" w:space="0" w:color="auto"/>
            </w:tcBorders>
            <w:vAlign w:val="bottom"/>
          </w:tcPr>
          <w:p w:rsidR="00D106D6" w:rsidRDefault="00D106D6" w:rsidP="00A95645">
            <w:pPr>
              <w:jc w:val="both"/>
              <w:rPr>
                <w:rFonts w:ascii="Times New Roman" w:hAnsi="Times New Roman"/>
                <w:sz w:val="24"/>
                <w:szCs w:val="24"/>
              </w:rPr>
            </w:pPr>
            <w:r w:rsidRPr="00D106D6">
              <w:rPr>
                <w:rFonts w:ascii="Times New Roman" w:hAnsi="Times New Roman"/>
                <w:sz w:val="24"/>
                <w:szCs w:val="24"/>
              </w:rPr>
              <w:t>2</w:t>
            </w:r>
          </w:p>
          <w:p w:rsidR="00D106D6" w:rsidRDefault="00D106D6" w:rsidP="00A95645">
            <w:pPr>
              <w:jc w:val="both"/>
              <w:rPr>
                <w:rFonts w:ascii="Times New Roman" w:hAnsi="Times New Roman"/>
                <w:sz w:val="24"/>
                <w:szCs w:val="24"/>
              </w:rPr>
            </w:pPr>
          </w:p>
          <w:p w:rsidR="00D106D6" w:rsidRDefault="00D106D6" w:rsidP="00A95645">
            <w:pPr>
              <w:jc w:val="both"/>
              <w:rPr>
                <w:rFonts w:ascii="Times New Roman" w:hAnsi="Times New Roman"/>
                <w:sz w:val="24"/>
                <w:szCs w:val="24"/>
              </w:rPr>
            </w:pPr>
          </w:p>
          <w:p w:rsidR="00D106D6" w:rsidRDefault="00D106D6" w:rsidP="00A95645">
            <w:pPr>
              <w:jc w:val="both"/>
              <w:rPr>
                <w:rFonts w:ascii="Times New Roman" w:hAnsi="Times New Roman"/>
                <w:sz w:val="24"/>
                <w:szCs w:val="24"/>
              </w:rPr>
            </w:pPr>
          </w:p>
          <w:p w:rsidR="00D106D6" w:rsidRDefault="00D106D6" w:rsidP="00A95645">
            <w:pPr>
              <w:jc w:val="both"/>
              <w:rPr>
                <w:rFonts w:ascii="Times New Roman" w:hAnsi="Times New Roman"/>
                <w:sz w:val="24"/>
                <w:szCs w:val="24"/>
              </w:rPr>
            </w:pPr>
          </w:p>
          <w:p w:rsidR="00D106D6" w:rsidRPr="00D106D6" w:rsidRDefault="00D106D6" w:rsidP="00A95645">
            <w:pPr>
              <w:jc w:val="both"/>
              <w:rPr>
                <w:rFonts w:ascii="Times New Roman" w:hAnsi="Times New Roman"/>
                <w:sz w:val="24"/>
                <w:szCs w:val="24"/>
              </w:rPr>
            </w:pPr>
          </w:p>
        </w:tc>
        <w:tc>
          <w:tcPr>
            <w:tcW w:w="992" w:type="dxa"/>
            <w:tcBorders>
              <w:top w:val="single" w:sz="4" w:space="0" w:color="000000"/>
              <w:left w:val="single" w:sz="4" w:space="0" w:color="auto"/>
              <w:bottom w:val="single" w:sz="4" w:space="0" w:color="000000"/>
              <w:right w:val="single" w:sz="4" w:space="0" w:color="auto"/>
            </w:tcBorders>
            <w:vAlign w:val="bottom"/>
          </w:tcPr>
          <w:p w:rsidR="00D106D6" w:rsidRDefault="00D106D6" w:rsidP="00A95645">
            <w:pPr>
              <w:jc w:val="both"/>
              <w:rPr>
                <w:rFonts w:ascii="Times New Roman" w:hAnsi="Times New Roman"/>
                <w:sz w:val="24"/>
                <w:szCs w:val="24"/>
              </w:rPr>
            </w:pPr>
            <w:r w:rsidRPr="00D106D6">
              <w:rPr>
                <w:rFonts w:ascii="Times New Roman" w:hAnsi="Times New Roman"/>
                <w:sz w:val="24"/>
                <w:szCs w:val="24"/>
              </w:rPr>
              <w:t>1</w:t>
            </w:r>
          </w:p>
          <w:p w:rsidR="00D106D6" w:rsidRDefault="00D106D6" w:rsidP="00A95645">
            <w:pPr>
              <w:jc w:val="both"/>
              <w:rPr>
                <w:rFonts w:ascii="Times New Roman" w:hAnsi="Times New Roman"/>
                <w:sz w:val="24"/>
                <w:szCs w:val="24"/>
              </w:rPr>
            </w:pPr>
          </w:p>
          <w:p w:rsidR="00D106D6" w:rsidRDefault="00D106D6" w:rsidP="00A95645">
            <w:pPr>
              <w:jc w:val="both"/>
              <w:rPr>
                <w:rFonts w:ascii="Times New Roman" w:hAnsi="Times New Roman"/>
                <w:sz w:val="24"/>
                <w:szCs w:val="24"/>
              </w:rPr>
            </w:pPr>
          </w:p>
          <w:p w:rsidR="00D106D6" w:rsidRDefault="00D106D6" w:rsidP="00A95645">
            <w:pPr>
              <w:jc w:val="both"/>
              <w:rPr>
                <w:rFonts w:ascii="Times New Roman" w:hAnsi="Times New Roman"/>
                <w:sz w:val="24"/>
                <w:szCs w:val="24"/>
              </w:rPr>
            </w:pPr>
          </w:p>
          <w:p w:rsidR="00D106D6" w:rsidRDefault="00D106D6" w:rsidP="00A95645">
            <w:pPr>
              <w:jc w:val="both"/>
              <w:rPr>
                <w:rFonts w:ascii="Times New Roman" w:hAnsi="Times New Roman"/>
                <w:sz w:val="24"/>
                <w:szCs w:val="24"/>
              </w:rPr>
            </w:pPr>
          </w:p>
          <w:p w:rsidR="00D106D6" w:rsidRPr="00D106D6" w:rsidRDefault="00D106D6" w:rsidP="00A95645">
            <w:pPr>
              <w:jc w:val="both"/>
              <w:rPr>
                <w:rFonts w:ascii="Times New Roman" w:hAnsi="Times New Roman"/>
                <w:sz w:val="24"/>
                <w:szCs w:val="24"/>
              </w:rPr>
            </w:pPr>
          </w:p>
        </w:tc>
        <w:tc>
          <w:tcPr>
            <w:tcW w:w="851" w:type="dxa"/>
            <w:tcBorders>
              <w:top w:val="single" w:sz="4" w:space="0" w:color="000000"/>
              <w:left w:val="single" w:sz="4" w:space="0" w:color="auto"/>
              <w:bottom w:val="single" w:sz="4" w:space="0" w:color="000000"/>
              <w:right w:val="single" w:sz="4" w:space="0" w:color="000000"/>
            </w:tcBorders>
            <w:vAlign w:val="bottom"/>
          </w:tcPr>
          <w:p w:rsidR="00D106D6" w:rsidRDefault="00D106D6" w:rsidP="00A95645">
            <w:pPr>
              <w:jc w:val="both"/>
              <w:rPr>
                <w:rFonts w:ascii="Times New Roman" w:hAnsi="Times New Roman"/>
                <w:sz w:val="24"/>
                <w:szCs w:val="24"/>
              </w:rPr>
            </w:pPr>
            <w:r w:rsidRPr="00D106D6">
              <w:rPr>
                <w:rFonts w:ascii="Times New Roman" w:hAnsi="Times New Roman"/>
                <w:sz w:val="24"/>
                <w:szCs w:val="24"/>
              </w:rPr>
              <w:t>1</w:t>
            </w:r>
          </w:p>
          <w:p w:rsidR="00D106D6" w:rsidRDefault="00D106D6" w:rsidP="00A95645">
            <w:pPr>
              <w:jc w:val="both"/>
              <w:rPr>
                <w:rFonts w:ascii="Times New Roman" w:hAnsi="Times New Roman"/>
                <w:sz w:val="24"/>
                <w:szCs w:val="24"/>
              </w:rPr>
            </w:pPr>
          </w:p>
          <w:p w:rsidR="00D106D6" w:rsidRDefault="00D106D6" w:rsidP="00A95645">
            <w:pPr>
              <w:jc w:val="both"/>
              <w:rPr>
                <w:rFonts w:ascii="Times New Roman" w:hAnsi="Times New Roman"/>
                <w:sz w:val="24"/>
                <w:szCs w:val="24"/>
              </w:rPr>
            </w:pPr>
          </w:p>
          <w:p w:rsidR="00D106D6" w:rsidRDefault="00D106D6" w:rsidP="00A95645">
            <w:pPr>
              <w:jc w:val="both"/>
              <w:rPr>
                <w:rFonts w:ascii="Times New Roman" w:hAnsi="Times New Roman"/>
                <w:sz w:val="24"/>
                <w:szCs w:val="24"/>
              </w:rPr>
            </w:pPr>
          </w:p>
          <w:p w:rsidR="00D106D6" w:rsidRDefault="00D106D6" w:rsidP="00A95645">
            <w:pPr>
              <w:jc w:val="both"/>
              <w:rPr>
                <w:rFonts w:ascii="Times New Roman" w:hAnsi="Times New Roman"/>
                <w:sz w:val="24"/>
                <w:szCs w:val="24"/>
              </w:rPr>
            </w:pPr>
          </w:p>
          <w:p w:rsidR="00D106D6" w:rsidRPr="00D106D6" w:rsidRDefault="00D106D6" w:rsidP="00A95645">
            <w:pPr>
              <w:jc w:val="both"/>
              <w:rPr>
                <w:rFonts w:ascii="Times New Roman" w:hAnsi="Times New Roman"/>
                <w:sz w:val="24"/>
                <w:szCs w:val="24"/>
              </w:rPr>
            </w:pPr>
          </w:p>
        </w:tc>
        <w:tc>
          <w:tcPr>
            <w:tcW w:w="850" w:type="dxa"/>
            <w:tcBorders>
              <w:top w:val="single" w:sz="4" w:space="0" w:color="000000"/>
              <w:left w:val="single" w:sz="4" w:space="0" w:color="auto"/>
              <w:bottom w:val="single" w:sz="4" w:space="0" w:color="000000"/>
              <w:right w:val="single" w:sz="4" w:space="0" w:color="000000"/>
            </w:tcBorders>
          </w:tcPr>
          <w:p w:rsidR="00D106D6" w:rsidRDefault="00D106D6" w:rsidP="00A95645">
            <w:pPr>
              <w:jc w:val="both"/>
              <w:rPr>
                <w:rFonts w:ascii="Times New Roman" w:hAnsi="Times New Roman"/>
                <w:sz w:val="24"/>
                <w:szCs w:val="24"/>
              </w:rPr>
            </w:pPr>
            <w:r w:rsidRPr="00D106D6">
              <w:rPr>
                <w:rFonts w:ascii="Times New Roman" w:hAnsi="Times New Roman"/>
                <w:sz w:val="24"/>
                <w:szCs w:val="24"/>
              </w:rPr>
              <w:t>1</w:t>
            </w:r>
          </w:p>
          <w:p w:rsidR="00D106D6" w:rsidRPr="00D106D6" w:rsidRDefault="00D106D6" w:rsidP="00A95645">
            <w:pPr>
              <w:jc w:val="both"/>
              <w:rPr>
                <w:rFonts w:ascii="Times New Roman" w:hAnsi="Times New Roman"/>
                <w:sz w:val="24"/>
                <w:szCs w:val="24"/>
              </w:rPr>
            </w:pPr>
          </w:p>
        </w:tc>
      </w:tr>
      <w:tr w:rsidR="00D106D6" w:rsidRPr="00D106D6" w:rsidTr="00D106D6">
        <w:trPr>
          <w:trHeight w:val="1547"/>
          <w:jc w:val="center"/>
        </w:trPr>
        <w:tc>
          <w:tcPr>
            <w:tcW w:w="2554" w:type="dxa"/>
            <w:tcBorders>
              <w:top w:val="single" w:sz="4" w:space="0" w:color="000000"/>
              <w:left w:val="single" w:sz="4" w:space="0" w:color="000000"/>
              <w:bottom w:val="single" w:sz="4" w:space="0" w:color="000000"/>
              <w:right w:val="single" w:sz="4" w:space="0" w:color="000000"/>
            </w:tcBorders>
          </w:tcPr>
          <w:p w:rsidR="00D106D6" w:rsidRPr="00D106D6" w:rsidRDefault="00D106D6" w:rsidP="00A95645">
            <w:pPr>
              <w:jc w:val="both"/>
              <w:rPr>
                <w:rFonts w:ascii="Times New Roman" w:hAnsi="Times New Roman"/>
                <w:sz w:val="24"/>
                <w:szCs w:val="24"/>
              </w:rPr>
            </w:pPr>
            <w:r w:rsidRPr="00D106D6">
              <w:rPr>
                <w:rFonts w:ascii="Times New Roman" w:hAnsi="Times New Roman"/>
                <w:sz w:val="24"/>
                <w:szCs w:val="24"/>
              </w:rPr>
              <w:t xml:space="preserve"> Общекультурное</w:t>
            </w:r>
          </w:p>
          <w:p w:rsidR="00D106D6" w:rsidRPr="00D106D6" w:rsidRDefault="00D106D6" w:rsidP="00A95645">
            <w:pPr>
              <w:jc w:val="both"/>
              <w:rPr>
                <w:rFonts w:ascii="Times New Roman" w:hAnsi="Times New Roman"/>
                <w:sz w:val="24"/>
                <w:szCs w:val="24"/>
              </w:rPr>
            </w:pPr>
            <w:r w:rsidRPr="00D106D6">
              <w:rPr>
                <w:rFonts w:ascii="Times New Roman" w:hAnsi="Times New Roman"/>
                <w:sz w:val="24"/>
                <w:szCs w:val="24"/>
              </w:rPr>
              <w:t>(культурологическое, художественно-эстетическое)</w:t>
            </w:r>
          </w:p>
        </w:tc>
        <w:tc>
          <w:tcPr>
            <w:tcW w:w="2552" w:type="dxa"/>
            <w:tcBorders>
              <w:top w:val="single" w:sz="4" w:space="0" w:color="000000"/>
              <w:left w:val="single" w:sz="4" w:space="0" w:color="000000"/>
              <w:bottom w:val="single" w:sz="4" w:space="0" w:color="000000"/>
              <w:right w:val="single" w:sz="4" w:space="0" w:color="auto"/>
            </w:tcBorders>
            <w:vAlign w:val="bottom"/>
          </w:tcPr>
          <w:p w:rsidR="00D106D6" w:rsidRPr="00D106D6" w:rsidRDefault="00D106D6" w:rsidP="00A95645">
            <w:pPr>
              <w:jc w:val="both"/>
              <w:rPr>
                <w:rFonts w:ascii="Times New Roman" w:hAnsi="Times New Roman"/>
                <w:sz w:val="24"/>
                <w:szCs w:val="24"/>
              </w:rPr>
            </w:pPr>
            <w:r w:rsidRPr="00D106D6">
              <w:rPr>
                <w:rFonts w:ascii="Times New Roman" w:hAnsi="Times New Roman"/>
                <w:sz w:val="24"/>
                <w:szCs w:val="24"/>
              </w:rPr>
              <w:t>Студия «Музыкальная шкатулка»</w:t>
            </w:r>
          </w:p>
          <w:p w:rsidR="00D106D6" w:rsidRPr="00D106D6" w:rsidRDefault="00D106D6" w:rsidP="00D106D6">
            <w:pPr>
              <w:jc w:val="both"/>
              <w:rPr>
                <w:rFonts w:ascii="Times New Roman" w:hAnsi="Times New Roman"/>
                <w:sz w:val="24"/>
                <w:szCs w:val="24"/>
              </w:rPr>
            </w:pPr>
            <w:r w:rsidRPr="00D106D6">
              <w:rPr>
                <w:rFonts w:ascii="Times New Roman" w:hAnsi="Times New Roman"/>
                <w:sz w:val="24"/>
                <w:szCs w:val="24"/>
              </w:rPr>
              <w:t>Кружок «Искусство слова»</w:t>
            </w:r>
          </w:p>
        </w:tc>
        <w:tc>
          <w:tcPr>
            <w:tcW w:w="850" w:type="dxa"/>
            <w:tcBorders>
              <w:top w:val="single" w:sz="4" w:space="0" w:color="000000"/>
              <w:left w:val="single" w:sz="4" w:space="0" w:color="000000"/>
              <w:bottom w:val="single" w:sz="4" w:space="0" w:color="000000"/>
              <w:right w:val="single" w:sz="4" w:space="0" w:color="auto"/>
            </w:tcBorders>
            <w:vAlign w:val="bottom"/>
          </w:tcPr>
          <w:p w:rsidR="00D106D6" w:rsidRPr="00D106D6" w:rsidRDefault="00D106D6" w:rsidP="00A95645">
            <w:pPr>
              <w:jc w:val="both"/>
              <w:rPr>
                <w:rFonts w:ascii="Times New Roman" w:hAnsi="Times New Roman"/>
                <w:sz w:val="24"/>
                <w:szCs w:val="24"/>
              </w:rPr>
            </w:pPr>
            <w:r w:rsidRPr="00D106D6">
              <w:rPr>
                <w:rFonts w:ascii="Times New Roman" w:hAnsi="Times New Roman"/>
                <w:sz w:val="24"/>
                <w:szCs w:val="24"/>
              </w:rPr>
              <w:t>1</w:t>
            </w:r>
          </w:p>
          <w:p w:rsidR="00D106D6" w:rsidRPr="00D106D6" w:rsidRDefault="00D106D6" w:rsidP="00A95645">
            <w:pPr>
              <w:jc w:val="both"/>
              <w:rPr>
                <w:rFonts w:ascii="Times New Roman" w:hAnsi="Times New Roman"/>
                <w:sz w:val="24"/>
                <w:szCs w:val="24"/>
              </w:rPr>
            </w:pPr>
          </w:p>
          <w:p w:rsidR="00D106D6" w:rsidRPr="00D106D6" w:rsidRDefault="00D106D6" w:rsidP="00A95645">
            <w:pPr>
              <w:jc w:val="both"/>
              <w:rPr>
                <w:rFonts w:ascii="Times New Roman" w:hAnsi="Times New Roman"/>
                <w:sz w:val="24"/>
                <w:szCs w:val="24"/>
              </w:rPr>
            </w:pPr>
          </w:p>
        </w:tc>
        <w:tc>
          <w:tcPr>
            <w:tcW w:w="851" w:type="dxa"/>
            <w:tcBorders>
              <w:top w:val="single" w:sz="4" w:space="0" w:color="000000"/>
              <w:left w:val="single" w:sz="4" w:space="0" w:color="auto"/>
              <w:bottom w:val="single" w:sz="4" w:space="0" w:color="000000"/>
              <w:right w:val="single" w:sz="4" w:space="0" w:color="auto"/>
            </w:tcBorders>
            <w:vAlign w:val="bottom"/>
          </w:tcPr>
          <w:p w:rsidR="00D106D6" w:rsidRPr="00D106D6" w:rsidRDefault="00D106D6" w:rsidP="00A95645">
            <w:pPr>
              <w:jc w:val="both"/>
              <w:rPr>
                <w:rFonts w:ascii="Times New Roman" w:hAnsi="Times New Roman"/>
                <w:sz w:val="24"/>
                <w:szCs w:val="24"/>
              </w:rPr>
            </w:pPr>
            <w:r w:rsidRPr="00D106D6">
              <w:rPr>
                <w:rFonts w:ascii="Times New Roman" w:hAnsi="Times New Roman"/>
                <w:sz w:val="24"/>
                <w:szCs w:val="24"/>
              </w:rPr>
              <w:t>1</w:t>
            </w:r>
          </w:p>
          <w:p w:rsidR="00D106D6" w:rsidRPr="00D106D6" w:rsidRDefault="00D106D6" w:rsidP="00A95645">
            <w:pPr>
              <w:jc w:val="both"/>
              <w:rPr>
                <w:rFonts w:ascii="Times New Roman" w:hAnsi="Times New Roman"/>
                <w:sz w:val="24"/>
                <w:szCs w:val="24"/>
              </w:rPr>
            </w:pPr>
          </w:p>
          <w:p w:rsidR="00D106D6" w:rsidRPr="00D106D6" w:rsidRDefault="00D106D6" w:rsidP="00A95645">
            <w:pPr>
              <w:jc w:val="both"/>
              <w:rPr>
                <w:rFonts w:ascii="Times New Roman" w:hAnsi="Times New Roman"/>
                <w:sz w:val="24"/>
                <w:szCs w:val="24"/>
              </w:rPr>
            </w:pPr>
          </w:p>
        </w:tc>
        <w:tc>
          <w:tcPr>
            <w:tcW w:w="992" w:type="dxa"/>
            <w:tcBorders>
              <w:top w:val="single" w:sz="4" w:space="0" w:color="000000"/>
              <w:left w:val="single" w:sz="4" w:space="0" w:color="auto"/>
              <w:bottom w:val="single" w:sz="4" w:space="0" w:color="000000"/>
              <w:right w:val="single" w:sz="4" w:space="0" w:color="auto"/>
            </w:tcBorders>
            <w:vAlign w:val="bottom"/>
          </w:tcPr>
          <w:p w:rsidR="00D106D6" w:rsidRPr="00D106D6" w:rsidRDefault="00D106D6" w:rsidP="00A95645">
            <w:pPr>
              <w:jc w:val="both"/>
              <w:rPr>
                <w:rFonts w:ascii="Times New Roman" w:hAnsi="Times New Roman"/>
                <w:sz w:val="24"/>
                <w:szCs w:val="24"/>
              </w:rPr>
            </w:pPr>
            <w:r w:rsidRPr="00D106D6">
              <w:rPr>
                <w:rFonts w:ascii="Times New Roman" w:hAnsi="Times New Roman"/>
                <w:sz w:val="24"/>
                <w:szCs w:val="24"/>
              </w:rPr>
              <w:t>1</w:t>
            </w:r>
          </w:p>
          <w:p w:rsidR="00D106D6" w:rsidRPr="00D106D6" w:rsidRDefault="00D106D6" w:rsidP="00A95645">
            <w:pPr>
              <w:jc w:val="both"/>
              <w:rPr>
                <w:rFonts w:ascii="Times New Roman" w:hAnsi="Times New Roman"/>
                <w:sz w:val="24"/>
                <w:szCs w:val="24"/>
              </w:rPr>
            </w:pPr>
          </w:p>
          <w:p w:rsidR="00D106D6" w:rsidRPr="00D106D6" w:rsidRDefault="00D106D6" w:rsidP="00A95645">
            <w:pPr>
              <w:jc w:val="both"/>
              <w:rPr>
                <w:rFonts w:ascii="Times New Roman" w:hAnsi="Times New Roman"/>
                <w:sz w:val="24"/>
                <w:szCs w:val="24"/>
              </w:rPr>
            </w:pPr>
          </w:p>
        </w:tc>
        <w:tc>
          <w:tcPr>
            <w:tcW w:w="851" w:type="dxa"/>
            <w:tcBorders>
              <w:top w:val="single" w:sz="4" w:space="0" w:color="000000"/>
              <w:left w:val="single" w:sz="4" w:space="0" w:color="auto"/>
              <w:bottom w:val="single" w:sz="4" w:space="0" w:color="000000"/>
              <w:right w:val="single" w:sz="4" w:space="0" w:color="000000"/>
            </w:tcBorders>
            <w:vAlign w:val="bottom"/>
          </w:tcPr>
          <w:p w:rsidR="00D106D6" w:rsidRPr="00D106D6" w:rsidRDefault="00D106D6" w:rsidP="00A95645">
            <w:pPr>
              <w:jc w:val="both"/>
              <w:rPr>
                <w:rFonts w:ascii="Times New Roman" w:hAnsi="Times New Roman"/>
                <w:sz w:val="24"/>
                <w:szCs w:val="24"/>
              </w:rPr>
            </w:pPr>
            <w:r w:rsidRPr="00D106D6">
              <w:rPr>
                <w:rFonts w:ascii="Times New Roman" w:hAnsi="Times New Roman"/>
                <w:sz w:val="24"/>
                <w:szCs w:val="24"/>
              </w:rPr>
              <w:t>2</w:t>
            </w:r>
          </w:p>
          <w:p w:rsidR="00D106D6" w:rsidRPr="00D106D6" w:rsidRDefault="00D106D6" w:rsidP="00A95645">
            <w:pPr>
              <w:jc w:val="both"/>
              <w:rPr>
                <w:rFonts w:ascii="Times New Roman" w:hAnsi="Times New Roman"/>
                <w:sz w:val="24"/>
                <w:szCs w:val="24"/>
              </w:rPr>
            </w:pPr>
          </w:p>
          <w:p w:rsidR="00D106D6" w:rsidRPr="00D106D6" w:rsidRDefault="00D106D6" w:rsidP="00A95645">
            <w:pPr>
              <w:jc w:val="both"/>
              <w:rPr>
                <w:rFonts w:ascii="Times New Roman" w:hAnsi="Times New Roman"/>
                <w:sz w:val="24"/>
                <w:szCs w:val="24"/>
              </w:rPr>
            </w:pPr>
          </w:p>
        </w:tc>
        <w:tc>
          <w:tcPr>
            <w:tcW w:w="850" w:type="dxa"/>
            <w:tcBorders>
              <w:top w:val="single" w:sz="4" w:space="0" w:color="000000"/>
              <w:left w:val="single" w:sz="4" w:space="0" w:color="auto"/>
              <w:bottom w:val="single" w:sz="4" w:space="0" w:color="000000"/>
              <w:right w:val="single" w:sz="4" w:space="0" w:color="000000"/>
            </w:tcBorders>
          </w:tcPr>
          <w:p w:rsidR="00D106D6" w:rsidRPr="00D106D6" w:rsidRDefault="00D106D6" w:rsidP="00A95645">
            <w:pPr>
              <w:jc w:val="both"/>
              <w:rPr>
                <w:rFonts w:ascii="Times New Roman" w:hAnsi="Times New Roman"/>
                <w:sz w:val="24"/>
                <w:szCs w:val="24"/>
              </w:rPr>
            </w:pPr>
            <w:r w:rsidRPr="00D106D6">
              <w:rPr>
                <w:rFonts w:ascii="Times New Roman" w:hAnsi="Times New Roman"/>
                <w:sz w:val="24"/>
                <w:szCs w:val="24"/>
              </w:rPr>
              <w:t>1</w:t>
            </w:r>
          </w:p>
        </w:tc>
      </w:tr>
      <w:tr w:rsidR="00D106D6" w:rsidRPr="00D106D6" w:rsidTr="00D106D6">
        <w:trPr>
          <w:jc w:val="center"/>
        </w:trPr>
        <w:tc>
          <w:tcPr>
            <w:tcW w:w="2554" w:type="dxa"/>
            <w:tcBorders>
              <w:top w:val="single" w:sz="4" w:space="0" w:color="000000"/>
              <w:left w:val="single" w:sz="4" w:space="0" w:color="000000"/>
              <w:bottom w:val="single" w:sz="4" w:space="0" w:color="000000"/>
              <w:right w:val="single" w:sz="4" w:space="0" w:color="000000"/>
            </w:tcBorders>
          </w:tcPr>
          <w:p w:rsidR="00D106D6" w:rsidRPr="00D106D6" w:rsidRDefault="00D106D6" w:rsidP="00A95645">
            <w:pPr>
              <w:jc w:val="both"/>
              <w:rPr>
                <w:rFonts w:ascii="Times New Roman" w:hAnsi="Times New Roman"/>
                <w:sz w:val="24"/>
                <w:szCs w:val="24"/>
              </w:rPr>
            </w:pPr>
            <w:r w:rsidRPr="00D106D6">
              <w:rPr>
                <w:rFonts w:ascii="Times New Roman" w:hAnsi="Times New Roman"/>
                <w:sz w:val="24"/>
                <w:szCs w:val="24"/>
              </w:rPr>
              <w:t xml:space="preserve"> Социальное</w:t>
            </w:r>
          </w:p>
          <w:p w:rsidR="00D106D6" w:rsidRPr="00D106D6" w:rsidRDefault="00D106D6" w:rsidP="00A95645">
            <w:pPr>
              <w:jc w:val="both"/>
              <w:rPr>
                <w:rFonts w:ascii="Times New Roman" w:hAnsi="Times New Roman"/>
                <w:sz w:val="24"/>
                <w:szCs w:val="24"/>
              </w:rPr>
            </w:pPr>
            <w:r w:rsidRPr="00D106D6">
              <w:rPr>
                <w:rFonts w:ascii="Times New Roman" w:hAnsi="Times New Roman"/>
                <w:sz w:val="24"/>
                <w:szCs w:val="24"/>
              </w:rPr>
              <w:t>(Социально – педагогическое)</w:t>
            </w:r>
          </w:p>
        </w:tc>
        <w:tc>
          <w:tcPr>
            <w:tcW w:w="2552" w:type="dxa"/>
            <w:tcBorders>
              <w:top w:val="single" w:sz="4" w:space="0" w:color="000000"/>
              <w:left w:val="single" w:sz="4" w:space="0" w:color="000000"/>
              <w:bottom w:val="single" w:sz="4" w:space="0" w:color="000000"/>
              <w:right w:val="single" w:sz="4" w:space="0" w:color="auto"/>
            </w:tcBorders>
            <w:vAlign w:val="bottom"/>
          </w:tcPr>
          <w:p w:rsidR="00D106D6" w:rsidRPr="00D106D6" w:rsidRDefault="00D106D6" w:rsidP="00A95645">
            <w:pPr>
              <w:jc w:val="both"/>
              <w:rPr>
                <w:rFonts w:ascii="Times New Roman" w:hAnsi="Times New Roman"/>
                <w:sz w:val="24"/>
                <w:szCs w:val="24"/>
              </w:rPr>
            </w:pPr>
            <w:r w:rsidRPr="00D106D6">
              <w:rPr>
                <w:rFonts w:ascii="Times New Roman" w:hAnsi="Times New Roman"/>
                <w:sz w:val="24"/>
                <w:szCs w:val="24"/>
              </w:rPr>
              <w:t>Детское объединение «Твой выбор», «Основы выбора профессии»</w:t>
            </w:r>
          </w:p>
        </w:tc>
        <w:tc>
          <w:tcPr>
            <w:tcW w:w="850" w:type="dxa"/>
            <w:tcBorders>
              <w:top w:val="single" w:sz="4" w:space="0" w:color="000000"/>
              <w:left w:val="single" w:sz="4" w:space="0" w:color="000000"/>
              <w:bottom w:val="single" w:sz="4" w:space="0" w:color="000000"/>
              <w:right w:val="single" w:sz="4" w:space="0" w:color="auto"/>
            </w:tcBorders>
            <w:vAlign w:val="bottom"/>
          </w:tcPr>
          <w:p w:rsidR="00D106D6" w:rsidRDefault="00D106D6" w:rsidP="00A95645">
            <w:pPr>
              <w:jc w:val="both"/>
              <w:rPr>
                <w:rFonts w:ascii="Times New Roman" w:hAnsi="Times New Roman"/>
                <w:sz w:val="24"/>
                <w:szCs w:val="24"/>
              </w:rPr>
            </w:pPr>
            <w:r w:rsidRPr="00D106D6">
              <w:rPr>
                <w:rFonts w:ascii="Times New Roman" w:hAnsi="Times New Roman"/>
                <w:sz w:val="24"/>
                <w:szCs w:val="24"/>
              </w:rPr>
              <w:t>1</w:t>
            </w:r>
          </w:p>
          <w:p w:rsidR="00D106D6" w:rsidRDefault="00D106D6" w:rsidP="00A95645">
            <w:pPr>
              <w:jc w:val="both"/>
              <w:rPr>
                <w:rFonts w:ascii="Times New Roman" w:hAnsi="Times New Roman"/>
                <w:sz w:val="24"/>
                <w:szCs w:val="24"/>
              </w:rPr>
            </w:pPr>
          </w:p>
          <w:p w:rsidR="00D106D6" w:rsidRPr="00D106D6" w:rsidRDefault="00D106D6" w:rsidP="00A95645">
            <w:pPr>
              <w:jc w:val="both"/>
              <w:rPr>
                <w:rFonts w:ascii="Times New Roman" w:hAnsi="Times New Roman"/>
                <w:sz w:val="24"/>
                <w:szCs w:val="24"/>
              </w:rPr>
            </w:pPr>
          </w:p>
        </w:tc>
        <w:tc>
          <w:tcPr>
            <w:tcW w:w="851" w:type="dxa"/>
            <w:tcBorders>
              <w:top w:val="single" w:sz="4" w:space="0" w:color="000000"/>
              <w:left w:val="single" w:sz="4" w:space="0" w:color="auto"/>
              <w:bottom w:val="single" w:sz="4" w:space="0" w:color="000000"/>
              <w:right w:val="single" w:sz="4" w:space="0" w:color="auto"/>
            </w:tcBorders>
            <w:vAlign w:val="bottom"/>
          </w:tcPr>
          <w:p w:rsidR="00D106D6" w:rsidRDefault="00D106D6" w:rsidP="00A95645">
            <w:pPr>
              <w:jc w:val="both"/>
              <w:rPr>
                <w:rFonts w:ascii="Times New Roman" w:hAnsi="Times New Roman"/>
                <w:sz w:val="24"/>
                <w:szCs w:val="24"/>
              </w:rPr>
            </w:pPr>
            <w:r w:rsidRPr="00D106D6">
              <w:rPr>
                <w:rFonts w:ascii="Times New Roman" w:hAnsi="Times New Roman"/>
                <w:sz w:val="24"/>
                <w:szCs w:val="24"/>
              </w:rPr>
              <w:t>1</w:t>
            </w:r>
          </w:p>
          <w:p w:rsidR="00D106D6" w:rsidRDefault="00D106D6" w:rsidP="00A95645">
            <w:pPr>
              <w:jc w:val="both"/>
              <w:rPr>
                <w:rFonts w:ascii="Times New Roman" w:hAnsi="Times New Roman"/>
                <w:sz w:val="24"/>
                <w:szCs w:val="24"/>
              </w:rPr>
            </w:pPr>
          </w:p>
          <w:p w:rsidR="00D106D6" w:rsidRPr="00D106D6" w:rsidRDefault="00D106D6" w:rsidP="00A95645">
            <w:pPr>
              <w:jc w:val="both"/>
              <w:rPr>
                <w:rFonts w:ascii="Times New Roman" w:hAnsi="Times New Roman"/>
                <w:sz w:val="24"/>
                <w:szCs w:val="24"/>
              </w:rPr>
            </w:pPr>
          </w:p>
        </w:tc>
        <w:tc>
          <w:tcPr>
            <w:tcW w:w="992" w:type="dxa"/>
            <w:tcBorders>
              <w:top w:val="single" w:sz="4" w:space="0" w:color="000000"/>
              <w:left w:val="single" w:sz="4" w:space="0" w:color="auto"/>
              <w:bottom w:val="single" w:sz="4" w:space="0" w:color="000000"/>
              <w:right w:val="single" w:sz="4" w:space="0" w:color="auto"/>
            </w:tcBorders>
            <w:vAlign w:val="bottom"/>
          </w:tcPr>
          <w:p w:rsidR="00D106D6" w:rsidRDefault="00D106D6" w:rsidP="00A95645">
            <w:pPr>
              <w:jc w:val="both"/>
              <w:rPr>
                <w:rFonts w:ascii="Times New Roman" w:hAnsi="Times New Roman"/>
                <w:sz w:val="24"/>
                <w:szCs w:val="24"/>
              </w:rPr>
            </w:pPr>
            <w:r w:rsidRPr="00D106D6">
              <w:rPr>
                <w:rFonts w:ascii="Times New Roman" w:hAnsi="Times New Roman"/>
                <w:sz w:val="24"/>
                <w:szCs w:val="24"/>
              </w:rPr>
              <w:t>1</w:t>
            </w:r>
          </w:p>
          <w:p w:rsidR="00D106D6" w:rsidRDefault="00D106D6" w:rsidP="00A95645">
            <w:pPr>
              <w:jc w:val="both"/>
              <w:rPr>
                <w:rFonts w:ascii="Times New Roman" w:hAnsi="Times New Roman"/>
                <w:sz w:val="24"/>
                <w:szCs w:val="24"/>
              </w:rPr>
            </w:pPr>
          </w:p>
          <w:p w:rsidR="00D106D6" w:rsidRPr="00D106D6" w:rsidRDefault="00D106D6" w:rsidP="00A95645">
            <w:pPr>
              <w:jc w:val="both"/>
              <w:rPr>
                <w:rFonts w:ascii="Times New Roman" w:hAnsi="Times New Roman"/>
                <w:sz w:val="24"/>
                <w:szCs w:val="24"/>
              </w:rPr>
            </w:pPr>
          </w:p>
        </w:tc>
        <w:tc>
          <w:tcPr>
            <w:tcW w:w="851" w:type="dxa"/>
            <w:tcBorders>
              <w:top w:val="single" w:sz="4" w:space="0" w:color="000000"/>
              <w:left w:val="single" w:sz="4" w:space="0" w:color="auto"/>
              <w:bottom w:val="single" w:sz="4" w:space="0" w:color="000000"/>
              <w:right w:val="single" w:sz="4" w:space="0" w:color="000000"/>
            </w:tcBorders>
            <w:vAlign w:val="bottom"/>
          </w:tcPr>
          <w:p w:rsidR="00D106D6" w:rsidRDefault="00D106D6" w:rsidP="00A95645">
            <w:pPr>
              <w:jc w:val="both"/>
              <w:rPr>
                <w:rFonts w:ascii="Times New Roman" w:hAnsi="Times New Roman"/>
                <w:sz w:val="24"/>
                <w:szCs w:val="24"/>
              </w:rPr>
            </w:pPr>
            <w:r w:rsidRPr="00D106D6">
              <w:rPr>
                <w:rFonts w:ascii="Times New Roman" w:hAnsi="Times New Roman"/>
                <w:sz w:val="24"/>
                <w:szCs w:val="24"/>
              </w:rPr>
              <w:t>1</w:t>
            </w:r>
          </w:p>
          <w:p w:rsidR="00D106D6" w:rsidRDefault="00D106D6" w:rsidP="00A95645">
            <w:pPr>
              <w:jc w:val="both"/>
              <w:rPr>
                <w:rFonts w:ascii="Times New Roman" w:hAnsi="Times New Roman"/>
                <w:sz w:val="24"/>
                <w:szCs w:val="24"/>
              </w:rPr>
            </w:pPr>
          </w:p>
          <w:p w:rsidR="00D106D6" w:rsidRPr="00D106D6" w:rsidRDefault="00D106D6" w:rsidP="00A95645">
            <w:pPr>
              <w:jc w:val="both"/>
              <w:rPr>
                <w:rFonts w:ascii="Times New Roman" w:hAnsi="Times New Roman"/>
                <w:sz w:val="24"/>
                <w:szCs w:val="24"/>
              </w:rPr>
            </w:pPr>
          </w:p>
        </w:tc>
        <w:tc>
          <w:tcPr>
            <w:tcW w:w="850" w:type="dxa"/>
            <w:tcBorders>
              <w:top w:val="single" w:sz="4" w:space="0" w:color="000000"/>
              <w:left w:val="single" w:sz="4" w:space="0" w:color="auto"/>
              <w:bottom w:val="single" w:sz="4" w:space="0" w:color="000000"/>
              <w:right w:val="single" w:sz="4" w:space="0" w:color="000000"/>
            </w:tcBorders>
          </w:tcPr>
          <w:p w:rsidR="00D106D6" w:rsidRDefault="00D106D6" w:rsidP="00A95645">
            <w:pPr>
              <w:jc w:val="both"/>
              <w:rPr>
                <w:rFonts w:ascii="Times New Roman" w:hAnsi="Times New Roman"/>
                <w:sz w:val="24"/>
                <w:szCs w:val="24"/>
              </w:rPr>
            </w:pPr>
            <w:r w:rsidRPr="00D106D6">
              <w:rPr>
                <w:rFonts w:ascii="Times New Roman" w:hAnsi="Times New Roman"/>
                <w:sz w:val="24"/>
                <w:szCs w:val="24"/>
              </w:rPr>
              <w:t>1</w:t>
            </w:r>
          </w:p>
          <w:p w:rsidR="00D106D6" w:rsidRPr="00D106D6" w:rsidRDefault="00D106D6" w:rsidP="00A95645">
            <w:pPr>
              <w:jc w:val="both"/>
              <w:rPr>
                <w:rFonts w:ascii="Times New Roman" w:hAnsi="Times New Roman"/>
                <w:sz w:val="24"/>
                <w:szCs w:val="24"/>
              </w:rPr>
            </w:pPr>
          </w:p>
        </w:tc>
      </w:tr>
      <w:tr w:rsidR="00D106D6" w:rsidRPr="00D106D6" w:rsidTr="00D106D6">
        <w:trPr>
          <w:jc w:val="center"/>
        </w:trPr>
        <w:tc>
          <w:tcPr>
            <w:tcW w:w="2554" w:type="dxa"/>
            <w:tcBorders>
              <w:top w:val="single" w:sz="4" w:space="0" w:color="000000"/>
              <w:left w:val="single" w:sz="4" w:space="0" w:color="000000"/>
              <w:bottom w:val="single" w:sz="4" w:space="0" w:color="000000"/>
              <w:right w:val="single" w:sz="4" w:space="0" w:color="000000"/>
            </w:tcBorders>
          </w:tcPr>
          <w:p w:rsidR="00D106D6" w:rsidRPr="00D106D6" w:rsidRDefault="00D106D6" w:rsidP="00A95645">
            <w:pPr>
              <w:jc w:val="both"/>
              <w:rPr>
                <w:rFonts w:ascii="Times New Roman" w:hAnsi="Times New Roman"/>
                <w:b/>
                <w:sz w:val="24"/>
                <w:szCs w:val="24"/>
              </w:rPr>
            </w:pPr>
            <w:r w:rsidRPr="00D106D6">
              <w:rPr>
                <w:rFonts w:ascii="Times New Roman" w:hAnsi="Times New Roman"/>
                <w:b/>
                <w:sz w:val="24"/>
                <w:szCs w:val="24"/>
              </w:rPr>
              <w:t>Итого:</w:t>
            </w:r>
          </w:p>
        </w:tc>
        <w:tc>
          <w:tcPr>
            <w:tcW w:w="2552" w:type="dxa"/>
            <w:tcBorders>
              <w:top w:val="single" w:sz="4" w:space="0" w:color="000000"/>
              <w:left w:val="single" w:sz="4" w:space="0" w:color="000000"/>
              <w:bottom w:val="single" w:sz="4" w:space="0" w:color="000000"/>
              <w:right w:val="single" w:sz="4" w:space="0" w:color="auto"/>
            </w:tcBorders>
            <w:vAlign w:val="bottom"/>
          </w:tcPr>
          <w:p w:rsidR="00D106D6" w:rsidRPr="00D106D6" w:rsidRDefault="00D106D6" w:rsidP="00A95645">
            <w:pPr>
              <w:jc w:val="both"/>
              <w:rPr>
                <w:rFonts w:ascii="Times New Roman" w:hAnsi="Times New Roman"/>
                <w:b/>
                <w:sz w:val="24"/>
                <w:szCs w:val="24"/>
              </w:rPr>
            </w:pPr>
          </w:p>
        </w:tc>
        <w:tc>
          <w:tcPr>
            <w:tcW w:w="850" w:type="dxa"/>
            <w:tcBorders>
              <w:top w:val="single" w:sz="4" w:space="0" w:color="000000"/>
              <w:left w:val="single" w:sz="4" w:space="0" w:color="000000"/>
              <w:bottom w:val="single" w:sz="4" w:space="0" w:color="000000"/>
              <w:right w:val="single" w:sz="4" w:space="0" w:color="auto"/>
            </w:tcBorders>
            <w:vAlign w:val="bottom"/>
          </w:tcPr>
          <w:p w:rsidR="00D106D6" w:rsidRPr="00D106D6" w:rsidRDefault="00D106D6" w:rsidP="00A95645">
            <w:pPr>
              <w:jc w:val="both"/>
              <w:rPr>
                <w:rFonts w:ascii="Times New Roman" w:hAnsi="Times New Roman"/>
                <w:b/>
                <w:sz w:val="24"/>
                <w:szCs w:val="24"/>
              </w:rPr>
            </w:pPr>
            <w:r w:rsidRPr="00D106D6">
              <w:rPr>
                <w:rFonts w:ascii="Times New Roman" w:hAnsi="Times New Roman"/>
                <w:b/>
                <w:sz w:val="24"/>
                <w:szCs w:val="24"/>
              </w:rPr>
              <w:t>6</w:t>
            </w:r>
          </w:p>
        </w:tc>
        <w:tc>
          <w:tcPr>
            <w:tcW w:w="851" w:type="dxa"/>
            <w:tcBorders>
              <w:top w:val="single" w:sz="4" w:space="0" w:color="000000"/>
              <w:left w:val="single" w:sz="4" w:space="0" w:color="auto"/>
              <w:bottom w:val="single" w:sz="4" w:space="0" w:color="000000"/>
              <w:right w:val="single" w:sz="4" w:space="0" w:color="auto"/>
            </w:tcBorders>
            <w:vAlign w:val="bottom"/>
          </w:tcPr>
          <w:p w:rsidR="00D106D6" w:rsidRPr="00D106D6" w:rsidRDefault="00D106D6" w:rsidP="00A95645">
            <w:pPr>
              <w:jc w:val="both"/>
              <w:rPr>
                <w:rFonts w:ascii="Times New Roman" w:hAnsi="Times New Roman"/>
                <w:b/>
                <w:sz w:val="24"/>
                <w:szCs w:val="24"/>
              </w:rPr>
            </w:pPr>
            <w:r w:rsidRPr="00D106D6">
              <w:rPr>
                <w:rFonts w:ascii="Times New Roman" w:hAnsi="Times New Roman"/>
                <w:b/>
                <w:sz w:val="24"/>
                <w:szCs w:val="24"/>
              </w:rPr>
              <w:t>7</w:t>
            </w:r>
          </w:p>
        </w:tc>
        <w:tc>
          <w:tcPr>
            <w:tcW w:w="992" w:type="dxa"/>
            <w:tcBorders>
              <w:top w:val="single" w:sz="4" w:space="0" w:color="000000"/>
              <w:left w:val="single" w:sz="4" w:space="0" w:color="auto"/>
              <w:bottom w:val="single" w:sz="4" w:space="0" w:color="000000"/>
              <w:right w:val="single" w:sz="4" w:space="0" w:color="auto"/>
            </w:tcBorders>
            <w:vAlign w:val="bottom"/>
          </w:tcPr>
          <w:p w:rsidR="00D106D6" w:rsidRPr="00D106D6" w:rsidRDefault="00D106D6" w:rsidP="00A95645">
            <w:pPr>
              <w:jc w:val="both"/>
              <w:rPr>
                <w:rFonts w:ascii="Times New Roman" w:hAnsi="Times New Roman"/>
                <w:b/>
                <w:sz w:val="24"/>
                <w:szCs w:val="24"/>
              </w:rPr>
            </w:pPr>
            <w:r w:rsidRPr="00D106D6">
              <w:rPr>
                <w:rFonts w:ascii="Times New Roman" w:hAnsi="Times New Roman"/>
                <w:b/>
                <w:sz w:val="24"/>
                <w:szCs w:val="24"/>
              </w:rPr>
              <w:t>6</w:t>
            </w:r>
          </w:p>
        </w:tc>
        <w:tc>
          <w:tcPr>
            <w:tcW w:w="851" w:type="dxa"/>
            <w:tcBorders>
              <w:top w:val="single" w:sz="4" w:space="0" w:color="000000"/>
              <w:left w:val="single" w:sz="4" w:space="0" w:color="auto"/>
              <w:bottom w:val="single" w:sz="4" w:space="0" w:color="000000"/>
              <w:right w:val="single" w:sz="4" w:space="0" w:color="000000"/>
            </w:tcBorders>
            <w:vAlign w:val="bottom"/>
          </w:tcPr>
          <w:p w:rsidR="00D106D6" w:rsidRPr="00D106D6" w:rsidRDefault="00D106D6" w:rsidP="00A95645">
            <w:pPr>
              <w:jc w:val="both"/>
              <w:rPr>
                <w:rFonts w:ascii="Times New Roman" w:hAnsi="Times New Roman"/>
                <w:b/>
                <w:sz w:val="24"/>
                <w:szCs w:val="24"/>
              </w:rPr>
            </w:pPr>
            <w:r w:rsidRPr="00D106D6">
              <w:rPr>
                <w:rFonts w:ascii="Times New Roman" w:hAnsi="Times New Roman"/>
                <w:b/>
                <w:sz w:val="24"/>
                <w:szCs w:val="24"/>
              </w:rPr>
              <w:t>7</w:t>
            </w:r>
          </w:p>
        </w:tc>
        <w:tc>
          <w:tcPr>
            <w:tcW w:w="850" w:type="dxa"/>
            <w:tcBorders>
              <w:top w:val="single" w:sz="4" w:space="0" w:color="000000"/>
              <w:left w:val="single" w:sz="4" w:space="0" w:color="auto"/>
              <w:bottom w:val="single" w:sz="4" w:space="0" w:color="000000"/>
              <w:right w:val="single" w:sz="4" w:space="0" w:color="000000"/>
            </w:tcBorders>
          </w:tcPr>
          <w:p w:rsidR="00D106D6" w:rsidRPr="00D106D6" w:rsidRDefault="00D106D6" w:rsidP="00A95645">
            <w:pPr>
              <w:jc w:val="both"/>
              <w:rPr>
                <w:rFonts w:ascii="Times New Roman" w:hAnsi="Times New Roman"/>
                <w:b/>
                <w:sz w:val="24"/>
                <w:szCs w:val="24"/>
              </w:rPr>
            </w:pPr>
            <w:r w:rsidRPr="00D106D6">
              <w:rPr>
                <w:rFonts w:ascii="Times New Roman" w:hAnsi="Times New Roman"/>
                <w:b/>
                <w:sz w:val="24"/>
                <w:szCs w:val="24"/>
              </w:rPr>
              <w:t>5</w:t>
            </w:r>
          </w:p>
        </w:tc>
      </w:tr>
    </w:tbl>
    <w:p w:rsidR="00D106D6" w:rsidRPr="00D106D6" w:rsidRDefault="00D106D6" w:rsidP="00D106D6">
      <w:pPr>
        <w:rPr>
          <w:lang w:eastAsia="ru-RU"/>
        </w:rPr>
      </w:pPr>
    </w:p>
    <w:p w:rsidR="000A3274" w:rsidRPr="00CC27A2" w:rsidRDefault="000831A2" w:rsidP="00CC27A2">
      <w:pPr>
        <w:pStyle w:val="2"/>
        <w:spacing w:line="240" w:lineRule="auto"/>
      </w:pPr>
      <w:bookmarkStart w:id="522" w:name="_Toc31898656"/>
      <w:r w:rsidRPr="00CC27A2">
        <w:t xml:space="preserve">3.2. </w:t>
      </w:r>
      <w:bookmarkStart w:id="523" w:name="_Toc406059071"/>
      <w:bookmarkStart w:id="524" w:name="_Toc409691735"/>
      <w:bookmarkStart w:id="525" w:name="_Toc410654075"/>
      <w:bookmarkStart w:id="526" w:name="_Toc31893499"/>
      <w:r w:rsidRPr="00CC27A2">
        <w:t>Система условий</w:t>
      </w:r>
      <w:bookmarkEnd w:id="523"/>
      <w:r w:rsidRPr="00CC27A2">
        <w:t xml:space="preserve"> реализации основной образовательной программы</w:t>
      </w:r>
      <w:bookmarkEnd w:id="522"/>
      <w:bookmarkEnd w:id="524"/>
      <w:bookmarkEnd w:id="525"/>
      <w:bookmarkEnd w:id="526"/>
    </w:p>
    <w:p w:rsidR="000A3274" w:rsidRPr="00CC27A2" w:rsidRDefault="000831A2" w:rsidP="00CC27A2">
      <w:pPr>
        <w:pStyle w:val="3"/>
        <w:spacing w:before="0" w:beforeAutospacing="0" w:after="0" w:afterAutospacing="0"/>
        <w:ind w:firstLine="709"/>
        <w:jc w:val="both"/>
      </w:pPr>
      <w:bookmarkStart w:id="527" w:name="_Toc31893500"/>
      <w:bookmarkStart w:id="528" w:name="_Toc31898657"/>
      <w:r w:rsidRPr="00CC27A2">
        <w:t>Описание кадровых условий реализации основной образовательной программы основного общего образования</w:t>
      </w:r>
      <w:bookmarkEnd w:id="527"/>
      <w:bookmarkEnd w:id="528"/>
    </w:p>
    <w:p w:rsidR="000A3274" w:rsidRPr="00CC27A2" w:rsidRDefault="000831A2" w:rsidP="00A95645">
      <w:pPr>
        <w:spacing w:after="0" w:line="240" w:lineRule="auto"/>
        <w:ind w:left="-567" w:firstLine="709"/>
        <w:jc w:val="both"/>
        <w:rPr>
          <w:rFonts w:ascii="Times New Roman" w:hAnsi="Times New Roman"/>
          <w:sz w:val="28"/>
          <w:szCs w:val="28"/>
        </w:rPr>
      </w:pPr>
      <w:r w:rsidRPr="00CC27A2">
        <w:rPr>
          <w:rFonts w:ascii="Times New Roman" w:hAnsi="Times New Roman"/>
          <w:sz w:val="28"/>
          <w:szCs w:val="28"/>
        </w:rPr>
        <w:t>Образовательная организация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0A3274" w:rsidRPr="00CC27A2" w:rsidRDefault="000831A2" w:rsidP="00A95645">
      <w:pPr>
        <w:spacing w:after="0" w:line="240" w:lineRule="auto"/>
        <w:ind w:left="-567" w:firstLine="709"/>
        <w:jc w:val="both"/>
        <w:rPr>
          <w:rFonts w:ascii="Times New Roman" w:hAnsi="Times New Roman"/>
          <w:sz w:val="28"/>
          <w:szCs w:val="28"/>
        </w:rPr>
      </w:pPr>
      <w:r w:rsidRPr="00CC27A2">
        <w:rPr>
          <w:rFonts w:ascii="Times New Roman" w:hAnsi="Times New Roman"/>
          <w:sz w:val="28"/>
          <w:szCs w:val="28"/>
        </w:rPr>
        <w:t>Требования к кадровым условиям включают:</w:t>
      </w:r>
    </w:p>
    <w:p w:rsidR="000A3274" w:rsidRPr="00CC27A2" w:rsidRDefault="000831A2" w:rsidP="00A95645">
      <w:pPr>
        <w:pStyle w:val="a8"/>
        <w:numPr>
          <w:ilvl w:val="0"/>
          <w:numId w:val="191"/>
        </w:numPr>
        <w:tabs>
          <w:tab w:val="left" w:pos="426"/>
        </w:tabs>
        <w:ind w:left="-567" w:firstLine="709"/>
        <w:jc w:val="both"/>
        <w:rPr>
          <w:rFonts w:ascii="Times New Roman" w:hAnsi="Times New Roman"/>
          <w:sz w:val="28"/>
          <w:szCs w:val="28"/>
        </w:rPr>
      </w:pPr>
      <w:r w:rsidRPr="00CC27A2">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rsidR="000A3274" w:rsidRPr="00CC27A2" w:rsidRDefault="000831A2" w:rsidP="00A95645">
      <w:pPr>
        <w:pStyle w:val="a8"/>
        <w:numPr>
          <w:ilvl w:val="0"/>
          <w:numId w:val="191"/>
        </w:numPr>
        <w:tabs>
          <w:tab w:val="left" w:pos="426"/>
        </w:tabs>
        <w:ind w:left="-567" w:firstLine="709"/>
        <w:jc w:val="both"/>
        <w:rPr>
          <w:rFonts w:ascii="Times New Roman" w:hAnsi="Times New Roman"/>
          <w:sz w:val="28"/>
          <w:szCs w:val="28"/>
        </w:rPr>
      </w:pPr>
      <w:r w:rsidRPr="00CC27A2">
        <w:rPr>
          <w:rFonts w:ascii="Times New Roman" w:hAnsi="Times New Roman"/>
          <w:sz w:val="28"/>
          <w:szCs w:val="28"/>
        </w:rPr>
        <w:t>уровень квалификации педагогических и иных работников образовательной организации;</w:t>
      </w:r>
    </w:p>
    <w:p w:rsidR="000A3274" w:rsidRPr="00CC27A2" w:rsidRDefault="000831A2" w:rsidP="00A95645">
      <w:pPr>
        <w:pStyle w:val="a8"/>
        <w:numPr>
          <w:ilvl w:val="0"/>
          <w:numId w:val="191"/>
        </w:numPr>
        <w:tabs>
          <w:tab w:val="left" w:pos="426"/>
        </w:tabs>
        <w:ind w:left="-567" w:firstLine="709"/>
        <w:jc w:val="both"/>
        <w:rPr>
          <w:rFonts w:ascii="Times New Roman" w:hAnsi="Times New Roman"/>
          <w:sz w:val="28"/>
          <w:szCs w:val="28"/>
        </w:rPr>
      </w:pPr>
      <w:r w:rsidRPr="00CC27A2">
        <w:rPr>
          <w:rFonts w:ascii="Times New Roman" w:hAnsi="Times New Roman"/>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0A3274" w:rsidRPr="00CC27A2" w:rsidRDefault="000831A2" w:rsidP="00A95645">
      <w:pPr>
        <w:spacing w:after="0" w:line="240" w:lineRule="auto"/>
        <w:ind w:left="-567" w:firstLine="709"/>
        <w:jc w:val="both"/>
        <w:rPr>
          <w:rFonts w:ascii="Times New Roman" w:hAnsi="Times New Roman"/>
          <w:sz w:val="28"/>
          <w:szCs w:val="28"/>
        </w:rPr>
      </w:pPr>
      <w:r w:rsidRPr="00CC27A2">
        <w:rPr>
          <w:rFonts w:ascii="Times New Roman" w:hAnsi="Times New Roman"/>
          <w:sz w:val="28"/>
          <w:szCs w:val="28"/>
        </w:rPr>
        <w:t xml:space="preserve">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w:t>
      </w:r>
      <w:r w:rsidRPr="00CC27A2">
        <w:rPr>
          <w:rFonts w:ascii="Times New Roman" w:hAnsi="Times New Roman"/>
          <w:sz w:val="28"/>
          <w:szCs w:val="28"/>
        </w:rPr>
        <w:lastRenderedPageBreak/>
        <w:t>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rsidR="000A3274" w:rsidRPr="00CC27A2" w:rsidRDefault="000831A2" w:rsidP="00A95645">
      <w:pPr>
        <w:spacing w:after="0" w:line="240" w:lineRule="auto"/>
        <w:ind w:left="-567" w:firstLine="709"/>
        <w:jc w:val="both"/>
        <w:rPr>
          <w:rFonts w:ascii="Times New Roman" w:hAnsi="Times New Roman"/>
          <w:sz w:val="28"/>
          <w:szCs w:val="28"/>
        </w:rPr>
      </w:pPr>
      <w:r w:rsidRPr="00CC27A2">
        <w:rPr>
          <w:rFonts w:ascii="Times New Roman" w:hAnsi="Times New Roman"/>
          <w:sz w:val="28"/>
          <w:szCs w:val="28"/>
        </w:rPr>
        <w:t xml:space="preserve">В основу должностных обязанностей положены представленные в профессиональном стандарте </w:t>
      </w:r>
      <w:r w:rsidRPr="00CC27A2">
        <w:rPr>
          <w:rFonts w:ascii="Times New Roman" w:hAnsi="Times New Roman"/>
          <w:sz w:val="23"/>
          <w:szCs w:val="23"/>
          <w:shd w:val="clear" w:color="auto" w:fill="FFFFFF"/>
        </w:rPr>
        <w:t>"</w:t>
      </w:r>
      <w:r w:rsidRPr="00CC27A2">
        <w:rPr>
          <w:rFonts w:ascii="Times New Roman" w:hAnsi="Times New Roman"/>
          <w:sz w:val="28"/>
          <w:szCs w:val="28"/>
          <w:shd w:val="clear" w:color="auto" w:fill="FFFFFF"/>
        </w:rPr>
        <w:t xml:space="preserve">Педагог (педагогическая деятельность в сфере дошкольного, начального общего, основного общего, среднего общего образования) (воспитатель, учитель)" </w:t>
      </w:r>
      <w:r w:rsidRPr="00CC27A2">
        <w:rPr>
          <w:rFonts w:ascii="Times New Roman" w:hAnsi="Times New Roman"/>
          <w:sz w:val="28"/>
          <w:szCs w:val="28"/>
        </w:rPr>
        <w:t>обобщенные трудовые функции, которые могут быть поручены работнику, занимающему данную должность.</w:t>
      </w:r>
    </w:p>
    <w:p w:rsidR="000A3274" w:rsidRPr="00CC27A2" w:rsidRDefault="000831A2" w:rsidP="00A95645">
      <w:pPr>
        <w:spacing w:after="0" w:line="240" w:lineRule="auto"/>
        <w:ind w:left="-567" w:firstLine="709"/>
        <w:jc w:val="both"/>
        <w:rPr>
          <w:rFonts w:ascii="Times New Roman" w:hAnsi="Times New Roman"/>
          <w:sz w:val="28"/>
          <w:szCs w:val="28"/>
        </w:rPr>
      </w:pPr>
      <w:r w:rsidRPr="00CC27A2">
        <w:rPr>
          <w:rFonts w:ascii="Times New Roman" w:hAnsi="Times New Roman"/>
          <w:sz w:val="28"/>
          <w:szCs w:val="28"/>
        </w:rPr>
        <w:t>Аттестация педагогических работников в соответствии с Федеральным законом «Об образовании в Российской</w:t>
      </w:r>
      <w:r w:rsidRPr="00CC27A2">
        <w:rPr>
          <w:rFonts w:ascii="Times New Roman" w:hAnsi="Times New Roman"/>
          <w:sz w:val="28"/>
          <w:szCs w:val="28"/>
        </w:rPr>
        <w:tab/>
        <w:t xml:space="preserve">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 </w:t>
      </w:r>
    </w:p>
    <w:p w:rsidR="000A3274" w:rsidRPr="00CC27A2" w:rsidRDefault="000831A2" w:rsidP="00A95645">
      <w:pPr>
        <w:spacing w:after="0" w:line="240" w:lineRule="auto"/>
        <w:ind w:left="-567" w:firstLine="709"/>
        <w:jc w:val="both"/>
        <w:rPr>
          <w:rFonts w:ascii="Times New Roman" w:hAnsi="Times New Roman"/>
          <w:sz w:val="28"/>
          <w:szCs w:val="28"/>
        </w:rPr>
      </w:pPr>
      <w:r w:rsidRPr="00CC27A2">
        <w:rPr>
          <w:rFonts w:ascii="Times New Roman" w:hAnsi="Times New Roman"/>
          <w:sz w:val="28"/>
          <w:szCs w:val="28"/>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0A3274" w:rsidRPr="00CC27A2" w:rsidRDefault="000831A2" w:rsidP="00A95645">
      <w:pPr>
        <w:spacing w:after="0" w:line="240" w:lineRule="auto"/>
        <w:ind w:left="-567" w:firstLine="709"/>
        <w:jc w:val="both"/>
        <w:rPr>
          <w:rFonts w:ascii="Times New Roman" w:hAnsi="Times New Roman"/>
          <w:sz w:val="28"/>
          <w:szCs w:val="28"/>
        </w:rPr>
      </w:pPr>
      <w:r w:rsidRPr="00CC27A2">
        <w:rPr>
          <w:rFonts w:ascii="Times New Roman" w:hAnsi="Times New Roman"/>
          <w:sz w:val="28"/>
          <w:szCs w:val="28"/>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Pr="00CC27A2">
        <w:rPr>
          <w:rFonts w:ascii="Times New Roman" w:hAnsi="Times New Roman"/>
          <w:sz w:val="28"/>
          <w:szCs w:val="28"/>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sidRPr="00CC27A2">
        <w:rPr>
          <w:rFonts w:ascii="Times New Roman" w:hAnsi="Times New Roman"/>
          <w:sz w:val="28"/>
          <w:szCs w:val="28"/>
        </w:rPr>
        <w:t>.</w:t>
      </w:r>
    </w:p>
    <w:p w:rsidR="000A3274" w:rsidRPr="00CC27A2" w:rsidRDefault="000831A2" w:rsidP="00A95645">
      <w:pPr>
        <w:spacing w:after="0" w:line="240" w:lineRule="auto"/>
        <w:ind w:left="-567" w:firstLine="709"/>
        <w:jc w:val="both"/>
        <w:rPr>
          <w:rFonts w:ascii="Times New Roman" w:hAnsi="Times New Roman"/>
          <w:sz w:val="28"/>
          <w:szCs w:val="28"/>
        </w:rPr>
      </w:pPr>
      <w:r w:rsidRPr="00CC27A2">
        <w:rPr>
          <w:rFonts w:ascii="Times New Roman" w:hAnsi="Times New Roman"/>
          <w:sz w:val="28"/>
          <w:szCs w:val="28"/>
        </w:rPr>
        <w:t xml:space="preserve">Образовательная организация укомплектована вспомогательным персоналом. Описание кадровых условий образовательной организации может быть реализовано в виде таблицы. В ней целесообразно соотнести должностные обязанности и уровень квалификации специалистов в соответствии с профессиональным стандартом </w:t>
      </w:r>
      <w:r w:rsidRPr="00CC27A2">
        <w:rPr>
          <w:rFonts w:ascii="Times New Roman" w:hAnsi="Times New Roman"/>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CC27A2">
        <w:rPr>
          <w:rFonts w:ascii="Times New Roman" w:hAnsi="Times New Roman"/>
          <w:sz w:val="28"/>
          <w:szCs w:val="28"/>
        </w:rPr>
        <w:t>, с имеющимся кадровым потенциалом образовательной организации. Это позволит определить состояние кадрового потенциала и наметить пути необходимой работы по его дальнейшему изменению.</w:t>
      </w:r>
    </w:p>
    <w:p w:rsidR="000A3274" w:rsidRPr="00CC27A2" w:rsidRDefault="000831A2" w:rsidP="00A95645">
      <w:pPr>
        <w:spacing w:after="0" w:line="240" w:lineRule="auto"/>
        <w:ind w:left="-567" w:firstLine="709"/>
        <w:jc w:val="both"/>
        <w:rPr>
          <w:rFonts w:ascii="Times New Roman" w:hAnsi="Times New Roman"/>
          <w:sz w:val="28"/>
          <w:szCs w:val="28"/>
        </w:rPr>
      </w:pPr>
      <w:r w:rsidRPr="00CC27A2">
        <w:rPr>
          <w:rFonts w:ascii="Times New Roman" w:hAnsi="Times New Roman"/>
          <w:b/>
          <w:sz w:val="28"/>
          <w:szCs w:val="28"/>
        </w:rPr>
        <w:t>Кадровое обеспечение реализации основной образовательной программы</w:t>
      </w:r>
      <w:r w:rsidRPr="00CC27A2">
        <w:rPr>
          <w:rFonts w:ascii="Times New Roman" w:hAnsi="Times New Roman"/>
          <w:sz w:val="28"/>
          <w:szCs w:val="28"/>
        </w:rPr>
        <w:t xml:space="preserve"> основного общего образования может строиться по схеме:</w:t>
      </w:r>
    </w:p>
    <w:p w:rsidR="000A3274" w:rsidRPr="00CC27A2" w:rsidRDefault="000831A2" w:rsidP="00904B12">
      <w:pPr>
        <w:pStyle w:val="a8"/>
        <w:numPr>
          <w:ilvl w:val="0"/>
          <w:numId w:val="153"/>
        </w:numPr>
        <w:tabs>
          <w:tab w:val="left" w:pos="426"/>
        </w:tabs>
        <w:ind w:left="-567" w:firstLine="709"/>
        <w:jc w:val="both"/>
        <w:rPr>
          <w:rFonts w:ascii="Times New Roman" w:hAnsi="Times New Roman"/>
          <w:sz w:val="28"/>
          <w:szCs w:val="28"/>
        </w:rPr>
      </w:pPr>
      <w:r w:rsidRPr="00CC27A2">
        <w:rPr>
          <w:rFonts w:ascii="Times New Roman" w:hAnsi="Times New Roman"/>
          <w:sz w:val="28"/>
          <w:szCs w:val="28"/>
        </w:rPr>
        <w:lastRenderedPageBreak/>
        <w:t>должность;</w:t>
      </w:r>
    </w:p>
    <w:p w:rsidR="000A3274" w:rsidRPr="00CC27A2" w:rsidRDefault="000831A2" w:rsidP="00904B12">
      <w:pPr>
        <w:pStyle w:val="a8"/>
        <w:numPr>
          <w:ilvl w:val="0"/>
          <w:numId w:val="153"/>
        </w:numPr>
        <w:tabs>
          <w:tab w:val="left" w:pos="426"/>
        </w:tabs>
        <w:ind w:left="-567" w:firstLine="709"/>
        <w:jc w:val="both"/>
        <w:rPr>
          <w:rFonts w:ascii="Times New Roman" w:hAnsi="Times New Roman"/>
          <w:sz w:val="28"/>
          <w:szCs w:val="28"/>
        </w:rPr>
      </w:pPr>
      <w:r w:rsidRPr="00CC27A2">
        <w:rPr>
          <w:rFonts w:ascii="Times New Roman" w:hAnsi="Times New Roman"/>
          <w:sz w:val="28"/>
          <w:szCs w:val="28"/>
        </w:rPr>
        <w:t>должностные обязанности;</w:t>
      </w:r>
    </w:p>
    <w:p w:rsidR="000A3274" w:rsidRPr="00CC27A2" w:rsidRDefault="000831A2" w:rsidP="00904B12">
      <w:pPr>
        <w:pStyle w:val="a8"/>
        <w:numPr>
          <w:ilvl w:val="0"/>
          <w:numId w:val="153"/>
        </w:numPr>
        <w:tabs>
          <w:tab w:val="left" w:pos="426"/>
        </w:tabs>
        <w:ind w:left="-567" w:firstLine="709"/>
        <w:jc w:val="both"/>
        <w:rPr>
          <w:rFonts w:ascii="Times New Roman" w:hAnsi="Times New Roman"/>
          <w:sz w:val="28"/>
          <w:szCs w:val="28"/>
        </w:rPr>
      </w:pPr>
      <w:r w:rsidRPr="00CC27A2">
        <w:rPr>
          <w:rFonts w:ascii="Times New Roman" w:hAnsi="Times New Roman"/>
          <w:sz w:val="28"/>
          <w:szCs w:val="28"/>
        </w:rPr>
        <w:t>количество работников в образовательной организации (</w:t>
      </w:r>
      <w:proofErr w:type="gramStart"/>
      <w:r w:rsidRPr="00CC27A2">
        <w:rPr>
          <w:rFonts w:ascii="Times New Roman" w:hAnsi="Times New Roman"/>
          <w:sz w:val="28"/>
          <w:szCs w:val="28"/>
        </w:rPr>
        <w:t>требуется</w:t>
      </w:r>
      <w:proofErr w:type="gramEnd"/>
      <w:r w:rsidRPr="00CC27A2">
        <w:rPr>
          <w:rFonts w:ascii="Times New Roman" w:hAnsi="Times New Roman"/>
          <w:sz w:val="28"/>
          <w:szCs w:val="28"/>
        </w:rPr>
        <w:t>/имеется);</w:t>
      </w:r>
    </w:p>
    <w:p w:rsidR="000A3274" w:rsidRPr="00CC27A2" w:rsidRDefault="000831A2" w:rsidP="00904B12">
      <w:pPr>
        <w:pStyle w:val="a8"/>
        <w:numPr>
          <w:ilvl w:val="0"/>
          <w:numId w:val="153"/>
        </w:numPr>
        <w:tabs>
          <w:tab w:val="left" w:pos="426"/>
        </w:tabs>
        <w:ind w:left="-567" w:firstLine="709"/>
        <w:jc w:val="both"/>
        <w:rPr>
          <w:rFonts w:ascii="Times New Roman" w:hAnsi="Times New Roman"/>
          <w:sz w:val="28"/>
          <w:szCs w:val="28"/>
        </w:rPr>
      </w:pPr>
      <w:r w:rsidRPr="00CC27A2">
        <w:rPr>
          <w:rFonts w:ascii="Times New Roman" w:hAnsi="Times New Roman"/>
          <w:sz w:val="28"/>
          <w:szCs w:val="28"/>
        </w:rPr>
        <w:t>уровень работников образовательной организации: требования к уровню квалификации, фактический уровень.</w:t>
      </w:r>
    </w:p>
    <w:p w:rsidR="000A3274" w:rsidRPr="00CC27A2" w:rsidRDefault="000831A2" w:rsidP="00A95645">
      <w:pPr>
        <w:spacing w:after="0" w:line="240" w:lineRule="auto"/>
        <w:ind w:left="-567" w:firstLine="709"/>
        <w:jc w:val="both"/>
        <w:rPr>
          <w:rFonts w:ascii="Times New Roman" w:hAnsi="Times New Roman"/>
          <w:sz w:val="28"/>
          <w:szCs w:val="28"/>
        </w:rPr>
      </w:pPr>
      <w:r w:rsidRPr="00CC27A2">
        <w:rPr>
          <w:rFonts w:ascii="Times New Roman" w:hAnsi="Times New Roman"/>
          <w:sz w:val="28"/>
          <w:szCs w:val="28"/>
        </w:rPr>
        <w:t xml:space="preserve">Образовательная организация с учетом особенностей педагогической деятельности по проектированию и реализации образовательного процесса составляет перечень необходимых должностей в соответствии с ЕКС и требованиями  профессионального стандарта </w:t>
      </w:r>
      <w:r w:rsidRPr="00CC27A2">
        <w:rPr>
          <w:rFonts w:ascii="Times New Roman" w:hAnsi="Times New Roman"/>
          <w:sz w:val="23"/>
          <w:szCs w:val="23"/>
          <w:shd w:val="clear" w:color="auto" w:fill="FFFFFF"/>
        </w:rPr>
        <w:t>"</w:t>
      </w:r>
      <w:r w:rsidRPr="00CC27A2">
        <w:rPr>
          <w:rFonts w:ascii="Times New Roman" w:hAnsi="Times New Roman"/>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CC27A2">
        <w:rPr>
          <w:rFonts w:ascii="Times New Roman" w:hAnsi="Times New Roman"/>
          <w:sz w:val="28"/>
          <w:szCs w:val="28"/>
        </w:rPr>
        <w:t xml:space="preserve">. </w:t>
      </w:r>
    </w:p>
    <w:p w:rsidR="000A3274" w:rsidRPr="00CC27A2" w:rsidRDefault="000831A2" w:rsidP="00A95645">
      <w:pPr>
        <w:spacing w:after="0" w:line="240" w:lineRule="auto"/>
        <w:ind w:left="-567" w:firstLine="709"/>
        <w:jc w:val="both"/>
        <w:rPr>
          <w:rFonts w:ascii="Times New Roman" w:hAnsi="Times New Roman"/>
          <w:sz w:val="28"/>
          <w:szCs w:val="28"/>
        </w:rPr>
      </w:pPr>
      <w:r w:rsidRPr="00CC27A2">
        <w:rPr>
          <w:rFonts w:ascii="Times New Roman" w:hAnsi="Times New Roman"/>
          <w:b/>
          <w:sz w:val="28"/>
          <w:szCs w:val="28"/>
        </w:rPr>
        <w:t xml:space="preserve">Профессиональное развитие и повышение квалификации педагогических работников. </w:t>
      </w:r>
      <w:r w:rsidRPr="00CC27A2">
        <w:rPr>
          <w:rFonts w:ascii="Times New Roman" w:hAnsi="Times New Roman"/>
          <w:sz w:val="28"/>
          <w:szCs w:val="28"/>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0A3274" w:rsidRPr="00CC27A2" w:rsidRDefault="000831A2" w:rsidP="00A95645">
      <w:pPr>
        <w:spacing w:after="0" w:line="240" w:lineRule="auto"/>
        <w:ind w:left="-567" w:firstLine="709"/>
        <w:jc w:val="both"/>
        <w:rPr>
          <w:rFonts w:ascii="Times New Roman" w:hAnsi="Times New Roman"/>
          <w:sz w:val="28"/>
          <w:szCs w:val="28"/>
        </w:rPr>
      </w:pPr>
      <w:r w:rsidRPr="00CC27A2">
        <w:rPr>
          <w:rFonts w:ascii="Times New Roman" w:hAnsi="Times New Roman"/>
          <w:sz w:val="28"/>
          <w:szCs w:val="28"/>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rsidR="000A3274" w:rsidRPr="00CC27A2" w:rsidRDefault="000831A2" w:rsidP="00A95645">
      <w:pPr>
        <w:spacing w:after="0" w:line="240" w:lineRule="auto"/>
        <w:ind w:left="-567" w:firstLine="709"/>
        <w:jc w:val="both"/>
        <w:rPr>
          <w:rFonts w:ascii="Times New Roman" w:hAnsi="Times New Roman"/>
          <w:sz w:val="28"/>
          <w:szCs w:val="28"/>
        </w:rPr>
      </w:pPr>
      <w:r w:rsidRPr="00CC27A2">
        <w:rPr>
          <w:rFonts w:ascii="Times New Roman" w:hAnsi="Times New Roman"/>
          <w:sz w:val="28"/>
          <w:szCs w:val="28"/>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0A3274" w:rsidRPr="00CC27A2" w:rsidRDefault="00904B12" w:rsidP="00A95645">
      <w:pPr>
        <w:spacing w:after="0" w:line="240" w:lineRule="auto"/>
        <w:ind w:left="-567" w:firstLine="709"/>
        <w:jc w:val="both"/>
        <w:rPr>
          <w:rFonts w:ascii="Times New Roman" w:hAnsi="Times New Roman"/>
          <w:sz w:val="28"/>
          <w:szCs w:val="28"/>
        </w:rPr>
      </w:pPr>
      <w:r>
        <w:rPr>
          <w:rFonts w:ascii="Times New Roman" w:hAnsi="Times New Roman"/>
          <w:b/>
          <w:sz w:val="28"/>
          <w:szCs w:val="28"/>
        </w:rPr>
        <w:t>К</w:t>
      </w:r>
      <w:r w:rsidR="000831A2" w:rsidRPr="00CC27A2">
        <w:rPr>
          <w:rFonts w:ascii="Times New Roman" w:hAnsi="Times New Roman"/>
          <w:b/>
          <w:sz w:val="28"/>
          <w:szCs w:val="28"/>
        </w:rPr>
        <w:t>ритерии оценки результативности деятельности педагогических работников</w:t>
      </w:r>
      <w:r w:rsidR="000831A2" w:rsidRPr="00CC27A2">
        <w:rPr>
          <w:rFonts w:ascii="Times New Roman" w:hAnsi="Times New Roman"/>
          <w:sz w:val="28"/>
          <w:szCs w:val="28"/>
        </w:rPr>
        <w:t xml:space="preserve">. Результативность деятельности может оцениваться по схеме: </w:t>
      </w:r>
    </w:p>
    <w:p w:rsidR="000A3274" w:rsidRPr="00CC27A2" w:rsidRDefault="000831A2" w:rsidP="00904B12">
      <w:pPr>
        <w:pStyle w:val="a8"/>
        <w:numPr>
          <w:ilvl w:val="0"/>
          <w:numId w:val="79"/>
        </w:numPr>
        <w:tabs>
          <w:tab w:val="left" w:pos="426"/>
        </w:tabs>
        <w:ind w:left="-567" w:firstLine="709"/>
        <w:jc w:val="both"/>
        <w:rPr>
          <w:rFonts w:ascii="Times New Roman" w:hAnsi="Times New Roman"/>
          <w:sz w:val="28"/>
          <w:szCs w:val="28"/>
        </w:rPr>
      </w:pPr>
      <w:r w:rsidRPr="00CC27A2">
        <w:rPr>
          <w:rFonts w:ascii="Times New Roman" w:hAnsi="Times New Roman"/>
          <w:sz w:val="28"/>
          <w:szCs w:val="28"/>
        </w:rPr>
        <w:t xml:space="preserve">критерии оценки, </w:t>
      </w:r>
    </w:p>
    <w:p w:rsidR="000A3274" w:rsidRPr="00CC27A2" w:rsidRDefault="000831A2" w:rsidP="00904B12">
      <w:pPr>
        <w:pStyle w:val="a8"/>
        <w:numPr>
          <w:ilvl w:val="0"/>
          <w:numId w:val="79"/>
        </w:numPr>
        <w:tabs>
          <w:tab w:val="left" w:pos="426"/>
        </w:tabs>
        <w:ind w:left="-567" w:firstLine="709"/>
        <w:jc w:val="both"/>
        <w:rPr>
          <w:rFonts w:ascii="Times New Roman" w:hAnsi="Times New Roman"/>
          <w:sz w:val="28"/>
          <w:szCs w:val="28"/>
        </w:rPr>
      </w:pPr>
      <w:r w:rsidRPr="00CC27A2">
        <w:rPr>
          <w:rFonts w:ascii="Times New Roman" w:hAnsi="Times New Roman"/>
          <w:sz w:val="28"/>
          <w:szCs w:val="28"/>
        </w:rPr>
        <w:t xml:space="preserve">содержание критерия, </w:t>
      </w:r>
    </w:p>
    <w:p w:rsidR="000A3274" w:rsidRPr="00CC27A2" w:rsidRDefault="000831A2" w:rsidP="00904B12">
      <w:pPr>
        <w:pStyle w:val="a8"/>
        <w:numPr>
          <w:ilvl w:val="0"/>
          <w:numId w:val="79"/>
        </w:numPr>
        <w:tabs>
          <w:tab w:val="left" w:pos="426"/>
        </w:tabs>
        <w:ind w:left="-567" w:firstLine="709"/>
        <w:jc w:val="both"/>
        <w:rPr>
          <w:rFonts w:ascii="Times New Roman" w:hAnsi="Times New Roman"/>
          <w:sz w:val="28"/>
          <w:szCs w:val="28"/>
        </w:rPr>
      </w:pPr>
      <w:r w:rsidRPr="00CC27A2">
        <w:rPr>
          <w:rFonts w:ascii="Times New Roman" w:hAnsi="Times New Roman"/>
          <w:sz w:val="28"/>
          <w:szCs w:val="28"/>
        </w:rPr>
        <w:t xml:space="preserve">показатели/индикаторы. </w:t>
      </w:r>
    </w:p>
    <w:p w:rsidR="000A3274" w:rsidRPr="00CC27A2" w:rsidRDefault="000831A2" w:rsidP="00A95645">
      <w:pPr>
        <w:spacing w:after="0" w:line="240" w:lineRule="auto"/>
        <w:ind w:left="-567" w:firstLine="709"/>
        <w:jc w:val="both"/>
        <w:rPr>
          <w:rFonts w:ascii="Times New Roman" w:hAnsi="Times New Roman"/>
          <w:sz w:val="28"/>
          <w:szCs w:val="28"/>
        </w:rPr>
      </w:pPr>
      <w:r w:rsidRPr="00CC27A2">
        <w:rPr>
          <w:rFonts w:ascii="Times New Roman" w:hAnsi="Times New Roman"/>
          <w:sz w:val="28"/>
          <w:szCs w:val="28"/>
        </w:rPr>
        <w:t xml:space="preserve">Показатели и индикаторы могут быть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w:t>
      </w:r>
      <w:proofErr w:type="gramStart"/>
      <w:r w:rsidRPr="00CC27A2">
        <w:rPr>
          <w:rFonts w:ascii="Times New Roman" w:hAnsi="Times New Roman"/>
          <w:sz w:val="28"/>
          <w:szCs w:val="28"/>
        </w:rPr>
        <w:t xml:space="preserve">При </w:t>
      </w:r>
      <w:r w:rsidRPr="00CC27A2">
        <w:rPr>
          <w:rFonts w:ascii="Times New Roman" w:hAnsi="Times New Roman"/>
          <w:sz w:val="28"/>
          <w:szCs w:val="28"/>
        </w:rPr>
        <w:lastRenderedPageBreak/>
        <w:t>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w:t>
      </w:r>
      <w:proofErr w:type="gramEnd"/>
      <w:r w:rsidRPr="00CC27A2">
        <w:rPr>
          <w:rFonts w:ascii="Times New Roman" w:hAnsi="Times New Roman"/>
          <w:sz w:val="28"/>
          <w:szCs w:val="28"/>
        </w:rPr>
        <w:t xml:space="preserve"> руководство проектной деятельностью </w:t>
      </w:r>
      <w:proofErr w:type="gramStart"/>
      <w:r w:rsidRPr="00CC27A2">
        <w:rPr>
          <w:rFonts w:ascii="Times New Roman" w:hAnsi="Times New Roman"/>
          <w:sz w:val="28"/>
          <w:szCs w:val="28"/>
        </w:rPr>
        <w:t>обучающихся</w:t>
      </w:r>
      <w:proofErr w:type="gramEnd"/>
      <w:r w:rsidRPr="00CC27A2">
        <w:rPr>
          <w:rFonts w:ascii="Times New Roman" w:hAnsi="Times New Roman"/>
          <w:sz w:val="28"/>
          <w:szCs w:val="28"/>
        </w:rPr>
        <w:t xml:space="preserve">; взаимодействие со всеми участниками образовательного процесса и др. </w:t>
      </w:r>
    </w:p>
    <w:p w:rsidR="000A3274" w:rsidRPr="00CC27A2" w:rsidRDefault="000831A2" w:rsidP="00A95645">
      <w:pPr>
        <w:spacing w:after="0" w:line="240" w:lineRule="auto"/>
        <w:ind w:left="-567" w:firstLine="709"/>
        <w:jc w:val="both"/>
        <w:rPr>
          <w:rFonts w:ascii="Times New Roman" w:hAnsi="Times New Roman"/>
          <w:sz w:val="28"/>
          <w:szCs w:val="28"/>
        </w:rPr>
      </w:pPr>
      <w:r w:rsidRPr="00CC27A2">
        <w:rPr>
          <w:rFonts w:ascii="Times New Roman" w:hAnsi="Times New Roman"/>
          <w:sz w:val="28"/>
          <w:szCs w:val="28"/>
        </w:rPr>
        <w:t>Ожидаемый результат повышения квалификации – профессиональная готовность работников образования к реализации ФГОС ООО:</w:t>
      </w:r>
    </w:p>
    <w:p w:rsidR="000A3274" w:rsidRPr="00CC27A2" w:rsidRDefault="000831A2" w:rsidP="00904B12">
      <w:pPr>
        <w:pStyle w:val="a8"/>
        <w:numPr>
          <w:ilvl w:val="0"/>
          <w:numId w:val="21"/>
        </w:numPr>
        <w:tabs>
          <w:tab w:val="left" w:pos="426"/>
        </w:tabs>
        <w:ind w:left="-567" w:firstLine="709"/>
        <w:jc w:val="both"/>
        <w:rPr>
          <w:rFonts w:ascii="Times New Roman" w:hAnsi="Times New Roman"/>
          <w:sz w:val="28"/>
          <w:szCs w:val="28"/>
        </w:rPr>
      </w:pPr>
      <w:r w:rsidRPr="00CC27A2">
        <w:rPr>
          <w:rFonts w:ascii="Times New Roman" w:hAnsi="Times New Roman"/>
          <w:sz w:val="28"/>
          <w:szCs w:val="28"/>
        </w:rPr>
        <w:t>обеспечение оптимального вхождения работников образования в систему ценностей современного образования;</w:t>
      </w:r>
    </w:p>
    <w:p w:rsidR="000A3274" w:rsidRPr="00CC27A2" w:rsidRDefault="000831A2" w:rsidP="00904B12">
      <w:pPr>
        <w:pStyle w:val="a8"/>
        <w:numPr>
          <w:ilvl w:val="0"/>
          <w:numId w:val="21"/>
        </w:numPr>
        <w:tabs>
          <w:tab w:val="left" w:pos="426"/>
        </w:tabs>
        <w:ind w:left="-567" w:firstLine="709"/>
        <w:jc w:val="both"/>
        <w:rPr>
          <w:rFonts w:ascii="Times New Roman" w:hAnsi="Times New Roman"/>
          <w:sz w:val="28"/>
          <w:szCs w:val="28"/>
        </w:rPr>
      </w:pPr>
      <w:r w:rsidRPr="00CC27A2">
        <w:rPr>
          <w:rFonts w:ascii="Times New Roman" w:hAnsi="Times New Roman"/>
          <w:sz w:val="28"/>
          <w:szCs w:val="28"/>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0A3274" w:rsidRPr="00CC27A2" w:rsidRDefault="000831A2" w:rsidP="00904B12">
      <w:pPr>
        <w:pStyle w:val="a8"/>
        <w:numPr>
          <w:ilvl w:val="0"/>
          <w:numId w:val="21"/>
        </w:numPr>
        <w:tabs>
          <w:tab w:val="left" w:pos="426"/>
        </w:tabs>
        <w:ind w:left="-567" w:firstLine="709"/>
        <w:jc w:val="both"/>
        <w:rPr>
          <w:rFonts w:ascii="Times New Roman" w:hAnsi="Times New Roman"/>
          <w:sz w:val="28"/>
          <w:szCs w:val="28"/>
        </w:rPr>
      </w:pPr>
      <w:r w:rsidRPr="00CC27A2">
        <w:rPr>
          <w:rFonts w:ascii="Times New Roman" w:hAnsi="Times New Roman"/>
          <w:sz w:val="28"/>
          <w:szCs w:val="28"/>
        </w:rPr>
        <w:t>овладение учебно-методическими и информационно-методическими ресурсами, необходимыми для успешного решения задач ФГОС ООО.</w:t>
      </w:r>
    </w:p>
    <w:p w:rsidR="000A3274" w:rsidRPr="00CC27A2" w:rsidRDefault="000831A2" w:rsidP="00A95645">
      <w:pPr>
        <w:spacing w:after="0" w:line="240" w:lineRule="auto"/>
        <w:ind w:left="-567" w:firstLine="709"/>
        <w:jc w:val="both"/>
        <w:rPr>
          <w:rFonts w:ascii="Times New Roman" w:hAnsi="Times New Roman"/>
          <w:sz w:val="28"/>
          <w:szCs w:val="28"/>
        </w:rPr>
      </w:pPr>
      <w:r w:rsidRPr="00CC27A2">
        <w:rPr>
          <w:rFonts w:ascii="Times New Roman" w:hAnsi="Times New Roman"/>
          <w:sz w:val="28"/>
          <w:szCs w:val="28"/>
        </w:rPr>
        <w:t>Одним из условий готовности образовательной организации к введению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 (но не ограничиваться этим).</w:t>
      </w:r>
    </w:p>
    <w:p w:rsidR="000A3274" w:rsidRPr="00CC27A2" w:rsidRDefault="000831A2" w:rsidP="00A95645">
      <w:pPr>
        <w:spacing w:after="0" w:line="240" w:lineRule="auto"/>
        <w:ind w:left="-567" w:firstLine="709"/>
        <w:jc w:val="both"/>
        <w:rPr>
          <w:rFonts w:ascii="Times New Roman" w:hAnsi="Times New Roman"/>
          <w:sz w:val="28"/>
          <w:szCs w:val="28"/>
        </w:rPr>
      </w:pPr>
      <w:r w:rsidRPr="00CC27A2">
        <w:rPr>
          <w:rFonts w:ascii="Times New Roman" w:hAnsi="Times New Roman"/>
          <w:sz w:val="28"/>
          <w:szCs w:val="28"/>
        </w:rPr>
        <w:t>При этом могут быть использованы мероприятия:</w:t>
      </w:r>
    </w:p>
    <w:p w:rsidR="000A3274" w:rsidRPr="00CC27A2" w:rsidRDefault="000831A2" w:rsidP="00A95645">
      <w:pPr>
        <w:spacing w:after="0" w:line="240" w:lineRule="auto"/>
        <w:ind w:left="-567" w:firstLine="709"/>
        <w:jc w:val="both"/>
        <w:rPr>
          <w:rFonts w:ascii="Times New Roman" w:hAnsi="Times New Roman"/>
          <w:sz w:val="28"/>
          <w:szCs w:val="28"/>
        </w:rPr>
      </w:pPr>
      <w:r w:rsidRPr="00CC27A2">
        <w:rPr>
          <w:rFonts w:ascii="Times New Roman" w:hAnsi="Times New Roman"/>
          <w:sz w:val="28"/>
          <w:szCs w:val="28"/>
        </w:rPr>
        <w:t>1. Семинары, посвященные содержанию и ключевым особенностям ФГОС ООО.</w:t>
      </w:r>
    </w:p>
    <w:p w:rsidR="000A3274" w:rsidRPr="00CC27A2" w:rsidRDefault="000831A2" w:rsidP="00A95645">
      <w:pPr>
        <w:spacing w:after="0" w:line="240" w:lineRule="auto"/>
        <w:ind w:left="-567" w:firstLine="709"/>
        <w:jc w:val="both"/>
        <w:rPr>
          <w:rFonts w:ascii="Times New Roman" w:hAnsi="Times New Roman"/>
          <w:sz w:val="28"/>
          <w:szCs w:val="28"/>
        </w:rPr>
      </w:pPr>
      <w:r w:rsidRPr="00CC27A2">
        <w:rPr>
          <w:rFonts w:ascii="Times New Roman" w:hAnsi="Times New Roman"/>
          <w:sz w:val="28"/>
          <w:szCs w:val="28"/>
        </w:rPr>
        <w:t>2. Тренинги для педагогов с целью выявления и соотнесения собственной профессиональной позиции с целями и задачами ФГОС ООО.</w:t>
      </w:r>
    </w:p>
    <w:p w:rsidR="000A3274" w:rsidRPr="00CC27A2" w:rsidRDefault="000831A2" w:rsidP="00A95645">
      <w:pPr>
        <w:spacing w:after="0" w:line="240" w:lineRule="auto"/>
        <w:ind w:left="-567" w:firstLine="709"/>
        <w:jc w:val="both"/>
        <w:rPr>
          <w:rFonts w:ascii="Times New Roman" w:hAnsi="Times New Roman"/>
          <w:sz w:val="28"/>
          <w:szCs w:val="28"/>
        </w:rPr>
      </w:pPr>
      <w:r w:rsidRPr="00CC27A2">
        <w:rPr>
          <w:rFonts w:ascii="Times New Roman" w:hAnsi="Times New Roman"/>
          <w:sz w:val="28"/>
          <w:szCs w:val="28"/>
        </w:rPr>
        <w:t>3. Заседания методических объединений учителей, воспитателей по проблемам введения ФГОС ООО.</w:t>
      </w:r>
    </w:p>
    <w:p w:rsidR="000A3274" w:rsidRPr="00CC27A2" w:rsidRDefault="000831A2" w:rsidP="00A95645">
      <w:pPr>
        <w:spacing w:after="0" w:line="240" w:lineRule="auto"/>
        <w:ind w:left="-567" w:firstLine="709"/>
        <w:jc w:val="both"/>
        <w:rPr>
          <w:rFonts w:ascii="Times New Roman" w:hAnsi="Times New Roman"/>
          <w:sz w:val="28"/>
          <w:szCs w:val="28"/>
        </w:rPr>
      </w:pPr>
      <w:r w:rsidRPr="00CC27A2">
        <w:rPr>
          <w:rFonts w:ascii="Times New Roman" w:hAnsi="Times New Roman"/>
          <w:sz w:val="28"/>
          <w:szCs w:val="28"/>
        </w:rPr>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ООО.</w:t>
      </w:r>
    </w:p>
    <w:p w:rsidR="000A3274" w:rsidRPr="00CC27A2" w:rsidRDefault="000831A2" w:rsidP="00A95645">
      <w:pPr>
        <w:spacing w:after="0" w:line="240" w:lineRule="auto"/>
        <w:ind w:left="-567" w:firstLine="709"/>
        <w:jc w:val="both"/>
        <w:rPr>
          <w:rFonts w:ascii="Times New Roman" w:hAnsi="Times New Roman"/>
          <w:sz w:val="28"/>
          <w:szCs w:val="28"/>
        </w:rPr>
      </w:pPr>
      <w:r w:rsidRPr="00CC27A2">
        <w:rPr>
          <w:rFonts w:ascii="Times New Roman" w:hAnsi="Times New Roman"/>
          <w:sz w:val="28"/>
          <w:szCs w:val="28"/>
        </w:rPr>
        <w:t>5. Участие педагогов в разработке разделов и компонентов основной образовательной программы образовательной организации.</w:t>
      </w:r>
    </w:p>
    <w:p w:rsidR="000A3274" w:rsidRPr="00CC27A2" w:rsidRDefault="000831A2" w:rsidP="00A95645">
      <w:pPr>
        <w:spacing w:after="0" w:line="240" w:lineRule="auto"/>
        <w:ind w:left="-567" w:firstLine="709"/>
        <w:jc w:val="both"/>
        <w:rPr>
          <w:rFonts w:ascii="Times New Roman" w:hAnsi="Times New Roman"/>
          <w:sz w:val="28"/>
          <w:szCs w:val="28"/>
        </w:rPr>
      </w:pPr>
      <w:r w:rsidRPr="00CC27A2">
        <w:rPr>
          <w:rFonts w:ascii="Times New Roman" w:hAnsi="Times New Roman"/>
          <w:sz w:val="28"/>
          <w:szCs w:val="28"/>
        </w:rPr>
        <w:t>6. Участие педагогов в разработке и апробации оценки эффективности работы в условиях внедрения ФГОС ООО и новой системы оплаты труда.</w:t>
      </w:r>
    </w:p>
    <w:p w:rsidR="000A3274" w:rsidRPr="00CC27A2" w:rsidRDefault="000831A2" w:rsidP="00A95645">
      <w:pPr>
        <w:spacing w:after="0" w:line="240" w:lineRule="auto"/>
        <w:ind w:left="-567" w:firstLine="709"/>
        <w:jc w:val="both"/>
        <w:rPr>
          <w:rFonts w:ascii="Times New Roman" w:hAnsi="Times New Roman"/>
          <w:sz w:val="28"/>
          <w:szCs w:val="28"/>
        </w:rPr>
      </w:pPr>
      <w:r w:rsidRPr="00CC27A2">
        <w:rPr>
          <w:rFonts w:ascii="Times New Roman" w:hAnsi="Times New Roman"/>
          <w:sz w:val="28"/>
          <w:szCs w:val="28"/>
        </w:rPr>
        <w:t xml:space="preserve">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ООО. </w:t>
      </w:r>
    </w:p>
    <w:p w:rsidR="000A3274" w:rsidRPr="00CC27A2" w:rsidRDefault="000831A2" w:rsidP="00A95645">
      <w:pPr>
        <w:spacing w:after="0" w:line="240" w:lineRule="auto"/>
        <w:ind w:left="-567" w:firstLine="709"/>
        <w:jc w:val="both"/>
        <w:rPr>
          <w:rFonts w:ascii="Times New Roman" w:hAnsi="Times New Roman"/>
          <w:sz w:val="28"/>
          <w:szCs w:val="28"/>
        </w:rPr>
      </w:pPr>
      <w:r w:rsidRPr="00CC27A2">
        <w:rPr>
          <w:rFonts w:ascii="Times New Roman" w:hAnsi="Times New Roman"/>
          <w:sz w:val="28"/>
          <w:szCs w:val="28"/>
        </w:rPr>
        <w:t xml:space="preserve">Подведение итогов и обсуждение результатов мероприятий могут осуществляться в разных формах: совещания при директоре, заседания </w:t>
      </w:r>
      <w:r w:rsidRPr="00CC27A2">
        <w:rPr>
          <w:rFonts w:ascii="Times New Roman" w:hAnsi="Times New Roman"/>
          <w:sz w:val="28"/>
          <w:szCs w:val="28"/>
        </w:rPr>
        <w:lastRenderedPageBreak/>
        <w:t xml:space="preserve">педагогического и методического советов, решения педагогического совета, презентации, приказы, инструкции, рекомендации, резолюции и т. д. </w:t>
      </w:r>
    </w:p>
    <w:p w:rsidR="000A3274" w:rsidRPr="00CC27A2" w:rsidRDefault="000A3274" w:rsidP="00A95645">
      <w:pPr>
        <w:spacing w:after="0" w:line="240" w:lineRule="auto"/>
        <w:ind w:left="-567" w:firstLine="709"/>
        <w:jc w:val="both"/>
        <w:rPr>
          <w:rFonts w:ascii="Times New Roman" w:hAnsi="Times New Roman"/>
          <w:sz w:val="28"/>
          <w:szCs w:val="28"/>
        </w:rPr>
      </w:pPr>
    </w:p>
    <w:p w:rsidR="000A3274" w:rsidRDefault="000831A2" w:rsidP="00A95645">
      <w:pPr>
        <w:pStyle w:val="3"/>
        <w:spacing w:before="0" w:beforeAutospacing="0" w:after="0" w:afterAutospacing="0"/>
        <w:ind w:left="-567" w:firstLine="709"/>
        <w:jc w:val="both"/>
      </w:pPr>
      <w:bookmarkStart w:id="529" w:name="_Toc410654077"/>
      <w:bookmarkStart w:id="530" w:name="_Toc409691737"/>
      <w:bookmarkStart w:id="531" w:name="_Toc31893501"/>
      <w:bookmarkStart w:id="532" w:name="_Toc31898658"/>
      <w:r w:rsidRPr="00CC27A2">
        <w:t>Психолого-педагогические условия реализации основной</w:t>
      </w:r>
      <w:bookmarkStart w:id="533" w:name="_Toc410654078"/>
      <w:bookmarkEnd w:id="529"/>
      <w:r w:rsidRPr="00CC27A2">
        <w:t xml:space="preserve"> образовательной программы основного общего образования</w:t>
      </w:r>
      <w:bookmarkEnd w:id="530"/>
      <w:bookmarkEnd w:id="531"/>
      <w:bookmarkEnd w:id="532"/>
      <w:bookmarkEnd w:id="533"/>
    </w:p>
    <w:p w:rsidR="000A3274" w:rsidRPr="00CC27A2" w:rsidRDefault="000831A2" w:rsidP="00A95645">
      <w:pPr>
        <w:spacing w:after="0" w:line="240" w:lineRule="auto"/>
        <w:ind w:left="-567" w:firstLine="709"/>
        <w:jc w:val="both"/>
        <w:rPr>
          <w:rFonts w:ascii="Times New Roman" w:hAnsi="Times New Roman"/>
          <w:sz w:val="28"/>
          <w:szCs w:val="28"/>
        </w:rPr>
      </w:pPr>
      <w:r w:rsidRPr="00CC27A2">
        <w:rPr>
          <w:rFonts w:ascii="Times New Roman" w:hAnsi="Times New Roman"/>
          <w:sz w:val="28"/>
          <w:szCs w:val="28"/>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0A3274" w:rsidRPr="00CC27A2" w:rsidRDefault="000831A2" w:rsidP="00904B12">
      <w:pPr>
        <w:pStyle w:val="a8"/>
        <w:numPr>
          <w:ilvl w:val="0"/>
          <w:numId w:val="45"/>
        </w:numPr>
        <w:tabs>
          <w:tab w:val="left" w:pos="426"/>
        </w:tabs>
        <w:ind w:left="-567" w:firstLine="709"/>
        <w:jc w:val="both"/>
        <w:rPr>
          <w:rFonts w:ascii="Times New Roman" w:hAnsi="Times New Roman"/>
          <w:sz w:val="28"/>
          <w:szCs w:val="28"/>
        </w:rPr>
      </w:pPr>
      <w:r w:rsidRPr="00CC27A2">
        <w:rPr>
          <w:rFonts w:ascii="Times New Roman" w:hAnsi="Times New Roman"/>
          <w:sz w:val="28"/>
          <w:szCs w:val="28"/>
        </w:rPr>
        <w:t xml:space="preserve">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w:t>
      </w:r>
      <w:proofErr w:type="gramStart"/>
      <w:r w:rsidRPr="00CC27A2">
        <w:rPr>
          <w:rFonts w:ascii="Times New Roman" w:hAnsi="Times New Roman"/>
          <w:sz w:val="28"/>
          <w:szCs w:val="28"/>
        </w:rPr>
        <w:t>в</w:t>
      </w:r>
      <w:proofErr w:type="gramEnd"/>
      <w:r w:rsidRPr="00CC27A2">
        <w:rPr>
          <w:rFonts w:ascii="Times New Roman" w:hAnsi="Times New Roman"/>
          <w:sz w:val="28"/>
          <w:szCs w:val="28"/>
        </w:rPr>
        <w:t xml:space="preserve"> подростковый;</w:t>
      </w:r>
    </w:p>
    <w:p w:rsidR="000A3274" w:rsidRPr="00CC27A2" w:rsidRDefault="000831A2" w:rsidP="00904B12">
      <w:pPr>
        <w:pStyle w:val="a8"/>
        <w:numPr>
          <w:ilvl w:val="0"/>
          <w:numId w:val="45"/>
        </w:numPr>
        <w:tabs>
          <w:tab w:val="left" w:pos="426"/>
        </w:tabs>
        <w:ind w:left="-567" w:firstLine="709"/>
        <w:jc w:val="both"/>
        <w:rPr>
          <w:rFonts w:ascii="Times New Roman" w:hAnsi="Times New Roman"/>
          <w:sz w:val="28"/>
          <w:szCs w:val="28"/>
        </w:rPr>
      </w:pPr>
      <w:r w:rsidRPr="00CC27A2">
        <w:rPr>
          <w:rFonts w:ascii="Times New Roman" w:hAnsi="Times New Roman"/>
          <w:sz w:val="28"/>
          <w:szCs w:val="28"/>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0A3274" w:rsidRPr="00CC27A2" w:rsidRDefault="000831A2" w:rsidP="00904B12">
      <w:pPr>
        <w:pStyle w:val="a8"/>
        <w:numPr>
          <w:ilvl w:val="0"/>
          <w:numId w:val="45"/>
        </w:numPr>
        <w:tabs>
          <w:tab w:val="left" w:pos="426"/>
        </w:tabs>
        <w:ind w:left="-567" w:firstLine="709"/>
        <w:jc w:val="both"/>
        <w:rPr>
          <w:rFonts w:ascii="Times New Roman" w:hAnsi="Times New Roman"/>
          <w:sz w:val="28"/>
          <w:szCs w:val="28"/>
        </w:rPr>
      </w:pPr>
      <w:r w:rsidRPr="00CC27A2">
        <w:rPr>
          <w:rFonts w:ascii="Times New Roman" w:hAnsi="Times New Roman"/>
          <w:sz w:val="28"/>
          <w:szCs w:val="28"/>
        </w:rPr>
        <w:t>формирование и развитие психолого-педагогической компетентности участников образовательного процесса.</w:t>
      </w:r>
    </w:p>
    <w:p w:rsidR="000A3274" w:rsidRPr="00CC27A2" w:rsidRDefault="000831A2" w:rsidP="00A95645">
      <w:pPr>
        <w:spacing w:after="0" w:line="240" w:lineRule="auto"/>
        <w:ind w:left="-567" w:firstLine="709"/>
        <w:jc w:val="both"/>
        <w:rPr>
          <w:rFonts w:ascii="Times New Roman" w:hAnsi="Times New Roman"/>
          <w:sz w:val="28"/>
          <w:szCs w:val="28"/>
        </w:rPr>
      </w:pPr>
      <w:proofErr w:type="gramStart"/>
      <w:r w:rsidRPr="00CC27A2">
        <w:rPr>
          <w:rFonts w:ascii="Times New Roman" w:hAnsi="Times New Roman"/>
          <w:sz w:val="28"/>
          <w:szCs w:val="28"/>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roofErr w:type="gramEnd"/>
    </w:p>
    <w:p w:rsidR="000A3274" w:rsidRPr="00CC27A2" w:rsidRDefault="000831A2" w:rsidP="00A95645">
      <w:pPr>
        <w:spacing w:after="0" w:line="240" w:lineRule="auto"/>
        <w:ind w:left="-567" w:firstLine="709"/>
        <w:jc w:val="both"/>
        <w:rPr>
          <w:rFonts w:ascii="Times New Roman" w:hAnsi="Times New Roman"/>
          <w:sz w:val="28"/>
          <w:szCs w:val="28"/>
        </w:rPr>
      </w:pPr>
      <w:r w:rsidRPr="00CC27A2">
        <w:rPr>
          <w:rFonts w:ascii="Times New Roman" w:hAnsi="Times New Roman"/>
          <w:sz w:val="28"/>
          <w:szCs w:val="28"/>
        </w:rPr>
        <w:t xml:space="preserve">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0A3274" w:rsidRPr="00CC27A2" w:rsidRDefault="000831A2" w:rsidP="00A95645">
      <w:pPr>
        <w:spacing w:after="0" w:line="240" w:lineRule="auto"/>
        <w:ind w:left="-567" w:firstLine="709"/>
        <w:jc w:val="both"/>
        <w:rPr>
          <w:rFonts w:ascii="Times New Roman" w:hAnsi="Times New Roman"/>
          <w:sz w:val="28"/>
          <w:szCs w:val="28"/>
        </w:rPr>
      </w:pPr>
      <w:r w:rsidRPr="00CC27A2">
        <w:rPr>
          <w:rFonts w:ascii="Times New Roman" w:hAnsi="Times New Roman"/>
          <w:sz w:val="28"/>
          <w:szCs w:val="28"/>
        </w:rPr>
        <w:t>Основными формами психолого-педагогического сопровождения выступа</w:t>
      </w:r>
      <w:r w:rsidR="00212873">
        <w:rPr>
          <w:rFonts w:ascii="Times New Roman" w:hAnsi="Times New Roman"/>
          <w:sz w:val="28"/>
          <w:szCs w:val="28"/>
        </w:rPr>
        <w:t>ют</w:t>
      </w:r>
      <w:r w:rsidRPr="00CC27A2">
        <w:rPr>
          <w:rFonts w:ascii="Times New Roman" w:hAnsi="Times New Roman"/>
          <w:sz w:val="28"/>
          <w:szCs w:val="28"/>
        </w:rPr>
        <w:t>:</w:t>
      </w:r>
    </w:p>
    <w:p w:rsidR="000A3274" w:rsidRPr="00CC27A2" w:rsidRDefault="000831A2" w:rsidP="00904B12">
      <w:pPr>
        <w:pStyle w:val="a8"/>
        <w:numPr>
          <w:ilvl w:val="0"/>
          <w:numId w:val="45"/>
        </w:numPr>
        <w:tabs>
          <w:tab w:val="left" w:pos="426"/>
        </w:tabs>
        <w:ind w:left="-567" w:firstLine="709"/>
        <w:jc w:val="both"/>
        <w:rPr>
          <w:rFonts w:ascii="Times New Roman" w:hAnsi="Times New Roman"/>
          <w:sz w:val="28"/>
          <w:szCs w:val="28"/>
        </w:rPr>
      </w:pPr>
      <w:r w:rsidRPr="00CC27A2">
        <w:rPr>
          <w:rFonts w:ascii="Times New Roman" w:hAnsi="Times New Roman"/>
          <w:sz w:val="28"/>
          <w:szCs w:val="28"/>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0A3274" w:rsidRPr="00CC27A2" w:rsidRDefault="000831A2" w:rsidP="00904B12">
      <w:pPr>
        <w:pStyle w:val="a8"/>
        <w:numPr>
          <w:ilvl w:val="0"/>
          <w:numId w:val="45"/>
        </w:numPr>
        <w:tabs>
          <w:tab w:val="left" w:pos="426"/>
        </w:tabs>
        <w:ind w:left="-567" w:firstLine="709"/>
        <w:jc w:val="both"/>
        <w:rPr>
          <w:rFonts w:ascii="Times New Roman" w:hAnsi="Times New Roman"/>
          <w:sz w:val="28"/>
          <w:szCs w:val="28"/>
        </w:rPr>
      </w:pPr>
      <w:r w:rsidRPr="00CC27A2">
        <w:rPr>
          <w:rFonts w:ascii="Times New Roman" w:hAnsi="Times New Roman"/>
          <w:sz w:val="28"/>
          <w:szCs w:val="28"/>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0A3274" w:rsidRPr="00CC27A2" w:rsidRDefault="000831A2" w:rsidP="00904B12">
      <w:pPr>
        <w:pStyle w:val="a8"/>
        <w:numPr>
          <w:ilvl w:val="0"/>
          <w:numId w:val="45"/>
        </w:numPr>
        <w:tabs>
          <w:tab w:val="left" w:pos="426"/>
        </w:tabs>
        <w:ind w:left="-567" w:firstLine="709"/>
        <w:jc w:val="both"/>
        <w:rPr>
          <w:rFonts w:ascii="Times New Roman" w:hAnsi="Times New Roman"/>
          <w:sz w:val="28"/>
          <w:szCs w:val="28"/>
        </w:rPr>
      </w:pPr>
      <w:r w:rsidRPr="00CC27A2">
        <w:rPr>
          <w:rFonts w:ascii="Times New Roman" w:hAnsi="Times New Roman"/>
          <w:sz w:val="28"/>
          <w:szCs w:val="28"/>
        </w:rPr>
        <w:t>профилактика, экспертиза, развивающая работа, просвещение, коррекционная работа, осуществляемая в течение всего учебного времени.</w:t>
      </w:r>
    </w:p>
    <w:p w:rsidR="000A3274" w:rsidRPr="00CC27A2" w:rsidRDefault="000831A2" w:rsidP="00904B12">
      <w:pPr>
        <w:tabs>
          <w:tab w:val="left" w:pos="426"/>
        </w:tabs>
        <w:spacing w:after="0" w:line="240" w:lineRule="auto"/>
        <w:ind w:left="-567" w:firstLine="709"/>
        <w:jc w:val="both"/>
        <w:rPr>
          <w:rFonts w:ascii="Times New Roman" w:hAnsi="Times New Roman"/>
          <w:sz w:val="28"/>
          <w:szCs w:val="28"/>
        </w:rPr>
      </w:pPr>
      <w:r w:rsidRPr="00CC27A2">
        <w:rPr>
          <w:rFonts w:ascii="Times New Roman" w:hAnsi="Times New Roman"/>
          <w:sz w:val="28"/>
          <w:szCs w:val="28"/>
        </w:rPr>
        <w:t>К основным направлениям психолого-педагогического сопровождения отнес</w:t>
      </w:r>
      <w:r w:rsidR="00212873">
        <w:rPr>
          <w:rFonts w:ascii="Times New Roman" w:hAnsi="Times New Roman"/>
          <w:sz w:val="28"/>
          <w:szCs w:val="28"/>
        </w:rPr>
        <w:t>ится</w:t>
      </w:r>
      <w:r w:rsidRPr="00CC27A2">
        <w:rPr>
          <w:rFonts w:ascii="Times New Roman" w:hAnsi="Times New Roman"/>
          <w:sz w:val="28"/>
          <w:szCs w:val="28"/>
        </w:rPr>
        <w:t>:</w:t>
      </w:r>
    </w:p>
    <w:p w:rsidR="000A3274" w:rsidRPr="00CC27A2" w:rsidRDefault="000831A2" w:rsidP="00904B12">
      <w:pPr>
        <w:pStyle w:val="a8"/>
        <w:numPr>
          <w:ilvl w:val="0"/>
          <w:numId w:val="45"/>
        </w:numPr>
        <w:tabs>
          <w:tab w:val="left" w:pos="426"/>
        </w:tabs>
        <w:ind w:left="-567" w:firstLine="709"/>
        <w:jc w:val="both"/>
        <w:rPr>
          <w:rFonts w:ascii="Times New Roman" w:hAnsi="Times New Roman"/>
          <w:sz w:val="28"/>
          <w:szCs w:val="28"/>
        </w:rPr>
      </w:pPr>
      <w:r w:rsidRPr="00CC27A2">
        <w:rPr>
          <w:rFonts w:ascii="Times New Roman" w:hAnsi="Times New Roman"/>
          <w:sz w:val="28"/>
          <w:szCs w:val="28"/>
        </w:rPr>
        <w:t>сохранение и укрепление психологического здоровья;</w:t>
      </w:r>
    </w:p>
    <w:p w:rsidR="000A3274" w:rsidRPr="00CC27A2" w:rsidRDefault="000831A2" w:rsidP="00904B12">
      <w:pPr>
        <w:pStyle w:val="a8"/>
        <w:numPr>
          <w:ilvl w:val="0"/>
          <w:numId w:val="45"/>
        </w:numPr>
        <w:tabs>
          <w:tab w:val="left" w:pos="426"/>
        </w:tabs>
        <w:ind w:left="-567" w:firstLine="709"/>
        <w:jc w:val="both"/>
        <w:rPr>
          <w:rFonts w:ascii="Times New Roman" w:hAnsi="Times New Roman"/>
          <w:sz w:val="28"/>
          <w:szCs w:val="28"/>
        </w:rPr>
      </w:pPr>
      <w:r w:rsidRPr="00CC27A2">
        <w:rPr>
          <w:rFonts w:ascii="Times New Roman" w:hAnsi="Times New Roman"/>
          <w:sz w:val="28"/>
          <w:szCs w:val="28"/>
        </w:rPr>
        <w:t>мониторинг возможностей и способностей обучающихся;</w:t>
      </w:r>
    </w:p>
    <w:p w:rsidR="000A3274" w:rsidRPr="00CC27A2" w:rsidRDefault="000831A2" w:rsidP="00904B12">
      <w:pPr>
        <w:pStyle w:val="a8"/>
        <w:numPr>
          <w:ilvl w:val="0"/>
          <w:numId w:val="45"/>
        </w:numPr>
        <w:tabs>
          <w:tab w:val="left" w:pos="426"/>
        </w:tabs>
        <w:ind w:left="-567" w:firstLine="709"/>
        <w:jc w:val="both"/>
        <w:rPr>
          <w:rFonts w:ascii="Times New Roman" w:hAnsi="Times New Roman"/>
          <w:sz w:val="28"/>
          <w:szCs w:val="28"/>
        </w:rPr>
      </w:pPr>
      <w:r w:rsidRPr="00CC27A2">
        <w:rPr>
          <w:rFonts w:ascii="Times New Roman" w:hAnsi="Times New Roman"/>
          <w:sz w:val="28"/>
          <w:szCs w:val="28"/>
        </w:rPr>
        <w:lastRenderedPageBreak/>
        <w:t>психолого-педагогическую поддержку участников олимпиадного движения;</w:t>
      </w:r>
    </w:p>
    <w:p w:rsidR="000A3274" w:rsidRPr="00CC27A2" w:rsidRDefault="000831A2" w:rsidP="00904B12">
      <w:pPr>
        <w:pStyle w:val="a8"/>
        <w:numPr>
          <w:ilvl w:val="0"/>
          <w:numId w:val="45"/>
        </w:numPr>
        <w:tabs>
          <w:tab w:val="left" w:pos="426"/>
        </w:tabs>
        <w:ind w:left="-567" w:firstLine="709"/>
        <w:jc w:val="both"/>
        <w:rPr>
          <w:rFonts w:ascii="Times New Roman" w:hAnsi="Times New Roman"/>
          <w:sz w:val="28"/>
          <w:szCs w:val="28"/>
        </w:rPr>
      </w:pPr>
      <w:r w:rsidRPr="00CC27A2">
        <w:rPr>
          <w:rFonts w:ascii="Times New Roman" w:hAnsi="Times New Roman"/>
          <w:sz w:val="28"/>
          <w:szCs w:val="28"/>
        </w:rPr>
        <w:t xml:space="preserve">формирование у </w:t>
      </w:r>
      <w:proofErr w:type="gramStart"/>
      <w:r w:rsidRPr="00CC27A2">
        <w:rPr>
          <w:rFonts w:ascii="Times New Roman" w:hAnsi="Times New Roman"/>
          <w:sz w:val="28"/>
          <w:szCs w:val="28"/>
        </w:rPr>
        <w:t>обучающихся</w:t>
      </w:r>
      <w:proofErr w:type="gramEnd"/>
      <w:r w:rsidRPr="00CC27A2">
        <w:rPr>
          <w:rFonts w:ascii="Times New Roman" w:hAnsi="Times New Roman"/>
          <w:sz w:val="28"/>
          <w:szCs w:val="28"/>
        </w:rPr>
        <w:t xml:space="preserve"> понимания ценности здоровья и безопасного образа жизни;</w:t>
      </w:r>
    </w:p>
    <w:p w:rsidR="000A3274" w:rsidRPr="00CC27A2" w:rsidRDefault="000831A2" w:rsidP="00904B12">
      <w:pPr>
        <w:pStyle w:val="a8"/>
        <w:numPr>
          <w:ilvl w:val="0"/>
          <w:numId w:val="45"/>
        </w:numPr>
        <w:tabs>
          <w:tab w:val="left" w:pos="426"/>
        </w:tabs>
        <w:ind w:left="-567" w:firstLine="709"/>
        <w:jc w:val="both"/>
        <w:rPr>
          <w:rFonts w:ascii="Times New Roman" w:hAnsi="Times New Roman"/>
          <w:sz w:val="28"/>
          <w:szCs w:val="28"/>
        </w:rPr>
      </w:pPr>
      <w:r w:rsidRPr="00CC27A2">
        <w:rPr>
          <w:rFonts w:ascii="Times New Roman" w:hAnsi="Times New Roman"/>
          <w:sz w:val="28"/>
          <w:szCs w:val="28"/>
        </w:rPr>
        <w:t>развитие экологической культуры;</w:t>
      </w:r>
    </w:p>
    <w:p w:rsidR="000A3274" w:rsidRPr="00CC27A2" w:rsidRDefault="000831A2" w:rsidP="00904B12">
      <w:pPr>
        <w:pStyle w:val="a8"/>
        <w:numPr>
          <w:ilvl w:val="0"/>
          <w:numId w:val="45"/>
        </w:numPr>
        <w:tabs>
          <w:tab w:val="left" w:pos="426"/>
        </w:tabs>
        <w:ind w:left="-567" w:firstLine="709"/>
        <w:jc w:val="both"/>
        <w:rPr>
          <w:rFonts w:ascii="Times New Roman" w:hAnsi="Times New Roman"/>
          <w:sz w:val="28"/>
          <w:szCs w:val="28"/>
        </w:rPr>
      </w:pPr>
      <w:r w:rsidRPr="00CC27A2">
        <w:rPr>
          <w:rFonts w:ascii="Times New Roman" w:hAnsi="Times New Roman"/>
          <w:sz w:val="28"/>
          <w:szCs w:val="28"/>
        </w:rPr>
        <w:t>выявление и поддержку детей с особыми образовательными потребностями и особыми возможностями здоровья;</w:t>
      </w:r>
    </w:p>
    <w:p w:rsidR="000A3274" w:rsidRPr="00CC27A2" w:rsidRDefault="000831A2" w:rsidP="00904B12">
      <w:pPr>
        <w:pStyle w:val="a8"/>
        <w:numPr>
          <w:ilvl w:val="0"/>
          <w:numId w:val="45"/>
        </w:numPr>
        <w:tabs>
          <w:tab w:val="left" w:pos="426"/>
        </w:tabs>
        <w:ind w:left="-567" w:firstLine="709"/>
        <w:jc w:val="both"/>
        <w:rPr>
          <w:rFonts w:ascii="Times New Roman" w:hAnsi="Times New Roman"/>
          <w:sz w:val="28"/>
          <w:szCs w:val="28"/>
        </w:rPr>
      </w:pPr>
      <w:r w:rsidRPr="00CC27A2">
        <w:rPr>
          <w:rFonts w:ascii="Times New Roman" w:hAnsi="Times New Roman"/>
          <w:sz w:val="28"/>
          <w:szCs w:val="28"/>
        </w:rPr>
        <w:t>формирование коммуникативных навыков в разновозрастной среде и среде сверстников;</w:t>
      </w:r>
    </w:p>
    <w:p w:rsidR="000A3274" w:rsidRPr="00CC27A2" w:rsidRDefault="000831A2" w:rsidP="00904B12">
      <w:pPr>
        <w:pStyle w:val="a8"/>
        <w:numPr>
          <w:ilvl w:val="0"/>
          <w:numId w:val="45"/>
        </w:numPr>
        <w:tabs>
          <w:tab w:val="left" w:pos="426"/>
        </w:tabs>
        <w:ind w:left="-567" w:firstLine="709"/>
        <w:jc w:val="both"/>
        <w:rPr>
          <w:rFonts w:ascii="Times New Roman" w:hAnsi="Times New Roman"/>
          <w:sz w:val="28"/>
          <w:szCs w:val="28"/>
        </w:rPr>
      </w:pPr>
      <w:r w:rsidRPr="00CC27A2">
        <w:rPr>
          <w:rFonts w:ascii="Times New Roman" w:hAnsi="Times New Roman"/>
          <w:sz w:val="28"/>
          <w:szCs w:val="28"/>
        </w:rPr>
        <w:t>поддержку детских объединений и ученического самоуправления;</w:t>
      </w:r>
    </w:p>
    <w:p w:rsidR="000A3274" w:rsidRPr="00CC27A2" w:rsidRDefault="000831A2" w:rsidP="00904B12">
      <w:pPr>
        <w:pStyle w:val="a8"/>
        <w:numPr>
          <w:ilvl w:val="0"/>
          <w:numId w:val="45"/>
        </w:numPr>
        <w:tabs>
          <w:tab w:val="left" w:pos="426"/>
        </w:tabs>
        <w:ind w:left="-567" w:firstLine="709"/>
        <w:jc w:val="both"/>
        <w:rPr>
          <w:rFonts w:ascii="Times New Roman" w:hAnsi="Times New Roman"/>
          <w:sz w:val="28"/>
          <w:szCs w:val="28"/>
        </w:rPr>
      </w:pPr>
      <w:r w:rsidRPr="00CC27A2">
        <w:rPr>
          <w:rFonts w:ascii="Times New Roman" w:hAnsi="Times New Roman"/>
          <w:sz w:val="28"/>
          <w:szCs w:val="28"/>
        </w:rPr>
        <w:t xml:space="preserve">выявление и поддержку </w:t>
      </w:r>
      <w:r w:rsidRPr="00CC27A2">
        <w:rPr>
          <w:rStyle w:val="Zag11"/>
          <w:rFonts w:ascii="Times New Roman" w:eastAsia="@Arial Unicode MS" w:hAnsi="Times New Roman"/>
          <w:sz w:val="28"/>
          <w:szCs w:val="28"/>
        </w:rPr>
        <w:t>детей, проявивших выдающиеся способности</w:t>
      </w:r>
      <w:r w:rsidRPr="00CC27A2">
        <w:rPr>
          <w:rFonts w:ascii="Times New Roman" w:hAnsi="Times New Roman"/>
          <w:sz w:val="28"/>
          <w:szCs w:val="28"/>
        </w:rPr>
        <w:t>.</w:t>
      </w:r>
    </w:p>
    <w:p w:rsidR="000A3274" w:rsidRPr="00CC27A2" w:rsidRDefault="000A3274" w:rsidP="00A95645">
      <w:pPr>
        <w:spacing w:after="0" w:line="240" w:lineRule="auto"/>
        <w:ind w:left="-567" w:firstLine="709"/>
        <w:jc w:val="both"/>
        <w:rPr>
          <w:rFonts w:ascii="Times New Roman" w:hAnsi="Times New Roman"/>
          <w:sz w:val="28"/>
          <w:szCs w:val="28"/>
        </w:rPr>
      </w:pPr>
    </w:p>
    <w:p w:rsidR="000A3274" w:rsidRPr="00CC27A2" w:rsidRDefault="000831A2" w:rsidP="00A95645">
      <w:pPr>
        <w:pStyle w:val="3"/>
        <w:spacing w:before="0" w:beforeAutospacing="0" w:after="0" w:afterAutospacing="0"/>
        <w:ind w:left="-567" w:firstLine="709"/>
        <w:jc w:val="both"/>
      </w:pPr>
      <w:bookmarkStart w:id="534" w:name="_Toc410654079"/>
      <w:bookmarkStart w:id="535" w:name="_Toc409691738"/>
      <w:bookmarkStart w:id="536" w:name="_Toc31893502"/>
      <w:bookmarkStart w:id="537" w:name="_Toc31898659"/>
      <w:r w:rsidRPr="00CC27A2">
        <w:t>Финансово-экономические условия реализации образовательной</w:t>
      </w:r>
      <w:bookmarkStart w:id="538" w:name="_Toc410654080"/>
      <w:bookmarkEnd w:id="534"/>
      <w:r w:rsidRPr="00CC27A2">
        <w:t xml:space="preserve"> программы основного общего образования</w:t>
      </w:r>
      <w:bookmarkEnd w:id="535"/>
      <w:bookmarkEnd w:id="536"/>
      <w:bookmarkEnd w:id="537"/>
      <w:bookmarkEnd w:id="538"/>
    </w:p>
    <w:p w:rsidR="000A3274" w:rsidRPr="00CC27A2" w:rsidRDefault="000831A2" w:rsidP="00A95645">
      <w:pPr>
        <w:spacing w:after="0" w:line="240" w:lineRule="auto"/>
        <w:ind w:left="-567" w:firstLine="709"/>
        <w:jc w:val="both"/>
        <w:rPr>
          <w:rFonts w:ascii="Times New Roman" w:hAnsi="Times New Roman"/>
          <w:sz w:val="28"/>
          <w:szCs w:val="28"/>
        </w:rPr>
      </w:pPr>
      <w:r w:rsidRPr="00CC27A2">
        <w:rPr>
          <w:rFonts w:ascii="Times New Roman" w:hAnsi="Times New Roman"/>
          <w:sz w:val="28"/>
          <w:szCs w:val="28"/>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0A3274" w:rsidRPr="00CC27A2" w:rsidRDefault="000831A2" w:rsidP="00A95645">
      <w:pPr>
        <w:spacing w:after="0" w:line="240" w:lineRule="auto"/>
        <w:ind w:left="-567" w:firstLine="709"/>
        <w:jc w:val="both"/>
        <w:rPr>
          <w:rFonts w:ascii="Times New Roman" w:hAnsi="Times New Roman"/>
          <w:sz w:val="28"/>
          <w:szCs w:val="28"/>
        </w:rPr>
      </w:pPr>
      <w:proofErr w:type="gramStart"/>
      <w:r w:rsidRPr="00CC27A2">
        <w:rPr>
          <w:rFonts w:ascii="Times New Roman" w:hAnsi="Times New Roman"/>
          <w:sz w:val="28"/>
          <w:szCs w:val="28"/>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roofErr w:type="gramEnd"/>
    </w:p>
    <w:p w:rsidR="000A3274" w:rsidRPr="00CC27A2" w:rsidRDefault="000831A2" w:rsidP="00A95645">
      <w:pPr>
        <w:spacing w:after="0" w:line="240" w:lineRule="auto"/>
        <w:ind w:left="-567" w:firstLine="709"/>
        <w:jc w:val="both"/>
        <w:rPr>
          <w:rFonts w:ascii="Times New Roman" w:hAnsi="Times New Roman"/>
          <w:sz w:val="28"/>
          <w:szCs w:val="28"/>
        </w:rPr>
      </w:pPr>
      <w:r w:rsidRPr="00CC27A2">
        <w:rPr>
          <w:rFonts w:ascii="Times New Roman" w:hAnsi="Times New Roman"/>
          <w:sz w:val="28"/>
          <w:szCs w:val="28"/>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0A3274" w:rsidRPr="00CC27A2" w:rsidRDefault="000831A2" w:rsidP="00A95645">
      <w:pPr>
        <w:spacing w:after="0" w:line="240" w:lineRule="auto"/>
        <w:ind w:left="-567" w:firstLine="709"/>
        <w:jc w:val="both"/>
        <w:rPr>
          <w:rFonts w:ascii="Times New Roman" w:hAnsi="Times New Roman"/>
          <w:sz w:val="28"/>
          <w:szCs w:val="28"/>
        </w:rPr>
      </w:pPr>
      <w:r w:rsidRPr="00CC27A2">
        <w:rPr>
          <w:rFonts w:ascii="Times New Roman" w:hAnsi="Times New Roman"/>
          <w:sz w:val="28"/>
          <w:szCs w:val="28"/>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0A3274" w:rsidRPr="00CC27A2" w:rsidRDefault="000831A2" w:rsidP="00A95645">
      <w:pPr>
        <w:spacing w:after="0" w:line="240" w:lineRule="auto"/>
        <w:ind w:left="-567" w:firstLine="709"/>
        <w:jc w:val="both"/>
        <w:rPr>
          <w:rFonts w:ascii="Times New Roman" w:hAnsi="Times New Roman"/>
          <w:sz w:val="28"/>
          <w:szCs w:val="28"/>
        </w:rPr>
      </w:pPr>
      <w:r w:rsidRPr="00CC27A2">
        <w:rPr>
          <w:rFonts w:ascii="Times New Roman" w:hAnsi="Times New Roman"/>
          <w:sz w:val="28"/>
          <w:szCs w:val="28"/>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w:t>
      </w:r>
      <w:proofErr w:type="gramStart"/>
      <w:r w:rsidRPr="00CC27A2">
        <w:rPr>
          <w:rFonts w:ascii="Times New Roman" w:hAnsi="Times New Roman"/>
          <w:sz w:val="28"/>
          <w:szCs w:val="28"/>
        </w:rPr>
        <w:t>дств в г</w:t>
      </w:r>
      <w:proofErr w:type="gramEnd"/>
      <w:r w:rsidRPr="00CC27A2">
        <w:rPr>
          <w:rFonts w:ascii="Times New Roman" w:hAnsi="Times New Roman"/>
          <w:sz w:val="28"/>
          <w:szCs w:val="28"/>
        </w:rPr>
        <w:t>од в расчете на одного обучающегося, необходимый для реализации образовательной программы основного общего образования, включая:</w:t>
      </w:r>
    </w:p>
    <w:p w:rsidR="000A3274" w:rsidRPr="00CC27A2" w:rsidRDefault="000831A2" w:rsidP="001D49A1">
      <w:pPr>
        <w:numPr>
          <w:ilvl w:val="0"/>
          <w:numId w:val="13"/>
        </w:numPr>
        <w:tabs>
          <w:tab w:val="left" w:pos="426"/>
        </w:tabs>
        <w:spacing w:after="0" w:line="240" w:lineRule="auto"/>
        <w:ind w:left="-567" w:firstLine="709"/>
        <w:jc w:val="both"/>
        <w:rPr>
          <w:rFonts w:ascii="Times New Roman" w:hAnsi="Times New Roman"/>
          <w:sz w:val="28"/>
          <w:szCs w:val="28"/>
        </w:rPr>
      </w:pPr>
      <w:r w:rsidRPr="00CC27A2">
        <w:rPr>
          <w:rFonts w:ascii="Times New Roman" w:hAnsi="Times New Roman"/>
          <w:sz w:val="28"/>
          <w:szCs w:val="28"/>
        </w:rPr>
        <w:t>расходы на оплату труда работников, реализующих образовательную программу основного общего образования;</w:t>
      </w:r>
    </w:p>
    <w:p w:rsidR="000A3274" w:rsidRPr="00CC27A2" w:rsidRDefault="000831A2" w:rsidP="001D49A1">
      <w:pPr>
        <w:numPr>
          <w:ilvl w:val="0"/>
          <w:numId w:val="13"/>
        </w:numPr>
        <w:tabs>
          <w:tab w:val="left" w:pos="426"/>
        </w:tabs>
        <w:spacing w:after="0" w:line="240" w:lineRule="auto"/>
        <w:ind w:left="-567" w:firstLine="709"/>
        <w:jc w:val="both"/>
        <w:rPr>
          <w:rFonts w:ascii="Times New Roman" w:hAnsi="Times New Roman"/>
          <w:sz w:val="28"/>
          <w:szCs w:val="28"/>
        </w:rPr>
      </w:pPr>
      <w:r w:rsidRPr="00CC27A2">
        <w:rPr>
          <w:rFonts w:ascii="Times New Roman" w:hAnsi="Times New Roman"/>
          <w:sz w:val="28"/>
          <w:szCs w:val="28"/>
        </w:rPr>
        <w:t>расходы на приобретение учебников и учебных пособий, средств обучения, игр, игрушек;</w:t>
      </w:r>
    </w:p>
    <w:p w:rsidR="000A3274" w:rsidRPr="00CC27A2" w:rsidRDefault="000831A2" w:rsidP="001D49A1">
      <w:pPr>
        <w:numPr>
          <w:ilvl w:val="0"/>
          <w:numId w:val="13"/>
        </w:numPr>
        <w:tabs>
          <w:tab w:val="left" w:pos="426"/>
        </w:tabs>
        <w:spacing w:after="0" w:line="240" w:lineRule="auto"/>
        <w:ind w:left="-567" w:firstLine="709"/>
        <w:jc w:val="both"/>
        <w:rPr>
          <w:rFonts w:ascii="Times New Roman" w:hAnsi="Times New Roman"/>
          <w:sz w:val="28"/>
          <w:szCs w:val="28"/>
        </w:rPr>
      </w:pPr>
      <w:r w:rsidRPr="00CC27A2">
        <w:rPr>
          <w:rFonts w:ascii="Times New Roman" w:hAnsi="Times New Roman"/>
          <w:sz w:val="28"/>
          <w:szCs w:val="28"/>
        </w:rPr>
        <w:t>прочие расходы (за исключением расходов на содержание зданий и оплату коммунальных услуг, осуществляемых из местных бюджетов).</w:t>
      </w:r>
    </w:p>
    <w:p w:rsidR="000A3274" w:rsidRPr="00CC27A2" w:rsidRDefault="000831A2" w:rsidP="00A95645">
      <w:pPr>
        <w:spacing w:after="0" w:line="240" w:lineRule="auto"/>
        <w:ind w:left="-567" w:firstLine="709"/>
        <w:jc w:val="both"/>
        <w:rPr>
          <w:rFonts w:ascii="Times New Roman" w:hAnsi="Times New Roman"/>
          <w:sz w:val="28"/>
          <w:szCs w:val="28"/>
        </w:rPr>
      </w:pPr>
      <w:proofErr w:type="gramStart"/>
      <w:r w:rsidRPr="00CC27A2">
        <w:rPr>
          <w:rFonts w:ascii="Times New Roman" w:hAnsi="Times New Roman"/>
          <w:sz w:val="28"/>
          <w:szCs w:val="28"/>
        </w:rPr>
        <w:lastRenderedPageBreak/>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w:t>
      </w:r>
      <w:proofErr w:type="gramEnd"/>
      <w:r w:rsidRPr="00CC27A2">
        <w:rPr>
          <w:rFonts w:ascii="Times New Roman" w:hAnsi="Times New Roman"/>
          <w:sz w:val="28"/>
          <w:szCs w:val="28"/>
        </w:rPr>
        <w:t xml:space="preserve"> предусмотренных законодательством особенностей организации и осуществления образовательной деятельности (для различных </w:t>
      </w:r>
      <w:proofErr w:type="gramStart"/>
      <w:r w:rsidRPr="00CC27A2">
        <w:rPr>
          <w:rFonts w:ascii="Times New Roman" w:hAnsi="Times New Roman"/>
          <w:sz w:val="28"/>
          <w:szCs w:val="28"/>
        </w:rPr>
        <w:t>категорий</w:t>
      </w:r>
      <w:proofErr w:type="gramEnd"/>
      <w:r w:rsidRPr="00CC27A2">
        <w:rPr>
          <w:rFonts w:ascii="Times New Roman" w:hAnsi="Times New Roman"/>
          <w:sz w:val="28"/>
          <w:szCs w:val="28"/>
        </w:rPr>
        <w:t xml:space="preserve">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0A3274" w:rsidRPr="00CC27A2" w:rsidRDefault="000831A2" w:rsidP="00A95645">
      <w:pPr>
        <w:spacing w:after="0" w:line="240" w:lineRule="auto"/>
        <w:ind w:left="-567" w:firstLine="709"/>
        <w:jc w:val="both"/>
        <w:rPr>
          <w:rFonts w:ascii="Times New Roman" w:hAnsi="Times New Roman"/>
          <w:sz w:val="28"/>
          <w:szCs w:val="28"/>
        </w:rPr>
      </w:pPr>
      <w:proofErr w:type="gramStart"/>
      <w:r w:rsidRPr="00CC27A2">
        <w:rPr>
          <w:rFonts w:ascii="Times New Roman" w:hAnsi="Times New Roman"/>
          <w:sz w:val="28"/>
          <w:szCs w:val="28"/>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roofErr w:type="gramEnd"/>
    </w:p>
    <w:p w:rsidR="000A3274" w:rsidRPr="00CC27A2" w:rsidRDefault="000831A2" w:rsidP="00A95645">
      <w:pPr>
        <w:spacing w:after="0" w:line="240" w:lineRule="auto"/>
        <w:ind w:left="-567" w:firstLine="709"/>
        <w:jc w:val="both"/>
        <w:rPr>
          <w:rFonts w:ascii="Times New Roman" w:hAnsi="Times New Roman"/>
          <w:sz w:val="28"/>
          <w:szCs w:val="28"/>
        </w:rPr>
      </w:pPr>
      <w:r w:rsidRPr="00CC27A2">
        <w:rPr>
          <w:rFonts w:ascii="Times New Roman" w:hAnsi="Times New Roman"/>
          <w:sz w:val="28"/>
          <w:szCs w:val="28"/>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0A3274" w:rsidRPr="00CC27A2" w:rsidRDefault="000831A2" w:rsidP="00A95645">
      <w:pPr>
        <w:spacing w:after="0" w:line="240" w:lineRule="auto"/>
        <w:ind w:left="-567" w:firstLine="709"/>
        <w:jc w:val="both"/>
        <w:rPr>
          <w:rFonts w:ascii="Times New Roman" w:hAnsi="Times New Roman"/>
          <w:sz w:val="28"/>
          <w:szCs w:val="28"/>
        </w:rPr>
      </w:pPr>
      <w:r w:rsidRPr="00CC27A2">
        <w:rPr>
          <w:rFonts w:ascii="Times New Roman" w:hAnsi="Times New Roman"/>
          <w:sz w:val="28"/>
          <w:szCs w:val="28"/>
        </w:rPr>
        <w:t>Реализация подхода нормативного финансирования в расчете на одного обучающегося осуществляется на трех следующих уровнях:</w:t>
      </w:r>
    </w:p>
    <w:p w:rsidR="000A3274" w:rsidRPr="00CC27A2" w:rsidRDefault="000831A2" w:rsidP="001D49A1">
      <w:pPr>
        <w:numPr>
          <w:ilvl w:val="0"/>
          <w:numId w:val="183"/>
        </w:numPr>
        <w:tabs>
          <w:tab w:val="left" w:pos="426"/>
        </w:tabs>
        <w:spacing w:after="0" w:line="240" w:lineRule="auto"/>
        <w:ind w:left="-567" w:firstLine="709"/>
        <w:jc w:val="both"/>
        <w:rPr>
          <w:rFonts w:ascii="Times New Roman" w:hAnsi="Times New Roman"/>
          <w:sz w:val="28"/>
          <w:szCs w:val="28"/>
        </w:rPr>
      </w:pPr>
      <w:r w:rsidRPr="00CC27A2">
        <w:rPr>
          <w:rFonts w:ascii="Times New Roman" w:hAnsi="Times New Roman"/>
          <w:sz w:val="28"/>
          <w:szCs w:val="28"/>
        </w:rPr>
        <w:t>межбюджетные отношения (бюджет субъекта Российской Федерации – местный бюджет);</w:t>
      </w:r>
    </w:p>
    <w:p w:rsidR="000A3274" w:rsidRPr="00CC27A2" w:rsidRDefault="000831A2" w:rsidP="001D49A1">
      <w:pPr>
        <w:numPr>
          <w:ilvl w:val="0"/>
          <w:numId w:val="183"/>
        </w:numPr>
        <w:tabs>
          <w:tab w:val="left" w:pos="426"/>
        </w:tabs>
        <w:spacing w:after="0" w:line="240" w:lineRule="auto"/>
        <w:ind w:left="-567" w:firstLine="709"/>
        <w:jc w:val="both"/>
        <w:rPr>
          <w:rFonts w:ascii="Times New Roman" w:hAnsi="Times New Roman"/>
          <w:sz w:val="28"/>
          <w:szCs w:val="28"/>
        </w:rPr>
      </w:pPr>
      <w:r w:rsidRPr="00CC27A2">
        <w:rPr>
          <w:rFonts w:ascii="Times New Roman" w:hAnsi="Times New Roman"/>
          <w:sz w:val="28"/>
          <w:szCs w:val="28"/>
        </w:rPr>
        <w:t>внутрибюджетные отношения (местный бюджет – муниципальная общеобразовательная организация);</w:t>
      </w:r>
    </w:p>
    <w:p w:rsidR="000A3274" w:rsidRPr="00CC27A2" w:rsidRDefault="000831A2" w:rsidP="001D49A1">
      <w:pPr>
        <w:numPr>
          <w:ilvl w:val="0"/>
          <w:numId w:val="183"/>
        </w:numPr>
        <w:tabs>
          <w:tab w:val="left" w:pos="426"/>
        </w:tabs>
        <w:spacing w:after="0" w:line="240" w:lineRule="auto"/>
        <w:ind w:left="-567" w:firstLine="709"/>
        <w:jc w:val="both"/>
        <w:rPr>
          <w:rFonts w:ascii="Times New Roman" w:hAnsi="Times New Roman"/>
          <w:sz w:val="28"/>
          <w:szCs w:val="28"/>
        </w:rPr>
      </w:pPr>
      <w:r w:rsidRPr="00CC27A2">
        <w:rPr>
          <w:rFonts w:ascii="Times New Roman" w:hAnsi="Times New Roman"/>
          <w:sz w:val="28"/>
          <w:szCs w:val="28"/>
        </w:rPr>
        <w:t>общеобразовательная организация.</w:t>
      </w:r>
    </w:p>
    <w:p w:rsidR="000A3274" w:rsidRPr="00CC27A2" w:rsidRDefault="000831A2" w:rsidP="001D49A1">
      <w:pPr>
        <w:tabs>
          <w:tab w:val="left" w:pos="426"/>
        </w:tabs>
        <w:spacing w:after="0" w:line="240" w:lineRule="auto"/>
        <w:ind w:left="-567" w:firstLine="709"/>
        <w:jc w:val="both"/>
        <w:rPr>
          <w:rFonts w:ascii="Times New Roman" w:hAnsi="Times New Roman"/>
          <w:sz w:val="28"/>
          <w:szCs w:val="28"/>
        </w:rPr>
      </w:pPr>
      <w:r w:rsidRPr="00CC27A2">
        <w:rPr>
          <w:rFonts w:ascii="Times New Roman" w:hAnsi="Times New Roman"/>
          <w:sz w:val="28"/>
          <w:szCs w:val="28"/>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0A3274" w:rsidRPr="00CC27A2" w:rsidRDefault="000831A2" w:rsidP="001D49A1">
      <w:pPr>
        <w:numPr>
          <w:ilvl w:val="0"/>
          <w:numId w:val="104"/>
        </w:numPr>
        <w:tabs>
          <w:tab w:val="left" w:pos="426"/>
        </w:tabs>
        <w:spacing w:after="0" w:line="240" w:lineRule="auto"/>
        <w:ind w:left="-567" w:firstLine="709"/>
        <w:jc w:val="both"/>
        <w:rPr>
          <w:rFonts w:ascii="Times New Roman" w:hAnsi="Times New Roman"/>
          <w:sz w:val="28"/>
          <w:szCs w:val="28"/>
        </w:rPr>
      </w:pPr>
      <w:r w:rsidRPr="00CC27A2">
        <w:rPr>
          <w:rFonts w:ascii="Times New Roman" w:hAnsi="Times New Roman"/>
          <w:sz w:val="28"/>
          <w:szCs w:val="28"/>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0A3274" w:rsidRPr="00CC27A2" w:rsidRDefault="000831A2" w:rsidP="001D49A1">
      <w:pPr>
        <w:numPr>
          <w:ilvl w:val="0"/>
          <w:numId w:val="104"/>
        </w:numPr>
        <w:tabs>
          <w:tab w:val="left" w:pos="426"/>
        </w:tabs>
        <w:spacing w:after="0" w:line="240" w:lineRule="auto"/>
        <w:ind w:left="-567" w:firstLine="709"/>
        <w:jc w:val="both"/>
        <w:rPr>
          <w:rFonts w:ascii="Times New Roman" w:hAnsi="Times New Roman"/>
          <w:sz w:val="28"/>
          <w:szCs w:val="28"/>
        </w:rPr>
      </w:pPr>
      <w:r w:rsidRPr="00CC27A2">
        <w:rPr>
          <w:rFonts w:ascii="Times New Roman" w:hAnsi="Times New Roman"/>
          <w:sz w:val="28"/>
          <w:szCs w:val="28"/>
        </w:rPr>
        <w:lastRenderedPageBreak/>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0A3274" w:rsidRPr="00CC27A2" w:rsidRDefault="000831A2" w:rsidP="00A95645">
      <w:pPr>
        <w:spacing w:after="0" w:line="240" w:lineRule="auto"/>
        <w:ind w:left="-567" w:firstLine="709"/>
        <w:jc w:val="both"/>
        <w:rPr>
          <w:rFonts w:ascii="Times New Roman" w:hAnsi="Times New Roman"/>
          <w:sz w:val="28"/>
          <w:szCs w:val="28"/>
        </w:rPr>
      </w:pPr>
      <w:r w:rsidRPr="00CC27A2">
        <w:rPr>
          <w:rFonts w:ascii="Times New Roman" w:hAnsi="Times New Roman"/>
          <w:sz w:val="28"/>
          <w:szCs w:val="28"/>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0A3274" w:rsidRPr="00CC27A2" w:rsidRDefault="000831A2" w:rsidP="00A95645">
      <w:pPr>
        <w:spacing w:after="0" w:line="240" w:lineRule="auto"/>
        <w:ind w:left="-567" w:firstLine="709"/>
        <w:jc w:val="both"/>
        <w:rPr>
          <w:rFonts w:ascii="Times New Roman" w:hAnsi="Times New Roman"/>
          <w:sz w:val="28"/>
          <w:szCs w:val="28"/>
        </w:rPr>
      </w:pPr>
      <w:r w:rsidRPr="00CC27A2">
        <w:rPr>
          <w:rFonts w:ascii="Times New Roman" w:hAnsi="Times New Roman"/>
          <w:sz w:val="28"/>
          <w:szCs w:val="28"/>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0A3274" w:rsidRPr="00CC27A2" w:rsidRDefault="000831A2" w:rsidP="00A95645">
      <w:pPr>
        <w:spacing w:after="0" w:line="240" w:lineRule="auto"/>
        <w:ind w:left="-567" w:firstLine="709"/>
        <w:jc w:val="both"/>
        <w:rPr>
          <w:rFonts w:ascii="Times New Roman" w:hAnsi="Times New Roman"/>
          <w:sz w:val="28"/>
          <w:szCs w:val="28"/>
        </w:rPr>
      </w:pPr>
      <w:r w:rsidRPr="00CC27A2">
        <w:rPr>
          <w:rFonts w:ascii="Times New Roman" w:hAnsi="Times New Roman"/>
          <w:sz w:val="28"/>
          <w:szCs w:val="28"/>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w:t>
      </w:r>
      <w:proofErr w:type="gramStart"/>
      <w:r w:rsidRPr="00CC27A2">
        <w:rPr>
          <w:rFonts w:ascii="Times New Roman" w:hAnsi="Times New Roman"/>
          <w:sz w:val="28"/>
          <w:szCs w:val="28"/>
        </w:rPr>
        <w:t>.Р</w:t>
      </w:r>
      <w:proofErr w:type="gramEnd"/>
      <w:r w:rsidRPr="00CC27A2">
        <w:rPr>
          <w:rFonts w:ascii="Times New Roman" w:hAnsi="Times New Roman"/>
          <w:sz w:val="28"/>
          <w:szCs w:val="28"/>
        </w:rPr>
        <w:t xml:space="preserve">асходы на оплату труда </w:t>
      </w:r>
      <w:proofErr w:type="gramStart"/>
      <w:r w:rsidRPr="00CC27A2">
        <w:rPr>
          <w:rFonts w:ascii="Times New Roman" w:hAnsi="Times New Roman"/>
          <w:sz w:val="28"/>
          <w:szCs w:val="28"/>
        </w:rPr>
        <w:t>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roofErr w:type="gramEnd"/>
    </w:p>
    <w:p w:rsidR="000A3274" w:rsidRPr="00CC27A2" w:rsidRDefault="000831A2" w:rsidP="00A95645">
      <w:pPr>
        <w:spacing w:after="0" w:line="240" w:lineRule="auto"/>
        <w:ind w:left="-567" w:firstLine="709"/>
        <w:jc w:val="both"/>
        <w:rPr>
          <w:rFonts w:ascii="Times New Roman" w:hAnsi="Times New Roman"/>
          <w:sz w:val="28"/>
          <w:szCs w:val="28"/>
        </w:rPr>
      </w:pPr>
      <w:r w:rsidRPr="00CC27A2">
        <w:rPr>
          <w:rFonts w:ascii="Times New Roman" w:hAnsi="Times New Roman"/>
          <w:sz w:val="28"/>
          <w:szCs w:val="28"/>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0A3274" w:rsidRPr="00CC27A2" w:rsidRDefault="000831A2" w:rsidP="00A95645">
      <w:pPr>
        <w:spacing w:after="0" w:line="240" w:lineRule="auto"/>
        <w:ind w:left="-567" w:firstLine="709"/>
        <w:jc w:val="both"/>
        <w:rPr>
          <w:rFonts w:ascii="Times New Roman" w:hAnsi="Times New Roman"/>
          <w:sz w:val="28"/>
          <w:szCs w:val="28"/>
        </w:rPr>
      </w:pPr>
      <w:proofErr w:type="gramStart"/>
      <w:r w:rsidRPr="00CC27A2">
        <w:rPr>
          <w:rFonts w:ascii="Times New Roman" w:hAnsi="Times New Roman"/>
          <w:sz w:val="28"/>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roofErr w:type="gramEnd"/>
    </w:p>
    <w:p w:rsidR="000A3274" w:rsidRPr="00CC27A2" w:rsidRDefault="000831A2" w:rsidP="00A95645">
      <w:pPr>
        <w:spacing w:after="0" w:line="240" w:lineRule="auto"/>
        <w:ind w:left="-567" w:firstLine="709"/>
        <w:jc w:val="both"/>
        <w:rPr>
          <w:rFonts w:ascii="Times New Roman" w:hAnsi="Times New Roman"/>
          <w:sz w:val="28"/>
          <w:szCs w:val="28"/>
        </w:rPr>
      </w:pPr>
      <w:r w:rsidRPr="00CC27A2">
        <w:rPr>
          <w:rFonts w:ascii="Times New Roman" w:hAnsi="Times New Roman"/>
          <w:sz w:val="28"/>
          <w:szCs w:val="28"/>
        </w:rPr>
        <w:t>Справочно: в соответствии с установленным порядком финансирования оплаты труда работников образовательных организаций:</w:t>
      </w:r>
    </w:p>
    <w:p w:rsidR="000A3274" w:rsidRPr="00CC27A2" w:rsidRDefault="000831A2" w:rsidP="001D49A1">
      <w:pPr>
        <w:numPr>
          <w:ilvl w:val="0"/>
          <w:numId w:val="54"/>
        </w:numPr>
        <w:tabs>
          <w:tab w:val="left" w:pos="426"/>
        </w:tabs>
        <w:spacing w:after="0" w:line="240" w:lineRule="auto"/>
        <w:ind w:left="-567" w:firstLine="709"/>
        <w:jc w:val="both"/>
        <w:rPr>
          <w:rFonts w:ascii="Times New Roman" w:hAnsi="Times New Roman"/>
          <w:sz w:val="28"/>
          <w:szCs w:val="28"/>
        </w:rPr>
      </w:pPr>
      <w:proofErr w:type="gramStart"/>
      <w:r w:rsidRPr="00CC27A2">
        <w:rPr>
          <w:rFonts w:ascii="Times New Roman" w:hAnsi="Times New Roman"/>
          <w:sz w:val="28"/>
          <w:szCs w:val="28"/>
        </w:rPr>
        <w:t>фонд оплаты труда образовательной организации состоит из базовой и стимулирующей частей.</w:t>
      </w:r>
      <w:proofErr w:type="gramEnd"/>
      <w:r w:rsidRPr="00CC27A2">
        <w:rPr>
          <w:rFonts w:ascii="Times New Roman" w:hAnsi="Times New Roman"/>
          <w:sz w:val="28"/>
          <w:szCs w:val="28"/>
        </w:rPr>
        <w:t xml:space="preserve">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0A3274" w:rsidRPr="00CC27A2" w:rsidRDefault="000831A2" w:rsidP="001D49A1">
      <w:pPr>
        <w:numPr>
          <w:ilvl w:val="0"/>
          <w:numId w:val="54"/>
        </w:numPr>
        <w:tabs>
          <w:tab w:val="left" w:pos="426"/>
        </w:tabs>
        <w:spacing w:after="0" w:line="240" w:lineRule="auto"/>
        <w:ind w:left="-567" w:firstLine="709"/>
        <w:jc w:val="both"/>
        <w:rPr>
          <w:rFonts w:ascii="Times New Roman" w:hAnsi="Times New Roman"/>
          <w:sz w:val="28"/>
          <w:szCs w:val="28"/>
        </w:rPr>
      </w:pPr>
      <w:r w:rsidRPr="00CC27A2">
        <w:rPr>
          <w:rFonts w:ascii="Times New Roman" w:hAnsi="Times New Roman"/>
          <w:sz w:val="28"/>
          <w:szCs w:val="28"/>
        </w:rPr>
        <w:t xml:space="preserve">базовая часть фонда оплаты труда обеспечивает гарантированную заработную плату работников; </w:t>
      </w:r>
    </w:p>
    <w:p w:rsidR="000A3274" w:rsidRPr="00CC27A2" w:rsidRDefault="000831A2" w:rsidP="001D49A1">
      <w:pPr>
        <w:numPr>
          <w:ilvl w:val="0"/>
          <w:numId w:val="54"/>
        </w:numPr>
        <w:tabs>
          <w:tab w:val="left" w:pos="426"/>
        </w:tabs>
        <w:spacing w:after="0" w:line="240" w:lineRule="auto"/>
        <w:ind w:left="-567" w:firstLine="709"/>
        <w:jc w:val="both"/>
        <w:rPr>
          <w:rFonts w:ascii="Times New Roman" w:hAnsi="Times New Roman"/>
          <w:sz w:val="28"/>
          <w:szCs w:val="28"/>
        </w:rPr>
      </w:pPr>
      <w:r w:rsidRPr="00CC27A2">
        <w:rPr>
          <w:rFonts w:ascii="Times New Roman" w:hAnsi="Times New Roman"/>
          <w:sz w:val="28"/>
          <w:szCs w:val="28"/>
        </w:rPr>
        <w:lastRenderedPageBreak/>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0A3274" w:rsidRPr="00CC27A2" w:rsidRDefault="000831A2" w:rsidP="001D49A1">
      <w:pPr>
        <w:numPr>
          <w:ilvl w:val="0"/>
          <w:numId w:val="54"/>
        </w:numPr>
        <w:tabs>
          <w:tab w:val="left" w:pos="426"/>
        </w:tabs>
        <w:spacing w:after="0" w:line="240" w:lineRule="auto"/>
        <w:ind w:left="-567" w:firstLine="709"/>
        <w:jc w:val="both"/>
        <w:rPr>
          <w:rFonts w:ascii="Times New Roman" w:hAnsi="Times New Roman"/>
          <w:sz w:val="28"/>
          <w:szCs w:val="28"/>
        </w:rPr>
      </w:pPr>
      <w:proofErr w:type="gramStart"/>
      <w:r w:rsidRPr="00CC27A2">
        <w:rPr>
          <w:rFonts w:ascii="Times New Roman" w:hAnsi="Times New Roman"/>
          <w:sz w:val="28"/>
          <w:szCs w:val="28"/>
        </w:rPr>
        <w:t>базовая часть фонда оплаты труда для педагогического персонала, осуществляющего учебный процесс, состоит из общей и специальной частей;</w:t>
      </w:r>
      <w:proofErr w:type="gramEnd"/>
    </w:p>
    <w:p w:rsidR="000A3274" w:rsidRPr="00CC27A2" w:rsidRDefault="000831A2" w:rsidP="001D49A1">
      <w:pPr>
        <w:numPr>
          <w:ilvl w:val="0"/>
          <w:numId w:val="54"/>
        </w:numPr>
        <w:tabs>
          <w:tab w:val="left" w:pos="426"/>
        </w:tabs>
        <w:spacing w:after="0" w:line="240" w:lineRule="auto"/>
        <w:ind w:left="-567" w:firstLine="709"/>
        <w:jc w:val="both"/>
        <w:rPr>
          <w:rFonts w:ascii="Times New Roman" w:hAnsi="Times New Roman"/>
          <w:sz w:val="28"/>
          <w:szCs w:val="28"/>
        </w:rPr>
      </w:pPr>
      <w:r w:rsidRPr="00CC27A2">
        <w:rPr>
          <w:rFonts w:ascii="Times New Roman" w:hAnsi="Times New Roman"/>
          <w:sz w:val="28"/>
          <w:szCs w:val="28"/>
        </w:rPr>
        <w:t>общая часть фонда оплаты труда обеспечивает гарантированную оплату труда педагогического работника.</w:t>
      </w:r>
    </w:p>
    <w:p w:rsidR="000A3274" w:rsidRPr="00CC27A2" w:rsidRDefault="000831A2" w:rsidP="00A95645">
      <w:pPr>
        <w:tabs>
          <w:tab w:val="left" w:pos="993"/>
        </w:tabs>
        <w:spacing w:after="0" w:line="240" w:lineRule="auto"/>
        <w:ind w:left="-567" w:firstLine="709"/>
        <w:jc w:val="both"/>
        <w:rPr>
          <w:rFonts w:ascii="Times New Roman" w:hAnsi="Times New Roman"/>
          <w:sz w:val="28"/>
          <w:szCs w:val="28"/>
        </w:rPr>
      </w:pPr>
      <w:r w:rsidRPr="00CC27A2">
        <w:rPr>
          <w:rFonts w:ascii="Times New Roman" w:hAnsi="Times New Roman"/>
          <w:sz w:val="28"/>
          <w:szCs w:val="28"/>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0A3274" w:rsidRPr="00CC27A2" w:rsidRDefault="000831A2" w:rsidP="00A95645">
      <w:pPr>
        <w:spacing w:after="0" w:line="240" w:lineRule="auto"/>
        <w:ind w:left="-567" w:firstLine="709"/>
        <w:jc w:val="both"/>
        <w:rPr>
          <w:rFonts w:ascii="Times New Roman" w:hAnsi="Times New Roman"/>
          <w:sz w:val="28"/>
          <w:szCs w:val="28"/>
        </w:rPr>
      </w:pPr>
      <w:r w:rsidRPr="00CC27A2">
        <w:rPr>
          <w:rFonts w:ascii="Times New Roman" w:hAnsi="Times New Roman"/>
          <w:sz w:val="28"/>
          <w:szCs w:val="28"/>
        </w:rPr>
        <w:t>Образовательная организация самостоятельно определяет:</w:t>
      </w:r>
    </w:p>
    <w:p w:rsidR="000A3274" w:rsidRPr="00CC27A2" w:rsidRDefault="000831A2" w:rsidP="001D49A1">
      <w:pPr>
        <w:numPr>
          <w:ilvl w:val="0"/>
          <w:numId w:val="105"/>
        </w:numPr>
        <w:tabs>
          <w:tab w:val="left" w:pos="426"/>
        </w:tabs>
        <w:spacing w:after="0" w:line="240" w:lineRule="auto"/>
        <w:ind w:left="-567" w:firstLine="709"/>
        <w:jc w:val="both"/>
        <w:rPr>
          <w:rFonts w:ascii="Times New Roman" w:hAnsi="Times New Roman"/>
          <w:sz w:val="28"/>
          <w:szCs w:val="28"/>
        </w:rPr>
      </w:pPr>
      <w:r w:rsidRPr="00CC27A2">
        <w:rPr>
          <w:rFonts w:ascii="Times New Roman" w:hAnsi="Times New Roman"/>
          <w:sz w:val="28"/>
          <w:szCs w:val="28"/>
        </w:rPr>
        <w:t>соотношение базовой и стимулирующей части фонда оплаты труда;</w:t>
      </w:r>
    </w:p>
    <w:p w:rsidR="000A3274" w:rsidRPr="00CC27A2" w:rsidRDefault="000831A2" w:rsidP="001D49A1">
      <w:pPr>
        <w:numPr>
          <w:ilvl w:val="0"/>
          <w:numId w:val="105"/>
        </w:numPr>
        <w:tabs>
          <w:tab w:val="left" w:pos="426"/>
        </w:tabs>
        <w:spacing w:after="0" w:line="240" w:lineRule="auto"/>
        <w:ind w:left="-567" w:firstLine="709"/>
        <w:jc w:val="both"/>
        <w:rPr>
          <w:rFonts w:ascii="Times New Roman" w:hAnsi="Times New Roman"/>
          <w:sz w:val="28"/>
          <w:szCs w:val="28"/>
        </w:rPr>
      </w:pPr>
      <w:r w:rsidRPr="00CC27A2">
        <w:rPr>
          <w:rFonts w:ascii="Times New Roman" w:hAnsi="Times New Roman"/>
          <w:sz w:val="28"/>
          <w:szCs w:val="28"/>
        </w:rPr>
        <w:t>соотношение фонда оплаты труда руководящего, педагогического, инженерно-технического</w:t>
      </w:r>
      <w:proofErr w:type="gramStart"/>
      <w:r w:rsidRPr="00CC27A2">
        <w:rPr>
          <w:rFonts w:ascii="Times New Roman" w:hAnsi="Times New Roman"/>
          <w:sz w:val="28"/>
          <w:szCs w:val="28"/>
        </w:rPr>
        <w:t>,а</w:t>
      </w:r>
      <w:proofErr w:type="gramEnd"/>
      <w:r w:rsidRPr="00CC27A2">
        <w:rPr>
          <w:rFonts w:ascii="Times New Roman" w:hAnsi="Times New Roman"/>
          <w:sz w:val="28"/>
          <w:szCs w:val="28"/>
        </w:rPr>
        <w:t>дминистративно-хозяйственного, производственного, учебно-вспомогательного и иного персонала;</w:t>
      </w:r>
    </w:p>
    <w:p w:rsidR="000A3274" w:rsidRPr="00CC27A2" w:rsidRDefault="000831A2" w:rsidP="001D49A1">
      <w:pPr>
        <w:numPr>
          <w:ilvl w:val="0"/>
          <w:numId w:val="105"/>
        </w:numPr>
        <w:tabs>
          <w:tab w:val="left" w:pos="426"/>
        </w:tabs>
        <w:spacing w:after="0" w:line="240" w:lineRule="auto"/>
        <w:ind w:left="-567" w:firstLine="709"/>
        <w:jc w:val="both"/>
        <w:rPr>
          <w:rFonts w:ascii="Times New Roman" w:hAnsi="Times New Roman"/>
          <w:sz w:val="28"/>
          <w:szCs w:val="28"/>
        </w:rPr>
      </w:pPr>
      <w:r w:rsidRPr="00CC27A2">
        <w:rPr>
          <w:rFonts w:ascii="Times New Roman" w:hAnsi="Times New Roman"/>
          <w:sz w:val="28"/>
          <w:szCs w:val="28"/>
        </w:rPr>
        <w:t>соотношение общей и специальной частей внутри базовой части фонда оплаты труда;</w:t>
      </w:r>
    </w:p>
    <w:p w:rsidR="000A3274" w:rsidRPr="00CC27A2" w:rsidRDefault="000831A2" w:rsidP="001D49A1">
      <w:pPr>
        <w:numPr>
          <w:ilvl w:val="0"/>
          <w:numId w:val="105"/>
        </w:numPr>
        <w:tabs>
          <w:tab w:val="left" w:pos="426"/>
        </w:tabs>
        <w:spacing w:after="0" w:line="240" w:lineRule="auto"/>
        <w:ind w:left="-567" w:firstLine="709"/>
        <w:jc w:val="both"/>
        <w:rPr>
          <w:rFonts w:ascii="Times New Roman" w:hAnsi="Times New Roman"/>
          <w:sz w:val="28"/>
          <w:szCs w:val="28"/>
        </w:rPr>
      </w:pPr>
      <w:r w:rsidRPr="00CC27A2">
        <w:rPr>
          <w:rFonts w:ascii="Times New Roman" w:hAnsi="Times New Roman"/>
          <w:sz w:val="28"/>
          <w:szCs w:val="28"/>
        </w:rPr>
        <w:t xml:space="preserve">порядок </w:t>
      </w:r>
      <w:proofErr w:type="gramStart"/>
      <w:r w:rsidRPr="00CC27A2">
        <w:rPr>
          <w:rFonts w:ascii="Times New Roman" w:hAnsi="Times New Roman"/>
          <w:sz w:val="28"/>
          <w:szCs w:val="28"/>
        </w:rPr>
        <w:t>распределения стимулирующей части фонда оплаты труда</w:t>
      </w:r>
      <w:proofErr w:type="gramEnd"/>
      <w:r w:rsidRPr="00CC27A2">
        <w:rPr>
          <w:rFonts w:ascii="Times New Roman" w:hAnsi="Times New Roman"/>
          <w:sz w:val="28"/>
          <w:szCs w:val="28"/>
        </w:rPr>
        <w:t xml:space="preserve"> в соответствии с региональными и муниципальными нормативными правовыми актами.</w:t>
      </w:r>
    </w:p>
    <w:p w:rsidR="000A3274" w:rsidRPr="00CC27A2" w:rsidRDefault="000831A2" w:rsidP="00A95645">
      <w:pPr>
        <w:spacing w:after="0" w:line="240" w:lineRule="auto"/>
        <w:ind w:left="-567" w:firstLine="709"/>
        <w:jc w:val="both"/>
        <w:rPr>
          <w:rFonts w:ascii="Times New Roman" w:hAnsi="Times New Roman"/>
          <w:sz w:val="28"/>
          <w:szCs w:val="28"/>
        </w:rPr>
      </w:pPr>
      <w:r w:rsidRPr="00CC27A2">
        <w:rPr>
          <w:rFonts w:ascii="Times New Roman" w:hAnsi="Times New Roman"/>
          <w:sz w:val="28"/>
          <w:szCs w:val="28"/>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0A3274" w:rsidRPr="00CC27A2" w:rsidRDefault="000831A2" w:rsidP="00A95645">
      <w:pPr>
        <w:spacing w:after="0" w:line="240" w:lineRule="auto"/>
        <w:ind w:left="-567" w:firstLine="709"/>
        <w:jc w:val="both"/>
        <w:rPr>
          <w:rFonts w:ascii="Times New Roman" w:hAnsi="Times New Roman"/>
          <w:sz w:val="28"/>
          <w:szCs w:val="28"/>
        </w:rPr>
      </w:pPr>
      <w:r w:rsidRPr="00CC27A2">
        <w:rPr>
          <w:rFonts w:ascii="Times New Roman" w:hAnsi="Times New Roman"/>
          <w:sz w:val="28"/>
          <w:szCs w:val="28"/>
        </w:rPr>
        <w:t xml:space="preserve">Для обеспечения требований ФГОС на основе проведенного </w:t>
      </w:r>
      <w:proofErr w:type="gramStart"/>
      <w:r w:rsidRPr="00CC27A2">
        <w:rPr>
          <w:rFonts w:ascii="Times New Roman" w:hAnsi="Times New Roman"/>
          <w:sz w:val="28"/>
          <w:szCs w:val="28"/>
        </w:rPr>
        <w:t>анализа материально-технических условий реализации образовательной программы основного общего образования</w:t>
      </w:r>
      <w:proofErr w:type="gramEnd"/>
      <w:r w:rsidRPr="00CC27A2">
        <w:rPr>
          <w:rFonts w:ascii="Times New Roman" w:hAnsi="Times New Roman"/>
          <w:sz w:val="28"/>
          <w:szCs w:val="28"/>
        </w:rPr>
        <w:t xml:space="preserve"> образовательная организация:</w:t>
      </w:r>
    </w:p>
    <w:p w:rsidR="000A3274" w:rsidRPr="00CC27A2" w:rsidRDefault="000831A2" w:rsidP="00A95645">
      <w:pPr>
        <w:spacing w:after="0" w:line="240" w:lineRule="auto"/>
        <w:ind w:left="-567" w:firstLine="709"/>
        <w:jc w:val="both"/>
        <w:rPr>
          <w:rFonts w:ascii="Times New Roman" w:hAnsi="Times New Roman"/>
          <w:sz w:val="28"/>
          <w:szCs w:val="28"/>
        </w:rPr>
      </w:pPr>
      <w:r w:rsidRPr="00CC27A2">
        <w:rPr>
          <w:rFonts w:ascii="Times New Roman" w:hAnsi="Times New Roman"/>
          <w:sz w:val="28"/>
          <w:szCs w:val="28"/>
        </w:rPr>
        <w:t>1) проводит экономический расчет стоимости обеспечения требований ФГОС;</w:t>
      </w:r>
    </w:p>
    <w:p w:rsidR="000A3274" w:rsidRPr="00CC27A2" w:rsidRDefault="000831A2" w:rsidP="00A95645">
      <w:pPr>
        <w:spacing w:after="0" w:line="240" w:lineRule="auto"/>
        <w:ind w:left="-567" w:firstLine="709"/>
        <w:jc w:val="both"/>
        <w:rPr>
          <w:rFonts w:ascii="Times New Roman" w:hAnsi="Times New Roman"/>
          <w:sz w:val="28"/>
          <w:szCs w:val="28"/>
        </w:rPr>
      </w:pPr>
      <w:r w:rsidRPr="00CC27A2">
        <w:rPr>
          <w:rFonts w:ascii="Times New Roman" w:hAnsi="Times New Roman"/>
          <w:sz w:val="28"/>
          <w:szCs w:val="28"/>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0A3274" w:rsidRPr="00CC27A2" w:rsidRDefault="000831A2" w:rsidP="00A95645">
      <w:pPr>
        <w:spacing w:after="0" w:line="240" w:lineRule="auto"/>
        <w:ind w:left="-567" w:firstLine="709"/>
        <w:jc w:val="both"/>
        <w:rPr>
          <w:rFonts w:ascii="Times New Roman" w:hAnsi="Times New Roman"/>
          <w:sz w:val="28"/>
          <w:szCs w:val="28"/>
        </w:rPr>
      </w:pPr>
      <w:r w:rsidRPr="00CC27A2">
        <w:rPr>
          <w:rFonts w:ascii="Times New Roman" w:hAnsi="Times New Roman"/>
          <w:sz w:val="28"/>
          <w:szCs w:val="28"/>
        </w:rPr>
        <w:t>3) определяет величину затрат на обеспечение требований к условиям реализации образовательной программы основного общего образования;</w:t>
      </w:r>
    </w:p>
    <w:p w:rsidR="000A3274" w:rsidRPr="00CC27A2" w:rsidRDefault="000831A2" w:rsidP="00A95645">
      <w:pPr>
        <w:spacing w:after="0" w:line="240" w:lineRule="auto"/>
        <w:ind w:left="-567" w:firstLine="709"/>
        <w:jc w:val="both"/>
        <w:rPr>
          <w:rFonts w:ascii="Times New Roman" w:hAnsi="Times New Roman"/>
          <w:sz w:val="28"/>
          <w:szCs w:val="28"/>
        </w:rPr>
      </w:pPr>
      <w:r w:rsidRPr="00CC27A2">
        <w:rPr>
          <w:rFonts w:ascii="Times New Roman" w:hAnsi="Times New Roman"/>
          <w:sz w:val="28"/>
          <w:szCs w:val="28"/>
        </w:rPr>
        <w:lastRenderedPageBreak/>
        <w:t>4) 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0A3274" w:rsidRPr="00CC27A2" w:rsidRDefault="000831A2" w:rsidP="00A95645">
      <w:pPr>
        <w:spacing w:after="0" w:line="240" w:lineRule="auto"/>
        <w:ind w:left="-567" w:firstLine="709"/>
        <w:jc w:val="both"/>
        <w:rPr>
          <w:rFonts w:ascii="Times New Roman" w:hAnsi="Times New Roman"/>
          <w:sz w:val="28"/>
          <w:szCs w:val="28"/>
        </w:rPr>
      </w:pPr>
      <w:r w:rsidRPr="00CC27A2">
        <w:rPr>
          <w:rFonts w:ascii="Times New Roman" w:hAnsi="Times New Roman"/>
          <w:sz w:val="28"/>
          <w:szCs w:val="28"/>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0A3274" w:rsidRPr="00CC27A2" w:rsidRDefault="000831A2" w:rsidP="001D49A1">
      <w:pPr>
        <w:pStyle w:val="a8"/>
        <w:numPr>
          <w:ilvl w:val="0"/>
          <w:numId w:val="12"/>
        </w:numPr>
        <w:tabs>
          <w:tab w:val="left" w:pos="426"/>
        </w:tabs>
        <w:ind w:left="-567" w:firstLine="709"/>
        <w:jc w:val="both"/>
        <w:rPr>
          <w:rFonts w:ascii="Times New Roman" w:hAnsi="Times New Roman"/>
          <w:sz w:val="28"/>
          <w:szCs w:val="28"/>
        </w:rPr>
      </w:pPr>
      <w:r w:rsidRPr="00CC27A2">
        <w:rPr>
          <w:rFonts w:ascii="Times New Roman" w:hAnsi="Times New Roman"/>
          <w:sz w:val="28"/>
          <w:szCs w:val="28"/>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0A3274" w:rsidRPr="00CC27A2" w:rsidRDefault="000831A2" w:rsidP="001D49A1">
      <w:pPr>
        <w:pStyle w:val="a8"/>
        <w:widowControl w:val="0"/>
        <w:numPr>
          <w:ilvl w:val="0"/>
          <w:numId w:val="12"/>
        </w:numPr>
        <w:tabs>
          <w:tab w:val="left" w:pos="426"/>
        </w:tabs>
        <w:ind w:left="-567" w:firstLine="709"/>
        <w:jc w:val="both"/>
        <w:rPr>
          <w:rFonts w:ascii="Times New Roman" w:hAnsi="Times New Roman"/>
          <w:sz w:val="28"/>
          <w:szCs w:val="28"/>
        </w:rPr>
      </w:pPr>
      <w:r w:rsidRPr="00CC27A2">
        <w:rPr>
          <w:rFonts w:ascii="Times New Roman" w:hAnsi="Times New Roman"/>
          <w:sz w:val="28"/>
          <w:szCs w:val="28"/>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0A3274" w:rsidRPr="00CC27A2" w:rsidRDefault="000831A2" w:rsidP="00A95645">
      <w:pPr>
        <w:widowControl w:val="0"/>
        <w:spacing w:after="0" w:line="240" w:lineRule="auto"/>
        <w:ind w:left="-567" w:firstLine="709"/>
        <w:jc w:val="both"/>
        <w:rPr>
          <w:rFonts w:ascii="Times New Roman" w:hAnsi="Times New Roman"/>
          <w:sz w:val="28"/>
          <w:szCs w:val="28"/>
        </w:rPr>
      </w:pPr>
      <w:r w:rsidRPr="00CC27A2">
        <w:rPr>
          <w:rFonts w:ascii="Times New Roman" w:hAnsi="Times New Roman"/>
          <w:sz w:val="28"/>
          <w:szCs w:val="28"/>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0A3274" w:rsidRPr="00CC27A2" w:rsidRDefault="000831A2" w:rsidP="00A95645">
      <w:pPr>
        <w:widowControl w:val="0"/>
        <w:spacing w:after="0" w:line="240" w:lineRule="auto"/>
        <w:ind w:left="-567" w:firstLine="709"/>
        <w:jc w:val="both"/>
        <w:rPr>
          <w:rFonts w:ascii="Times New Roman" w:hAnsi="Times New Roman"/>
          <w:sz w:val="28"/>
          <w:szCs w:val="28"/>
        </w:rPr>
      </w:pPr>
      <w:proofErr w:type="gramStart"/>
      <w:r w:rsidRPr="00CC27A2">
        <w:rPr>
          <w:rFonts w:ascii="Times New Roman" w:hAnsi="Times New Roman"/>
          <w:sz w:val="28"/>
          <w:szCs w:val="28"/>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roofErr w:type="gramEnd"/>
    </w:p>
    <w:p w:rsidR="000A3274" w:rsidRPr="00CC27A2" w:rsidRDefault="000831A2" w:rsidP="00A95645">
      <w:pPr>
        <w:shd w:val="clear" w:color="auto" w:fill="FFFFFF"/>
        <w:tabs>
          <w:tab w:val="left" w:pos="1238"/>
        </w:tabs>
        <w:spacing w:after="0" w:line="240" w:lineRule="auto"/>
        <w:ind w:left="-567" w:firstLine="709"/>
        <w:jc w:val="both"/>
        <w:rPr>
          <w:rFonts w:ascii="Times New Roman" w:hAnsi="Times New Roman"/>
          <w:sz w:val="28"/>
          <w:szCs w:val="28"/>
        </w:rPr>
      </w:pPr>
      <w:r w:rsidRPr="00CC27A2">
        <w:rPr>
          <w:rFonts w:ascii="Times New Roman" w:hAnsi="Times New Roman"/>
          <w:sz w:val="28"/>
          <w:szCs w:val="28"/>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0A3274" w:rsidRPr="00CC27A2" w:rsidRDefault="000831A2" w:rsidP="00A95645">
      <w:pPr>
        <w:shd w:val="clear" w:color="auto" w:fill="FFFFFF"/>
        <w:spacing w:after="0" w:line="240" w:lineRule="auto"/>
        <w:ind w:left="-567" w:firstLine="709"/>
        <w:jc w:val="both"/>
        <w:rPr>
          <w:rFonts w:ascii="Times New Roman" w:hAnsi="Times New Roman"/>
          <w:b/>
          <w:bCs/>
          <w:sz w:val="28"/>
          <w:szCs w:val="28"/>
        </w:rPr>
      </w:pPr>
      <w:r w:rsidRPr="00CC27A2">
        <w:rPr>
          <w:rFonts w:ascii="Times New Roman" w:hAnsi="Times New Roman"/>
          <w:b/>
          <w:bCs/>
          <w:sz w:val="28"/>
          <w:szCs w:val="28"/>
        </w:rPr>
        <w:t>Определение нормативных затрат на оказание государственной услуги</w:t>
      </w:r>
    </w:p>
    <w:p w:rsidR="000A3274" w:rsidRPr="00CC27A2" w:rsidRDefault="000831A2" w:rsidP="00A95645">
      <w:pPr>
        <w:shd w:val="clear" w:color="auto" w:fill="FFFFFF"/>
        <w:tabs>
          <w:tab w:val="left" w:pos="1087"/>
        </w:tabs>
        <w:spacing w:after="0" w:line="240" w:lineRule="auto"/>
        <w:ind w:left="-567" w:firstLine="709"/>
        <w:jc w:val="both"/>
        <w:rPr>
          <w:rFonts w:ascii="Times New Roman" w:hAnsi="Times New Roman"/>
          <w:sz w:val="28"/>
          <w:szCs w:val="28"/>
        </w:rPr>
      </w:pPr>
      <w:r w:rsidRPr="00CC27A2">
        <w:rPr>
          <w:rFonts w:ascii="Times New Roman" w:hAnsi="Times New Roman"/>
          <w:sz w:val="28"/>
          <w:szCs w:val="28"/>
        </w:rPr>
        <w:t xml:space="preserve">Нормативные затраты на оказание </w:t>
      </w:r>
      <w:r w:rsidRPr="00CC27A2">
        <w:rPr>
          <w:rFonts w:ascii="Times New Roman" w:hAnsi="Times New Roman"/>
          <w:i/>
          <w:sz w:val="28"/>
          <w:szCs w:val="28"/>
          <w:lang w:val="en-US"/>
        </w:rPr>
        <w:t>i</w:t>
      </w:r>
      <w:r w:rsidRPr="00CC27A2">
        <w:rPr>
          <w:rFonts w:ascii="Times New Roman" w:hAnsi="Times New Roman"/>
          <w:sz w:val="28"/>
          <w:szCs w:val="28"/>
        </w:rPr>
        <w:t>-той государственной услуги на соответствующий финансовый год определяются по формуле:</w:t>
      </w:r>
    </w:p>
    <w:p w:rsidR="000A3274" w:rsidRPr="00CC27A2" w:rsidRDefault="000831A2" w:rsidP="00A95645">
      <w:pPr>
        <w:shd w:val="clear" w:color="auto" w:fill="FFFFFF"/>
        <w:spacing w:after="0" w:line="240" w:lineRule="auto"/>
        <w:ind w:left="-567" w:firstLine="709"/>
        <w:jc w:val="both"/>
        <w:rPr>
          <w:rFonts w:ascii="Times New Roman" w:hAnsi="Times New Roman"/>
          <w:sz w:val="56"/>
          <w:szCs w:val="56"/>
        </w:rPr>
      </w:pPr>
      <w:r w:rsidRPr="00CC27A2">
        <w:rPr>
          <w:rFonts w:ascii="Times New Roman" w:hAnsi="Times New Roman"/>
          <w:i/>
          <w:sz w:val="40"/>
          <w:szCs w:val="40"/>
        </w:rPr>
        <w:t>Р</w:t>
      </w:r>
      <w:proofErr w:type="gramStart"/>
      <w:r w:rsidRPr="00CC27A2">
        <w:rPr>
          <w:rFonts w:ascii="Times New Roman" w:hAnsi="Times New Roman"/>
          <w:i/>
          <w:sz w:val="40"/>
          <w:szCs w:val="40"/>
          <w:vertAlign w:val="superscript"/>
          <w:lang w:val="en-US"/>
        </w:rPr>
        <w:t>i</w:t>
      </w:r>
      <w:proofErr w:type="gramEnd"/>
      <w:r w:rsidRPr="00CC27A2">
        <w:rPr>
          <w:rFonts w:ascii="Times New Roman" w:hAnsi="Times New Roman"/>
          <w:i/>
          <w:sz w:val="40"/>
          <w:szCs w:val="40"/>
          <w:vertAlign w:val="subscript"/>
        </w:rPr>
        <w:t>гу</w:t>
      </w:r>
      <w:r w:rsidRPr="00CC27A2">
        <w:rPr>
          <w:rFonts w:ascii="Times New Roman" w:hAnsi="Times New Roman"/>
          <w:bCs/>
          <w:sz w:val="28"/>
          <w:szCs w:val="28"/>
        </w:rPr>
        <w:t xml:space="preserve">= </w:t>
      </w:r>
      <w:r w:rsidRPr="00CC27A2">
        <w:rPr>
          <w:rFonts w:ascii="Times New Roman" w:hAnsi="Times New Roman"/>
          <w:bCs/>
          <w:i/>
          <w:sz w:val="40"/>
          <w:szCs w:val="40"/>
          <w:lang w:val="en-US"/>
        </w:rPr>
        <w:t>N</w:t>
      </w:r>
      <w:r w:rsidRPr="00CC27A2">
        <w:rPr>
          <w:rFonts w:ascii="Times New Roman" w:hAnsi="Times New Roman"/>
          <w:i/>
          <w:sz w:val="40"/>
          <w:szCs w:val="40"/>
          <w:vertAlign w:val="superscript"/>
          <w:lang w:val="en-US"/>
        </w:rPr>
        <w:t>i</w:t>
      </w:r>
      <w:r w:rsidRPr="00CC27A2">
        <w:rPr>
          <w:rFonts w:ascii="Times New Roman" w:hAnsi="Times New Roman"/>
          <w:i/>
          <w:sz w:val="40"/>
          <w:szCs w:val="40"/>
          <w:vertAlign w:val="subscript"/>
        </w:rPr>
        <w:t>очр ×</w:t>
      </w:r>
      <w:r w:rsidRPr="00CC27A2">
        <w:rPr>
          <w:rFonts w:ascii="Times New Roman" w:hAnsi="Times New Roman"/>
          <w:i/>
          <w:sz w:val="56"/>
          <w:szCs w:val="56"/>
          <w:vertAlign w:val="subscript"/>
          <w:lang w:val="en-US"/>
        </w:rPr>
        <w:t>k</w:t>
      </w:r>
      <w:r w:rsidRPr="00CC27A2">
        <w:rPr>
          <w:rFonts w:ascii="Times New Roman" w:hAnsi="Times New Roman"/>
          <w:i/>
          <w:sz w:val="40"/>
          <w:szCs w:val="40"/>
          <w:vertAlign w:val="subscript"/>
          <w:lang w:val="en-US"/>
        </w:rPr>
        <w:t>i</w:t>
      </w:r>
      <w:r w:rsidRPr="00CC27A2">
        <w:rPr>
          <w:rFonts w:ascii="Times New Roman" w:hAnsi="Times New Roman"/>
          <w:i/>
          <w:iCs/>
          <w:sz w:val="28"/>
          <w:szCs w:val="28"/>
        </w:rPr>
        <w:t xml:space="preserve">, </w:t>
      </w:r>
      <w:r w:rsidRPr="00CC27A2">
        <w:rPr>
          <w:rFonts w:ascii="Times New Roman" w:hAnsi="Times New Roman"/>
          <w:sz w:val="28"/>
          <w:szCs w:val="28"/>
        </w:rPr>
        <w:t>где:</w:t>
      </w:r>
    </w:p>
    <w:p w:rsidR="000A3274" w:rsidRPr="00CC27A2" w:rsidRDefault="000831A2" w:rsidP="00A95645">
      <w:pPr>
        <w:shd w:val="clear" w:color="auto" w:fill="FFFFFF"/>
        <w:spacing w:after="0" w:line="240" w:lineRule="auto"/>
        <w:ind w:left="-567" w:firstLine="709"/>
        <w:jc w:val="both"/>
        <w:rPr>
          <w:rFonts w:ascii="Times New Roman" w:hAnsi="Times New Roman"/>
          <w:sz w:val="28"/>
          <w:szCs w:val="28"/>
        </w:rPr>
      </w:pPr>
      <w:r w:rsidRPr="00CC27A2">
        <w:rPr>
          <w:rFonts w:ascii="Times New Roman" w:hAnsi="Times New Roman"/>
          <w:i/>
          <w:sz w:val="28"/>
          <w:szCs w:val="28"/>
        </w:rPr>
        <w:t>Р</w:t>
      </w:r>
      <w:proofErr w:type="gramStart"/>
      <w:r w:rsidRPr="00CC27A2">
        <w:rPr>
          <w:rFonts w:ascii="Times New Roman" w:hAnsi="Times New Roman"/>
          <w:i/>
          <w:sz w:val="40"/>
          <w:szCs w:val="40"/>
          <w:vertAlign w:val="superscript"/>
          <w:lang w:val="en-US"/>
        </w:rPr>
        <w:t>i</w:t>
      </w:r>
      <w:proofErr w:type="gramEnd"/>
      <w:r w:rsidRPr="00CC27A2">
        <w:rPr>
          <w:rFonts w:ascii="Times New Roman" w:hAnsi="Times New Roman"/>
          <w:i/>
          <w:sz w:val="40"/>
          <w:szCs w:val="40"/>
          <w:vertAlign w:val="subscript"/>
        </w:rPr>
        <w:t>гу</w:t>
      </w:r>
      <w:r w:rsidRPr="00CC27A2">
        <w:rPr>
          <w:rFonts w:ascii="Times New Roman" w:hAnsi="Times New Roman"/>
          <w:b/>
          <w:bCs/>
          <w:sz w:val="28"/>
          <w:szCs w:val="28"/>
        </w:rPr>
        <w:t>–</w:t>
      </w:r>
      <w:r w:rsidRPr="00CC27A2">
        <w:rPr>
          <w:rFonts w:ascii="Times New Roman" w:hAnsi="Times New Roman"/>
          <w:bCs/>
          <w:sz w:val="28"/>
          <w:szCs w:val="28"/>
        </w:rPr>
        <w:t>н</w:t>
      </w:r>
      <w:r w:rsidRPr="00CC27A2">
        <w:rPr>
          <w:rFonts w:ascii="Times New Roman" w:hAnsi="Times New Roman"/>
          <w:sz w:val="28"/>
          <w:szCs w:val="28"/>
        </w:rPr>
        <w:t xml:space="preserve">ормативные затраты на оказание </w:t>
      </w:r>
      <w:r w:rsidRPr="00CC27A2">
        <w:rPr>
          <w:rFonts w:ascii="Times New Roman" w:hAnsi="Times New Roman"/>
          <w:i/>
          <w:sz w:val="28"/>
          <w:szCs w:val="28"/>
          <w:lang w:val="en-US"/>
        </w:rPr>
        <w:t>i</w:t>
      </w:r>
      <w:r w:rsidRPr="00CC27A2">
        <w:rPr>
          <w:rFonts w:ascii="Times New Roman" w:hAnsi="Times New Roman"/>
          <w:sz w:val="28"/>
          <w:szCs w:val="28"/>
        </w:rPr>
        <w:t>-той государственной услуги на соответствующий финансовый год;</w:t>
      </w:r>
    </w:p>
    <w:p w:rsidR="000A3274" w:rsidRPr="00CC27A2" w:rsidRDefault="000831A2" w:rsidP="00A95645">
      <w:pPr>
        <w:shd w:val="clear" w:color="auto" w:fill="FFFFFF"/>
        <w:spacing w:after="0" w:line="240" w:lineRule="auto"/>
        <w:ind w:left="-567" w:firstLine="709"/>
        <w:jc w:val="both"/>
        <w:rPr>
          <w:rFonts w:ascii="Times New Roman" w:hAnsi="Times New Roman"/>
          <w:sz w:val="28"/>
          <w:szCs w:val="28"/>
        </w:rPr>
      </w:pPr>
      <w:r w:rsidRPr="00CC27A2">
        <w:rPr>
          <w:rFonts w:ascii="Times New Roman" w:hAnsi="Times New Roman"/>
          <w:bCs/>
          <w:sz w:val="28"/>
          <w:szCs w:val="28"/>
          <w:lang w:val="en-US"/>
        </w:rPr>
        <w:t>N</w:t>
      </w:r>
      <w:r w:rsidRPr="00CC27A2">
        <w:rPr>
          <w:rFonts w:ascii="Times New Roman" w:hAnsi="Times New Roman"/>
          <w:sz w:val="28"/>
          <w:szCs w:val="28"/>
          <w:vertAlign w:val="superscript"/>
          <w:lang w:val="en-US"/>
        </w:rPr>
        <w:t>i</w:t>
      </w:r>
      <w:r w:rsidRPr="00CC27A2">
        <w:rPr>
          <w:rFonts w:ascii="Times New Roman" w:hAnsi="Times New Roman"/>
          <w:sz w:val="28"/>
          <w:szCs w:val="28"/>
          <w:vertAlign w:val="subscript"/>
        </w:rPr>
        <w:t>очр</w:t>
      </w:r>
      <w:r w:rsidRPr="00CC27A2">
        <w:rPr>
          <w:rFonts w:ascii="Times New Roman" w:hAnsi="Times New Roman"/>
          <w:b/>
          <w:bCs/>
          <w:sz w:val="28"/>
          <w:szCs w:val="28"/>
        </w:rPr>
        <w:t>–</w:t>
      </w:r>
      <w:r w:rsidRPr="00CC27A2">
        <w:rPr>
          <w:rFonts w:ascii="Times New Roman" w:hAnsi="Times New Roman"/>
          <w:sz w:val="28"/>
          <w:szCs w:val="28"/>
        </w:rPr>
        <w:t xml:space="preserve"> нормативные затраты на оказание единицы </w:t>
      </w:r>
      <w:r w:rsidRPr="00CC27A2">
        <w:rPr>
          <w:rFonts w:ascii="Times New Roman" w:hAnsi="Times New Roman"/>
          <w:i/>
          <w:sz w:val="28"/>
          <w:szCs w:val="28"/>
          <w:lang w:val="en-US"/>
        </w:rPr>
        <w:t>i</w:t>
      </w:r>
      <w:r w:rsidRPr="00CC27A2">
        <w:rPr>
          <w:rFonts w:ascii="Times New Roman" w:hAnsi="Times New Roman"/>
          <w:sz w:val="28"/>
          <w:szCs w:val="28"/>
        </w:rPr>
        <w:t>-той государственной услуги образовательной организации на соответствующий финансовый год;</w:t>
      </w:r>
    </w:p>
    <w:p w:rsidR="000A3274" w:rsidRPr="00CC27A2" w:rsidRDefault="000831A2" w:rsidP="00A95645">
      <w:pPr>
        <w:shd w:val="clear" w:color="auto" w:fill="FFFFFF"/>
        <w:spacing w:after="0" w:line="240" w:lineRule="auto"/>
        <w:ind w:left="-567" w:firstLine="709"/>
        <w:jc w:val="both"/>
        <w:rPr>
          <w:rFonts w:ascii="Times New Roman" w:hAnsi="Times New Roman"/>
          <w:sz w:val="28"/>
          <w:szCs w:val="28"/>
        </w:rPr>
      </w:pPr>
      <w:proofErr w:type="gramStart"/>
      <w:r w:rsidRPr="00CC27A2">
        <w:rPr>
          <w:rFonts w:ascii="Times New Roman" w:hAnsi="Times New Roman"/>
          <w:i/>
          <w:iCs/>
          <w:sz w:val="28"/>
          <w:szCs w:val="28"/>
          <w:lang w:val="en-US"/>
        </w:rPr>
        <w:t>k</w:t>
      </w:r>
      <w:r w:rsidRPr="00CC27A2">
        <w:rPr>
          <w:rFonts w:ascii="Times New Roman" w:hAnsi="Times New Roman"/>
          <w:i/>
          <w:iCs/>
          <w:sz w:val="28"/>
          <w:szCs w:val="28"/>
          <w:vertAlign w:val="subscript"/>
          <w:lang w:val="en-US"/>
        </w:rPr>
        <w:t>t</w:t>
      </w:r>
      <w:proofErr w:type="gramEnd"/>
      <w:r w:rsidRPr="00CC27A2">
        <w:rPr>
          <w:rFonts w:ascii="Times New Roman" w:hAnsi="Times New Roman"/>
          <w:b/>
          <w:bCs/>
          <w:sz w:val="28"/>
          <w:szCs w:val="28"/>
        </w:rPr>
        <w:t>–</w:t>
      </w:r>
      <w:r w:rsidRPr="00CC27A2">
        <w:rPr>
          <w:rFonts w:ascii="Times New Roman" w:hAnsi="Times New Roman"/>
          <w:sz w:val="28"/>
          <w:szCs w:val="28"/>
        </w:rPr>
        <w:t xml:space="preserve"> объем </w:t>
      </w:r>
      <w:r w:rsidRPr="00CC27A2">
        <w:rPr>
          <w:rFonts w:ascii="Times New Roman" w:hAnsi="Times New Roman"/>
          <w:i/>
          <w:sz w:val="28"/>
          <w:szCs w:val="28"/>
          <w:lang w:val="en-US"/>
        </w:rPr>
        <w:t>i</w:t>
      </w:r>
      <w:r w:rsidRPr="00CC27A2">
        <w:rPr>
          <w:rFonts w:ascii="Times New Roman" w:hAnsi="Times New Roman"/>
          <w:sz w:val="28"/>
          <w:szCs w:val="28"/>
        </w:rPr>
        <w:t>-той государственной услуги в соответствии с государственным (муниципальным) заданием.</w:t>
      </w:r>
    </w:p>
    <w:p w:rsidR="000A3274" w:rsidRPr="00CC27A2" w:rsidRDefault="000831A2" w:rsidP="00A95645">
      <w:pPr>
        <w:shd w:val="clear" w:color="auto" w:fill="FFFFFF"/>
        <w:tabs>
          <w:tab w:val="left" w:pos="994"/>
        </w:tabs>
        <w:spacing w:after="0" w:line="240" w:lineRule="auto"/>
        <w:ind w:left="-567" w:firstLine="709"/>
        <w:jc w:val="both"/>
        <w:rPr>
          <w:rFonts w:ascii="Times New Roman" w:hAnsi="Times New Roman"/>
          <w:sz w:val="28"/>
          <w:szCs w:val="28"/>
        </w:rPr>
      </w:pPr>
      <w:r w:rsidRPr="00CC27A2">
        <w:rPr>
          <w:rFonts w:ascii="Times New Roman" w:hAnsi="Times New Roman"/>
          <w:sz w:val="28"/>
          <w:szCs w:val="28"/>
        </w:rPr>
        <w:lastRenderedPageBreak/>
        <w:t xml:space="preserve">Нормативные затраты на оказание единицы </w:t>
      </w:r>
      <w:r w:rsidRPr="00CC27A2">
        <w:rPr>
          <w:rFonts w:ascii="Times New Roman" w:hAnsi="Times New Roman"/>
          <w:sz w:val="28"/>
          <w:szCs w:val="28"/>
          <w:lang w:val="en-US"/>
        </w:rPr>
        <w:t>i</w:t>
      </w:r>
      <w:r w:rsidRPr="00CC27A2">
        <w:rPr>
          <w:rFonts w:ascii="Times New Roman" w:hAnsi="Times New Roman"/>
          <w:sz w:val="28"/>
          <w:szCs w:val="28"/>
        </w:rPr>
        <w:t>-той государственной услуги образовательной организации на соответствующий финансовый год определяются по формуле:</w:t>
      </w:r>
    </w:p>
    <w:p w:rsidR="000A3274" w:rsidRPr="00CC27A2" w:rsidRDefault="000831A2" w:rsidP="00A95645">
      <w:pPr>
        <w:shd w:val="clear" w:color="auto" w:fill="FFFFFF"/>
        <w:tabs>
          <w:tab w:val="left" w:pos="994"/>
        </w:tabs>
        <w:spacing w:after="0" w:line="240" w:lineRule="auto"/>
        <w:ind w:left="-567" w:firstLine="709"/>
        <w:jc w:val="both"/>
        <w:rPr>
          <w:rFonts w:ascii="Times New Roman" w:hAnsi="Times New Roman"/>
          <w:sz w:val="28"/>
          <w:szCs w:val="28"/>
        </w:rPr>
      </w:pPr>
      <w:r w:rsidRPr="00CC27A2">
        <w:rPr>
          <w:rFonts w:ascii="Times New Roman" w:hAnsi="Times New Roman"/>
          <w:bCs/>
          <w:i/>
          <w:sz w:val="40"/>
          <w:szCs w:val="40"/>
          <w:lang w:val="en-US"/>
        </w:rPr>
        <w:t>N</w:t>
      </w:r>
      <w:r w:rsidRPr="00CC27A2">
        <w:rPr>
          <w:rFonts w:ascii="Times New Roman" w:hAnsi="Times New Roman"/>
          <w:i/>
          <w:sz w:val="40"/>
          <w:szCs w:val="40"/>
          <w:vertAlign w:val="superscript"/>
          <w:lang w:val="en-US"/>
        </w:rPr>
        <w:t>i</w:t>
      </w:r>
      <w:r w:rsidRPr="00CC27A2">
        <w:rPr>
          <w:rFonts w:ascii="Times New Roman" w:hAnsi="Times New Roman"/>
          <w:i/>
          <w:sz w:val="40"/>
          <w:szCs w:val="40"/>
          <w:vertAlign w:val="subscript"/>
        </w:rPr>
        <w:t>очр=</w:t>
      </w:r>
      <w:r w:rsidRPr="00CC27A2">
        <w:rPr>
          <w:rFonts w:ascii="Times New Roman" w:hAnsi="Times New Roman"/>
          <w:bCs/>
          <w:i/>
          <w:sz w:val="40"/>
          <w:szCs w:val="40"/>
          <w:lang w:val="en-US"/>
        </w:rPr>
        <w:t>N</w:t>
      </w:r>
      <w:r w:rsidRPr="00CC27A2">
        <w:rPr>
          <w:rFonts w:ascii="Times New Roman" w:hAnsi="Times New Roman"/>
          <w:i/>
          <w:sz w:val="40"/>
          <w:szCs w:val="40"/>
          <w:vertAlign w:val="subscript"/>
        </w:rPr>
        <w:t xml:space="preserve"> гу+</w:t>
      </w:r>
      <w:r w:rsidRPr="00CC27A2">
        <w:rPr>
          <w:rFonts w:ascii="Times New Roman" w:hAnsi="Times New Roman"/>
          <w:bCs/>
          <w:i/>
          <w:sz w:val="40"/>
          <w:szCs w:val="40"/>
          <w:lang w:val="en-US"/>
        </w:rPr>
        <w:t>N</w:t>
      </w:r>
      <w:r w:rsidRPr="00CC27A2">
        <w:rPr>
          <w:rFonts w:ascii="Times New Roman" w:hAnsi="Times New Roman"/>
          <w:i/>
          <w:sz w:val="40"/>
          <w:szCs w:val="40"/>
          <w:vertAlign w:val="subscript"/>
        </w:rPr>
        <w:t>он</w:t>
      </w:r>
      <w:r w:rsidRPr="00CC27A2">
        <w:rPr>
          <w:rFonts w:ascii="Times New Roman" w:hAnsi="Times New Roman"/>
          <w:i/>
          <w:iCs/>
          <w:sz w:val="28"/>
          <w:szCs w:val="28"/>
        </w:rPr>
        <w:t xml:space="preserve">, </w:t>
      </w:r>
      <w:r w:rsidRPr="00CC27A2">
        <w:rPr>
          <w:rFonts w:ascii="Times New Roman" w:hAnsi="Times New Roman"/>
          <w:sz w:val="28"/>
          <w:szCs w:val="28"/>
        </w:rPr>
        <w:t>где</w:t>
      </w:r>
    </w:p>
    <w:p w:rsidR="000A3274" w:rsidRPr="00CC27A2" w:rsidRDefault="000831A2" w:rsidP="00A95645">
      <w:pPr>
        <w:shd w:val="clear" w:color="auto" w:fill="FFFFFF"/>
        <w:spacing w:after="0" w:line="240" w:lineRule="auto"/>
        <w:ind w:left="-567" w:firstLine="709"/>
        <w:jc w:val="both"/>
        <w:rPr>
          <w:rFonts w:ascii="Times New Roman" w:hAnsi="Times New Roman"/>
          <w:bCs/>
          <w:sz w:val="28"/>
          <w:szCs w:val="28"/>
        </w:rPr>
      </w:pPr>
      <w:r w:rsidRPr="00CC27A2">
        <w:rPr>
          <w:rFonts w:ascii="Times New Roman" w:hAnsi="Times New Roman"/>
          <w:bCs/>
          <w:i/>
          <w:sz w:val="28"/>
          <w:szCs w:val="28"/>
          <w:lang w:val="en-US"/>
        </w:rPr>
        <w:t>N</w:t>
      </w:r>
      <w:r w:rsidRPr="00CC27A2">
        <w:rPr>
          <w:rFonts w:ascii="Times New Roman" w:hAnsi="Times New Roman"/>
          <w:i/>
          <w:sz w:val="40"/>
          <w:szCs w:val="40"/>
          <w:vertAlign w:val="superscript"/>
          <w:lang w:val="en-US"/>
        </w:rPr>
        <w:t>i</w:t>
      </w:r>
      <w:r w:rsidRPr="00CC27A2">
        <w:rPr>
          <w:rFonts w:ascii="Times New Roman" w:hAnsi="Times New Roman"/>
          <w:i/>
          <w:sz w:val="40"/>
          <w:szCs w:val="40"/>
          <w:vertAlign w:val="subscript"/>
        </w:rPr>
        <w:t xml:space="preserve">очр </w:t>
      </w:r>
      <w:r w:rsidRPr="00CC27A2">
        <w:rPr>
          <w:rFonts w:ascii="Times New Roman" w:hAnsi="Times New Roman"/>
          <w:bCs/>
          <w:sz w:val="28"/>
          <w:szCs w:val="28"/>
        </w:rPr>
        <w:t xml:space="preserve">– </w:t>
      </w:r>
      <w:r w:rsidRPr="00CC27A2">
        <w:rPr>
          <w:rFonts w:ascii="Times New Roman" w:hAnsi="Times New Roman"/>
          <w:sz w:val="28"/>
          <w:szCs w:val="28"/>
        </w:rPr>
        <w:t xml:space="preserve">нормативные затраты на оказание единицы </w:t>
      </w:r>
      <w:r w:rsidRPr="00CC27A2">
        <w:rPr>
          <w:rFonts w:ascii="Times New Roman" w:hAnsi="Times New Roman"/>
          <w:sz w:val="28"/>
          <w:szCs w:val="28"/>
          <w:lang w:val="en-US"/>
        </w:rPr>
        <w:t>i</w:t>
      </w:r>
      <w:r w:rsidRPr="00CC27A2">
        <w:rPr>
          <w:rFonts w:ascii="Times New Roman" w:hAnsi="Times New Roman"/>
          <w:sz w:val="28"/>
          <w:szCs w:val="28"/>
        </w:rPr>
        <w:t>-той государственной услуги образовательной организации на соответствующий финансовый год;</w:t>
      </w:r>
    </w:p>
    <w:p w:rsidR="000A3274" w:rsidRPr="00CC27A2" w:rsidRDefault="000831A2" w:rsidP="00A95645">
      <w:pPr>
        <w:shd w:val="clear" w:color="auto" w:fill="FFFFFF"/>
        <w:spacing w:after="0" w:line="240" w:lineRule="auto"/>
        <w:ind w:left="-567" w:firstLine="709"/>
        <w:jc w:val="both"/>
        <w:rPr>
          <w:rFonts w:ascii="Times New Roman" w:hAnsi="Times New Roman"/>
          <w:sz w:val="28"/>
          <w:szCs w:val="28"/>
        </w:rPr>
      </w:pPr>
      <w:r w:rsidRPr="00CC27A2">
        <w:rPr>
          <w:rFonts w:ascii="Times New Roman" w:hAnsi="Times New Roman"/>
          <w:bCs/>
          <w:i/>
          <w:sz w:val="28"/>
          <w:szCs w:val="28"/>
          <w:lang w:val="en-US"/>
        </w:rPr>
        <w:t>N</w:t>
      </w:r>
      <w:r w:rsidRPr="00CC27A2">
        <w:rPr>
          <w:rFonts w:ascii="Times New Roman" w:hAnsi="Times New Roman"/>
          <w:i/>
          <w:sz w:val="28"/>
          <w:szCs w:val="28"/>
          <w:vertAlign w:val="subscript"/>
        </w:rPr>
        <w:t>гу</w:t>
      </w:r>
      <w:r w:rsidRPr="00CC27A2">
        <w:rPr>
          <w:rFonts w:ascii="Times New Roman" w:hAnsi="Times New Roman"/>
          <w:b/>
          <w:bCs/>
          <w:sz w:val="28"/>
          <w:szCs w:val="28"/>
        </w:rPr>
        <w:t>–</w:t>
      </w:r>
      <w:r w:rsidRPr="00CC27A2">
        <w:rPr>
          <w:rFonts w:ascii="Times New Roman" w:hAnsi="Times New Roman"/>
          <w:sz w:val="28"/>
          <w:szCs w:val="28"/>
        </w:rPr>
        <w:t>нормативные затраты, непосредственно связанные с оказанием государственной услуги;</w:t>
      </w:r>
    </w:p>
    <w:p w:rsidR="000A3274" w:rsidRPr="00CC27A2" w:rsidRDefault="000831A2" w:rsidP="00A95645">
      <w:pPr>
        <w:shd w:val="clear" w:color="auto" w:fill="FFFFFF"/>
        <w:spacing w:after="0" w:line="240" w:lineRule="auto"/>
        <w:ind w:left="-567" w:firstLine="709"/>
        <w:jc w:val="both"/>
        <w:rPr>
          <w:rFonts w:ascii="Times New Roman" w:hAnsi="Times New Roman"/>
          <w:sz w:val="28"/>
          <w:szCs w:val="28"/>
        </w:rPr>
      </w:pPr>
      <w:proofErr w:type="gramStart"/>
      <w:r w:rsidRPr="00CC27A2">
        <w:rPr>
          <w:rFonts w:ascii="Times New Roman" w:hAnsi="Times New Roman"/>
          <w:i/>
          <w:sz w:val="28"/>
          <w:szCs w:val="28"/>
          <w:lang w:val="en-US"/>
        </w:rPr>
        <w:t>N</w:t>
      </w:r>
      <w:r w:rsidRPr="00CC27A2">
        <w:rPr>
          <w:rFonts w:ascii="Times New Roman" w:hAnsi="Times New Roman"/>
          <w:i/>
          <w:sz w:val="28"/>
          <w:szCs w:val="28"/>
          <w:vertAlign w:val="subscript"/>
        </w:rPr>
        <w:t>он</w:t>
      </w:r>
      <w:r w:rsidRPr="00CC27A2">
        <w:rPr>
          <w:rFonts w:ascii="Times New Roman" w:hAnsi="Times New Roman"/>
          <w:b/>
          <w:bCs/>
          <w:sz w:val="28"/>
          <w:szCs w:val="28"/>
        </w:rPr>
        <w:t>–</w:t>
      </w:r>
      <w:r w:rsidRPr="00CC27A2">
        <w:rPr>
          <w:rFonts w:ascii="Times New Roman" w:hAnsi="Times New Roman"/>
          <w:sz w:val="28"/>
          <w:szCs w:val="28"/>
        </w:rPr>
        <w:t xml:space="preserve"> нормативные затраты на общехозяйственные нужды.</w:t>
      </w:r>
      <w:proofErr w:type="gramEnd"/>
    </w:p>
    <w:p w:rsidR="000A3274" w:rsidRPr="00CC27A2" w:rsidRDefault="000831A2" w:rsidP="00A95645">
      <w:pPr>
        <w:shd w:val="clear" w:color="auto" w:fill="FFFFFF"/>
        <w:tabs>
          <w:tab w:val="left" w:pos="1058"/>
        </w:tabs>
        <w:spacing w:after="0" w:line="240" w:lineRule="auto"/>
        <w:ind w:left="-567" w:firstLine="709"/>
        <w:jc w:val="both"/>
        <w:rPr>
          <w:rFonts w:ascii="Times New Roman" w:hAnsi="Times New Roman"/>
          <w:sz w:val="28"/>
          <w:szCs w:val="28"/>
        </w:rPr>
      </w:pPr>
      <w:r w:rsidRPr="00CC27A2">
        <w:rPr>
          <w:rFonts w:ascii="Times New Roman" w:hAnsi="Times New Roman"/>
          <w:sz w:val="28"/>
          <w:szCs w:val="28"/>
        </w:rPr>
        <w:t>Нормативные затраты, непосредственно связанные с оказанием</w:t>
      </w:r>
      <w:r w:rsidRPr="00CC27A2">
        <w:rPr>
          <w:rFonts w:ascii="Times New Roman" w:hAnsi="Times New Roman"/>
          <w:sz w:val="28"/>
          <w:szCs w:val="28"/>
        </w:rPr>
        <w:br/>
        <w:t>государственной услуги на соответствующий финансовый год определяется по формуле:</w:t>
      </w:r>
    </w:p>
    <w:p w:rsidR="000A3274" w:rsidRPr="00CC27A2" w:rsidRDefault="000831A2" w:rsidP="00A95645">
      <w:pPr>
        <w:shd w:val="clear" w:color="auto" w:fill="FFFFFF"/>
        <w:spacing w:after="0" w:line="240" w:lineRule="auto"/>
        <w:ind w:left="-567" w:firstLine="709"/>
        <w:jc w:val="both"/>
        <w:rPr>
          <w:rFonts w:ascii="Times New Roman" w:hAnsi="Times New Roman"/>
          <w:sz w:val="28"/>
          <w:szCs w:val="28"/>
        </w:rPr>
      </w:pPr>
      <w:r w:rsidRPr="00CC27A2">
        <w:rPr>
          <w:rFonts w:ascii="Times New Roman" w:hAnsi="Times New Roman"/>
          <w:bCs/>
          <w:i/>
          <w:sz w:val="40"/>
          <w:szCs w:val="40"/>
          <w:lang w:val="en-US"/>
        </w:rPr>
        <w:t>N</w:t>
      </w:r>
      <w:r w:rsidRPr="00CC27A2">
        <w:rPr>
          <w:rFonts w:ascii="Times New Roman" w:hAnsi="Times New Roman"/>
          <w:sz w:val="40"/>
          <w:szCs w:val="40"/>
          <w:vertAlign w:val="subscript"/>
        </w:rPr>
        <w:t>гу</w:t>
      </w:r>
      <w:r w:rsidRPr="00CC27A2">
        <w:rPr>
          <w:rFonts w:ascii="Times New Roman" w:hAnsi="Times New Roman"/>
          <w:i/>
          <w:iCs/>
          <w:sz w:val="28"/>
          <w:szCs w:val="28"/>
        </w:rPr>
        <w:t xml:space="preserve">= </w:t>
      </w:r>
      <w:r w:rsidRPr="00CC27A2">
        <w:rPr>
          <w:rFonts w:ascii="Times New Roman" w:hAnsi="Times New Roman"/>
          <w:i/>
          <w:iCs/>
          <w:sz w:val="40"/>
          <w:szCs w:val="40"/>
          <w:lang w:val="en-US"/>
        </w:rPr>
        <w:t>N</w:t>
      </w:r>
      <w:r w:rsidRPr="00CC27A2">
        <w:rPr>
          <w:rFonts w:ascii="Times New Roman" w:hAnsi="Times New Roman"/>
          <w:i/>
          <w:iCs/>
          <w:sz w:val="40"/>
          <w:szCs w:val="40"/>
          <w:vertAlign w:val="subscript"/>
          <w:lang w:val="en-US"/>
        </w:rPr>
        <w:t>o</w:t>
      </w:r>
      <w:r w:rsidRPr="00CC27A2">
        <w:rPr>
          <w:rFonts w:ascii="Times New Roman" w:hAnsi="Times New Roman"/>
          <w:i/>
          <w:iCs/>
          <w:sz w:val="40"/>
          <w:szCs w:val="40"/>
          <w:vertAlign w:val="subscript"/>
        </w:rPr>
        <w:t>тгу +</w:t>
      </w:r>
      <w:proofErr w:type="gramStart"/>
      <w:r w:rsidRPr="00CC27A2">
        <w:rPr>
          <w:rFonts w:ascii="Times New Roman" w:hAnsi="Times New Roman"/>
          <w:i/>
          <w:iCs/>
          <w:sz w:val="40"/>
          <w:szCs w:val="40"/>
          <w:lang w:val="en-US"/>
        </w:rPr>
        <w:t>N</w:t>
      </w:r>
      <w:r w:rsidRPr="00CC27A2">
        <w:rPr>
          <w:rFonts w:ascii="Times New Roman" w:hAnsi="Times New Roman"/>
          <w:i/>
          <w:iCs/>
          <w:sz w:val="40"/>
          <w:szCs w:val="40"/>
          <w:vertAlign w:val="subscript"/>
          <w:lang w:val="en-US"/>
        </w:rPr>
        <w:t>yp</w:t>
      </w:r>
      <w:proofErr w:type="gramEnd"/>
      <w:r w:rsidRPr="00CC27A2">
        <w:rPr>
          <w:rFonts w:ascii="Times New Roman" w:hAnsi="Times New Roman"/>
          <w:i/>
          <w:iCs/>
          <w:sz w:val="28"/>
          <w:szCs w:val="28"/>
        </w:rPr>
        <w:t xml:space="preserve">, </w:t>
      </w:r>
      <w:r w:rsidRPr="00CC27A2">
        <w:rPr>
          <w:rFonts w:ascii="Times New Roman" w:hAnsi="Times New Roman"/>
          <w:sz w:val="28"/>
          <w:szCs w:val="28"/>
        </w:rPr>
        <w:t>где</w:t>
      </w:r>
    </w:p>
    <w:p w:rsidR="000A3274" w:rsidRPr="00CC27A2" w:rsidRDefault="000831A2" w:rsidP="00A95645">
      <w:pPr>
        <w:shd w:val="clear" w:color="auto" w:fill="FFFFFF"/>
        <w:spacing w:after="0" w:line="240" w:lineRule="auto"/>
        <w:ind w:left="-567" w:firstLine="709"/>
        <w:jc w:val="both"/>
        <w:rPr>
          <w:rFonts w:ascii="Times New Roman" w:hAnsi="Times New Roman"/>
          <w:sz w:val="28"/>
          <w:szCs w:val="28"/>
        </w:rPr>
      </w:pPr>
      <w:r w:rsidRPr="00CC27A2">
        <w:rPr>
          <w:rFonts w:ascii="Times New Roman" w:hAnsi="Times New Roman"/>
          <w:i/>
          <w:sz w:val="28"/>
          <w:szCs w:val="28"/>
          <w:lang w:val="en-US"/>
        </w:rPr>
        <w:t>N</w:t>
      </w:r>
      <w:r w:rsidRPr="00CC27A2">
        <w:rPr>
          <w:rFonts w:ascii="Times New Roman" w:hAnsi="Times New Roman"/>
          <w:i/>
          <w:sz w:val="28"/>
          <w:szCs w:val="28"/>
          <w:vertAlign w:val="subscript"/>
        </w:rPr>
        <w:t>гу</w:t>
      </w:r>
      <w:r w:rsidRPr="00CC27A2">
        <w:rPr>
          <w:rFonts w:ascii="Times New Roman" w:hAnsi="Times New Roman"/>
          <w:b/>
          <w:bCs/>
          <w:sz w:val="28"/>
          <w:szCs w:val="28"/>
        </w:rPr>
        <w:t>–</w:t>
      </w:r>
      <w:r w:rsidRPr="00CC27A2">
        <w:rPr>
          <w:rFonts w:ascii="Times New Roman" w:hAnsi="Times New Roman"/>
          <w:sz w:val="28"/>
          <w:szCs w:val="28"/>
        </w:rPr>
        <w:t xml:space="preserve"> нормативные затраты, непосредственно связанные с оказанием</w:t>
      </w:r>
      <w:r w:rsidRPr="00CC27A2">
        <w:rPr>
          <w:rFonts w:ascii="Times New Roman" w:hAnsi="Times New Roman"/>
          <w:sz w:val="28"/>
          <w:szCs w:val="28"/>
        </w:rPr>
        <w:br/>
        <w:t>государственной услуги на соответствующий финансовый год;</w:t>
      </w:r>
    </w:p>
    <w:p w:rsidR="000A3274" w:rsidRPr="00CC27A2" w:rsidRDefault="000831A2" w:rsidP="00A95645">
      <w:pPr>
        <w:shd w:val="clear" w:color="auto" w:fill="FFFFFF"/>
        <w:spacing w:after="0" w:line="240" w:lineRule="auto"/>
        <w:ind w:left="-567" w:firstLine="709"/>
        <w:jc w:val="both"/>
        <w:rPr>
          <w:rFonts w:ascii="Times New Roman" w:hAnsi="Times New Roman"/>
          <w:sz w:val="28"/>
          <w:szCs w:val="28"/>
        </w:rPr>
      </w:pPr>
      <w:r w:rsidRPr="00CC27A2">
        <w:rPr>
          <w:rFonts w:ascii="Times New Roman" w:hAnsi="Times New Roman"/>
          <w:i/>
          <w:iCs/>
          <w:sz w:val="28"/>
          <w:szCs w:val="28"/>
          <w:lang w:val="en-US"/>
        </w:rPr>
        <w:t>N</w:t>
      </w:r>
      <w:r w:rsidRPr="00CC27A2">
        <w:rPr>
          <w:rFonts w:ascii="Times New Roman" w:hAnsi="Times New Roman"/>
          <w:i/>
          <w:iCs/>
          <w:sz w:val="28"/>
          <w:szCs w:val="28"/>
          <w:vertAlign w:val="subscript"/>
          <w:lang w:val="en-US"/>
        </w:rPr>
        <w:t>om</w:t>
      </w:r>
      <w:r w:rsidRPr="00CC27A2">
        <w:rPr>
          <w:rFonts w:ascii="Times New Roman" w:hAnsi="Times New Roman"/>
          <w:i/>
          <w:iCs/>
          <w:sz w:val="28"/>
          <w:szCs w:val="28"/>
          <w:vertAlign w:val="subscript"/>
        </w:rPr>
        <w:t>г</w:t>
      </w:r>
      <w:r w:rsidRPr="00CC27A2">
        <w:rPr>
          <w:rFonts w:ascii="Times New Roman" w:hAnsi="Times New Roman"/>
          <w:i/>
          <w:iCs/>
          <w:sz w:val="28"/>
          <w:szCs w:val="28"/>
          <w:vertAlign w:val="subscript"/>
          <w:lang w:val="en-US"/>
        </w:rPr>
        <w:t>y</w:t>
      </w:r>
      <w:r w:rsidRPr="00CC27A2">
        <w:rPr>
          <w:rFonts w:ascii="Times New Roman" w:hAnsi="Times New Roman"/>
          <w:b/>
          <w:bCs/>
          <w:sz w:val="28"/>
          <w:szCs w:val="28"/>
        </w:rPr>
        <w:t>–</w:t>
      </w:r>
      <w:r w:rsidRPr="00CC27A2">
        <w:rPr>
          <w:rFonts w:ascii="Times New Roman" w:hAnsi="Times New Roman"/>
          <w:sz w:val="28"/>
          <w:szCs w:val="28"/>
        </w:rPr>
        <w:t xml:space="preserve"> 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w:t>
      </w:r>
    </w:p>
    <w:p w:rsidR="000A3274" w:rsidRPr="00CC27A2" w:rsidRDefault="000831A2" w:rsidP="00A95645">
      <w:pPr>
        <w:shd w:val="clear" w:color="auto" w:fill="FFFFFF"/>
        <w:spacing w:after="0" w:line="240" w:lineRule="auto"/>
        <w:ind w:left="-567" w:firstLine="709"/>
        <w:jc w:val="both"/>
        <w:rPr>
          <w:rFonts w:ascii="Times New Roman" w:hAnsi="Times New Roman"/>
          <w:sz w:val="28"/>
          <w:szCs w:val="28"/>
        </w:rPr>
      </w:pPr>
      <w:proofErr w:type="gramStart"/>
      <w:r w:rsidRPr="00CC27A2">
        <w:rPr>
          <w:rFonts w:ascii="Times New Roman" w:hAnsi="Times New Roman"/>
          <w:i/>
          <w:sz w:val="28"/>
          <w:szCs w:val="28"/>
          <w:lang w:val="en-US"/>
        </w:rPr>
        <w:t>N</w:t>
      </w:r>
      <w:r w:rsidRPr="00CC27A2">
        <w:rPr>
          <w:rFonts w:ascii="Times New Roman" w:hAnsi="Times New Roman"/>
          <w:i/>
          <w:sz w:val="28"/>
          <w:szCs w:val="28"/>
          <w:vertAlign w:val="subscript"/>
          <w:lang w:val="en-US"/>
        </w:rPr>
        <w:t>yp</w:t>
      </w:r>
      <w:r w:rsidRPr="00CC27A2">
        <w:rPr>
          <w:rFonts w:ascii="Times New Roman" w:hAnsi="Times New Roman"/>
          <w:b/>
          <w:bCs/>
          <w:sz w:val="28"/>
          <w:szCs w:val="28"/>
        </w:rPr>
        <w:t>–</w:t>
      </w:r>
      <w:r w:rsidRPr="00CC27A2">
        <w:rPr>
          <w:rFonts w:ascii="Times New Roman" w:hAnsi="Times New Roman"/>
          <w:sz w:val="28"/>
          <w:szCs w:val="28"/>
        </w:rPr>
        <w:t xml:space="preserve"> нормативные затраты на расходные материалы в соответствии со стандартами качества оказания услуги.</w:t>
      </w:r>
      <w:proofErr w:type="gramEnd"/>
    </w:p>
    <w:p w:rsidR="000A3274" w:rsidRPr="00CC27A2" w:rsidRDefault="000831A2" w:rsidP="00A95645">
      <w:pPr>
        <w:shd w:val="clear" w:color="auto" w:fill="FFFFFF"/>
        <w:spacing w:after="0" w:line="240" w:lineRule="auto"/>
        <w:ind w:left="-567" w:firstLine="709"/>
        <w:jc w:val="both"/>
        <w:rPr>
          <w:rFonts w:ascii="Times New Roman" w:hAnsi="Times New Roman"/>
          <w:sz w:val="28"/>
          <w:szCs w:val="28"/>
        </w:rPr>
      </w:pPr>
      <w:r w:rsidRPr="00CC27A2">
        <w:rPr>
          <w:rFonts w:ascii="Times New Roman" w:hAnsi="Times New Roman"/>
          <w:sz w:val="28"/>
          <w:szCs w:val="28"/>
        </w:rPr>
        <w:t>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0A3274" w:rsidRPr="00CC27A2" w:rsidRDefault="000831A2" w:rsidP="00A95645">
      <w:pPr>
        <w:shd w:val="clear" w:color="auto" w:fill="FFFFFF"/>
        <w:spacing w:after="0" w:line="240" w:lineRule="auto"/>
        <w:ind w:left="-567" w:firstLine="709"/>
        <w:jc w:val="both"/>
        <w:rPr>
          <w:rFonts w:ascii="Times New Roman" w:hAnsi="Times New Roman"/>
          <w:sz w:val="28"/>
          <w:szCs w:val="28"/>
        </w:rPr>
      </w:pPr>
      <w:r w:rsidRPr="00CC27A2">
        <w:rPr>
          <w:rFonts w:ascii="Times New Roman" w:hAnsi="Times New Roman"/>
          <w:sz w:val="28"/>
          <w:szCs w:val="28"/>
        </w:rPr>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 установленных законодательством.</w:t>
      </w:r>
    </w:p>
    <w:p w:rsidR="000A3274" w:rsidRPr="00CC27A2" w:rsidRDefault="000831A2" w:rsidP="00A95645">
      <w:pPr>
        <w:shd w:val="clear" w:color="auto" w:fill="FFFFFF"/>
        <w:tabs>
          <w:tab w:val="left" w:pos="709"/>
          <w:tab w:val="left" w:pos="1224"/>
        </w:tabs>
        <w:spacing w:after="0" w:line="240" w:lineRule="auto"/>
        <w:ind w:left="-567" w:firstLine="709"/>
        <w:jc w:val="both"/>
        <w:rPr>
          <w:rFonts w:ascii="Times New Roman" w:hAnsi="Times New Roman"/>
          <w:sz w:val="28"/>
          <w:szCs w:val="28"/>
        </w:rPr>
      </w:pPr>
      <w:r w:rsidRPr="00CC27A2">
        <w:rPr>
          <w:rFonts w:ascii="Times New Roman" w:hAnsi="Times New Roman"/>
          <w:sz w:val="28"/>
          <w:szCs w:val="28"/>
        </w:rPr>
        <w:t>Нормативные затраты на расходные материалы в соответствии со</w:t>
      </w:r>
      <w:r w:rsidRPr="00CC27A2">
        <w:rPr>
          <w:rFonts w:ascii="Times New Roman" w:hAnsi="Times New Roman"/>
          <w:sz w:val="28"/>
          <w:szCs w:val="28"/>
        </w:rPr>
        <w:br/>
        <w:t>стандартами качества оказания услуги рассчитываются как произведение</w:t>
      </w:r>
      <w:r w:rsidRPr="00CC27A2">
        <w:rPr>
          <w:rFonts w:ascii="Times New Roman" w:hAnsi="Times New Roman"/>
          <w:sz w:val="28"/>
          <w:szCs w:val="28"/>
        </w:rPr>
        <w:br/>
        <w:t>стоимости учебных материалов на их количество, необходимое для оказания</w:t>
      </w:r>
      <w:r w:rsidRPr="00CC27A2">
        <w:rPr>
          <w:rFonts w:ascii="Times New Roman" w:hAnsi="Times New Roman"/>
          <w:sz w:val="28"/>
          <w:szCs w:val="28"/>
        </w:rPr>
        <w:br/>
        <w:t>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w:t>
      </w:r>
    </w:p>
    <w:p w:rsidR="000A3274" w:rsidRPr="00CC27A2" w:rsidRDefault="000831A2" w:rsidP="00A95645">
      <w:pPr>
        <w:spacing w:after="0" w:line="240" w:lineRule="auto"/>
        <w:ind w:left="-567" w:firstLine="709"/>
        <w:jc w:val="both"/>
        <w:rPr>
          <w:rFonts w:ascii="Times New Roman" w:hAnsi="Times New Roman"/>
          <w:sz w:val="28"/>
          <w:szCs w:val="28"/>
        </w:rPr>
      </w:pPr>
      <w:r w:rsidRPr="00CC27A2">
        <w:rPr>
          <w:rFonts w:ascii="Times New Roman" w:hAnsi="Times New Roman"/>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0A3274" w:rsidRPr="00CC27A2" w:rsidRDefault="000831A2" w:rsidP="00A95645">
      <w:pPr>
        <w:spacing w:after="0" w:line="240" w:lineRule="auto"/>
        <w:ind w:left="-567" w:firstLine="709"/>
        <w:jc w:val="both"/>
        <w:rPr>
          <w:rFonts w:ascii="Times New Roman" w:hAnsi="Times New Roman"/>
          <w:sz w:val="28"/>
          <w:szCs w:val="28"/>
        </w:rPr>
      </w:pPr>
      <w:r w:rsidRPr="00CC27A2">
        <w:rPr>
          <w:rFonts w:ascii="Times New Roman" w:hAnsi="Times New Roman"/>
          <w:sz w:val="28"/>
          <w:szCs w:val="28"/>
        </w:rPr>
        <w:lastRenderedPageBreak/>
        <w:t>реализация образовательных программ основного общего образования может определяться по формуле:</w:t>
      </w:r>
    </w:p>
    <w:p w:rsidR="000A3274" w:rsidRPr="00CC27A2" w:rsidRDefault="000831A2" w:rsidP="00A95645">
      <w:pPr>
        <w:spacing w:after="0" w:line="240" w:lineRule="auto"/>
        <w:ind w:left="-567" w:firstLine="709"/>
        <w:jc w:val="both"/>
        <w:rPr>
          <w:rFonts w:ascii="Times New Roman" w:hAnsi="Times New Roman"/>
          <w:i/>
          <w:sz w:val="28"/>
          <w:szCs w:val="28"/>
        </w:rPr>
      </w:pPr>
      <w:r w:rsidRPr="00CC27A2">
        <w:rPr>
          <w:rFonts w:ascii="Times New Roman" w:hAnsi="Times New Roman"/>
          <w:bCs/>
          <w:i/>
          <w:sz w:val="28"/>
          <w:szCs w:val="28"/>
          <w:lang w:val="en-US"/>
        </w:rPr>
        <w:t>N</w:t>
      </w:r>
      <w:r w:rsidRPr="00CC27A2">
        <w:rPr>
          <w:rFonts w:ascii="Times New Roman" w:hAnsi="Times New Roman"/>
          <w:bCs/>
          <w:i/>
          <w:sz w:val="28"/>
          <w:szCs w:val="28"/>
          <w:vertAlign w:val="subscript"/>
        </w:rPr>
        <w:t>отгу</w:t>
      </w:r>
      <w:r w:rsidRPr="00CC27A2">
        <w:rPr>
          <w:rFonts w:ascii="Times New Roman" w:hAnsi="Times New Roman"/>
          <w:bCs/>
          <w:i/>
          <w:sz w:val="28"/>
          <w:szCs w:val="28"/>
        </w:rPr>
        <w:t xml:space="preserve"> = </w:t>
      </w:r>
      <w:r w:rsidRPr="00CC27A2">
        <w:rPr>
          <w:rFonts w:ascii="Times New Roman" w:hAnsi="Times New Roman"/>
          <w:bCs/>
          <w:i/>
          <w:sz w:val="28"/>
          <w:szCs w:val="28"/>
          <w:lang w:val="en-US"/>
        </w:rPr>
        <w:t>W</w:t>
      </w:r>
      <w:r w:rsidRPr="00CC27A2">
        <w:rPr>
          <w:rFonts w:ascii="Times New Roman" w:hAnsi="Times New Roman"/>
          <w:bCs/>
          <w:i/>
          <w:sz w:val="28"/>
          <w:szCs w:val="28"/>
          <w:vertAlign w:val="subscript"/>
          <w:lang w:val="en-US"/>
        </w:rPr>
        <w:t>er</w:t>
      </w:r>
      <w:r w:rsidRPr="00CC27A2">
        <w:rPr>
          <w:rFonts w:ascii="Times New Roman" w:hAnsi="Times New Roman"/>
          <w:bCs/>
          <w:i/>
          <w:sz w:val="28"/>
          <w:szCs w:val="28"/>
        </w:rPr>
        <w:t>× 12 × К</w:t>
      </w:r>
      <w:r w:rsidRPr="00CC27A2">
        <w:rPr>
          <w:rFonts w:ascii="Times New Roman" w:hAnsi="Times New Roman"/>
          <w:bCs/>
          <w:i/>
          <w:sz w:val="28"/>
          <w:szCs w:val="28"/>
          <w:vertAlign w:val="superscript"/>
        </w:rPr>
        <w:t>1</w:t>
      </w:r>
      <w:r w:rsidRPr="00CC27A2">
        <w:rPr>
          <w:rFonts w:ascii="Times New Roman" w:hAnsi="Times New Roman"/>
          <w:bCs/>
          <w:i/>
          <w:sz w:val="28"/>
          <w:szCs w:val="28"/>
        </w:rPr>
        <w:t>× К</w:t>
      </w:r>
      <w:r w:rsidRPr="00CC27A2">
        <w:rPr>
          <w:rFonts w:ascii="Times New Roman" w:hAnsi="Times New Roman"/>
          <w:bCs/>
          <w:i/>
          <w:sz w:val="28"/>
          <w:szCs w:val="28"/>
          <w:vertAlign w:val="superscript"/>
        </w:rPr>
        <w:t>2</w:t>
      </w:r>
      <w:r w:rsidRPr="00CC27A2">
        <w:rPr>
          <w:rFonts w:ascii="Times New Roman" w:hAnsi="Times New Roman"/>
          <w:bCs/>
          <w:i/>
          <w:sz w:val="28"/>
          <w:szCs w:val="28"/>
        </w:rPr>
        <w:t>× К</w:t>
      </w:r>
      <w:r w:rsidRPr="00CC27A2">
        <w:rPr>
          <w:rFonts w:ascii="Times New Roman" w:hAnsi="Times New Roman"/>
          <w:bCs/>
          <w:i/>
          <w:sz w:val="28"/>
          <w:szCs w:val="28"/>
          <w:vertAlign w:val="superscript"/>
        </w:rPr>
        <w:t>3</w:t>
      </w:r>
      <w:r w:rsidRPr="00CC27A2">
        <w:rPr>
          <w:rFonts w:ascii="Times New Roman" w:hAnsi="Times New Roman"/>
          <w:sz w:val="28"/>
          <w:szCs w:val="28"/>
        </w:rPr>
        <w:t xml:space="preserve">, </w:t>
      </w:r>
      <w:r w:rsidRPr="00CC27A2">
        <w:rPr>
          <w:rFonts w:ascii="Times New Roman" w:hAnsi="Times New Roman"/>
          <w:bCs/>
          <w:iCs/>
          <w:sz w:val="28"/>
          <w:szCs w:val="28"/>
        </w:rPr>
        <w:t>где:</w:t>
      </w:r>
    </w:p>
    <w:p w:rsidR="000A3274" w:rsidRPr="00CC27A2" w:rsidRDefault="000831A2" w:rsidP="00A95645">
      <w:pPr>
        <w:spacing w:after="0" w:line="240" w:lineRule="auto"/>
        <w:ind w:left="-567" w:firstLine="709"/>
        <w:jc w:val="both"/>
        <w:rPr>
          <w:rFonts w:ascii="Times New Roman" w:hAnsi="Times New Roman"/>
          <w:i/>
          <w:sz w:val="28"/>
          <w:szCs w:val="28"/>
        </w:rPr>
      </w:pPr>
      <w:r w:rsidRPr="00CC27A2">
        <w:rPr>
          <w:rFonts w:ascii="Times New Roman" w:hAnsi="Times New Roman"/>
          <w:bCs/>
          <w:i/>
          <w:sz w:val="28"/>
          <w:szCs w:val="28"/>
          <w:lang w:val="en-US"/>
        </w:rPr>
        <w:t>N</w:t>
      </w:r>
      <w:r w:rsidRPr="00CC27A2">
        <w:rPr>
          <w:rFonts w:ascii="Times New Roman" w:hAnsi="Times New Roman"/>
          <w:bCs/>
          <w:i/>
          <w:sz w:val="28"/>
          <w:szCs w:val="28"/>
          <w:vertAlign w:val="subscript"/>
        </w:rPr>
        <w:t>отгу</w:t>
      </w:r>
      <w:r w:rsidRPr="00CC27A2">
        <w:rPr>
          <w:rFonts w:ascii="Times New Roman" w:hAnsi="Times New Roman"/>
          <w:b/>
          <w:bCs/>
          <w:sz w:val="28"/>
          <w:szCs w:val="28"/>
        </w:rPr>
        <w:t xml:space="preserve">– </w:t>
      </w:r>
      <w:r w:rsidRPr="00CC27A2">
        <w:rPr>
          <w:rFonts w:ascii="Times New Roman" w:hAnsi="Times New Roman"/>
          <w:bCs/>
          <w:sz w:val="28"/>
          <w:szCs w:val="28"/>
        </w:rPr>
        <w:t>н</w:t>
      </w:r>
      <w:r w:rsidRPr="00CC27A2">
        <w:rPr>
          <w:rFonts w:ascii="Times New Roman" w:hAnsi="Times New Roman"/>
          <w:sz w:val="28"/>
          <w:szCs w:val="28"/>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0A3274" w:rsidRPr="00CC27A2" w:rsidRDefault="000831A2" w:rsidP="00A95645">
      <w:pPr>
        <w:spacing w:after="0" w:line="240" w:lineRule="auto"/>
        <w:ind w:left="-567" w:firstLine="709"/>
        <w:jc w:val="both"/>
        <w:rPr>
          <w:rFonts w:ascii="Times New Roman" w:hAnsi="Times New Roman"/>
          <w:sz w:val="28"/>
          <w:szCs w:val="28"/>
        </w:rPr>
      </w:pPr>
      <w:r w:rsidRPr="00CC27A2">
        <w:rPr>
          <w:rFonts w:ascii="Times New Roman" w:hAnsi="Times New Roman"/>
          <w:bCs/>
          <w:i/>
          <w:iCs/>
          <w:sz w:val="28"/>
          <w:szCs w:val="28"/>
          <w:lang w:val="en-US"/>
        </w:rPr>
        <w:t>W</w:t>
      </w:r>
      <w:r w:rsidRPr="00CC27A2">
        <w:rPr>
          <w:rFonts w:ascii="Times New Roman" w:hAnsi="Times New Roman"/>
          <w:bCs/>
          <w:i/>
          <w:iCs/>
          <w:sz w:val="28"/>
          <w:szCs w:val="28"/>
          <w:vertAlign w:val="subscript"/>
          <w:lang w:val="en-US"/>
        </w:rPr>
        <w:t>er</w:t>
      </w:r>
      <w:r w:rsidRPr="00CC27A2">
        <w:rPr>
          <w:rFonts w:ascii="Times New Roman" w:hAnsi="Times New Roman"/>
          <w:i/>
          <w:sz w:val="28"/>
          <w:szCs w:val="28"/>
        </w:rPr>
        <w:t xml:space="preserve">– </w:t>
      </w:r>
      <w:r w:rsidRPr="00CC27A2">
        <w:rPr>
          <w:rFonts w:ascii="Times New Roman" w:hAnsi="Times New Roman"/>
          <w:sz w:val="28"/>
          <w:szCs w:val="28"/>
        </w:rPr>
        <w:t>среднемесячная заработная плата в экономике соответствующего региона в предшествующем году, руб</w:t>
      </w:r>
      <w:proofErr w:type="gramStart"/>
      <w:r w:rsidRPr="00CC27A2">
        <w:rPr>
          <w:rFonts w:ascii="Times New Roman" w:hAnsi="Times New Roman"/>
          <w:sz w:val="28"/>
          <w:szCs w:val="28"/>
        </w:rPr>
        <w:t>./</w:t>
      </w:r>
      <w:proofErr w:type="gramEnd"/>
      <w:r w:rsidRPr="00CC27A2">
        <w:rPr>
          <w:rFonts w:ascii="Times New Roman" w:hAnsi="Times New Roman"/>
          <w:sz w:val="28"/>
          <w:szCs w:val="28"/>
        </w:rPr>
        <w:t>мес.;</w:t>
      </w:r>
    </w:p>
    <w:p w:rsidR="000A3274" w:rsidRPr="00CC27A2" w:rsidRDefault="000831A2" w:rsidP="00A95645">
      <w:pPr>
        <w:spacing w:after="0" w:line="240" w:lineRule="auto"/>
        <w:ind w:left="-567" w:firstLine="709"/>
        <w:jc w:val="both"/>
        <w:rPr>
          <w:rFonts w:ascii="Times New Roman" w:hAnsi="Times New Roman"/>
          <w:sz w:val="28"/>
          <w:szCs w:val="28"/>
        </w:rPr>
      </w:pPr>
      <w:r w:rsidRPr="00CC27A2">
        <w:rPr>
          <w:rFonts w:ascii="Times New Roman" w:hAnsi="Times New Roman"/>
          <w:bCs/>
          <w:i/>
          <w:sz w:val="28"/>
          <w:szCs w:val="28"/>
        </w:rPr>
        <w:t xml:space="preserve">12 </w:t>
      </w:r>
      <w:r w:rsidRPr="00CC27A2">
        <w:rPr>
          <w:rFonts w:ascii="Times New Roman" w:hAnsi="Times New Roman"/>
          <w:i/>
          <w:sz w:val="28"/>
          <w:szCs w:val="28"/>
        </w:rPr>
        <w:t xml:space="preserve">– </w:t>
      </w:r>
      <w:r w:rsidRPr="00CC27A2">
        <w:rPr>
          <w:rFonts w:ascii="Times New Roman" w:hAnsi="Times New Roman"/>
          <w:sz w:val="28"/>
          <w:szCs w:val="28"/>
        </w:rPr>
        <w:t>количество месяцев в году;</w:t>
      </w:r>
    </w:p>
    <w:p w:rsidR="000A3274" w:rsidRPr="00CC27A2" w:rsidRDefault="000831A2" w:rsidP="00A95645">
      <w:pPr>
        <w:tabs>
          <w:tab w:val="left" w:pos="709"/>
        </w:tabs>
        <w:spacing w:after="0" w:line="240" w:lineRule="auto"/>
        <w:ind w:left="-567" w:firstLine="709"/>
        <w:jc w:val="both"/>
        <w:rPr>
          <w:rFonts w:ascii="Times New Roman" w:hAnsi="Times New Roman"/>
          <w:sz w:val="28"/>
          <w:szCs w:val="28"/>
        </w:rPr>
      </w:pPr>
      <w:r w:rsidRPr="00CC27A2">
        <w:rPr>
          <w:rFonts w:ascii="Times New Roman" w:hAnsi="Times New Roman"/>
          <w:i/>
          <w:sz w:val="28"/>
          <w:szCs w:val="28"/>
        </w:rPr>
        <w:t>K</w:t>
      </w:r>
      <w:r w:rsidRPr="00CC27A2">
        <w:rPr>
          <w:rFonts w:ascii="Times New Roman" w:hAnsi="Times New Roman"/>
          <w:i/>
          <w:sz w:val="28"/>
          <w:szCs w:val="28"/>
          <w:vertAlign w:val="superscript"/>
        </w:rPr>
        <w:t>1</w:t>
      </w:r>
      <w:r w:rsidRPr="00CC27A2">
        <w:rPr>
          <w:rFonts w:ascii="Times New Roman" w:hAnsi="Times New Roman"/>
          <w:i/>
          <w:sz w:val="28"/>
          <w:szCs w:val="28"/>
        </w:rPr>
        <w:t xml:space="preserve"> – </w:t>
      </w:r>
      <w:r w:rsidRPr="00CC27A2">
        <w:rPr>
          <w:rFonts w:ascii="Times New Roman" w:hAnsi="Times New Roman"/>
          <w:sz w:val="28"/>
          <w:szCs w:val="28"/>
        </w:rPr>
        <w:t xml:space="preserve">коэффициент, учитывающий специфику образовательной программы или категорию </w:t>
      </w:r>
      <w:proofErr w:type="gramStart"/>
      <w:r w:rsidRPr="00CC27A2">
        <w:rPr>
          <w:rFonts w:ascii="Times New Roman" w:hAnsi="Times New Roman"/>
          <w:sz w:val="28"/>
          <w:szCs w:val="28"/>
        </w:rPr>
        <w:t>обучающихся</w:t>
      </w:r>
      <w:proofErr w:type="gramEnd"/>
      <w:r w:rsidRPr="00CC27A2">
        <w:rPr>
          <w:rFonts w:ascii="Times New Roman" w:hAnsi="Times New Roman"/>
          <w:sz w:val="28"/>
          <w:szCs w:val="28"/>
        </w:rPr>
        <w:t xml:space="preserve"> (при их наличии);</w:t>
      </w:r>
    </w:p>
    <w:p w:rsidR="000A3274" w:rsidRPr="00CC27A2" w:rsidRDefault="000831A2" w:rsidP="00A95645">
      <w:pPr>
        <w:spacing w:after="0" w:line="240" w:lineRule="auto"/>
        <w:ind w:left="-567" w:firstLine="709"/>
        <w:jc w:val="both"/>
        <w:rPr>
          <w:rFonts w:ascii="Times New Roman" w:hAnsi="Times New Roman"/>
          <w:i/>
          <w:sz w:val="28"/>
          <w:szCs w:val="28"/>
        </w:rPr>
      </w:pPr>
      <w:proofErr w:type="gramStart"/>
      <w:r w:rsidRPr="00CC27A2">
        <w:rPr>
          <w:rFonts w:ascii="Times New Roman" w:hAnsi="Times New Roman"/>
          <w:bCs/>
          <w:i/>
          <w:iCs/>
          <w:sz w:val="28"/>
          <w:szCs w:val="28"/>
          <w:lang w:val="en-US"/>
        </w:rPr>
        <w:t>K</w:t>
      </w:r>
      <w:r w:rsidRPr="00CC27A2">
        <w:rPr>
          <w:rFonts w:ascii="Times New Roman" w:hAnsi="Times New Roman"/>
          <w:bCs/>
          <w:i/>
          <w:iCs/>
          <w:sz w:val="28"/>
          <w:szCs w:val="28"/>
          <w:vertAlign w:val="superscript"/>
        </w:rPr>
        <w:t>2</w:t>
      </w:r>
      <w:r w:rsidRPr="00CC27A2">
        <w:rPr>
          <w:rFonts w:ascii="Times New Roman" w:hAnsi="Times New Roman"/>
          <w:i/>
          <w:sz w:val="28"/>
          <w:szCs w:val="28"/>
        </w:rPr>
        <w:t xml:space="preserve">– </w:t>
      </w:r>
      <w:r w:rsidRPr="00CC27A2">
        <w:rPr>
          <w:rFonts w:ascii="Times New Roman" w:hAnsi="Times New Roman"/>
          <w:sz w:val="28"/>
          <w:szCs w:val="28"/>
        </w:rPr>
        <w:t>коэффициент страховых взносов на выплаты по оплате труда.</w:t>
      </w:r>
      <w:proofErr w:type="gramEnd"/>
      <w:r w:rsidRPr="00CC27A2">
        <w:rPr>
          <w:rFonts w:ascii="Times New Roman" w:hAnsi="Times New Roman"/>
          <w:sz w:val="28"/>
          <w:szCs w:val="28"/>
        </w:rPr>
        <w:t xml:space="preserve"> Значение коэффициента – 1,302;</w:t>
      </w:r>
    </w:p>
    <w:p w:rsidR="000A3274" w:rsidRPr="00CC27A2" w:rsidRDefault="000831A2" w:rsidP="00A95645">
      <w:pPr>
        <w:spacing w:after="0" w:line="240" w:lineRule="auto"/>
        <w:ind w:left="-567" w:firstLine="709"/>
        <w:jc w:val="both"/>
        <w:rPr>
          <w:rFonts w:ascii="Times New Roman" w:hAnsi="Times New Roman"/>
          <w:sz w:val="28"/>
          <w:szCs w:val="28"/>
        </w:rPr>
      </w:pPr>
      <w:proofErr w:type="gramStart"/>
      <w:r w:rsidRPr="00CC27A2">
        <w:rPr>
          <w:rFonts w:ascii="Times New Roman" w:hAnsi="Times New Roman"/>
          <w:bCs/>
          <w:i/>
          <w:iCs/>
          <w:sz w:val="28"/>
          <w:szCs w:val="28"/>
          <w:lang w:val="en-US"/>
        </w:rPr>
        <w:t>K</w:t>
      </w:r>
      <w:r w:rsidRPr="00CC27A2">
        <w:rPr>
          <w:rFonts w:ascii="Times New Roman" w:hAnsi="Times New Roman"/>
          <w:bCs/>
          <w:i/>
          <w:iCs/>
          <w:sz w:val="28"/>
          <w:szCs w:val="28"/>
          <w:vertAlign w:val="superscript"/>
        </w:rPr>
        <w:t>3</w:t>
      </w:r>
      <w:r w:rsidRPr="00CC27A2">
        <w:rPr>
          <w:rFonts w:ascii="Times New Roman" w:hAnsi="Times New Roman"/>
          <w:i/>
          <w:sz w:val="28"/>
          <w:szCs w:val="28"/>
        </w:rPr>
        <w:t xml:space="preserve">– </w:t>
      </w:r>
      <w:r w:rsidRPr="00CC27A2">
        <w:rPr>
          <w:rFonts w:ascii="Times New Roman" w:hAnsi="Times New Roman"/>
          <w:sz w:val="28"/>
          <w:szCs w:val="28"/>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roofErr w:type="gramEnd"/>
    </w:p>
    <w:p w:rsidR="000A3274" w:rsidRPr="00CC27A2" w:rsidRDefault="000831A2" w:rsidP="00A95645">
      <w:pPr>
        <w:spacing w:after="0" w:line="240" w:lineRule="auto"/>
        <w:ind w:left="-567" w:firstLine="709"/>
        <w:jc w:val="both"/>
        <w:rPr>
          <w:rFonts w:ascii="Times New Roman" w:hAnsi="Times New Roman"/>
          <w:sz w:val="28"/>
          <w:szCs w:val="28"/>
        </w:rPr>
      </w:pPr>
      <w:r w:rsidRPr="00CC27A2">
        <w:rPr>
          <w:rFonts w:ascii="Times New Roman" w:hAnsi="Times New Roman"/>
          <w:sz w:val="28"/>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0A3274" w:rsidRPr="00CC27A2" w:rsidRDefault="000831A2" w:rsidP="00A95645">
      <w:pPr>
        <w:spacing w:after="0" w:line="240" w:lineRule="auto"/>
        <w:ind w:left="-567" w:firstLine="709"/>
        <w:jc w:val="both"/>
        <w:rPr>
          <w:rFonts w:ascii="Times New Roman" w:hAnsi="Times New Roman"/>
          <w:sz w:val="28"/>
          <w:szCs w:val="28"/>
        </w:rPr>
      </w:pPr>
      <w:r w:rsidRPr="00CC27A2">
        <w:rPr>
          <w:rFonts w:ascii="Times New Roman" w:hAnsi="Times New Roman"/>
          <w:noProof/>
          <w:sz w:val="28"/>
          <w:szCs w:val="28"/>
          <w:lang w:eastAsia="ru-RU"/>
        </w:rPr>
        <w:drawing>
          <wp:inline distT="0" distB="0" distL="0" distR="0">
            <wp:extent cx="2794000" cy="228600"/>
            <wp:effectExtent l="0" t="0" r="0" b="0"/>
            <wp:docPr id="1077" name="Рисунок 6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Рисунок 693"/>
                    <pic:cNvPicPr/>
                  </pic:nvPicPr>
                  <pic:blipFill>
                    <a:blip r:embed="rId28" cstate="print"/>
                    <a:srcRect/>
                    <a:stretch/>
                  </pic:blipFill>
                  <pic:spPr>
                    <a:xfrm>
                      <a:off x="0" y="0"/>
                      <a:ext cx="2794000" cy="228600"/>
                    </a:xfrm>
                    <a:prstGeom prst="rect">
                      <a:avLst/>
                    </a:prstGeom>
                    <a:ln>
                      <a:noFill/>
                    </a:ln>
                  </pic:spPr>
                </pic:pic>
              </a:graphicData>
            </a:graphic>
          </wp:inline>
        </w:drawing>
      </w:r>
      <w:r w:rsidRPr="00CC27A2">
        <w:rPr>
          <w:rFonts w:ascii="Times New Roman" w:hAnsi="Times New Roman"/>
          <w:sz w:val="28"/>
          <w:szCs w:val="28"/>
        </w:rPr>
        <w:t>, где</w:t>
      </w:r>
    </w:p>
    <w:p w:rsidR="000A3274" w:rsidRPr="00CC27A2" w:rsidRDefault="000831A2" w:rsidP="00A95645">
      <w:pPr>
        <w:spacing w:after="0" w:line="240" w:lineRule="auto"/>
        <w:ind w:left="-567" w:firstLine="709"/>
        <w:jc w:val="both"/>
        <w:rPr>
          <w:rFonts w:ascii="Times New Roman" w:hAnsi="Times New Roman"/>
          <w:sz w:val="28"/>
          <w:szCs w:val="28"/>
        </w:rPr>
      </w:pPr>
      <w:r w:rsidRPr="00CC27A2">
        <w:rPr>
          <w:rFonts w:ascii="Times New Roman" w:hAnsi="Times New Roman"/>
          <w:noProof/>
          <w:sz w:val="28"/>
          <w:szCs w:val="28"/>
          <w:lang w:eastAsia="ru-RU"/>
        </w:rPr>
        <w:drawing>
          <wp:inline distT="0" distB="0" distL="0" distR="0">
            <wp:extent cx="368300" cy="228600"/>
            <wp:effectExtent l="0" t="0" r="12700" b="0"/>
            <wp:docPr id="1078" name="Рисунок 6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Рисунок 692"/>
                    <pic:cNvPicPr/>
                  </pic:nvPicPr>
                  <pic:blipFill>
                    <a:blip r:embed="rId29" cstate="print"/>
                    <a:srcRect/>
                    <a:stretch/>
                  </pic:blipFill>
                  <pic:spPr>
                    <a:xfrm>
                      <a:off x="0" y="0"/>
                      <a:ext cx="368300" cy="228600"/>
                    </a:xfrm>
                    <a:prstGeom prst="rect">
                      <a:avLst/>
                    </a:prstGeom>
                    <a:ln>
                      <a:noFill/>
                    </a:ln>
                  </pic:spPr>
                </pic:pic>
              </a:graphicData>
            </a:graphic>
          </wp:inline>
        </w:drawing>
      </w:r>
      <w:r w:rsidRPr="00CC27A2">
        <w:rPr>
          <w:rFonts w:ascii="Times New Roman" w:hAnsi="Times New Roman"/>
          <w:b/>
          <w:bCs/>
          <w:sz w:val="28"/>
          <w:szCs w:val="28"/>
        </w:rPr>
        <w:t xml:space="preserve">– </w:t>
      </w:r>
      <w:r w:rsidRPr="00CC27A2">
        <w:rPr>
          <w:rFonts w:ascii="Times New Roman" w:hAnsi="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rsidR="000A3274" w:rsidRPr="00CC27A2" w:rsidRDefault="000831A2" w:rsidP="00A95645">
      <w:pPr>
        <w:spacing w:after="0" w:line="240" w:lineRule="auto"/>
        <w:ind w:left="-567" w:firstLine="709"/>
        <w:jc w:val="both"/>
        <w:rPr>
          <w:rFonts w:ascii="Times New Roman" w:hAnsi="Times New Roman"/>
          <w:sz w:val="28"/>
          <w:szCs w:val="28"/>
        </w:rPr>
      </w:pPr>
      <w:r w:rsidRPr="00CC27A2">
        <w:rPr>
          <w:rFonts w:ascii="Times New Roman" w:hAnsi="Times New Roman"/>
          <w:noProof/>
          <w:sz w:val="28"/>
          <w:szCs w:val="28"/>
          <w:lang w:eastAsia="ru-RU"/>
        </w:rPr>
        <w:drawing>
          <wp:inline distT="0" distB="0" distL="0" distR="0">
            <wp:extent cx="317500" cy="228600"/>
            <wp:effectExtent l="0" t="0" r="12700" b="0"/>
            <wp:docPr id="1079" name="Рисунок 6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Рисунок 691"/>
                    <pic:cNvPicPr/>
                  </pic:nvPicPr>
                  <pic:blipFill>
                    <a:blip r:embed="rId30" cstate="print"/>
                    <a:srcRect/>
                    <a:stretch/>
                  </pic:blipFill>
                  <pic:spPr>
                    <a:xfrm>
                      <a:off x="0" y="0"/>
                      <a:ext cx="317500" cy="228600"/>
                    </a:xfrm>
                    <a:prstGeom prst="rect">
                      <a:avLst/>
                    </a:prstGeom>
                    <a:ln>
                      <a:noFill/>
                    </a:ln>
                  </pic:spPr>
                </pic:pic>
              </a:graphicData>
            </a:graphic>
          </wp:inline>
        </w:drawing>
      </w:r>
      <w:r w:rsidRPr="00CC27A2">
        <w:rPr>
          <w:rFonts w:ascii="Times New Roman" w:hAnsi="Times New Roman"/>
          <w:b/>
          <w:bCs/>
          <w:sz w:val="28"/>
          <w:szCs w:val="28"/>
        </w:rPr>
        <w:t xml:space="preserve"> –</w:t>
      </w:r>
      <w:r w:rsidRPr="00CC27A2">
        <w:rPr>
          <w:rFonts w:ascii="Times New Roman" w:hAnsi="Times New Roman"/>
          <w:sz w:val="28"/>
          <w:szCs w:val="28"/>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0A3274" w:rsidRPr="00CC27A2" w:rsidRDefault="000831A2" w:rsidP="00A95645">
      <w:pPr>
        <w:spacing w:after="0" w:line="240" w:lineRule="auto"/>
        <w:ind w:left="-567" w:firstLine="709"/>
        <w:jc w:val="both"/>
        <w:rPr>
          <w:rFonts w:ascii="Times New Roman" w:hAnsi="Times New Roman"/>
          <w:sz w:val="28"/>
          <w:szCs w:val="28"/>
        </w:rPr>
      </w:pPr>
      <w:r w:rsidRPr="00CC27A2">
        <w:rPr>
          <w:rFonts w:ascii="Times New Roman" w:hAnsi="Times New Roman"/>
          <w:noProof/>
          <w:sz w:val="28"/>
          <w:szCs w:val="28"/>
          <w:lang w:eastAsia="ru-RU"/>
        </w:rPr>
        <w:drawing>
          <wp:inline distT="0" distB="0" distL="0" distR="0">
            <wp:extent cx="266700" cy="228600"/>
            <wp:effectExtent l="0" t="0" r="12700" b="0"/>
            <wp:docPr id="1080" name="Рисунок 6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Рисунок 690"/>
                    <pic:cNvPicPr/>
                  </pic:nvPicPr>
                  <pic:blipFill>
                    <a:blip r:embed="rId31" cstate="print"/>
                    <a:srcRect/>
                    <a:stretch/>
                  </pic:blipFill>
                  <pic:spPr>
                    <a:xfrm>
                      <a:off x="0" y="0"/>
                      <a:ext cx="266700" cy="228600"/>
                    </a:xfrm>
                    <a:prstGeom prst="rect">
                      <a:avLst/>
                    </a:prstGeom>
                    <a:ln>
                      <a:noFill/>
                    </a:ln>
                  </pic:spPr>
                </pic:pic>
              </a:graphicData>
            </a:graphic>
          </wp:inline>
        </w:drawing>
      </w:r>
      <w:proofErr w:type="gramStart"/>
      <w:r w:rsidRPr="00CC27A2">
        <w:rPr>
          <w:rFonts w:ascii="Times New Roman" w:hAnsi="Times New Roman"/>
          <w:b/>
          <w:bCs/>
          <w:sz w:val="28"/>
          <w:szCs w:val="28"/>
        </w:rPr>
        <w:t>–</w:t>
      </w:r>
      <w:r w:rsidRPr="00CC27A2">
        <w:rPr>
          <w:rFonts w:ascii="Times New Roman" w:hAnsi="Times New Roman"/>
          <w:sz w:val="28"/>
          <w:szCs w:val="28"/>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proofErr w:type="gramEnd"/>
    </w:p>
    <w:p w:rsidR="000A3274" w:rsidRPr="00CC27A2" w:rsidRDefault="000831A2" w:rsidP="00A95645">
      <w:pPr>
        <w:spacing w:after="0" w:line="240" w:lineRule="auto"/>
        <w:ind w:left="-567" w:firstLine="709"/>
        <w:jc w:val="both"/>
        <w:rPr>
          <w:rFonts w:ascii="Times New Roman" w:hAnsi="Times New Roman"/>
          <w:sz w:val="28"/>
          <w:szCs w:val="28"/>
        </w:rPr>
      </w:pPr>
      <w:r w:rsidRPr="00CC27A2">
        <w:rPr>
          <w:rFonts w:ascii="Times New Roman" w:hAnsi="Times New Roman"/>
          <w:noProof/>
          <w:lang w:eastAsia="ru-RU"/>
        </w:rPr>
        <w:drawing>
          <wp:inline distT="0" distB="0" distL="0" distR="0">
            <wp:extent cx="254000" cy="228600"/>
            <wp:effectExtent l="0" t="0" r="0" b="0"/>
            <wp:docPr id="1081" name="Рисунок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Рисунок 50"/>
                    <pic:cNvPicPr/>
                  </pic:nvPicPr>
                  <pic:blipFill>
                    <a:blip r:embed="rId32" cstate="print"/>
                    <a:srcRect/>
                    <a:stretch/>
                  </pic:blipFill>
                  <pic:spPr>
                    <a:xfrm>
                      <a:off x="0" y="0"/>
                      <a:ext cx="254000" cy="228600"/>
                    </a:xfrm>
                    <a:prstGeom prst="rect">
                      <a:avLst/>
                    </a:prstGeom>
                    <a:ln>
                      <a:noFill/>
                    </a:ln>
                  </pic:spPr>
                </pic:pic>
              </a:graphicData>
            </a:graphic>
          </wp:inline>
        </w:drawing>
      </w:r>
      <w:r w:rsidRPr="00CC27A2">
        <w:rPr>
          <w:rFonts w:ascii="Times New Roman" w:hAnsi="Times New Roman"/>
          <w:b/>
          <w:bCs/>
          <w:sz w:val="28"/>
          <w:szCs w:val="28"/>
        </w:rPr>
        <w:t>–</w:t>
      </w:r>
      <w:r w:rsidRPr="00CC27A2">
        <w:rPr>
          <w:rFonts w:ascii="Times New Roman" w:hAnsi="Times New Roman"/>
          <w:sz w:val="28"/>
          <w:szCs w:val="28"/>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0A3274" w:rsidRPr="00CC27A2" w:rsidRDefault="000831A2" w:rsidP="00A95645">
      <w:pPr>
        <w:spacing w:after="0" w:line="240" w:lineRule="auto"/>
        <w:ind w:left="-567" w:firstLine="709"/>
        <w:jc w:val="both"/>
        <w:rPr>
          <w:rFonts w:ascii="Times New Roman" w:hAnsi="Times New Roman"/>
          <w:sz w:val="28"/>
          <w:szCs w:val="28"/>
        </w:rPr>
      </w:pPr>
      <w:r w:rsidRPr="00CC27A2">
        <w:rPr>
          <w:rFonts w:ascii="Times New Roman" w:hAnsi="Times New Roman"/>
          <w:noProof/>
          <w:sz w:val="28"/>
          <w:szCs w:val="28"/>
          <w:lang w:eastAsia="ru-RU"/>
        </w:rPr>
        <w:drawing>
          <wp:inline distT="0" distB="0" distL="0" distR="0">
            <wp:extent cx="241300" cy="228600"/>
            <wp:effectExtent l="0" t="0" r="12700" b="0"/>
            <wp:docPr id="1082" name="Рисунок 6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Рисунок 688"/>
                    <pic:cNvPicPr/>
                  </pic:nvPicPr>
                  <pic:blipFill>
                    <a:blip r:embed="rId33" cstate="print"/>
                    <a:srcRect/>
                    <a:stretch/>
                  </pic:blipFill>
                  <pic:spPr>
                    <a:xfrm>
                      <a:off x="0" y="0"/>
                      <a:ext cx="241300" cy="228600"/>
                    </a:xfrm>
                    <a:prstGeom prst="rect">
                      <a:avLst/>
                    </a:prstGeom>
                    <a:ln>
                      <a:noFill/>
                    </a:ln>
                  </pic:spPr>
                </pic:pic>
              </a:graphicData>
            </a:graphic>
          </wp:inline>
        </w:drawing>
      </w:r>
      <w:r w:rsidRPr="00CC27A2">
        <w:rPr>
          <w:rFonts w:ascii="Times New Roman" w:hAnsi="Times New Roman"/>
          <w:b/>
          <w:bCs/>
          <w:sz w:val="28"/>
          <w:szCs w:val="28"/>
        </w:rPr>
        <w:t>–</w:t>
      </w:r>
      <w:r w:rsidRPr="00CC27A2">
        <w:rPr>
          <w:rFonts w:ascii="Times New Roman" w:hAnsi="Times New Roman"/>
          <w:sz w:val="28"/>
          <w:szCs w:val="28"/>
        </w:rPr>
        <w:t xml:space="preserve"> нормативные затраты на приобретение услуг связи;</w:t>
      </w:r>
    </w:p>
    <w:p w:rsidR="000A3274" w:rsidRPr="00CC27A2" w:rsidRDefault="000831A2" w:rsidP="00A95645">
      <w:pPr>
        <w:tabs>
          <w:tab w:val="left" w:pos="8222"/>
        </w:tabs>
        <w:spacing w:after="0" w:line="240" w:lineRule="auto"/>
        <w:ind w:left="-567" w:firstLine="709"/>
        <w:jc w:val="both"/>
        <w:rPr>
          <w:rFonts w:ascii="Times New Roman" w:hAnsi="Times New Roman"/>
          <w:sz w:val="28"/>
          <w:szCs w:val="28"/>
        </w:rPr>
      </w:pPr>
      <w:r w:rsidRPr="00CC27A2">
        <w:rPr>
          <w:rFonts w:ascii="Times New Roman" w:hAnsi="Times New Roman"/>
          <w:noProof/>
          <w:sz w:val="28"/>
          <w:szCs w:val="28"/>
          <w:lang w:eastAsia="ru-RU"/>
        </w:rPr>
        <w:lastRenderedPageBreak/>
        <w:drawing>
          <wp:inline distT="0" distB="0" distL="0" distR="0">
            <wp:extent cx="254000" cy="228600"/>
            <wp:effectExtent l="0" t="0" r="0" b="0"/>
            <wp:docPr id="1083" name="Рисунок 6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Рисунок 687"/>
                    <pic:cNvPicPr/>
                  </pic:nvPicPr>
                  <pic:blipFill>
                    <a:blip r:embed="rId34" cstate="print"/>
                    <a:srcRect/>
                    <a:stretch/>
                  </pic:blipFill>
                  <pic:spPr>
                    <a:xfrm>
                      <a:off x="0" y="0"/>
                      <a:ext cx="254000" cy="228600"/>
                    </a:xfrm>
                    <a:prstGeom prst="rect">
                      <a:avLst/>
                    </a:prstGeom>
                    <a:ln>
                      <a:noFill/>
                    </a:ln>
                  </pic:spPr>
                </pic:pic>
              </a:graphicData>
            </a:graphic>
          </wp:inline>
        </w:drawing>
      </w:r>
      <w:r w:rsidRPr="00CC27A2">
        <w:rPr>
          <w:rFonts w:ascii="Times New Roman" w:hAnsi="Times New Roman"/>
          <w:b/>
          <w:bCs/>
          <w:sz w:val="28"/>
          <w:szCs w:val="28"/>
        </w:rPr>
        <w:t>–</w:t>
      </w:r>
      <w:r w:rsidRPr="00CC27A2">
        <w:rPr>
          <w:rFonts w:ascii="Times New Roman" w:hAnsi="Times New Roman"/>
          <w:sz w:val="28"/>
          <w:szCs w:val="28"/>
        </w:rPr>
        <w:t xml:space="preserve"> нормативные затраты на приобретение транспортных услуг;</w:t>
      </w:r>
    </w:p>
    <w:p w:rsidR="000A3274" w:rsidRPr="00CC27A2" w:rsidRDefault="000831A2" w:rsidP="00A95645">
      <w:pPr>
        <w:tabs>
          <w:tab w:val="left" w:pos="8222"/>
        </w:tabs>
        <w:spacing w:after="0" w:line="240" w:lineRule="auto"/>
        <w:ind w:left="-567" w:firstLine="709"/>
        <w:jc w:val="both"/>
        <w:rPr>
          <w:rFonts w:ascii="Times New Roman" w:hAnsi="Times New Roman"/>
          <w:sz w:val="28"/>
          <w:szCs w:val="28"/>
        </w:rPr>
      </w:pPr>
      <w:r w:rsidRPr="00CC27A2">
        <w:rPr>
          <w:rFonts w:ascii="Times New Roman" w:hAnsi="Times New Roman"/>
          <w:noProof/>
          <w:sz w:val="28"/>
          <w:szCs w:val="28"/>
          <w:lang w:eastAsia="ru-RU"/>
        </w:rPr>
        <w:drawing>
          <wp:inline distT="0" distB="0" distL="0" distR="0">
            <wp:extent cx="266700" cy="228600"/>
            <wp:effectExtent l="0" t="0" r="12700" b="0"/>
            <wp:docPr id="1084" name="Рисунок 6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Рисунок 686"/>
                    <pic:cNvPicPr/>
                  </pic:nvPicPr>
                  <pic:blipFill>
                    <a:blip r:embed="rId35" cstate="print"/>
                    <a:srcRect/>
                    <a:stretch/>
                  </pic:blipFill>
                  <pic:spPr>
                    <a:xfrm>
                      <a:off x="0" y="0"/>
                      <a:ext cx="266700" cy="228600"/>
                    </a:xfrm>
                    <a:prstGeom prst="rect">
                      <a:avLst/>
                    </a:prstGeom>
                    <a:ln>
                      <a:noFill/>
                    </a:ln>
                  </pic:spPr>
                </pic:pic>
              </a:graphicData>
            </a:graphic>
          </wp:inline>
        </w:drawing>
      </w:r>
      <w:r w:rsidRPr="00CC27A2">
        <w:rPr>
          <w:rFonts w:ascii="Times New Roman" w:hAnsi="Times New Roman"/>
          <w:b/>
          <w:bCs/>
          <w:sz w:val="28"/>
          <w:szCs w:val="28"/>
        </w:rPr>
        <w:t>–</w:t>
      </w:r>
      <w:r w:rsidRPr="00CC27A2">
        <w:rPr>
          <w:rFonts w:ascii="Times New Roman" w:hAnsi="Times New Roman"/>
          <w:sz w:val="28"/>
          <w:szCs w:val="28"/>
        </w:rPr>
        <w:t xml:space="preserve"> прочие нормативные затраты на общехозяйственные нужды.</w:t>
      </w:r>
    </w:p>
    <w:p w:rsidR="000A3274" w:rsidRPr="00CC27A2" w:rsidRDefault="000831A2" w:rsidP="00A95645">
      <w:pPr>
        <w:tabs>
          <w:tab w:val="left" w:pos="8222"/>
        </w:tabs>
        <w:spacing w:after="0" w:line="240" w:lineRule="auto"/>
        <w:ind w:left="-567" w:firstLine="709"/>
        <w:jc w:val="both"/>
        <w:rPr>
          <w:rFonts w:ascii="Times New Roman" w:hAnsi="Times New Roman"/>
          <w:sz w:val="28"/>
          <w:szCs w:val="28"/>
        </w:rPr>
      </w:pPr>
      <w:proofErr w:type="gramStart"/>
      <w:r w:rsidRPr="00CC27A2">
        <w:rPr>
          <w:rFonts w:ascii="Times New Roman" w:hAnsi="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w:t>
      </w:r>
      <w:proofErr w:type="gramEnd"/>
      <w:r w:rsidRPr="00CC27A2">
        <w:rPr>
          <w:rFonts w:ascii="Times New Roman" w:hAnsi="Times New Roman"/>
          <w:sz w:val="28"/>
          <w:szCs w:val="28"/>
        </w:rPr>
        <w:t xml:space="preserve"> образовательной организации учредителем.</w:t>
      </w:r>
    </w:p>
    <w:p w:rsidR="000A3274" w:rsidRPr="00CC27A2" w:rsidRDefault="000831A2" w:rsidP="00A95645">
      <w:pPr>
        <w:spacing w:after="0" w:line="240" w:lineRule="auto"/>
        <w:ind w:left="-567" w:firstLine="709"/>
        <w:jc w:val="both"/>
        <w:rPr>
          <w:rFonts w:ascii="Times New Roman" w:hAnsi="Times New Roman"/>
          <w:sz w:val="28"/>
          <w:szCs w:val="28"/>
        </w:rPr>
      </w:pPr>
      <w:r w:rsidRPr="00CC27A2">
        <w:rPr>
          <w:rFonts w:ascii="Times New Roman" w:hAnsi="Times New Roman"/>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0A3274" w:rsidRPr="00CC27A2" w:rsidRDefault="000831A2" w:rsidP="00A95645">
      <w:pPr>
        <w:spacing w:after="0" w:line="240" w:lineRule="auto"/>
        <w:ind w:left="-567" w:firstLine="709"/>
        <w:jc w:val="both"/>
        <w:rPr>
          <w:rFonts w:ascii="Times New Roman" w:hAnsi="Times New Roman"/>
          <w:sz w:val="28"/>
          <w:szCs w:val="28"/>
        </w:rPr>
      </w:pPr>
      <w:r w:rsidRPr="00CC27A2">
        <w:rPr>
          <w:rFonts w:ascii="Times New Roman" w:hAnsi="Times New Roman"/>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0A3274" w:rsidRPr="00CC27A2" w:rsidRDefault="000831A2" w:rsidP="00A95645">
      <w:pPr>
        <w:spacing w:after="0" w:line="240" w:lineRule="auto"/>
        <w:ind w:left="-567" w:firstLine="709"/>
        <w:jc w:val="both"/>
        <w:rPr>
          <w:rFonts w:ascii="Times New Roman" w:hAnsi="Times New Roman"/>
          <w:sz w:val="28"/>
          <w:szCs w:val="28"/>
        </w:rPr>
      </w:pPr>
      <w:r w:rsidRPr="00CC27A2">
        <w:rPr>
          <w:rFonts w:ascii="Times New Roman" w:hAnsi="Times New Roman"/>
          <w:sz w:val="28"/>
          <w:szCs w:val="28"/>
        </w:rPr>
        <w:t>2) нормативные затраты на горячее водоснабжение;</w:t>
      </w:r>
    </w:p>
    <w:p w:rsidR="000A3274" w:rsidRPr="00CC27A2" w:rsidRDefault="000831A2" w:rsidP="00A95645">
      <w:pPr>
        <w:spacing w:after="0" w:line="240" w:lineRule="auto"/>
        <w:ind w:left="-567" w:firstLine="709"/>
        <w:jc w:val="both"/>
        <w:rPr>
          <w:rFonts w:ascii="Times New Roman" w:hAnsi="Times New Roman"/>
          <w:sz w:val="28"/>
          <w:szCs w:val="28"/>
        </w:rPr>
      </w:pPr>
      <w:r w:rsidRPr="00CC27A2">
        <w:rPr>
          <w:rFonts w:ascii="Times New Roman" w:hAnsi="Times New Roman"/>
          <w:sz w:val="28"/>
          <w:szCs w:val="28"/>
        </w:rPr>
        <w:t>3) нормативные затраты на потребление электрической энергии;</w:t>
      </w:r>
    </w:p>
    <w:p w:rsidR="000A3274" w:rsidRPr="00CC27A2" w:rsidRDefault="000831A2" w:rsidP="00A95645">
      <w:pPr>
        <w:spacing w:after="0" w:line="240" w:lineRule="auto"/>
        <w:ind w:left="-567" w:firstLine="709"/>
        <w:jc w:val="both"/>
        <w:rPr>
          <w:rFonts w:ascii="Times New Roman" w:hAnsi="Times New Roman"/>
          <w:sz w:val="28"/>
          <w:szCs w:val="28"/>
        </w:rPr>
      </w:pPr>
      <w:r w:rsidRPr="00CC27A2">
        <w:rPr>
          <w:rFonts w:ascii="Times New Roman" w:hAnsi="Times New Roman"/>
          <w:sz w:val="28"/>
          <w:szCs w:val="28"/>
        </w:rPr>
        <w:t>4) 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0A3274" w:rsidRPr="00CC27A2" w:rsidRDefault="000831A2" w:rsidP="00A95645">
      <w:pPr>
        <w:spacing w:after="0" w:line="240" w:lineRule="auto"/>
        <w:ind w:left="-567" w:firstLine="709"/>
        <w:jc w:val="both"/>
        <w:rPr>
          <w:rFonts w:ascii="Times New Roman" w:hAnsi="Times New Roman"/>
          <w:sz w:val="28"/>
          <w:szCs w:val="28"/>
        </w:rPr>
      </w:pPr>
      <w:r w:rsidRPr="00CC27A2">
        <w:rPr>
          <w:rFonts w:ascii="Times New Roman" w:hAnsi="Times New Roman"/>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0A3274" w:rsidRPr="00CC27A2" w:rsidRDefault="000831A2" w:rsidP="00A95645">
      <w:pPr>
        <w:spacing w:after="0" w:line="240" w:lineRule="auto"/>
        <w:ind w:left="-567" w:firstLine="709"/>
        <w:jc w:val="both"/>
        <w:rPr>
          <w:rFonts w:ascii="Times New Roman" w:hAnsi="Times New Roman"/>
          <w:sz w:val="28"/>
          <w:szCs w:val="28"/>
        </w:rPr>
      </w:pPr>
      <w:r w:rsidRPr="00CC27A2">
        <w:rPr>
          <w:rFonts w:ascii="Times New Roman" w:hAnsi="Times New Roman"/>
          <w:sz w:val="28"/>
          <w:szCs w:val="28"/>
        </w:rPr>
        <w:t>Нормативные затраты на содержание недвижимого имущества включают в себя:</w:t>
      </w:r>
    </w:p>
    <w:p w:rsidR="000A3274" w:rsidRPr="00CC27A2" w:rsidRDefault="000831A2" w:rsidP="00EC35B2">
      <w:pPr>
        <w:pStyle w:val="a8"/>
        <w:numPr>
          <w:ilvl w:val="0"/>
          <w:numId w:val="118"/>
        </w:numPr>
        <w:tabs>
          <w:tab w:val="left" w:pos="426"/>
        </w:tabs>
        <w:ind w:left="-567" w:firstLine="709"/>
        <w:jc w:val="both"/>
        <w:rPr>
          <w:rFonts w:ascii="Times New Roman" w:hAnsi="Times New Roman"/>
          <w:sz w:val="28"/>
          <w:szCs w:val="28"/>
        </w:rPr>
      </w:pPr>
      <w:r w:rsidRPr="00CC27A2">
        <w:rPr>
          <w:rFonts w:ascii="Times New Roman" w:hAnsi="Times New Roman"/>
          <w:sz w:val="28"/>
          <w:szCs w:val="28"/>
        </w:rPr>
        <w:t>нормативные затраты на эксплуатацию системы охранной сигнализации и противопожарной безопасности;</w:t>
      </w:r>
    </w:p>
    <w:p w:rsidR="000A3274" w:rsidRPr="00CC27A2" w:rsidRDefault="000831A2" w:rsidP="00EC35B2">
      <w:pPr>
        <w:pStyle w:val="a8"/>
        <w:numPr>
          <w:ilvl w:val="0"/>
          <w:numId w:val="118"/>
        </w:numPr>
        <w:tabs>
          <w:tab w:val="left" w:pos="426"/>
        </w:tabs>
        <w:ind w:left="-567" w:firstLine="709"/>
        <w:jc w:val="both"/>
        <w:rPr>
          <w:rFonts w:ascii="Times New Roman" w:hAnsi="Times New Roman"/>
          <w:sz w:val="28"/>
          <w:szCs w:val="28"/>
        </w:rPr>
      </w:pPr>
      <w:r w:rsidRPr="00CC27A2">
        <w:rPr>
          <w:rFonts w:ascii="Times New Roman" w:hAnsi="Times New Roman"/>
          <w:sz w:val="28"/>
          <w:szCs w:val="28"/>
        </w:rPr>
        <w:t>нормативные затраты на аренду недвижимого имущества;</w:t>
      </w:r>
    </w:p>
    <w:p w:rsidR="000A3274" w:rsidRPr="00CC27A2" w:rsidRDefault="000831A2" w:rsidP="00EC35B2">
      <w:pPr>
        <w:pStyle w:val="a8"/>
        <w:numPr>
          <w:ilvl w:val="0"/>
          <w:numId w:val="118"/>
        </w:numPr>
        <w:tabs>
          <w:tab w:val="left" w:pos="426"/>
        </w:tabs>
        <w:ind w:left="-567" w:firstLine="709"/>
        <w:jc w:val="both"/>
        <w:rPr>
          <w:rFonts w:ascii="Times New Roman" w:hAnsi="Times New Roman"/>
          <w:sz w:val="28"/>
          <w:szCs w:val="28"/>
        </w:rPr>
      </w:pPr>
      <w:r w:rsidRPr="00CC27A2">
        <w:rPr>
          <w:rFonts w:ascii="Times New Roman" w:hAnsi="Times New Roman"/>
          <w:sz w:val="28"/>
          <w:szCs w:val="28"/>
        </w:rPr>
        <w:t>нормативные затраты на проведение текущего ремонта объектов недвижимого имущества;</w:t>
      </w:r>
    </w:p>
    <w:p w:rsidR="000A3274" w:rsidRPr="00CC27A2" w:rsidRDefault="000831A2" w:rsidP="00EC35B2">
      <w:pPr>
        <w:pStyle w:val="a8"/>
        <w:numPr>
          <w:ilvl w:val="0"/>
          <w:numId w:val="118"/>
        </w:numPr>
        <w:tabs>
          <w:tab w:val="left" w:pos="426"/>
        </w:tabs>
        <w:ind w:left="-567" w:firstLine="709"/>
        <w:jc w:val="both"/>
        <w:rPr>
          <w:rFonts w:ascii="Times New Roman" w:hAnsi="Times New Roman"/>
          <w:sz w:val="28"/>
          <w:szCs w:val="28"/>
        </w:rPr>
      </w:pPr>
      <w:r w:rsidRPr="00CC27A2">
        <w:rPr>
          <w:rFonts w:ascii="Times New Roman" w:hAnsi="Times New Roman"/>
          <w:sz w:val="28"/>
          <w:szCs w:val="28"/>
        </w:rPr>
        <w:t>нормативные затраты на содержание прилегающих территорий в соответствии с утвержденными санитарными правилами и нормами;</w:t>
      </w:r>
    </w:p>
    <w:p w:rsidR="000A3274" w:rsidRPr="00CC27A2" w:rsidRDefault="000831A2" w:rsidP="00EC35B2">
      <w:pPr>
        <w:pStyle w:val="a8"/>
        <w:numPr>
          <w:ilvl w:val="0"/>
          <w:numId w:val="118"/>
        </w:numPr>
        <w:tabs>
          <w:tab w:val="left" w:pos="426"/>
        </w:tabs>
        <w:ind w:left="-567" w:firstLine="709"/>
        <w:jc w:val="both"/>
        <w:rPr>
          <w:rFonts w:ascii="Times New Roman" w:hAnsi="Times New Roman"/>
          <w:sz w:val="28"/>
          <w:szCs w:val="28"/>
        </w:rPr>
      </w:pPr>
      <w:r w:rsidRPr="00CC27A2">
        <w:rPr>
          <w:rFonts w:ascii="Times New Roman" w:hAnsi="Times New Roman"/>
          <w:sz w:val="28"/>
          <w:szCs w:val="28"/>
        </w:rPr>
        <w:t>прочие нормативные затраты на содержание недвижимого имущества.</w:t>
      </w:r>
    </w:p>
    <w:p w:rsidR="000A3274" w:rsidRPr="00CC27A2" w:rsidRDefault="000831A2" w:rsidP="00A95645">
      <w:pPr>
        <w:spacing w:after="0" w:line="240" w:lineRule="auto"/>
        <w:ind w:left="-567" w:firstLine="709"/>
        <w:jc w:val="both"/>
        <w:rPr>
          <w:rFonts w:ascii="Times New Roman" w:hAnsi="Times New Roman"/>
          <w:sz w:val="28"/>
          <w:szCs w:val="28"/>
        </w:rPr>
      </w:pPr>
      <w:r w:rsidRPr="00CC27A2">
        <w:rPr>
          <w:rFonts w:ascii="Times New Roman" w:hAnsi="Times New Roman"/>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0A3274" w:rsidRPr="00CC27A2" w:rsidRDefault="000831A2" w:rsidP="00A95645">
      <w:pPr>
        <w:spacing w:after="0" w:line="240" w:lineRule="auto"/>
        <w:ind w:left="-567" w:firstLine="709"/>
        <w:jc w:val="both"/>
        <w:rPr>
          <w:rFonts w:ascii="Times New Roman" w:hAnsi="Times New Roman"/>
          <w:sz w:val="28"/>
          <w:szCs w:val="28"/>
        </w:rPr>
      </w:pPr>
      <w:r w:rsidRPr="00CC27A2">
        <w:rPr>
          <w:rFonts w:ascii="Times New Roman" w:hAnsi="Times New Roman"/>
          <w:sz w:val="28"/>
          <w:szCs w:val="28"/>
        </w:rPr>
        <w:t xml:space="preserve">Нормативные затраты на содержание прилегающих территорий, включая вывоз мусора, сброс снега с крыш, в соответствии с санитарными нормами и </w:t>
      </w:r>
      <w:r w:rsidRPr="00CC27A2">
        <w:rPr>
          <w:rFonts w:ascii="Times New Roman" w:hAnsi="Times New Roman"/>
          <w:sz w:val="28"/>
          <w:szCs w:val="28"/>
        </w:rPr>
        <w:lastRenderedPageBreak/>
        <w:t>правилами, устанавливаются, исходя из необходимости покрытия затрат, произведенных организацией в предыдущем отчетном периоде (году).</w:t>
      </w:r>
    </w:p>
    <w:p w:rsidR="000A3274" w:rsidRPr="00CC27A2" w:rsidRDefault="000A3274" w:rsidP="00A95645">
      <w:pPr>
        <w:spacing w:after="0" w:line="240" w:lineRule="auto"/>
        <w:ind w:left="-567" w:firstLine="709"/>
        <w:jc w:val="both"/>
        <w:rPr>
          <w:rFonts w:ascii="Times New Roman" w:hAnsi="Times New Roman"/>
          <w:sz w:val="28"/>
          <w:szCs w:val="28"/>
        </w:rPr>
      </w:pPr>
    </w:p>
    <w:p w:rsidR="000A3274" w:rsidRPr="00CC27A2" w:rsidRDefault="000831A2" w:rsidP="00A95645">
      <w:pPr>
        <w:pStyle w:val="3"/>
        <w:tabs>
          <w:tab w:val="left" w:pos="284"/>
        </w:tabs>
        <w:spacing w:before="0" w:beforeAutospacing="0" w:after="0" w:afterAutospacing="0"/>
        <w:ind w:left="-567" w:firstLine="567"/>
        <w:jc w:val="both"/>
      </w:pPr>
      <w:bookmarkStart w:id="539" w:name="_Toc410654081"/>
      <w:bookmarkStart w:id="540" w:name="_Toc31898660"/>
      <w:bookmarkStart w:id="541" w:name="_Toc409691739"/>
      <w:bookmarkStart w:id="542" w:name="_Toc31893503"/>
      <w:r w:rsidRPr="00CC27A2">
        <w:t>Материально-технические условия реализации основной</w:t>
      </w:r>
      <w:bookmarkStart w:id="543" w:name="_Toc410654082"/>
      <w:bookmarkEnd w:id="539"/>
      <w:r w:rsidRPr="00CC27A2">
        <w:t xml:space="preserve"> образовательной программы</w:t>
      </w:r>
      <w:bookmarkEnd w:id="540"/>
      <w:bookmarkEnd w:id="541"/>
      <w:bookmarkEnd w:id="542"/>
      <w:bookmarkEnd w:id="543"/>
    </w:p>
    <w:p w:rsidR="00212873" w:rsidRPr="00212873" w:rsidRDefault="00212873" w:rsidP="00A95645">
      <w:pPr>
        <w:tabs>
          <w:tab w:val="left" w:pos="284"/>
        </w:tabs>
        <w:spacing w:after="0" w:line="240" w:lineRule="auto"/>
        <w:ind w:left="-567" w:firstLine="567"/>
        <w:jc w:val="both"/>
        <w:rPr>
          <w:rFonts w:ascii="Times New Roman" w:hAnsi="Times New Roman"/>
          <w:sz w:val="28"/>
          <w:szCs w:val="28"/>
        </w:rPr>
      </w:pPr>
      <w:r w:rsidRPr="00212873">
        <w:rPr>
          <w:rFonts w:ascii="Times New Roman" w:hAnsi="Times New Roman"/>
          <w:sz w:val="28"/>
          <w:szCs w:val="28"/>
        </w:rPr>
        <w:t>Материально-техническая база образовательной организации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212873" w:rsidRPr="00212873" w:rsidRDefault="00212873" w:rsidP="00A95645">
      <w:pPr>
        <w:tabs>
          <w:tab w:val="left" w:pos="284"/>
        </w:tabs>
        <w:spacing w:after="0" w:line="240" w:lineRule="auto"/>
        <w:ind w:left="-567" w:firstLine="567"/>
        <w:jc w:val="both"/>
        <w:rPr>
          <w:rFonts w:ascii="Times New Roman" w:hAnsi="Times New Roman"/>
          <w:sz w:val="28"/>
          <w:szCs w:val="28"/>
        </w:rPr>
      </w:pPr>
      <w:r w:rsidRPr="00212873">
        <w:rPr>
          <w:rFonts w:ascii="Times New Roman" w:hAnsi="Times New Roman"/>
          <w:sz w:val="28"/>
          <w:szCs w:val="28"/>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212873" w:rsidRPr="00212873" w:rsidRDefault="00212873" w:rsidP="00A95645">
      <w:pPr>
        <w:tabs>
          <w:tab w:val="left" w:pos="284"/>
        </w:tabs>
        <w:spacing w:after="0" w:line="240" w:lineRule="auto"/>
        <w:ind w:left="-567" w:firstLine="567"/>
        <w:jc w:val="both"/>
        <w:rPr>
          <w:rFonts w:ascii="Times New Roman" w:hAnsi="Times New Roman"/>
          <w:sz w:val="28"/>
          <w:szCs w:val="28"/>
        </w:rPr>
      </w:pPr>
      <w:proofErr w:type="gramStart"/>
      <w:r w:rsidRPr="00212873">
        <w:rPr>
          <w:rFonts w:ascii="Times New Roman" w:hAnsi="Times New Roman"/>
          <w:sz w:val="28"/>
          <w:szCs w:val="28"/>
        </w:rPr>
        <w:t>Критериальными источниками оценки учебно-материального обеспечения образовательного процесса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w:t>
      </w:r>
      <w:r>
        <w:rPr>
          <w:rFonts w:ascii="Times New Roman" w:hAnsi="Times New Roman"/>
          <w:sz w:val="28"/>
          <w:szCs w:val="28"/>
        </w:rPr>
        <w:t xml:space="preserve"> </w:t>
      </w:r>
      <w:r w:rsidRPr="00212873">
        <w:rPr>
          <w:rFonts w:ascii="Times New Roman" w:hAnsi="Times New Roman"/>
          <w:sz w:val="28"/>
          <w:szCs w:val="28"/>
        </w:rPr>
        <w:t>966.; перечни рекомендуемой учебной литературы и цифровых образовательных ресурсов, утвержденные региональными нормативными актами и локальными актами образовательной организации, разработанными с учетом местных условий, особенностей реализации основной образовательной программы в образовательной организации.</w:t>
      </w:r>
      <w:proofErr w:type="gramEnd"/>
    </w:p>
    <w:p w:rsidR="00212873" w:rsidRPr="00212873" w:rsidRDefault="00212873" w:rsidP="00A95645">
      <w:pPr>
        <w:tabs>
          <w:tab w:val="left" w:pos="284"/>
        </w:tabs>
        <w:spacing w:after="0" w:line="240" w:lineRule="auto"/>
        <w:ind w:left="-567" w:firstLine="567"/>
        <w:jc w:val="both"/>
        <w:rPr>
          <w:rFonts w:ascii="Times New Roman" w:hAnsi="Times New Roman"/>
          <w:sz w:val="28"/>
          <w:szCs w:val="28"/>
        </w:rPr>
      </w:pPr>
      <w:r w:rsidRPr="00212873">
        <w:rPr>
          <w:rFonts w:ascii="Times New Roman" w:hAnsi="Times New Roman"/>
          <w:sz w:val="28"/>
          <w:szCs w:val="28"/>
        </w:rPr>
        <w:t xml:space="preserve">В соответствии с требованиями ФГОС материально-технические условия реализации основной образовательной программы основного общего образования обеспечивают возможность достижения учащимися установленных Стандартом требований к результатам освоения основной образовательной программы обучающегося основного общего образования: </w:t>
      </w:r>
    </w:p>
    <w:p w:rsidR="00212873" w:rsidRPr="00212873" w:rsidRDefault="00212873" w:rsidP="00904B12">
      <w:pPr>
        <w:numPr>
          <w:ilvl w:val="0"/>
          <w:numId w:val="214"/>
        </w:numPr>
        <w:tabs>
          <w:tab w:val="left" w:pos="284"/>
          <w:tab w:val="left" w:pos="993"/>
        </w:tabs>
        <w:spacing w:after="0" w:line="240" w:lineRule="auto"/>
        <w:ind w:left="-567" w:firstLine="567"/>
        <w:jc w:val="both"/>
        <w:rPr>
          <w:rFonts w:ascii="Times New Roman" w:hAnsi="Times New Roman"/>
          <w:sz w:val="28"/>
          <w:szCs w:val="28"/>
        </w:rPr>
      </w:pPr>
      <w:r w:rsidRPr="00212873">
        <w:rPr>
          <w:rFonts w:ascii="Times New Roman" w:hAnsi="Times New Roman"/>
          <w:sz w:val="28"/>
          <w:szCs w:val="28"/>
        </w:rPr>
        <w:t xml:space="preserve"> </w:t>
      </w:r>
      <w:r>
        <w:rPr>
          <w:rFonts w:ascii="Times New Roman" w:hAnsi="Times New Roman"/>
          <w:sz w:val="28"/>
          <w:szCs w:val="28"/>
        </w:rPr>
        <w:t>К</w:t>
      </w:r>
      <w:r w:rsidRPr="00212873">
        <w:rPr>
          <w:rFonts w:ascii="Times New Roman" w:hAnsi="Times New Roman"/>
          <w:sz w:val="28"/>
          <w:szCs w:val="28"/>
        </w:rPr>
        <w:t xml:space="preserve">абинеты общеобразовательной школы расположены на 1 и 2 этажах, имеют рабочие зоны. </w:t>
      </w:r>
    </w:p>
    <w:p w:rsidR="00212873" w:rsidRPr="00212873" w:rsidRDefault="00212873" w:rsidP="00904B12">
      <w:pPr>
        <w:numPr>
          <w:ilvl w:val="0"/>
          <w:numId w:val="214"/>
        </w:numPr>
        <w:tabs>
          <w:tab w:val="left" w:pos="284"/>
          <w:tab w:val="left" w:pos="993"/>
        </w:tabs>
        <w:spacing w:after="0" w:line="240" w:lineRule="auto"/>
        <w:ind w:left="-567" w:firstLine="567"/>
        <w:jc w:val="both"/>
        <w:rPr>
          <w:rFonts w:ascii="Times New Roman" w:hAnsi="Times New Roman"/>
          <w:sz w:val="28"/>
          <w:szCs w:val="28"/>
        </w:rPr>
      </w:pPr>
      <w:r w:rsidRPr="00212873">
        <w:rPr>
          <w:rFonts w:ascii="Times New Roman" w:hAnsi="Times New Roman"/>
          <w:sz w:val="28"/>
          <w:szCs w:val="28"/>
        </w:rPr>
        <w:t xml:space="preserve"> В каждом кабинете школы рабочее место учителя оборудовано компьютером.</w:t>
      </w:r>
    </w:p>
    <w:p w:rsidR="00212873" w:rsidRPr="00212873" w:rsidRDefault="00212873" w:rsidP="00904B12">
      <w:pPr>
        <w:numPr>
          <w:ilvl w:val="0"/>
          <w:numId w:val="214"/>
        </w:numPr>
        <w:tabs>
          <w:tab w:val="left" w:pos="284"/>
          <w:tab w:val="left" w:pos="993"/>
        </w:tabs>
        <w:spacing w:after="0" w:line="240" w:lineRule="auto"/>
        <w:ind w:left="-567" w:firstLine="567"/>
        <w:jc w:val="both"/>
        <w:rPr>
          <w:rFonts w:ascii="Times New Roman" w:hAnsi="Times New Roman"/>
          <w:sz w:val="28"/>
          <w:szCs w:val="28"/>
        </w:rPr>
      </w:pPr>
      <w:r w:rsidRPr="00212873">
        <w:rPr>
          <w:rFonts w:ascii="Times New Roman" w:hAnsi="Times New Roman"/>
          <w:sz w:val="28"/>
          <w:szCs w:val="28"/>
        </w:rPr>
        <w:t xml:space="preserve"> Имеется интернет</w:t>
      </w:r>
    </w:p>
    <w:p w:rsidR="00212873" w:rsidRPr="00212873" w:rsidRDefault="00212873" w:rsidP="00904B12">
      <w:pPr>
        <w:numPr>
          <w:ilvl w:val="0"/>
          <w:numId w:val="214"/>
        </w:numPr>
        <w:tabs>
          <w:tab w:val="left" w:pos="284"/>
          <w:tab w:val="left" w:pos="993"/>
        </w:tabs>
        <w:spacing w:after="0" w:line="240" w:lineRule="auto"/>
        <w:ind w:left="-567" w:firstLine="567"/>
        <w:jc w:val="both"/>
        <w:rPr>
          <w:rFonts w:ascii="Times New Roman" w:hAnsi="Times New Roman"/>
          <w:sz w:val="28"/>
          <w:szCs w:val="28"/>
        </w:rPr>
      </w:pPr>
      <w:r w:rsidRPr="00212873">
        <w:rPr>
          <w:rFonts w:ascii="Times New Roman" w:hAnsi="Times New Roman"/>
          <w:sz w:val="28"/>
          <w:szCs w:val="28"/>
        </w:rPr>
        <w:t xml:space="preserve"> На 1 этаже имеется библиотека.</w:t>
      </w:r>
    </w:p>
    <w:p w:rsidR="00212873" w:rsidRPr="00212873" w:rsidRDefault="00212873" w:rsidP="00904B12">
      <w:pPr>
        <w:numPr>
          <w:ilvl w:val="0"/>
          <w:numId w:val="214"/>
        </w:numPr>
        <w:tabs>
          <w:tab w:val="left" w:pos="284"/>
          <w:tab w:val="left" w:pos="993"/>
          <w:tab w:val="left" w:pos="1134"/>
        </w:tabs>
        <w:spacing w:after="0" w:line="240" w:lineRule="auto"/>
        <w:ind w:left="-567" w:firstLine="567"/>
        <w:jc w:val="both"/>
        <w:rPr>
          <w:rFonts w:ascii="Times New Roman" w:hAnsi="Times New Roman"/>
          <w:sz w:val="28"/>
          <w:szCs w:val="28"/>
        </w:rPr>
      </w:pPr>
      <w:r w:rsidRPr="00212873">
        <w:rPr>
          <w:rFonts w:ascii="Times New Roman" w:hAnsi="Times New Roman"/>
          <w:sz w:val="28"/>
          <w:szCs w:val="28"/>
        </w:rPr>
        <w:t>Для занятий музыкой, технологией, естественнонаучными исследованиями используются предметные кабинеты школы, имеются кабинет иностранного языка и информатики.</w:t>
      </w:r>
    </w:p>
    <w:p w:rsidR="00212873" w:rsidRPr="00212873" w:rsidRDefault="00212873" w:rsidP="00904B12">
      <w:pPr>
        <w:numPr>
          <w:ilvl w:val="0"/>
          <w:numId w:val="214"/>
        </w:numPr>
        <w:tabs>
          <w:tab w:val="left" w:pos="284"/>
          <w:tab w:val="left" w:pos="993"/>
          <w:tab w:val="left" w:pos="1134"/>
        </w:tabs>
        <w:spacing w:after="0" w:line="240" w:lineRule="auto"/>
        <w:ind w:left="-567" w:firstLine="567"/>
        <w:jc w:val="both"/>
        <w:rPr>
          <w:rFonts w:ascii="Times New Roman" w:hAnsi="Times New Roman"/>
          <w:sz w:val="28"/>
          <w:szCs w:val="28"/>
        </w:rPr>
      </w:pPr>
      <w:r w:rsidRPr="00212873">
        <w:rPr>
          <w:rFonts w:ascii="Times New Roman" w:hAnsi="Times New Roman"/>
          <w:sz w:val="28"/>
          <w:szCs w:val="28"/>
        </w:rPr>
        <w:t xml:space="preserve"> Школа имеет спортивный зал с необходимым набором игрового и спортивного оборудования и  многофункциональную спортивную площадку.</w:t>
      </w:r>
    </w:p>
    <w:p w:rsidR="00212873" w:rsidRPr="00212873" w:rsidRDefault="00212873" w:rsidP="00904B12">
      <w:pPr>
        <w:numPr>
          <w:ilvl w:val="0"/>
          <w:numId w:val="214"/>
        </w:numPr>
        <w:tabs>
          <w:tab w:val="left" w:pos="284"/>
          <w:tab w:val="left" w:pos="993"/>
          <w:tab w:val="left" w:pos="1134"/>
        </w:tabs>
        <w:spacing w:after="0" w:line="240" w:lineRule="auto"/>
        <w:ind w:left="-567" w:firstLine="567"/>
        <w:jc w:val="both"/>
        <w:rPr>
          <w:rFonts w:ascii="Times New Roman" w:hAnsi="Times New Roman"/>
          <w:sz w:val="28"/>
          <w:szCs w:val="28"/>
        </w:rPr>
      </w:pPr>
      <w:r w:rsidRPr="00212873">
        <w:rPr>
          <w:rFonts w:ascii="Times New Roman" w:hAnsi="Times New Roman"/>
          <w:sz w:val="28"/>
          <w:szCs w:val="28"/>
        </w:rPr>
        <w:t xml:space="preserve"> Все учебные кабинеты оснащены мебелью в соответствии с СанПиН, которая периодически обновляется и по мере необходимости докупается новая. </w:t>
      </w:r>
    </w:p>
    <w:p w:rsidR="00212873" w:rsidRPr="00212873" w:rsidRDefault="00212873" w:rsidP="00904B12">
      <w:pPr>
        <w:numPr>
          <w:ilvl w:val="0"/>
          <w:numId w:val="214"/>
        </w:numPr>
        <w:tabs>
          <w:tab w:val="left" w:pos="284"/>
          <w:tab w:val="left" w:pos="993"/>
          <w:tab w:val="left" w:pos="1134"/>
        </w:tabs>
        <w:spacing w:after="0" w:line="240" w:lineRule="auto"/>
        <w:ind w:left="-567" w:firstLine="567"/>
        <w:jc w:val="both"/>
        <w:rPr>
          <w:rFonts w:ascii="Times New Roman" w:hAnsi="Times New Roman"/>
          <w:sz w:val="28"/>
          <w:szCs w:val="28"/>
        </w:rPr>
      </w:pPr>
      <w:r w:rsidRPr="00212873">
        <w:rPr>
          <w:rFonts w:ascii="Times New Roman" w:hAnsi="Times New Roman"/>
          <w:sz w:val="28"/>
          <w:szCs w:val="28"/>
        </w:rPr>
        <w:t xml:space="preserve"> Школа оснащена расходными материалами и канцелярскими принадлежностями. </w:t>
      </w:r>
    </w:p>
    <w:p w:rsidR="00212873" w:rsidRPr="00212873" w:rsidRDefault="00212873" w:rsidP="00904B12">
      <w:pPr>
        <w:numPr>
          <w:ilvl w:val="0"/>
          <w:numId w:val="214"/>
        </w:numPr>
        <w:tabs>
          <w:tab w:val="left" w:pos="284"/>
          <w:tab w:val="left" w:pos="993"/>
          <w:tab w:val="left" w:pos="1134"/>
        </w:tabs>
        <w:spacing w:after="0" w:line="240" w:lineRule="auto"/>
        <w:ind w:left="-567" w:firstLine="567"/>
        <w:jc w:val="both"/>
        <w:rPr>
          <w:rFonts w:ascii="Times New Roman" w:hAnsi="Times New Roman"/>
          <w:sz w:val="28"/>
          <w:szCs w:val="28"/>
        </w:rPr>
      </w:pPr>
      <w:r w:rsidRPr="00212873">
        <w:rPr>
          <w:rFonts w:ascii="Times New Roman" w:hAnsi="Times New Roman"/>
          <w:sz w:val="28"/>
          <w:szCs w:val="28"/>
        </w:rPr>
        <w:t xml:space="preserve">Учащиеся и педагоги школы имеют возможность использовать не только те материально-технические ресурсы, которые находятся непосредственно в </w:t>
      </w:r>
      <w:r w:rsidRPr="00212873">
        <w:rPr>
          <w:rFonts w:ascii="Times New Roman" w:hAnsi="Times New Roman"/>
          <w:sz w:val="28"/>
          <w:szCs w:val="28"/>
        </w:rPr>
        <w:lastRenderedPageBreak/>
        <w:t xml:space="preserve">учебном кабинете, но и другие, например, в специально оборудованном компьютерном классе и др. помещениях школы. </w:t>
      </w:r>
    </w:p>
    <w:p w:rsidR="00212873" w:rsidRPr="00212873" w:rsidRDefault="00212873" w:rsidP="00A95645">
      <w:pPr>
        <w:numPr>
          <w:ilvl w:val="0"/>
          <w:numId w:val="214"/>
        </w:numPr>
        <w:tabs>
          <w:tab w:val="left" w:pos="284"/>
          <w:tab w:val="left" w:pos="567"/>
          <w:tab w:val="left" w:pos="993"/>
          <w:tab w:val="left" w:pos="1134"/>
        </w:tabs>
        <w:spacing w:after="0" w:line="240" w:lineRule="auto"/>
        <w:ind w:left="-567" w:firstLine="567"/>
        <w:jc w:val="both"/>
        <w:rPr>
          <w:rFonts w:ascii="Times New Roman" w:hAnsi="Times New Roman"/>
          <w:sz w:val="28"/>
          <w:szCs w:val="28"/>
        </w:rPr>
      </w:pPr>
      <w:r w:rsidRPr="00212873">
        <w:rPr>
          <w:rFonts w:ascii="Times New Roman" w:hAnsi="Times New Roman"/>
          <w:sz w:val="28"/>
          <w:szCs w:val="28"/>
        </w:rPr>
        <w:t xml:space="preserve">Организация образовательного процесса осуществляется в условиях классно-кабинетной системы в соответствии с учебным планом, основными нормами техники безопасности и санитарно-гигиеническими правилами. </w:t>
      </w:r>
    </w:p>
    <w:p w:rsidR="00212873" w:rsidRPr="00212873" w:rsidRDefault="00212873" w:rsidP="00A95645">
      <w:pPr>
        <w:numPr>
          <w:ilvl w:val="0"/>
          <w:numId w:val="214"/>
        </w:numPr>
        <w:tabs>
          <w:tab w:val="left" w:pos="284"/>
          <w:tab w:val="left" w:pos="567"/>
          <w:tab w:val="left" w:pos="993"/>
          <w:tab w:val="left" w:pos="1134"/>
        </w:tabs>
        <w:spacing w:after="0" w:line="240" w:lineRule="auto"/>
        <w:ind w:left="-567" w:firstLine="567"/>
        <w:jc w:val="both"/>
        <w:rPr>
          <w:rFonts w:ascii="Times New Roman" w:hAnsi="Times New Roman"/>
          <w:sz w:val="28"/>
          <w:szCs w:val="28"/>
        </w:rPr>
      </w:pPr>
      <w:r w:rsidRPr="00212873">
        <w:rPr>
          <w:rFonts w:ascii="Times New Roman" w:hAnsi="Times New Roman"/>
          <w:sz w:val="28"/>
          <w:szCs w:val="28"/>
        </w:rPr>
        <w:t>Функционирует кухня, учащиеся обеспеченны двухразовым питанием. Столовая рассчитана  на 40 посадочных мест.</w:t>
      </w:r>
    </w:p>
    <w:p w:rsidR="00212873" w:rsidRPr="00212873" w:rsidRDefault="00212873" w:rsidP="00A95645">
      <w:pPr>
        <w:numPr>
          <w:ilvl w:val="0"/>
          <w:numId w:val="214"/>
        </w:numPr>
        <w:tabs>
          <w:tab w:val="left" w:pos="284"/>
          <w:tab w:val="left" w:pos="993"/>
          <w:tab w:val="left" w:pos="1134"/>
        </w:tabs>
        <w:spacing w:after="0" w:line="240" w:lineRule="auto"/>
        <w:ind w:left="-567" w:firstLine="567"/>
        <w:jc w:val="both"/>
        <w:rPr>
          <w:rFonts w:ascii="Times New Roman" w:hAnsi="Times New Roman"/>
          <w:sz w:val="28"/>
          <w:szCs w:val="28"/>
        </w:rPr>
      </w:pPr>
      <w:r w:rsidRPr="00212873">
        <w:rPr>
          <w:rFonts w:ascii="Times New Roman" w:hAnsi="Times New Roman"/>
          <w:sz w:val="28"/>
          <w:szCs w:val="28"/>
        </w:rPr>
        <w:t xml:space="preserve">В рамках программы «Доступная среда» было получено оборудование и оформлена сенсорная комната. </w:t>
      </w:r>
    </w:p>
    <w:p w:rsidR="00212873" w:rsidRPr="00212873" w:rsidRDefault="00212873" w:rsidP="00A95645">
      <w:pPr>
        <w:numPr>
          <w:ilvl w:val="0"/>
          <w:numId w:val="214"/>
        </w:numPr>
        <w:tabs>
          <w:tab w:val="left" w:pos="284"/>
          <w:tab w:val="left" w:pos="993"/>
          <w:tab w:val="left" w:pos="1134"/>
        </w:tabs>
        <w:spacing w:after="0" w:line="240" w:lineRule="auto"/>
        <w:ind w:left="-567" w:firstLine="567"/>
        <w:jc w:val="both"/>
        <w:rPr>
          <w:rFonts w:ascii="Times New Roman" w:hAnsi="Times New Roman"/>
          <w:sz w:val="28"/>
          <w:szCs w:val="28"/>
        </w:rPr>
      </w:pPr>
      <w:r w:rsidRPr="00212873">
        <w:rPr>
          <w:rFonts w:ascii="Times New Roman" w:hAnsi="Times New Roman"/>
          <w:sz w:val="28"/>
          <w:szCs w:val="28"/>
        </w:rPr>
        <w:t xml:space="preserve"> Имеются гардеробы, санузлы, места личной гигиены </w:t>
      </w:r>
    </w:p>
    <w:p w:rsidR="00212873" w:rsidRPr="00212873" w:rsidRDefault="00212873" w:rsidP="00A95645">
      <w:pPr>
        <w:tabs>
          <w:tab w:val="left" w:pos="284"/>
        </w:tabs>
        <w:spacing w:after="0" w:line="240" w:lineRule="auto"/>
        <w:ind w:left="-567" w:firstLine="567"/>
        <w:jc w:val="both"/>
        <w:rPr>
          <w:rFonts w:ascii="Times New Roman" w:hAnsi="Times New Roman"/>
          <w:sz w:val="28"/>
          <w:szCs w:val="28"/>
        </w:rPr>
      </w:pPr>
      <w:r w:rsidRPr="00212873">
        <w:rPr>
          <w:rFonts w:ascii="Times New Roman" w:hAnsi="Times New Roman"/>
          <w:sz w:val="28"/>
          <w:szCs w:val="28"/>
        </w:rPr>
        <w:t>Все помещения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Оценка материально-технических условий реализации основной образовательной программы в образовательной организации осуществляется посредством сопоставления имеющегося и требуемого оборудования.</w:t>
      </w:r>
    </w:p>
    <w:tbl>
      <w:tblPr>
        <w:tblpPr w:leftFromText="180" w:rightFromText="180" w:vertAnchor="text" w:horzAnchor="margin" w:tblpXSpec="center" w:tblpY="287"/>
        <w:tblW w:w="9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5"/>
        <w:gridCol w:w="5811"/>
        <w:gridCol w:w="2977"/>
      </w:tblGrid>
      <w:tr w:rsidR="00212873" w:rsidRPr="00212873" w:rsidTr="00A95645">
        <w:trPr>
          <w:trHeight w:val="569"/>
        </w:trPr>
        <w:tc>
          <w:tcPr>
            <w:tcW w:w="885" w:type="dxa"/>
          </w:tcPr>
          <w:p w:rsidR="00212873" w:rsidRPr="00212873" w:rsidRDefault="00212873" w:rsidP="007D4589">
            <w:pPr>
              <w:shd w:val="clear" w:color="auto" w:fill="FFFFFF"/>
              <w:spacing w:after="0" w:line="240" w:lineRule="auto"/>
              <w:ind w:right="33"/>
              <w:rPr>
                <w:rFonts w:ascii="Times New Roman" w:hAnsi="Times New Roman"/>
                <w:bCs/>
                <w:sz w:val="28"/>
                <w:szCs w:val="28"/>
              </w:rPr>
            </w:pPr>
            <w:r w:rsidRPr="00212873">
              <w:rPr>
                <w:rFonts w:ascii="Times New Roman" w:hAnsi="Times New Roman"/>
                <w:bCs/>
                <w:sz w:val="28"/>
                <w:szCs w:val="28"/>
              </w:rPr>
              <w:t xml:space="preserve">№ </w:t>
            </w:r>
            <w:proofErr w:type="gramStart"/>
            <w:r w:rsidRPr="00212873">
              <w:rPr>
                <w:rFonts w:ascii="Times New Roman" w:hAnsi="Times New Roman"/>
                <w:bCs/>
                <w:sz w:val="28"/>
                <w:szCs w:val="28"/>
              </w:rPr>
              <w:t>п</w:t>
            </w:r>
            <w:proofErr w:type="gramEnd"/>
            <w:r w:rsidRPr="00212873">
              <w:rPr>
                <w:rFonts w:ascii="Times New Roman" w:hAnsi="Times New Roman"/>
                <w:bCs/>
                <w:sz w:val="28"/>
                <w:szCs w:val="28"/>
              </w:rPr>
              <w:t>/п</w:t>
            </w:r>
          </w:p>
        </w:tc>
        <w:tc>
          <w:tcPr>
            <w:tcW w:w="5811" w:type="dxa"/>
            <w:shd w:val="clear" w:color="auto" w:fill="auto"/>
          </w:tcPr>
          <w:p w:rsidR="00212873" w:rsidRPr="00212873" w:rsidRDefault="00212873" w:rsidP="007D4589">
            <w:pPr>
              <w:shd w:val="clear" w:color="auto" w:fill="FFFFFF"/>
              <w:spacing w:after="0" w:line="240" w:lineRule="auto"/>
              <w:ind w:right="33"/>
              <w:jc w:val="center"/>
              <w:rPr>
                <w:rFonts w:ascii="Times New Roman" w:hAnsi="Times New Roman"/>
                <w:bCs/>
                <w:sz w:val="28"/>
                <w:szCs w:val="28"/>
              </w:rPr>
            </w:pPr>
          </w:p>
          <w:p w:rsidR="00212873" w:rsidRPr="00212873" w:rsidRDefault="00212873" w:rsidP="007D4589">
            <w:pPr>
              <w:shd w:val="clear" w:color="auto" w:fill="FFFFFF"/>
              <w:spacing w:after="0" w:line="240" w:lineRule="auto"/>
              <w:ind w:right="33"/>
              <w:jc w:val="center"/>
              <w:rPr>
                <w:rFonts w:ascii="Times New Roman" w:hAnsi="Times New Roman"/>
                <w:bCs/>
                <w:sz w:val="28"/>
                <w:szCs w:val="28"/>
              </w:rPr>
            </w:pPr>
            <w:r w:rsidRPr="00212873">
              <w:rPr>
                <w:rFonts w:ascii="Times New Roman" w:hAnsi="Times New Roman"/>
                <w:bCs/>
                <w:sz w:val="28"/>
                <w:szCs w:val="28"/>
              </w:rPr>
              <w:t>Наименование оборудования</w:t>
            </w:r>
          </w:p>
          <w:p w:rsidR="00212873" w:rsidRPr="00212873" w:rsidRDefault="00212873" w:rsidP="007D4589">
            <w:pPr>
              <w:shd w:val="clear" w:color="auto" w:fill="FFFFFF"/>
              <w:spacing w:after="0" w:line="240" w:lineRule="auto"/>
              <w:ind w:right="33"/>
              <w:jc w:val="center"/>
              <w:rPr>
                <w:rFonts w:ascii="Times New Roman" w:hAnsi="Times New Roman"/>
                <w:sz w:val="28"/>
                <w:szCs w:val="28"/>
              </w:rPr>
            </w:pPr>
          </w:p>
        </w:tc>
        <w:tc>
          <w:tcPr>
            <w:tcW w:w="2977" w:type="dxa"/>
            <w:shd w:val="clear" w:color="auto" w:fill="auto"/>
          </w:tcPr>
          <w:p w:rsidR="00212873" w:rsidRPr="00212873" w:rsidRDefault="00212873" w:rsidP="007D4589">
            <w:pPr>
              <w:shd w:val="clear" w:color="auto" w:fill="FFFFFF"/>
              <w:spacing w:after="0" w:line="240" w:lineRule="auto"/>
              <w:ind w:right="68"/>
              <w:jc w:val="center"/>
              <w:rPr>
                <w:rFonts w:ascii="Times New Roman" w:hAnsi="Times New Roman"/>
                <w:bCs/>
                <w:spacing w:val="-1"/>
                <w:sz w:val="28"/>
                <w:szCs w:val="28"/>
              </w:rPr>
            </w:pPr>
          </w:p>
          <w:p w:rsidR="00212873" w:rsidRPr="00212873" w:rsidRDefault="00212873" w:rsidP="007D4589">
            <w:pPr>
              <w:shd w:val="clear" w:color="auto" w:fill="FFFFFF"/>
              <w:spacing w:after="0" w:line="240" w:lineRule="auto"/>
              <w:ind w:right="68"/>
              <w:jc w:val="center"/>
              <w:rPr>
                <w:rFonts w:ascii="Times New Roman" w:hAnsi="Times New Roman"/>
                <w:sz w:val="28"/>
                <w:szCs w:val="28"/>
              </w:rPr>
            </w:pPr>
            <w:r w:rsidRPr="00212873">
              <w:rPr>
                <w:rFonts w:ascii="Times New Roman" w:hAnsi="Times New Roman"/>
                <w:bCs/>
                <w:spacing w:val="-1"/>
                <w:sz w:val="28"/>
                <w:szCs w:val="28"/>
              </w:rPr>
              <w:t xml:space="preserve">Отметка о наличии </w:t>
            </w:r>
          </w:p>
        </w:tc>
      </w:tr>
      <w:tr w:rsidR="00212873" w:rsidRPr="00212873" w:rsidTr="00A95645">
        <w:trPr>
          <w:trHeight w:val="792"/>
        </w:trPr>
        <w:tc>
          <w:tcPr>
            <w:tcW w:w="885" w:type="dxa"/>
          </w:tcPr>
          <w:p w:rsidR="00212873" w:rsidRPr="00212873" w:rsidRDefault="00212873" w:rsidP="007D4589">
            <w:pPr>
              <w:shd w:val="clear" w:color="auto" w:fill="FFFFFF"/>
              <w:spacing w:after="0" w:line="240" w:lineRule="auto"/>
              <w:ind w:right="33"/>
              <w:jc w:val="center"/>
              <w:rPr>
                <w:rFonts w:ascii="Times New Roman" w:hAnsi="Times New Roman"/>
                <w:sz w:val="28"/>
                <w:szCs w:val="28"/>
              </w:rPr>
            </w:pPr>
            <w:r w:rsidRPr="00212873">
              <w:rPr>
                <w:rFonts w:ascii="Times New Roman" w:hAnsi="Times New Roman"/>
                <w:sz w:val="28"/>
                <w:szCs w:val="28"/>
              </w:rPr>
              <w:t>1.</w:t>
            </w:r>
          </w:p>
        </w:tc>
        <w:tc>
          <w:tcPr>
            <w:tcW w:w="5811" w:type="dxa"/>
            <w:shd w:val="clear" w:color="auto" w:fill="auto"/>
          </w:tcPr>
          <w:p w:rsidR="00212873" w:rsidRPr="00212873" w:rsidRDefault="00212873" w:rsidP="007D4589">
            <w:pPr>
              <w:shd w:val="clear" w:color="auto" w:fill="FFFFFF"/>
              <w:spacing w:after="0" w:line="240" w:lineRule="auto"/>
              <w:ind w:right="68"/>
              <w:jc w:val="both"/>
              <w:rPr>
                <w:rFonts w:ascii="Times New Roman" w:hAnsi="Times New Roman"/>
                <w:bCs/>
                <w:sz w:val="28"/>
                <w:szCs w:val="28"/>
              </w:rPr>
            </w:pPr>
            <w:r w:rsidRPr="00212873">
              <w:rPr>
                <w:rFonts w:ascii="Times New Roman" w:hAnsi="Times New Roman"/>
                <w:sz w:val="28"/>
                <w:szCs w:val="28"/>
              </w:rPr>
              <w:t xml:space="preserve"> Автоматизированное рабочее место учителя с организованной средой сетевого взаимодействия, в том числе через сеть Интернет (одно АРМ учителя на кабинет)</w:t>
            </w:r>
          </w:p>
        </w:tc>
        <w:tc>
          <w:tcPr>
            <w:tcW w:w="2977" w:type="dxa"/>
            <w:shd w:val="clear" w:color="auto" w:fill="auto"/>
          </w:tcPr>
          <w:p w:rsidR="00212873" w:rsidRPr="00212873" w:rsidRDefault="00212873" w:rsidP="007D4589">
            <w:pPr>
              <w:shd w:val="clear" w:color="auto" w:fill="FFFFFF"/>
              <w:spacing w:after="0" w:line="240" w:lineRule="auto"/>
              <w:ind w:right="68"/>
              <w:jc w:val="both"/>
              <w:rPr>
                <w:rFonts w:ascii="Times New Roman" w:hAnsi="Times New Roman"/>
                <w:sz w:val="28"/>
                <w:szCs w:val="28"/>
              </w:rPr>
            </w:pPr>
          </w:p>
          <w:p w:rsidR="00212873" w:rsidRPr="00212873" w:rsidRDefault="00212873" w:rsidP="007D4589">
            <w:pPr>
              <w:shd w:val="clear" w:color="auto" w:fill="FFFFFF"/>
              <w:spacing w:after="0" w:line="240" w:lineRule="auto"/>
              <w:ind w:right="68"/>
              <w:jc w:val="both"/>
              <w:rPr>
                <w:rFonts w:ascii="Times New Roman" w:hAnsi="Times New Roman"/>
                <w:sz w:val="28"/>
                <w:szCs w:val="28"/>
              </w:rPr>
            </w:pPr>
          </w:p>
          <w:p w:rsidR="00212873" w:rsidRPr="00212873" w:rsidRDefault="00212873" w:rsidP="007D4589">
            <w:pPr>
              <w:shd w:val="clear" w:color="auto" w:fill="FFFFFF"/>
              <w:spacing w:after="0" w:line="240" w:lineRule="auto"/>
              <w:ind w:right="68"/>
              <w:jc w:val="both"/>
              <w:rPr>
                <w:rFonts w:ascii="Times New Roman" w:hAnsi="Times New Roman"/>
                <w:sz w:val="28"/>
                <w:szCs w:val="28"/>
              </w:rPr>
            </w:pPr>
          </w:p>
          <w:p w:rsidR="00212873" w:rsidRPr="00212873" w:rsidRDefault="00212873" w:rsidP="007D4589">
            <w:pPr>
              <w:shd w:val="clear" w:color="auto" w:fill="FFFFFF"/>
              <w:spacing w:line="240" w:lineRule="auto"/>
              <w:ind w:right="68"/>
              <w:jc w:val="both"/>
              <w:rPr>
                <w:rFonts w:ascii="Times New Roman" w:hAnsi="Times New Roman"/>
                <w:bCs/>
                <w:spacing w:val="-1"/>
                <w:sz w:val="28"/>
                <w:szCs w:val="28"/>
              </w:rPr>
            </w:pPr>
            <w:r w:rsidRPr="00212873">
              <w:rPr>
                <w:rFonts w:ascii="Times New Roman" w:hAnsi="Times New Roman"/>
                <w:sz w:val="28"/>
                <w:szCs w:val="28"/>
              </w:rPr>
              <w:t>имеется</w:t>
            </w:r>
          </w:p>
        </w:tc>
      </w:tr>
      <w:tr w:rsidR="00212873" w:rsidRPr="00212873" w:rsidTr="00A95645">
        <w:trPr>
          <w:trHeight w:val="360"/>
        </w:trPr>
        <w:tc>
          <w:tcPr>
            <w:tcW w:w="885" w:type="dxa"/>
          </w:tcPr>
          <w:p w:rsidR="00212873" w:rsidRPr="00212873" w:rsidRDefault="00212873" w:rsidP="007D4589">
            <w:pPr>
              <w:shd w:val="clear" w:color="auto" w:fill="FFFFFF"/>
              <w:spacing w:after="0" w:line="240" w:lineRule="auto"/>
              <w:ind w:right="33"/>
              <w:jc w:val="center"/>
              <w:rPr>
                <w:rFonts w:ascii="Times New Roman" w:hAnsi="Times New Roman"/>
                <w:sz w:val="28"/>
                <w:szCs w:val="28"/>
              </w:rPr>
            </w:pPr>
            <w:r w:rsidRPr="00212873">
              <w:rPr>
                <w:rFonts w:ascii="Times New Roman" w:hAnsi="Times New Roman"/>
                <w:sz w:val="28"/>
                <w:szCs w:val="28"/>
              </w:rPr>
              <w:t>1.1.</w:t>
            </w:r>
          </w:p>
        </w:tc>
        <w:tc>
          <w:tcPr>
            <w:tcW w:w="5811" w:type="dxa"/>
            <w:shd w:val="clear" w:color="auto" w:fill="auto"/>
          </w:tcPr>
          <w:p w:rsidR="00212873" w:rsidRPr="00212873" w:rsidRDefault="00212873" w:rsidP="007D4589">
            <w:pPr>
              <w:shd w:val="clear" w:color="auto" w:fill="FFFFFF"/>
              <w:spacing w:after="0" w:line="240" w:lineRule="auto"/>
              <w:ind w:right="33"/>
              <w:jc w:val="both"/>
              <w:rPr>
                <w:rFonts w:ascii="Times New Roman" w:hAnsi="Times New Roman"/>
                <w:sz w:val="28"/>
                <w:szCs w:val="28"/>
              </w:rPr>
            </w:pPr>
            <w:r w:rsidRPr="00212873">
              <w:rPr>
                <w:rFonts w:ascii="Times New Roman" w:hAnsi="Times New Roman"/>
                <w:sz w:val="28"/>
                <w:szCs w:val="28"/>
              </w:rPr>
              <w:t>- ноутбук или компьютер</w:t>
            </w:r>
          </w:p>
        </w:tc>
        <w:tc>
          <w:tcPr>
            <w:tcW w:w="2977" w:type="dxa"/>
            <w:shd w:val="clear" w:color="auto" w:fill="auto"/>
          </w:tcPr>
          <w:p w:rsidR="00212873" w:rsidRPr="00212873" w:rsidRDefault="00212873" w:rsidP="007D4589">
            <w:pPr>
              <w:shd w:val="clear" w:color="auto" w:fill="FFFFFF"/>
              <w:spacing w:line="240" w:lineRule="auto"/>
              <w:ind w:right="68"/>
              <w:jc w:val="both"/>
              <w:rPr>
                <w:rFonts w:ascii="Times New Roman" w:hAnsi="Times New Roman"/>
                <w:sz w:val="28"/>
                <w:szCs w:val="28"/>
              </w:rPr>
            </w:pPr>
            <w:r w:rsidRPr="00212873">
              <w:rPr>
                <w:rFonts w:ascii="Times New Roman" w:hAnsi="Times New Roman"/>
                <w:bCs/>
                <w:spacing w:val="-1"/>
                <w:sz w:val="28"/>
                <w:szCs w:val="28"/>
              </w:rPr>
              <w:t>имеется</w:t>
            </w:r>
          </w:p>
        </w:tc>
      </w:tr>
      <w:tr w:rsidR="00212873" w:rsidRPr="00212873" w:rsidTr="00A95645">
        <w:trPr>
          <w:trHeight w:val="735"/>
        </w:trPr>
        <w:tc>
          <w:tcPr>
            <w:tcW w:w="885" w:type="dxa"/>
          </w:tcPr>
          <w:p w:rsidR="00212873" w:rsidRPr="00212873" w:rsidRDefault="00212873" w:rsidP="007D4589">
            <w:pPr>
              <w:shd w:val="clear" w:color="auto" w:fill="FFFFFF"/>
              <w:spacing w:after="0" w:line="240" w:lineRule="auto"/>
              <w:ind w:right="33"/>
              <w:jc w:val="center"/>
              <w:rPr>
                <w:rFonts w:ascii="Times New Roman" w:hAnsi="Times New Roman"/>
                <w:sz w:val="28"/>
                <w:szCs w:val="28"/>
              </w:rPr>
            </w:pPr>
            <w:r w:rsidRPr="00212873">
              <w:rPr>
                <w:rFonts w:ascii="Times New Roman" w:hAnsi="Times New Roman"/>
                <w:sz w:val="28"/>
                <w:szCs w:val="28"/>
              </w:rPr>
              <w:t>1.2.</w:t>
            </w:r>
          </w:p>
        </w:tc>
        <w:tc>
          <w:tcPr>
            <w:tcW w:w="5811" w:type="dxa"/>
            <w:shd w:val="clear" w:color="auto" w:fill="auto"/>
          </w:tcPr>
          <w:p w:rsidR="00212873" w:rsidRPr="00212873" w:rsidRDefault="00212873" w:rsidP="007D4589">
            <w:pPr>
              <w:shd w:val="clear" w:color="auto" w:fill="FFFFFF"/>
              <w:spacing w:after="0" w:line="240" w:lineRule="auto"/>
              <w:ind w:right="33"/>
              <w:jc w:val="both"/>
              <w:rPr>
                <w:rFonts w:ascii="Times New Roman" w:hAnsi="Times New Roman"/>
                <w:sz w:val="28"/>
                <w:szCs w:val="28"/>
              </w:rPr>
            </w:pPr>
            <w:r w:rsidRPr="00212873">
              <w:rPr>
                <w:rFonts w:ascii="Times New Roman" w:hAnsi="Times New Roman"/>
                <w:sz w:val="28"/>
                <w:szCs w:val="28"/>
              </w:rPr>
              <w:t xml:space="preserve">- проекционное оборудование (мультимедийный проектор с экраном или телевизор с диагональю не менее </w:t>
            </w:r>
            <w:smartTag w:uri="urn:schemas-microsoft-com:office:smarttags" w:element="metricconverter">
              <w:smartTagPr>
                <w:attr w:name="ProductID" w:val="42 дюймов"/>
              </w:smartTagPr>
              <w:r w:rsidRPr="00212873">
                <w:rPr>
                  <w:rFonts w:ascii="Times New Roman" w:hAnsi="Times New Roman"/>
                  <w:sz w:val="28"/>
                  <w:szCs w:val="28"/>
                </w:rPr>
                <w:t>42 дюймов</w:t>
              </w:r>
            </w:smartTag>
            <w:r w:rsidRPr="00212873">
              <w:rPr>
                <w:rFonts w:ascii="Times New Roman" w:hAnsi="Times New Roman"/>
                <w:sz w:val="28"/>
                <w:szCs w:val="28"/>
              </w:rPr>
              <w:t>)</w:t>
            </w:r>
          </w:p>
        </w:tc>
        <w:tc>
          <w:tcPr>
            <w:tcW w:w="2977" w:type="dxa"/>
            <w:shd w:val="clear" w:color="auto" w:fill="auto"/>
          </w:tcPr>
          <w:p w:rsidR="00212873" w:rsidRPr="00212873" w:rsidRDefault="00212873" w:rsidP="007D4589">
            <w:pPr>
              <w:shd w:val="clear" w:color="auto" w:fill="FFFFFF"/>
              <w:spacing w:after="0" w:line="240" w:lineRule="auto"/>
              <w:ind w:right="68"/>
              <w:jc w:val="both"/>
              <w:rPr>
                <w:rFonts w:ascii="Times New Roman" w:hAnsi="Times New Roman"/>
                <w:bCs/>
                <w:spacing w:val="-1"/>
                <w:sz w:val="28"/>
                <w:szCs w:val="28"/>
              </w:rPr>
            </w:pPr>
            <w:r w:rsidRPr="00212873">
              <w:rPr>
                <w:rFonts w:ascii="Times New Roman" w:hAnsi="Times New Roman"/>
                <w:bCs/>
                <w:spacing w:val="-1"/>
                <w:sz w:val="28"/>
                <w:szCs w:val="28"/>
              </w:rPr>
              <w:t>имеется</w:t>
            </w:r>
          </w:p>
          <w:p w:rsidR="00212873" w:rsidRPr="00212873" w:rsidRDefault="00212873" w:rsidP="007D4589">
            <w:pPr>
              <w:shd w:val="clear" w:color="auto" w:fill="FFFFFF"/>
              <w:spacing w:line="240" w:lineRule="auto"/>
              <w:ind w:right="68"/>
              <w:jc w:val="both"/>
              <w:rPr>
                <w:rFonts w:ascii="Times New Roman" w:hAnsi="Times New Roman"/>
                <w:sz w:val="28"/>
                <w:szCs w:val="28"/>
              </w:rPr>
            </w:pPr>
          </w:p>
        </w:tc>
      </w:tr>
      <w:tr w:rsidR="00212873" w:rsidRPr="00212873" w:rsidTr="00A95645">
        <w:trPr>
          <w:trHeight w:val="510"/>
        </w:trPr>
        <w:tc>
          <w:tcPr>
            <w:tcW w:w="885" w:type="dxa"/>
          </w:tcPr>
          <w:p w:rsidR="00212873" w:rsidRPr="00212873" w:rsidRDefault="00212873" w:rsidP="007D4589">
            <w:pPr>
              <w:shd w:val="clear" w:color="auto" w:fill="FFFFFF"/>
              <w:spacing w:after="0" w:line="240" w:lineRule="auto"/>
              <w:ind w:right="33"/>
              <w:jc w:val="center"/>
              <w:rPr>
                <w:rFonts w:ascii="Times New Roman" w:hAnsi="Times New Roman"/>
                <w:sz w:val="28"/>
                <w:szCs w:val="28"/>
              </w:rPr>
            </w:pPr>
            <w:r w:rsidRPr="00212873">
              <w:rPr>
                <w:rFonts w:ascii="Times New Roman" w:hAnsi="Times New Roman"/>
                <w:sz w:val="28"/>
                <w:szCs w:val="28"/>
              </w:rPr>
              <w:t>1.3.</w:t>
            </w:r>
          </w:p>
        </w:tc>
        <w:tc>
          <w:tcPr>
            <w:tcW w:w="5811" w:type="dxa"/>
            <w:shd w:val="clear" w:color="auto" w:fill="auto"/>
          </w:tcPr>
          <w:p w:rsidR="00212873" w:rsidRPr="00212873" w:rsidRDefault="00212873" w:rsidP="007D4589">
            <w:pPr>
              <w:shd w:val="clear" w:color="auto" w:fill="FFFFFF"/>
              <w:spacing w:after="0" w:line="240" w:lineRule="auto"/>
              <w:ind w:right="33"/>
              <w:jc w:val="both"/>
              <w:rPr>
                <w:rFonts w:ascii="Times New Roman" w:hAnsi="Times New Roman"/>
                <w:sz w:val="28"/>
                <w:szCs w:val="28"/>
              </w:rPr>
            </w:pPr>
            <w:r w:rsidRPr="00212873">
              <w:rPr>
                <w:rFonts w:ascii="Times New Roman" w:hAnsi="Times New Roman"/>
                <w:sz w:val="28"/>
                <w:szCs w:val="28"/>
              </w:rPr>
              <w:t>- принтер или многофункциональное устройство (принтер-копир-сканер)</w:t>
            </w:r>
          </w:p>
        </w:tc>
        <w:tc>
          <w:tcPr>
            <w:tcW w:w="2977" w:type="dxa"/>
            <w:shd w:val="clear" w:color="auto" w:fill="auto"/>
          </w:tcPr>
          <w:p w:rsidR="00212873" w:rsidRPr="00212873" w:rsidRDefault="00212873" w:rsidP="007D4589">
            <w:pPr>
              <w:shd w:val="clear" w:color="auto" w:fill="FFFFFF"/>
              <w:spacing w:line="240" w:lineRule="auto"/>
              <w:ind w:right="68"/>
              <w:jc w:val="both"/>
              <w:rPr>
                <w:rFonts w:ascii="Times New Roman" w:hAnsi="Times New Roman"/>
                <w:sz w:val="28"/>
                <w:szCs w:val="28"/>
              </w:rPr>
            </w:pPr>
            <w:r w:rsidRPr="00212873">
              <w:rPr>
                <w:rFonts w:ascii="Times New Roman" w:hAnsi="Times New Roman"/>
                <w:bCs/>
                <w:spacing w:val="-1"/>
                <w:sz w:val="28"/>
                <w:szCs w:val="28"/>
              </w:rPr>
              <w:t>имеются</w:t>
            </w:r>
          </w:p>
        </w:tc>
      </w:tr>
      <w:tr w:rsidR="009A23F3" w:rsidRPr="00212873" w:rsidTr="00A95645">
        <w:trPr>
          <w:trHeight w:val="510"/>
        </w:trPr>
        <w:tc>
          <w:tcPr>
            <w:tcW w:w="885" w:type="dxa"/>
          </w:tcPr>
          <w:p w:rsidR="009A23F3" w:rsidRPr="00212873" w:rsidRDefault="009A23F3" w:rsidP="007D4589">
            <w:pPr>
              <w:shd w:val="clear" w:color="auto" w:fill="FFFFFF"/>
              <w:spacing w:after="0" w:line="240" w:lineRule="auto"/>
              <w:ind w:right="33"/>
              <w:jc w:val="center"/>
              <w:rPr>
                <w:rFonts w:ascii="Times New Roman" w:hAnsi="Times New Roman"/>
                <w:sz w:val="28"/>
                <w:szCs w:val="28"/>
              </w:rPr>
            </w:pPr>
            <w:r>
              <w:rPr>
                <w:rFonts w:ascii="Times New Roman" w:hAnsi="Times New Roman"/>
                <w:sz w:val="28"/>
                <w:szCs w:val="28"/>
              </w:rPr>
              <w:t xml:space="preserve">2. </w:t>
            </w:r>
          </w:p>
        </w:tc>
        <w:tc>
          <w:tcPr>
            <w:tcW w:w="5811" w:type="dxa"/>
            <w:shd w:val="clear" w:color="auto" w:fill="auto"/>
          </w:tcPr>
          <w:p w:rsidR="009A23F3" w:rsidRPr="00212873" w:rsidRDefault="009A23F3" w:rsidP="007D4589">
            <w:pPr>
              <w:shd w:val="clear" w:color="auto" w:fill="FFFFFF"/>
              <w:spacing w:after="0" w:line="240" w:lineRule="auto"/>
              <w:ind w:right="33"/>
              <w:jc w:val="both"/>
              <w:rPr>
                <w:rFonts w:ascii="Times New Roman" w:hAnsi="Times New Roman"/>
                <w:sz w:val="28"/>
                <w:szCs w:val="28"/>
              </w:rPr>
            </w:pPr>
            <w:r>
              <w:rPr>
                <w:rFonts w:ascii="Times New Roman" w:hAnsi="Times New Roman"/>
                <w:sz w:val="28"/>
                <w:szCs w:val="28"/>
              </w:rPr>
              <w:t>Информационно-библиотечный центр с рабочими зонами, оборудованным читальнымзалом и книгохранилищем, обеспечивающим сохранноь книжного фнда, медеотеой</w:t>
            </w:r>
          </w:p>
        </w:tc>
        <w:tc>
          <w:tcPr>
            <w:tcW w:w="2977" w:type="dxa"/>
            <w:shd w:val="clear" w:color="auto" w:fill="auto"/>
          </w:tcPr>
          <w:p w:rsidR="009A23F3" w:rsidRPr="00212873" w:rsidRDefault="009A23F3" w:rsidP="007D4589">
            <w:pPr>
              <w:shd w:val="clear" w:color="auto" w:fill="FFFFFF"/>
              <w:spacing w:line="240" w:lineRule="auto"/>
              <w:ind w:right="68"/>
              <w:jc w:val="both"/>
              <w:rPr>
                <w:rFonts w:ascii="Times New Roman" w:hAnsi="Times New Roman"/>
                <w:bCs/>
                <w:spacing w:val="-1"/>
                <w:sz w:val="28"/>
                <w:szCs w:val="28"/>
              </w:rPr>
            </w:pPr>
            <w:r>
              <w:rPr>
                <w:rFonts w:ascii="Times New Roman" w:hAnsi="Times New Roman"/>
                <w:bCs/>
                <w:spacing w:val="-1"/>
                <w:sz w:val="28"/>
                <w:szCs w:val="28"/>
              </w:rPr>
              <w:t>имеется</w:t>
            </w:r>
          </w:p>
        </w:tc>
      </w:tr>
      <w:tr w:rsidR="00212873" w:rsidRPr="00212873" w:rsidTr="00A95645">
        <w:trPr>
          <w:trHeight w:val="439"/>
        </w:trPr>
        <w:tc>
          <w:tcPr>
            <w:tcW w:w="885" w:type="dxa"/>
          </w:tcPr>
          <w:p w:rsidR="00212873" w:rsidRPr="00212873" w:rsidRDefault="00212873" w:rsidP="007D4589">
            <w:pPr>
              <w:shd w:val="clear" w:color="auto" w:fill="FFFFFF"/>
              <w:spacing w:after="0" w:line="240" w:lineRule="auto"/>
              <w:ind w:right="33"/>
              <w:jc w:val="center"/>
              <w:rPr>
                <w:rFonts w:ascii="Times New Roman" w:hAnsi="Times New Roman"/>
                <w:bCs/>
                <w:sz w:val="28"/>
                <w:szCs w:val="28"/>
              </w:rPr>
            </w:pPr>
            <w:r w:rsidRPr="00212873">
              <w:rPr>
                <w:rFonts w:ascii="Times New Roman" w:hAnsi="Times New Roman"/>
                <w:bCs/>
                <w:sz w:val="28"/>
                <w:szCs w:val="28"/>
              </w:rPr>
              <w:t>3.</w:t>
            </w:r>
          </w:p>
        </w:tc>
        <w:tc>
          <w:tcPr>
            <w:tcW w:w="5811" w:type="dxa"/>
            <w:shd w:val="clear" w:color="auto" w:fill="auto"/>
          </w:tcPr>
          <w:p w:rsidR="00212873" w:rsidRPr="00212873" w:rsidRDefault="00212873" w:rsidP="007D4589">
            <w:pPr>
              <w:shd w:val="clear" w:color="auto" w:fill="FFFFFF"/>
              <w:spacing w:after="0" w:line="240" w:lineRule="auto"/>
              <w:ind w:right="33"/>
              <w:jc w:val="both"/>
              <w:rPr>
                <w:rFonts w:ascii="Times New Roman" w:hAnsi="Times New Roman"/>
                <w:bCs/>
                <w:sz w:val="28"/>
                <w:szCs w:val="28"/>
              </w:rPr>
            </w:pPr>
            <w:r w:rsidRPr="00212873">
              <w:rPr>
                <w:rFonts w:ascii="Times New Roman" w:hAnsi="Times New Roman"/>
                <w:bCs/>
                <w:sz w:val="28"/>
                <w:szCs w:val="28"/>
              </w:rPr>
              <w:t>Мобильный компьютерный класс</w:t>
            </w:r>
          </w:p>
        </w:tc>
        <w:tc>
          <w:tcPr>
            <w:tcW w:w="2977" w:type="dxa"/>
            <w:shd w:val="clear" w:color="auto" w:fill="auto"/>
          </w:tcPr>
          <w:p w:rsidR="00212873" w:rsidRPr="00212873" w:rsidRDefault="007D4589" w:rsidP="007D4589">
            <w:pPr>
              <w:shd w:val="clear" w:color="auto" w:fill="FFFFFF"/>
              <w:spacing w:after="0" w:line="240" w:lineRule="auto"/>
              <w:ind w:right="68"/>
              <w:rPr>
                <w:rFonts w:ascii="Times New Roman" w:hAnsi="Times New Roman"/>
                <w:bCs/>
                <w:spacing w:val="-1"/>
                <w:sz w:val="28"/>
                <w:szCs w:val="28"/>
              </w:rPr>
            </w:pPr>
            <w:r>
              <w:rPr>
                <w:rFonts w:ascii="Times New Roman" w:hAnsi="Times New Roman"/>
                <w:bCs/>
                <w:spacing w:val="-1"/>
                <w:sz w:val="28"/>
                <w:szCs w:val="28"/>
              </w:rPr>
              <w:t>имеется</w:t>
            </w:r>
          </w:p>
        </w:tc>
      </w:tr>
      <w:tr w:rsidR="00212873" w:rsidRPr="00212873" w:rsidTr="00A95645">
        <w:trPr>
          <w:trHeight w:val="551"/>
        </w:trPr>
        <w:tc>
          <w:tcPr>
            <w:tcW w:w="885" w:type="dxa"/>
          </w:tcPr>
          <w:p w:rsidR="00212873" w:rsidRPr="00212873" w:rsidRDefault="00212873" w:rsidP="007D4589">
            <w:pPr>
              <w:shd w:val="clear" w:color="auto" w:fill="FFFFFF"/>
              <w:spacing w:after="0" w:line="240" w:lineRule="auto"/>
              <w:ind w:right="33"/>
              <w:jc w:val="center"/>
              <w:rPr>
                <w:rFonts w:ascii="Times New Roman" w:hAnsi="Times New Roman"/>
                <w:bCs/>
                <w:sz w:val="28"/>
                <w:szCs w:val="28"/>
              </w:rPr>
            </w:pPr>
            <w:r w:rsidRPr="00212873">
              <w:rPr>
                <w:rFonts w:ascii="Times New Roman" w:hAnsi="Times New Roman"/>
                <w:bCs/>
                <w:sz w:val="28"/>
                <w:szCs w:val="28"/>
              </w:rPr>
              <w:t>4.</w:t>
            </w:r>
          </w:p>
        </w:tc>
        <w:tc>
          <w:tcPr>
            <w:tcW w:w="5811" w:type="dxa"/>
            <w:shd w:val="clear" w:color="auto" w:fill="auto"/>
          </w:tcPr>
          <w:p w:rsidR="00212873" w:rsidRPr="00212873" w:rsidRDefault="00212873" w:rsidP="007D4589">
            <w:pPr>
              <w:shd w:val="clear" w:color="auto" w:fill="FFFFFF"/>
              <w:spacing w:after="0" w:line="240" w:lineRule="auto"/>
              <w:ind w:right="33"/>
              <w:jc w:val="both"/>
              <w:rPr>
                <w:rFonts w:ascii="Times New Roman" w:hAnsi="Times New Roman"/>
                <w:bCs/>
                <w:sz w:val="28"/>
                <w:szCs w:val="28"/>
              </w:rPr>
            </w:pPr>
            <w:r w:rsidRPr="00212873">
              <w:rPr>
                <w:rFonts w:ascii="Times New Roman" w:hAnsi="Times New Roman"/>
                <w:bCs/>
                <w:sz w:val="28"/>
                <w:szCs w:val="28"/>
              </w:rPr>
              <w:t>Цифровой фотоаппарат</w:t>
            </w:r>
          </w:p>
        </w:tc>
        <w:tc>
          <w:tcPr>
            <w:tcW w:w="2977" w:type="dxa"/>
            <w:shd w:val="clear" w:color="auto" w:fill="auto"/>
          </w:tcPr>
          <w:p w:rsidR="00212873" w:rsidRPr="009A23F3" w:rsidRDefault="00212873" w:rsidP="007D4589">
            <w:pPr>
              <w:shd w:val="clear" w:color="auto" w:fill="FFFFFF"/>
              <w:spacing w:after="0" w:line="240" w:lineRule="auto"/>
              <w:ind w:right="68"/>
              <w:rPr>
                <w:rFonts w:ascii="Times New Roman" w:hAnsi="Times New Roman"/>
                <w:bCs/>
                <w:spacing w:val="-1"/>
                <w:sz w:val="28"/>
                <w:szCs w:val="28"/>
              </w:rPr>
            </w:pPr>
            <w:r w:rsidRPr="00212873">
              <w:rPr>
                <w:rFonts w:ascii="Times New Roman" w:hAnsi="Times New Roman"/>
                <w:bCs/>
                <w:spacing w:val="-1"/>
                <w:sz w:val="28"/>
                <w:szCs w:val="28"/>
              </w:rPr>
              <w:t>имеется</w:t>
            </w:r>
          </w:p>
        </w:tc>
      </w:tr>
      <w:tr w:rsidR="00212873" w:rsidRPr="00212873" w:rsidTr="00A95645">
        <w:trPr>
          <w:trHeight w:val="573"/>
        </w:trPr>
        <w:tc>
          <w:tcPr>
            <w:tcW w:w="885" w:type="dxa"/>
          </w:tcPr>
          <w:p w:rsidR="00212873" w:rsidRPr="00212873" w:rsidRDefault="00212873" w:rsidP="007D4589">
            <w:pPr>
              <w:shd w:val="clear" w:color="auto" w:fill="FFFFFF"/>
              <w:spacing w:after="0" w:line="240" w:lineRule="auto"/>
              <w:ind w:right="33"/>
              <w:jc w:val="center"/>
              <w:rPr>
                <w:rFonts w:ascii="Times New Roman" w:hAnsi="Times New Roman"/>
                <w:bCs/>
                <w:sz w:val="28"/>
                <w:szCs w:val="28"/>
              </w:rPr>
            </w:pPr>
            <w:r w:rsidRPr="00212873">
              <w:rPr>
                <w:rFonts w:ascii="Times New Roman" w:hAnsi="Times New Roman"/>
                <w:bCs/>
                <w:sz w:val="28"/>
                <w:szCs w:val="28"/>
              </w:rPr>
              <w:t>5.</w:t>
            </w:r>
          </w:p>
        </w:tc>
        <w:tc>
          <w:tcPr>
            <w:tcW w:w="5811" w:type="dxa"/>
            <w:shd w:val="clear" w:color="auto" w:fill="auto"/>
          </w:tcPr>
          <w:p w:rsidR="00212873" w:rsidRPr="00212873" w:rsidRDefault="00212873" w:rsidP="007D4589">
            <w:pPr>
              <w:shd w:val="clear" w:color="auto" w:fill="FFFFFF"/>
              <w:spacing w:after="0" w:line="240" w:lineRule="auto"/>
              <w:ind w:right="33"/>
              <w:jc w:val="both"/>
              <w:rPr>
                <w:rFonts w:ascii="Times New Roman" w:hAnsi="Times New Roman"/>
                <w:bCs/>
                <w:sz w:val="28"/>
                <w:szCs w:val="28"/>
              </w:rPr>
            </w:pPr>
            <w:r w:rsidRPr="00212873">
              <w:rPr>
                <w:rFonts w:ascii="Times New Roman" w:hAnsi="Times New Roman"/>
                <w:bCs/>
                <w:sz w:val="28"/>
                <w:szCs w:val="28"/>
              </w:rPr>
              <w:t>Видеокамера</w:t>
            </w:r>
          </w:p>
        </w:tc>
        <w:tc>
          <w:tcPr>
            <w:tcW w:w="2977" w:type="dxa"/>
            <w:shd w:val="clear" w:color="auto" w:fill="auto"/>
          </w:tcPr>
          <w:p w:rsidR="00212873" w:rsidRPr="00212873" w:rsidRDefault="00212873" w:rsidP="007D4589">
            <w:pPr>
              <w:shd w:val="clear" w:color="auto" w:fill="FFFFFF"/>
              <w:spacing w:after="0" w:line="240" w:lineRule="auto"/>
              <w:ind w:right="68"/>
              <w:jc w:val="both"/>
              <w:rPr>
                <w:rFonts w:ascii="Times New Roman" w:hAnsi="Times New Roman"/>
                <w:bCs/>
                <w:spacing w:val="-1"/>
                <w:sz w:val="28"/>
                <w:szCs w:val="28"/>
              </w:rPr>
            </w:pPr>
            <w:r w:rsidRPr="00212873">
              <w:rPr>
                <w:rFonts w:ascii="Times New Roman" w:hAnsi="Times New Roman"/>
                <w:bCs/>
                <w:spacing w:val="-1"/>
                <w:sz w:val="28"/>
                <w:szCs w:val="28"/>
              </w:rPr>
              <w:t>требуется</w:t>
            </w:r>
          </w:p>
        </w:tc>
      </w:tr>
      <w:tr w:rsidR="009A23F3" w:rsidRPr="00212873" w:rsidTr="00A95645">
        <w:trPr>
          <w:trHeight w:val="573"/>
        </w:trPr>
        <w:tc>
          <w:tcPr>
            <w:tcW w:w="885" w:type="dxa"/>
          </w:tcPr>
          <w:p w:rsidR="009A23F3" w:rsidRPr="00212873" w:rsidRDefault="009A23F3" w:rsidP="007D4589">
            <w:pPr>
              <w:shd w:val="clear" w:color="auto" w:fill="FFFFFF"/>
              <w:spacing w:after="0" w:line="240" w:lineRule="auto"/>
              <w:ind w:right="33"/>
              <w:jc w:val="center"/>
              <w:rPr>
                <w:rFonts w:ascii="Times New Roman" w:hAnsi="Times New Roman"/>
                <w:bCs/>
                <w:sz w:val="28"/>
                <w:szCs w:val="28"/>
              </w:rPr>
            </w:pPr>
            <w:r>
              <w:rPr>
                <w:rFonts w:ascii="Times New Roman" w:hAnsi="Times New Roman"/>
                <w:bCs/>
                <w:sz w:val="28"/>
                <w:szCs w:val="28"/>
              </w:rPr>
              <w:t xml:space="preserve">6. </w:t>
            </w:r>
          </w:p>
        </w:tc>
        <w:tc>
          <w:tcPr>
            <w:tcW w:w="5811" w:type="dxa"/>
            <w:shd w:val="clear" w:color="auto" w:fill="auto"/>
          </w:tcPr>
          <w:p w:rsidR="009A23F3" w:rsidRPr="00212873" w:rsidRDefault="009A23F3" w:rsidP="007D4589">
            <w:pPr>
              <w:shd w:val="clear" w:color="auto" w:fill="FFFFFF"/>
              <w:spacing w:after="0" w:line="240" w:lineRule="auto"/>
              <w:ind w:right="33"/>
              <w:jc w:val="both"/>
              <w:rPr>
                <w:rFonts w:ascii="Times New Roman" w:hAnsi="Times New Roman"/>
                <w:bCs/>
                <w:sz w:val="28"/>
                <w:szCs w:val="28"/>
              </w:rPr>
            </w:pPr>
            <w:r>
              <w:rPr>
                <w:rFonts w:ascii="Times New Roman" w:hAnsi="Times New Roman"/>
                <w:bCs/>
                <w:sz w:val="28"/>
                <w:szCs w:val="28"/>
              </w:rPr>
              <w:t>Мастерские</w:t>
            </w:r>
          </w:p>
        </w:tc>
        <w:tc>
          <w:tcPr>
            <w:tcW w:w="2977" w:type="dxa"/>
            <w:shd w:val="clear" w:color="auto" w:fill="auto"/>
          </w:tcPr>
          <w:p w:rsidR="009A23F3" w:rsidRPr="00212873" w:rsidRDefault="009A23F3" w:rsidP="007D4589">
            <w:pPr>
              <w:shd w:val="clear" w:color="auto" w:fill="FFFFFF"/>
              <w:spacing w:after="0" w:line="240" w:lineRule="auto"/>
              <w:ind w:right="68"/>
              <w:jc w:val="both"/>
              <w:rPr>
                <w:rFonts w:ascii="Times New Roman" w:hAnsi="Times New Roman"/>
                <w:bCs/>
                <w:spacing w:val="-1"/>
                <w:sz w:val="28"/>
                <w:szCs w:val="28"/>
              </w:rPr>
            </w:pPr>
            <w:r>
              <w:rPr>
                <w:rFonts w:ascii="Times New Roman" w:hAnsi="Times New Roman"/>
                <w:bCs/>
                <w:spacing w:val="-1"/>
                <w:sz w:val="28"/>
                <w:szCs w:val="28"/>
              </w:rPr>
              <w:t>имеются</w:t>
            </w:r>
          </w:p>
        </w:tc>
      </w:tr>
      <w:tr w:rsidR="00212873" w:rsidRPr="00212873" w:rsidTr="00A95645">
        <w:trPr>
          <w:trHeight w:val="551"/>
        </w:trPr>
        <w:tc>
          <w:tcPr>
            <w:tcW w:w="885" w:type="dxa"/>
          </w:tcPr>
          <w:p w:rsidR="00212873" w:rsidRPr="00212873" w:rsidRDefault="00212873" w:rsidP="007D4589">
            <w:pPr>
              <w:shd w:val="clear" w:color="auto" w:fill="FFFFFF"/>
              <w:spacing w:after="0" w:line="240" w:lineRule="auto"/>
              <w:ind w:right="33"/>
              <w:jc w:val="center"/>
              <w:rPr>
                <w:rFonts w:ascii="Times New Roman" w:hAnsi="Times New Roman"/>
                <w:bCs/>
                <w:sz w:val="28"/>
                <w:szCs w:val="28"/>
              </w:rPr>
            </w:pPr>
            <w:r w:rsidRPr="00212873">
              <w:rPr>
                <w:rFonts w:ascii="Times New Roman" w:hAnsi="Times New Roman"/>
                <w:bCs/>
                <w:sz w:val="28"/>
                <w:szCs w:val="28"/>
              </w:rPr>
              <w:lastRenderedPageBreak/>
              <w:t>7.</w:t>
            </w:r>
          </w:p>
        </w:tc>
        <w:tc>
          <w:tcPr>
            <w:tcW w:w="5811" w:type="dxa"/>
            <w:shd w:val="clear" w:color="auto" w:fill="auto"/>
          </w:tcPr>
          <w:p w:rsidR="00212873" w:rsidRPr="00212873" w:rsidRDefault="00212873" w:rsidP="007D4589">
            <w:pPr>
              <w:shd w:val="clear" w:color="auto" w:fill="FFFFFF"/>
              <w:spacing w:after="0" w:line="240" w:lineRule="auto"/>
              <w:ind w:right="33"/>
              <w:jc w:val="both"/>
              <w:rPr>
                <w:rFonts w:ascii="Times New Roman" w:hAnsi="Times New Roman"/>
                <w:bCs/>
                <w:sz w:val="28"/>
                <w:szCs w:val="28"/>
              </w:rPr>
            </w:pPr>
            <w:r w:rsidRPr="00212873">
              <w:rPr>
                <w:rFonts w:ascii="Times New Roman" w:hAnsi="Times New Roman"/>
                <w:bCs/>
                <w:sz w:val="28"/>
                <w:szCs w:val="28"/>
              </w:rPr>
              <w:t>Цифровой микроскоп</w:t>
            </w:r>
          </w:p>
        </w:tc>
        <w:tc>
          <w:tcPr>
            <w:tcW w:w="2977" w:type="dxa"/>
            <w:shd w:val="clear" w:color="auto" w:fill="auto"/>
          </w:tcPr>
          <w:p w:rsidR="00212873" w:rsidRPr="00212873" w:rsidRDefault="00212873" w:rsidP="007D4589">
            <w:pPr>
              <w:shd w:val="clear" w:color="auto" w:fill="FFFFFF"/>
              <w:spacing w:after="0" w:line="240" w:lineRule="auto"/>
              <w:ind w:right="68"/>
              <w:jc w:val="both"/>
              <w:rPr>
                <w:rFonts w:ascii="Times New Roman" w:hAnsi="Times New Roman"/>
                <w:bCs/>
                <w:spacing w:val="-1"/>
                <w:sz w:val="28"/>
                <w:szCs w:val="28"/>
              </w:rPr>
            </w:pPr>
            <w:r w:rsidRPr="00212873">
              <w:rPr>
                <w:rFonts w:ascii="Times New Roman" w:hAnsi="Times New Roman"/>
                <w:bCs/>
                <w:spacing w:val="-1"/>
                <w:sz w:val="28"/>
                <w:szCs w:val="28"/>
              </w:rPr>
              <w:t>требуется</w:t>
            </w:r>
          </w:p>
        </w:tc>
      </w:tr>
      <w:tr w:rsidR="00212873" w:rsidRPr="00212873" w:rsidTr="00A95645">
        <w:trPr>
          <w:trHeight w:val="551"/>
        </w:trPr>
        <w:tc>
          <w:tcPr>
            <w:tcW w:w="885" w:type="dxa"/>
          </w:tcPr>
          <w:p w:rsidR="00212873" w:rsidRPr="00212873" w:rsidRDefault="00212873" w:rsidP="007D4589">
            <w:pPr>
              <w:shd w:val="clear" w:color="auto" w:fill="FFFFFF"/>
              <w:spacing w:after="0" w:line="240" w:lineRule="auto"/>
              <w:ind w:right="33"/>
              <w:jc w:val="center"/>
              <w:rPr>
                <w:rFonts w:ascii="Times New Roman" w:hAnsi="Times New Roman"/>
                <w:bCs/>
                <w:sz w:val="28"/>
                <w:szCs w:val="28"/>
              </w:rPr>
            </w:pPr>
            <w:r w:rsidRPr="00212873">
              <w:rPr>
                <w:rFonts w:ascii="Times New Roman" w:hAnsi="Times New Roman"/>
                <w:bCs/>
                <w:sz w:val="28"/>
                <w:szCs w:val="28"/>
              </w:rPr>
              <w:t>8.</w:t>
            </w:r>
          </w:p>
        </w:tc>
        <w:tc>
          <w:tcPr>
            <w:tcW w:w="5811" w:type="dxa"/>
            <w:shd w:val="clear" w:color="auto" w:fill="auto"/>
          </w:tcPr>
          <w:p w:rsidR="00212873" w:rsidRPr="00212873" w:rsidRDefault="00212873" w:rsidP="007D4589">
            <w:pPr>
              <w:shd w:val="clear" w:color="auto" w:fill="FFFFFF"/>
              <w:spacing w:after="0" w:line="240" w:lineRule="auto"/>
              <w:ind w:right="33"/>
              <w:jc w:val="both"/>
              <w:rPr>
                <w:rFonts w:ascii="Times New Roman" w:hAnsi="Times New Roman"/>
                <w:bCs/>
                <w:sz w:val="28"/>
                <w:szCs w:val="28"/>
              </w:rPr>
            </w:pPr>
            <w:r w:rsidRPr="00212873">
              <w:rPr>
                <w:rFonts w:ascii="Times New Roman" w:hAnsi="Times New Roman"/>
                <w:bCs/>
                <w:sz w:val="28"/>
                <w:szCs w:val="28"/>
              </w:rPr>
              <w:t>Цифровая лаборатория для проведения экспериментов по предметам естественнонаучного цикла (комплект из одного регистратора данных и набора датчиков для проведения измерений)</w:t>
            </w:r>
          </w:p>
        </w:tc>
        <w:tc>
          <w:tcPr>
            <w:tcW w:w="2977" w:type="dxa"/>
            <w:shd w:val="clear" w:color="auto" w:fill="auto"/>
          </w:tcPr>
          <w:p w:rsidR="00212873" w:rsidRPr="00212873" w:rsidRDefault="00212873" w:rsidP="007D4589">
            <w:pPr>
              <w:shd w:val="clear" w:color="auto" w:fill="FFFFFF"/>
              <w:spacing w:after="0" w:line="240" w:lineRule="auto"/>
              <w:ind w:right="68"/>
              <w:jc w:val="both"/>
              <w:rPr>
                <w:rFonts w:ascii="Times New Roman" w:hAnsi="Times New Roman"/>
                <w:sz w:val="28"/>
                <w:szCs w:val="28"/>
              </w:rPr>
            </w:pPr>
            <w:r w:rsidRPr="00212873">
              <w:rPr>
                <w:rFonts w:ascii="Times New Roman" w:hAnsi="Times New Roman"/>
                <w:sz w:val="28"/>
                <w:szCs w:val="28"/>
              </w:rPr>
              <w:t xml:space="preserve"> требуется </w:t>
            </w:r>
          </w:p>
        </w:tc>
      </w:tr>
      <w:tr w:rsidR="00212873" w:rsidRPr="00212873" w:rsidTr="00A95645">
        <w:trPr>
          <w:trHeight w:val="551"/>
        </w:trPr>
        <w:tc>
          <w:tcPr>
            <w:tcW w:w="885" w:type="dxa"/>
          </w:tcPr>
          <w:p w:rsidR="00212873" w:rsidRPr="00212873" w:rsidRDefault="00212873" w:rsidP="007D4589">
            <w:pPr>
              <w:shd w:val="clear" w:color="auto" w:fill="FFFFFF"/>
              <w:spacing w:after="0" w:line="240" w:lineRule="auto"/>
              <w:ind w:right="33"/>
              <w:jc w:val="center"/>
              <w:rPr>
                <w:rFonts w:ascii="Times New Roman" w:hAnsi="Times New Roman"/>
                <w:bCs/>
                <w:sz w:val="28"/>
                <w:szCs w:val="28"/>
              </w:rPr>
            </w:pPr>
            <w:r w:rsidRPr="00212873">
              <w:rPr>
                <w:rFonts w:ascii="Times New Roman" w:hAnsi="Times New Roman"/>
                <w:bCs/>
                <w:sz w:val="28"/>
                <w:szCs w:val="28"/>
              </w:rPr>
              <w:t>9.</w:t>
            </w:r>
          </w:p>
        </w:tc>
        <w:tc>
          <w:tcPr>
            <w:tcW w:w="5811" w:type="dxa"/>
            <w:shd w:val="clear" w:color="auto" w:fill="auto"/>
          </w:tcPr>
          <w:p w:rsidR="00212873" w:rsidRPr="00212873" w:rsidRDefault="00212873" w:rsidP="007D4589">
            <w:pPr>
              <w:shd w:val="clear" w:color="auto" w:fill="FFFFFF"/>
              <w:spacing w:after="0" w:line="240" w:lineRule="auto"/>
              <w:ind w:right="33"/>
              <w:jc w:val="both"/>
              <w:rPr>
                <w:rFonts w:ascii="Times New Roman" w:hAnsi="Times New Roman"/>
                <w:bCs/>
                <w:sz w:val="28"/>
                <w:szCs w:val="28"/>
              </w:rPr>
            </w:pPr>
            <w:r w:rsidRPr="00212873">
              <w:rPr>
                <w:rFonts w:ascii="Times New Roman" w:hAnsi="Times New Roman"/>
                <w:bCs/>
                <w:sz w:val="28"/>
                <w:szCs w:val="28"/>
              </w:rPr>
              <w:t xml:space="preserve">Комплект робототехники </w:t>
            </w:r>
          </w:p>
        </w:tc>
        <w:tc>
          <w:tcPr>
            <w:tcW w:w="2977" w:type="dxa"/>
            <w:shd w:val="clear" w:color="auto" w:fill="auto"/>
          </w:tcPr>
          <w:p w:rsidR="00212873" w:rsidRPr="009A23F3" w:rsidRDefault="009A23F3" w:rsidP="007D4589">
            <w:pPr>
              <w:shd w:val="clear" w:color="auto" w:fill="FFFFFF"/>
              <w:spacing w:after="0" w:line="240" w:lineRule="auto"/>
              <w:ind w:right="68"/>
              <w:jc w:val="both"/>
              <w:rPr>
                <w:rFonts w:ascii="Times New Roman" w:hAnsi="Times New Roman"/>
                <w:sz w:val="28"/>
                <w:szCs w:val="28"/>
              </w:rPr>
            </w:pPr>
            <w:r>
              <w:rPr>
                <w:rFonts w:ascii="Times New Roman" w:hAnsi="Times New Roman"/>
                <w:sz w:val="28"/>
                <w:szCs w:val="28"/>
              </w:rPr>
              <w:t>имеется</w:t>
            </w:r>
          </w:p>
        </w:tc>
      </w:tr>
      <w:tr w:rsidR="009A23F3" w:rsidRPr="00212873" w:rsidTr="00A95645">
        <w:trPr>
          <w:trHeight w:val="551"/>
        </w:trPr>
        <w:tc>
          <w:tcPr>
            <w:tcW w:w="885" w:type="dxa"/>
          </w:tcPr>
          <w:p w:rsidR="009A23F3" w:rsidRPr="00212873" w:rsidRDefault="009A23F3" w:rsidP="007D4589">
            <w:pPr>
              <w:shd w:val="clear" w:color="auto" w:fill="FFFFFF"/>
              <w:spacing w:after="0" w:line="240" w:lineRule="auto"/>
              <w:ind w:right="33"/>
              <w:jc w:val="center"/>
              <w:rPr>
                <w:rFonts w:ascii="Times New Roman" w:hAnsi="Times New Roman"/>
                <w:bCs/>
                <w:sz w:val="28"/>
                <w:szCs w:val="28"/>
              </w:rPr>
            </w:pPr>
            <w:r>
              <w:rPr>
                <w:rFonts w:ascii="Times New Roman" w:hAnsi="Times New Roman"/>
                <w:bCs/>
                <w:sz w:val="28"/>
                <w:szCs w:val="28"/>
              </w:rPr>
              <w:t>10.</w:t>
            </w:r>
          </w:p>
        </w:tc>
        <w:tc>
          <w:tcPr>
            <w:tcW w:w="5811" w:type="dxa"/>
            <w:shd w:val="clear" w:color="auto" w:fill="auto"/>
          </w:tcPr>
          <w:p w:rsidR="009A23F3" w:rsidRPr="00212873" w:rsidRDefault="009A23F3" w:rsidP="007D4589">
            <w:pPr>
              <w:shd w:val="clear" w:color="auto" w:fill="FFFFFF"/>
              <w:spacing w:after="0" w:line="240" w:lineRule="auto"/>
              <w:ind w:right="33"/>
              <w:jc w:val="both"/>
              <w:rPr>
                <w:rFonts w:ascii="Times New Roman" w:hAnsi="Times New Roman"/>
                <w:bCs/>
                <w:sz w:val="28"/>
                <w:szCs w:val="28"/>
              </w:rPr>
            </w:pPr>
            <w:r>
              <w:rPr>
                <w:rFonts w:ascii="Times New Roman" w:hAnsi="Times New Roman"/>
                <w:bCs/>
                <w:sz w:val="28"/>
                <w:szCs w:val="28"/>
              </w:rPr>
              <w:t>Спортивнеы зал</w:t>
            </w:r>
          </w:p>
        </w:tc>
        <w:tc>
          <w:tcPr>
            <w:tcW w:w="2977" w:type="dxa"/>
            <w:shd w:val="clear" w:color="auto" w:fill="auto"/>
          </w:tcPr>
          <w:p w:rsidR="009A23F3" w:rsidRDefault="009A23F3" w:rsidP="007D4589">
            <w:pPr>
              <w:shd w:val="clear" w:color="auto" w:fill="FFFFFF"/>
              <w:spacing w:after="0" w:line="240" w:lineRule="auto"/>
              <w:ind w:right="68"/>
              <w:jc w:val="both"/>
              <w:rPr>
                <w:rFonts w:ascii="Times New Roman" w:hAnsi="Times New Roman"/>
                <w:sz w:val="28"/>
                <w:szCs w:val="28"/>
              </w:rPr>
            </w:pPr>
            <w:r>
              <w:rPr>
                <w:rFonts w:ascii="Times New Roman" w:hAnsi="Times New Roman"/>
                <w:sz w:val="28"/>
                <w:szCs w:val="28"/>
              </w:rPr>
              <w:t>имеется</w:t>
            </w:r>
          </w:p>
        </w:tc>
      </w:tr>
      <w:tr w:rsidR="009A23F3" w:rsidRPr="00212873" w:rsidTr="00A95645">
        <w:trPr>
          <w:trHeight w:val="551"/>
        </w:trPr>
        <w:tc>
          <w:tcPr>
            <w:tcW w:w="885" w:type="dxa"/>
          </w:tcPr>
          <w:p w:rsidR="009A23F3" w:rsidRDefault="009A23F3" w:rsidP="007D4589">
            <w:pPr>
              <w:shd w:val="clear" w:color="auto" w:fill="FFFFFF"/>
              <w:spacing w:after="0" w:line="240" w:lineRule="auto"/>
              <w:ind w:right="33"/>
              <w:jc w:val="center"/>
              <w:rPr>
                <w:rFonts w:ascii="Times New Roman" w:hAnsi="Times New Roman"/>
                <w:bCs/>
                <w:sz w:val="28"/>
                <w:szCs w:val="28"/>
              </w:rPr>
            </w:pPr>
            <w:r>
              <w:rPr>
                <w:rFonts w:ascii="Times New Roman" w:hAnsi="Times New Roman"/>
                <w:bCs/>
                <w:sz w:val="28"/>
                <w:szCs w:val="28"/>
              </w:rPr>
              <w:t>11.</w:t>
            </w:r>
          </w:p>
        </w:tc>
        <w:tc>
          <w:tcPr>
            <w:tcW w:w="5811" w:type="dxa"/>
            <w:shd w:val="clear" w:color="auto" w:fill="auto"/>
          </w:tcPr>
          <w:p w:rsidR="009A23F3" w:rsidRDefault="00A95645" w:rsidP="007D4589">
            <w:pPr>
              <w:shd w:val="clear" w:color="auto" w:fill="FFFFFF"/>
              <w:spacing w:after="0" w:line="240" w:lineRule="auto"/>
              <w:ind w:right="33"/>
              <w:jc w:val="both"/>
              <w:rPr>
                <w:rFonts w:ascii="Times New Roman" w:hAnsi="Times New Roman"/>
                <w:bCs/>
                <w:sz w:val="28"/>
                <w:szCs w:val="28"/>
              </w:rPr>
            </w:pPr>
            <w:r>
              <w:rPr>
                <w:rFonts w:ascii="Times New Roman" w:hAnsi="Times New Roman"/>
                <w:sz w:val="28"/>
                <w:szCs w:val="28"/>
              </w:rPr>
              <w:t>Помещение</w:t>
            </w:r>
            <w:r w:rsidRPr="00CC27A2">
              <w:rPr>
                <w:rFonts w:ascii="Times New Roman" w:hAnsi="Times New Roman"/>
                <w:sz w:val="28"/>
                <w:szCs w:val="28"/>
              </w:rPr>
              <w:t xml:space="preserve">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2977" w:type="dxa"/>
            <w:shd w:val="clear" w:color="auto" w:fill="auto"/>
          </w:tcPr>
          <w:p w:rsidR="009A23F3" w:rsidRDefault="009A23F3" w:rsidP="007D4589">
            <w:pPr>
              <w:shd w:val="clear" w:color="auto" w:fill="FFFFFF"/>
              <w:spacing w:after="0" w:line="240" w:lineRule="auto"/>
              <w:ind w:right="68"/>
              <w:jc w:val="both"/>
              <w:rPr>
                <w:rFonts w:ascii="Times New Roman" w:hAnsi="Times New Roman"/>
                <w:sz w:val="28"/>
                <w:szCs w:val="28"/>
              </w:rPr>
            </w:pPr>
            <w:r>
              <w:rPr>
                <w:rFonts w:ascii="Times New Roman" w:hAnsi="Times New Roman"/>
                <w:sz w:val="28"/>
                <w:szCs w:val="28"/>
              </w:rPr>
              <w:t>имеется</w:t>
            </w:r>
          </w:p>
        </w:tc>
      </w:tr>
      <w:tr w:rsidR="009A23F3" w:rsidRPr="00212873" w:rsidTr="00A95645">
        <w:trPr>
          <w:trHeight w:val="551"/>
        </w:trPr>
        <w:tc>
          <w:tcPr>
            <w:tcW w:w="885" w:type="dxa"/>
          </w:tcPr>
          <w:p w:rsidR="009A23F3" w:rsidRDefault="009A23F3" w:rsidP="007D4589">
            <w:pPr>
              <w:shd w:val="clear" w:color="auto" w:fill="FFFFFF"/>
              <w:spacing w:after="0" w:line="240" w:lineRule="auto"/>
              <w:ind w:right="33"/>
              <w:jc w:val="center"/>
              <w:rPr>
                <w:rFonts w:ascii="Times New Roman" w:hAnsi="Times New Roman"/>
                <w:bCs/>
                <w:sz w:val="28"/>
                <w:szCs w:val="28"/>
              </w:rPr>
            </w:pPr>
            <w:r>
              <w:rPr>
                <w:rFonts w:ascii="Times New Roman" w:hAnsi="Times New Roman"/>
                <w:bCs/>
                <w:sz w:val="28"/>
                <w:szCs w:val="28"/>
              </w:rPr>
              <w:t xml:space="preserve">12. </w:t>
            </w:r>
          </w:p>
        </w:tc>
        <w:tc>
          <w:tcPr>
            <w:tcW w:w="5811" w:type="dxa"/>
            <w:shd w:val="clear" w:color="auto" w:fill="auto"/>
          </w:tcPr>
          <w:p w:rsidR="009A23F3" w:rsidRDefault="009A23F3" w:rsidP="007D4589">
            <w:pPr>
              <w:shd w:val="clear" w:color="auto" w:fill="FFFFFF"/>
              <w:spacing w:after="0" w:line="240" w:lineRule="auto"/>
              <w:ind w:right="33"/>
              <w:jc w:val="both"/>
              <w:rPr>
                <w:rFonts w:ascii="Times New Roman" w:hAnsi="Times New Roman"/>
                <w:bCs/>
                <w:sz w:val="28"/>
                <w:szCs w:val="28"/>
              </w:rPr>
            </w:pPr>
            <w:r>
              <w:rPr>
                <w:rFonts w:ascii="Times New Roman" w:hAnsi="Times New Roman"/>
                <w:bCs/>
                <w:sz w:val="28"/>
                <w:szCs w:val="28"/>
              </w:rPr>
              <w:t>Помещение для медицинского персонала</w:t>
            </w:r>
          </w:p>
        </w:tc>
        <w:tc>
          <w:tcPr>
            <w:tcW w:w="2977" w:type="dxa"/>
            <w:shd w:val="clear" w:color="auto" w:fill="auto"/>
          </w:tcPr>
          <w:p w:rsidR="009A23F3" w:rsidRDefault="009A23F3" w:rsidP="007D4589">
            <w:pPr>
              <w:shd w:val="clear" w:color="auto" w:fill="FFFFFF"/>
              <w:spacing w:after="0" w:line="240" w:lineRule="auto"/>
              <w:ind w:right="68"/>
              <w:jc w:val="both"/>
              <w:rPr>
                <w:rFonts w:ascii="Times New Roman" w:hAnsi="Times New Roman"/>
                <w:sz w:val="28"/>
                <w:szCs w:val="28"/>
              </w:rPr>
            </w:pPr>
            <w:r>
              <w:rPr>
                <w:rFonts w:ascii="Times New Roman" w:hAnsi="Times New Roman"/>
                <w:sz w:val="28"/>
                <w:szCs w:val="28"/>
              </w:rPr>
              <w:t>имеется</w:t>
            </w:r>
          </w:p>
        </w:tc>
      </w:tr>
      <w:tr w:rsidR="009A23F3" w:rsidRPr="00212873" w:rsidTr="00A95645">
        <w:trPr>
          <w:trHeight w:val="551"/>
        </w:trPr>
        <w:tc>
          <w:tcPr>
            <w:tcW w:w="885" w:type="dxa"/>
          </w:tcPr>
          <w:p w:rsidR="009A23F3" w:rsidRDefault="009A23F3" w:rsidP="007D4589">
            <w:pPr>
              <w:shd w:val="clear" w:color="auto" w:fill="FFFFFF"/>
              <w:spacing w:after="0" w:line="240" w:lineRule="auto"/>
              <w:ind w:right="33"/>
              <w:jc w:val="center"/>
              <w:rPr>
                <w:rFonts w:ascii="Times New Roman" w:hAnsi="Times New Roman"/>
                <w:bCs/>
                <w:sz w:val="28"/>
                <w:szCs w:val="28"/>
              </w:rPr>
            </w:pPr>
            <w:r>
              <w:rPr>
                <w:rFonts w:ascii="Times New Roman" w:hAnsi="Times New Roman"/>
                <w:bCs/>
                <w:sz w:val="28"/>
                <w:szCs w:val="28"/>
              </w:rPr>
              <w:t>13.</w:t>
            </w:r>
          </w:p>
        </w:tc>
        <w:tc>
          <w:tcPr>
            <w:tcW w:w="5811" w:type="dxa"/>
            <w:shd w:val="clear" w:color="auto" w:fill="auto"/>
          </w:tcPr>
          <w:p w:rsidR="009A23F3" w:rsidRDefault="00A95645" w:rsidP="007D4589">
            <w:pPr>
              <w:shd w:val="clear" w:color="auto" w:fill="FFFFFF"/>
              <w:spacing w:after="0" w:line="240" w:lineRule="auto"/>
              <w:ind w:right="33"/>
              <w:jc w:val="both"/>
              <w:rPr>
                <w:rFonts w:ascii="Times New Roman" w:hAnsi="Times New Roman"/>
                <w:bCs/>
                <w:sz w:val="28"/>
                <w:szCs w:val="28"/>
              </w:rPr>
            </w:pPr>
            <w:r>
              <w:rPr>
                <w:rFonts w:ascii="Times New Roman" w:hAnsi="Times New Roman"/>
                <w:bCs/>
                <w:sz w:val="28"/>
                <w:szCs w:val="28"/>
              </w:rPr>
              <w:t>Актовый зал</w:t>
            </w:r>
          </w:p>
        </w:tc>
        <w:tc>
          <w:tcPr>
            <w:tcW w:w="2977" w:type="dxa"/>
            <w:shd w:val="clear" w:color="auto" w:fill="auto"/>
          </w:tcPr>
          <w:p w:rsidR="009A23F3" w:rsidRDefault="009A23F3" w:rsidP="00A95645">
            <w:pPr>
              <w:shd w:val="clear" w:color="auto" w:fill="FFFFFF"/>
              <w:spacing w:after="0" w:line="240" w:lineRule="auto"/>
              <w:ind w:right="68"/>
              <w:jc w:val="both"/>
              <w:rPr>
                <w:rFonts w:ascii="Times New Roman" w:hAnsi="Times New Roman"/>
                <w:sz w:val="28"/>
                <w:szCs w:val="28"/>
              </w:rPr>
            </w:pPr>
            <w:r>
              <w:rPr>
                <w:rFonts w:ascii="Times New Roman" w:hAnsi="Times New Roman"/>
                <w:sz w:val="28"/>
                <w:szCs w:val="28"/>
              </w:rPr>
              <w:t>имеется</w:t>
            </w:r>
          </w:p>
        </w:tc>
      </w:tr>
      <w:tr w:rsidR="009A23F3" w:rsidRPr="00212873" w:rsidTr="00A95645">
        <w:trPr>
          <w:trHeight w:val="551"/>
        </w:trPr>
        <w:tc>
          <w:tcPr>
            <w:tcW w:w="885" w:type="dxa"/>
          </w:tcPr>
          <w:p w:rsidR="009A23F3" w:rsidRDefault="009A23F3" w:rsidP="007D4589">
            <w:pPr>
              <w:shd w:val="clear" w:color="auto" w:fill="FFFFFF"/>
              <w:spacing w:after="0" w:line="240" w:lineRule="auto"/>
              <w:ind w:right="33"/>
              <w:jc w:val="center"/>
              <w:rPr>
                <w:rFonts w:ascii="Times New Roman" w:hAnsi="Times New Roman"/>
                <w:bCs/>
                <w:sz w:val="28"/>
                <w:szCs w:val="28"/>
              </w:rPr>
            </w:pPr>
            <w:r>
              <w:rPr>
                <w:rFonts w:ascii="Times New Roman" w:hAnsi="Times New Roman"/>
                <w:bCs/>
                <w:sz w:val="28"/>
                <w:szCs w:val="28"/>
              </w:rPr>
              <w:t>14.</w:t>
            </w:r>
          </w:p>
        </w:tc>
        <w:tc>
          <w:tcPr>
            <w:tcW w:w="5811" w:type="dxa"/>
            <w:shd w:val="clear" w:color="auto" w:fill="auto"/>
          </w:tcPr>
          <w:p w:rsidR="009A23F3" w:rsidRDefault="00A95645" w:rsidP="007D4589">
            <w:pPr>
              <w:shd w:val="clear" w:color="auto" w:fill="FFFFFF"/>
              <w:spacing w:after="0" w:line="240" w:lineRule="auto"/>
              <w:ind w:right="33"/>
              <w:jc w:val="both"/>
              <w:rPr>
                <w:rFonts w:ascii="Times New Roman" w:hAnsi="Times New Roman"/>
                <w:bCs/>
                <w:sz w:val="28"/>
                <w:szCs w:val="28"/>
              </w:rPr>
            </w:pPr>
            <w:r>
              <w:rPr>
                <w:rFonts w:ascii="Times New Roman" w:hAnsi="Times New Roman"/>
                <w:sz w:val="28"/>
                <w:szCs w:val="28"/>
              </w:rPr>
              <w:t>А</w:t>
            </w:r>
            <w:r w:rsidRPr="00CC27A2">
              <w:rPr>
                <w:rFonts w:ascii="Times New Roman" w:hAnsi="Times New Roman"/>
                <w:sz w:val="28"/>
                <w:szCs w:val="28"/>
              </w:rPr>
              <w:t>дминистративные и иные помещения, оснащенные необходимым оборудованием, в том числе для организации учебного процесса с детьми-инвалидами и детьми с ОВЗ</w:t>
            </w:r>
          </w:p>
        </w:tc>
        <w:tc>
          <w:tcPr>
            <w:tcW w:w="2977" w:type="dxa"/>
            <w:shd w:val="clear" w:color="auto" w:fill="auto"/>
          </w:tcPr>
          <w:p w:rsidR="009A23F3" w:rsidRDefault="009A23F3" w:rsidP="007D4589">
            <w:pPr>
              <w:shd w:val="clear" w:color="auto" w:fill="FFFFFF"/>
              <w:spacing w:after="0" w:line="240" w:lineRule="auto"/>
              <w:ind w:right="68"/>
              <w:jc w:val="both"/>
              <w:rPr>
                <w:rFonts w:ascii="Times New Roman" w:hAnsi="Times New Roman"/>
                <w:sz w:val="28"/>
                <w:szCs w:val="28"/>
              </w:rPr>
            </w:pPr>
            <w:r>
              <w:rPr>
                <w:rFonts w:ascii="Times New Roman" w:hAnsi="Times New Roman"/>
                <w:sz w:val="28"/>
                <w:szCs w:val="28"/>
              </w:rPr>
              <w:t>имеются</w:t>
            </w:r>
          </w:p>
        </w:tc>
      </w:tr>
      <w:tr w:rsidR="009A23F3" w:rsidRPr="00212873" w:rsidTr="00A95645">
        <w:trPr>
          <w:trHeight w:val="551"/>
        </w:trPr>
        <w:tc>
          <w:tcPr>
            <w:tcW w:w="885" w:type="dxa"/>
          </w:tcPr>
          <w:p w:rsidR="009A23F3" w:rsidRDefault="009A23F3" w:rsidP="007D4589">
            <w:pPr>
              <w:shd w:val="clear" w:color="auto" w:fill="FFFFFF"/>
              <w:spacing w:after="0" w:line="240" w:lineRule="auto"/>
              <w:ind w:right="33"/>
              <w:jc w:val="center"/>
              <w:rPr>
                <w:rFonts w:ascii="Times New Roman" w:hAnsi="Times New Roman"/>
                <w:bCs/>
                <w:sz w:val="28"/>
                <w:szCs w:val="28"/>
              </w:rPr>
            </w:pPr>
            <w:r>
              <w:rPr>
                <w:rFonts w:ascii="Times New Roman" w:hAnsi="Times New Roman"/>
                <w:bCs/>
                <w:sz w:val="28"/>
                <w:szCs w:val="28"/>
              </w:rPr>
              <w:t xml:space="preserve">15. </w:t>
            </w:r>
          </w:p>
        </w:tc>
        <w:tc>
          <w:tcPr>
            <w:tcW w:w="5811" w:type="dxa"/>
            <w:shd w:val="clear" w:color="auto" w:fill="auto"/>
          </w:tcPr>
          <w:p w:rsidR="009A23F3" w:rsidRDefault="00A95645" w:rsidP="007D4589">
            <w:pPr>
              <w:shd w:val="clear" w:color="auto" w:fill="FFFFFF"/>
              <w:spacing w:after="0" w:line="240" w:lineRule="auto"/>
              <w:ind w:right="33"/>
              <w:jc w:val="both"/>
              <w:rPr>
                <w:rFonts w:ascii="Times New Roman" w:hAnsi="Times New Roman"/>
                <w:bCs/>
                <w:sz w:val="28"/>
                <w:szCs w:val="28"/>
              </w:rPr>
            </w:pPr>
            <w:r>
              <w:rPr>
                <w:rFonts w:ascii="Times New Roman" w:hAnsi="Times New Roman"/>
                <w:bCs/>
                <w:sz w:val="28"/>
                <w:szCs w:val="28"/>
              </w:rPr>
              <w:t>Гардеробы, санузлы, места личной гигиены</w:t>
            </w:r>
          </w:p>
        </w:tc>
        <w:tc>
          <w:tcPr>
            <w:tcW w:w="2977" w:type="dxa"/>
            <w:shd w:val="clear" w:color="auto" w:fill="auto"/>
          </w:tcPr>
          <w:p w:rsidR="009A23F3" w:rsidRDefault="00A95645" w:rsidP="007D4589">
            <w:pPr>
              <w:shd w:val="clear" w:color="auto" w:fill="FFFFFF"/>
              <w:spacing w:after="0" w:line="240" w:lineRule="auto"/>
              <w:ind w:right="68"/>
              <w:jc w:val="both"/>
              <w:rPr>
                <w:rFonts w:ascii="Times New Roman" w:hAnsi="Times New Roman"/>
                <w:sz w:val="28"/>
                <w:szCs w:val="28"/>
              </w:rPr>
            </w:pPr>
            <w:r>
              <w:rPr>
                <w:rFonts w:ascii="Times New Roman" w:hAnsi="Times New Roman"/>
                <w:sz w:val="28"/>
                <w:szCs w:val="28"/>
              </w:rPr>
              <w:t>имеются</w:t>
            </w:r>
          </w:p>
        </w:tc>
      </w:tr>
      <w:tr w:rsidR="00A95645" w:rsidRPr="00212873" w:rsidTr="00A95645">
        <w:trPr>
          <w:trHeight w:val="551"/>
        </w:trPr>
        <w:tc>
          <w:tcPr>
            <w:tcW w:w="885" w:type="dxa"/>
          </w:tcPr>
          <w:p w:rsidR="00A95645" w:rsidRDefault="00A95645" w:rsidP="007D4589">
            <w:pPr>
              <w:shd w:val="clear" w:color="auto" w:fill="FFFFFF"/>
              <w:spacing w:after="0" w:line="240" w:lineRule="auto"/>
              <w:ind w:right="33"/>
              <w:jc w:val="center"/>
              <w:rPr>
                <w:rFonts w:ascii="Times New Roman" w:hAnsi="Times New Roman"/>
                <w:bCs/>
                <w:sz w:val="28"/>
                <w:szCs w:val="28"/>
              </w:rPr>
            </w:pPr>
            <w:r>
              <w:rPr>
                <w:rFonts w:ascii="Times New Roman" w:hAnsi="Times New Roman"/>
                <w:bCs/>
                <w:sz w:val="28"/>
                <w:szCs w:val="28"/>
              </w:rPr>
              <w:t>16.</w:t>
            </w:r>
          </w:p>
        </w:tc>
        <w:tc>
          <w:tcPr>
            <w:tcW w:w="5811" w:type="dxa"/>
            <w:shd w:val="clear" w:color="auto" w:fill="auto"/>
          </w:tcPr>
          <w:p w:rsidR="00A95645" w:rsidRDefault="00A95645" w:rsidP="007D4589">
            <w:pPr>
              <w:shd w:val="clear" w:color="auto" w:fill="FFFFFF"/>
              <w:spacing w:after="0" w:line="240" w:lineRule="auto"/>
              <w:ind w:right="33"/>
              <w:jc w:val="both"/>
              <w:rPr>
                <w:rFonts w:ascii="Times New Roman" w:hAnsi="Times New Roman"/>
                <w:bCs/>
                <w:sz w:val="28"/>
                <w:szCs w:val="28"/>
              </w:rPr>
            </w:pPr>
            <w:r>
              <w:rPr>
                <w:rFonts w:ascii="Times New Roman" w:hAnsi="Times New Roman"/>
                <w:bCs/>
                <w:sz w:val="28"/>
                <w:szCs w:val="28"/>
              </w:rPr>
              <w:t>Лингафонный кабинет</w:t>
            </w:r>
          </w:p>
        </w:tc>
        <w:tc>
          <w:tcPr>
            <w:tcW w:w="2977" w:type="dxa"/>
            <w:shd w:val="clear" w:color="auto" w:fill="auto"/>
          </w:tcPr>
          <w:p w:rsidR="00A95645" w:rsidRDefault="00A95645" w:rsidP="007D4589">
            <w:pPr>
              <w:shd w:val="clear" w:color="auto" w:fill="FFFFFF"/>
              <w:spacing w:after="0" w:line="240" w:lineRule="auto"/>
              <w:ind w:right="68"/>
              <w:jc w:val="both"/>
              <w:rPr>
                <w:rFonts w:ascii="Times New Roman" w:hAnsi="Times New Roman"/>
                <w:sz w:val="28"/>
                <w:szCs w:val="28"/>
              </w:rPr>
            </w:pPr>
            <w:r>
              <w:rPr>
                <w:rFonts w:ascii="Times New Roman" w:hAnsi="Times New Roman"/>
                <w:sz w:val="28"/>
                <w:szCs w:val="28"/>
              </w:rPr>
              <w:t>имеется</w:t>
            </w:r>
          </w:p>
        </w:tc>
      </w:tr>
    </w:tbl>
    <w:p w:rsidR="00212873" w:rsidRDefault="00212873" w:rsidP="00CC27A2">
      <w:pPr>
        <w:spacing w:after="0" w:line="240" w:lineRule="auto"/>
        <w:ind w:firstLine="709"/>
        <w:jc w:val="both"/>
        <w:rPr>
          <w:rFonts w:ascii="Times New Roman" w:hAnsi="Times New Roman"/>
          <w:sz w:val="28"/>
          <w:szCs w:val="28"/>
        </w:rPr>
      </w:pPr>
    </w:p>
    <w:p w:rsidR="000A3274" w:rsidRPr="00CC27A2" w:rsidRDefault="000831A2" w:rsidP="00CC27A2">
      <w:pPr>
        <w:pStyle w:val="3"/>
        <w:spacing w:before="0" w:beforeAutospacing="0" w:after="0" w:afterAutospacing="0"/>
        <w:ind w:firstLine="709"/>
        <w:jc w:val="both"/>
      </w:pPr>
      <w:bookmarkStart w:id="544" w:name="_Toc410654083"/>
      <w:bookmarkStart w:id="545" w:name="_Toc409691740"/>
      <w:bookmarkStart w:id="546" w:name="_Toc31893504"/>
      <w:bookmarkStart w:id="547" w:name="_Toc31898661"/>
      <w:r w:rsidRPr="00CC27A2">
        <w:t>Информационно-методические условия реализации основной</w:t>
      </w:r>
      <w:bookmarkStart w:id="548" w:name="_Toc410654084"/>
      <w:bookmarkEnd w:id="544"/>
      <w:r w:rsidRPr="00CC27A2">
        <w:t xml:space="preserve"> образовательной программы основного общего образования</w:t>
      </w:r>
      <w:bookmarkEnd w:id="545"/>
      <w:bookmarkEnd w:id="546"/>
      <w:bookmarkEnd w:id="547"/>
      <w:bookmarkEnd w:id="548"/>
    </w:p>
    <w:p w:rsidR="000A3274" w:rsidRPr="00CC27A2" w:rsidRDefault="000831A2" w:rsidP="00CC27A2">
      <w:pPr>
        <w:spacing w:after="0" w:line="240" w:lineRule="auto"/>
        <w:ind w:firstLine="709"/>
        <w:jc w:val="both"/>
        <w:rPr>
          <w:rFonts w:ascii="Times New Roman" w:hAnsi="Times New Roman"/>
          <w:sz w:val="28"/>
          <w:szCs w:val="28"/>
        </w:rPr>
      </w:pPr>
      <w:r w:rsidRPr="00CC27A2">
        <w:rPr>
          <w:rFonts w:ascii="Times New Roman" w:hAnsi="Times New Roman"/>
          <w:bCs/>
          <w:sz w:val="28"/>
          <w:szCs w:val="28"/>
        </w:rPr>
        <w:t xml:space="preserve">Под </w:t>
      </w:r>
      <w:r w:rsidRPr="00CC27A2">
        <w:rPr>
          <w:rFonts w:ascii="Times New Roman" w:hAnsi="Times New Roman"/>
          <w:b/>
          <w:bCs/>
          <w:sz w:val="28"/>
          <w:szCs w:val="28"/>
        </w:rPr>
        <w:t xml:space="preserve">информационно-образовательной средой </w:t>
      </w:r>
      <w:r w:rsidRPr="00CC27A2">
        <w:rPr>
          <w:rFonts w:ascii="Times New Roman" w:hAnsi="Times New Roman"/>
          <w:bCs/>
          <w:sz w:val="28"/>
          <w:szCs w:val="28"/>
        </w:rPr>
        <w:t>(ИОС)</w:t>
      </w:r>
      <w:r w:rsidRPr="00CC27A2">
        <w:rPr>
          <w:rFonts w:ascii="Times New Roman" w:hAnsi="Times New Roman"/>
          <w:sz w:val="28"/>
          <w:szCs w:val="28"/>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0A3274" w:rsidRPr="00CC27A2" w:rsidRDefault="000831A2" w:rsidP="00CC27A2">
      <w:pPr>
        <w:spacing w:after="0" w:line="240" w:lineRule="auto"/>
        <w:ind w:firstLine="709"/>
        <w:jc w:val="both"/>
        <w:rPr>
          <w:rFonts w:ascii="Times New Roman" w:hAnsi="Times New Roman"/>
          <w:sz w:val="28"/>
          <w:szCs w:val="28"/>
        </w:rPr>
      </w:pPr>
      <w:r w:rsidRPr="00CC27A2">
        <w:rPr>
          <w:rFonts w:ascii="Times New Roman" w:hAnsi="Times New Roman"/>
          <w:bCs/>
          <w:iCs/>
          <w:sz w:val="28"/>
          <w:szCs w:val="28"/>
        </w:rPr>
        <w:t>Создаваемая в образовательной организации ИОС строится в соответствии со следующей иерархией:</w:t>
      </w:r>
    </w:p>
    <w:p w:rsidR="000A3274" w:rsidRPr="00CC27A2" w:rsidRDefault="000831A2" w:rsidP="00E326F6">
      <w:pPr>
        <w:pStyle w:val="a8"/>
        <w:numPr>
          <w:ilvl w:val="0"/>
          <w:numId w:val="59"/>
        </w:numPr>
        <w:tabs>
          <w:tab w:val="left" w:pos="993"/>
        </w:tabs>
        <w:ind w:left="0" w:firstLine="709"/>
        <w:jc w:val="both"/>
        <w:rPr>
          <w:rFonts w:ascii="Times New Roman" w:hAnsi="Times New Roman"/>
          <w:sz w:val="28"/>
          <w:szCs w:val="28"/>
        </w:rPr>
      </w:pPr>
      <w:r w:rsidRPr="00CC27A2">
        <w:rPr>
          <w:rFonts w:ascii="Times New Roman" w:hAnsi="Times New Roman"/>
          <w:sz w:val="28"/>
          <w:szCs w:val="28"/>
        </w:rPr>
        <w:t>единая информационно-образовательная среда страны;</w:t>
      </w:r>
    </w:p>
    <w:p w:rsidR="000A3274" w:rsidRPr="00CC27A2" w:rsidRDefault="000831A2" w:rsidP="00E326F6">
      <w:pPr>
        <w:pStyle w:val="a8"/>
        <w:numPr>
          <w:ilvl w:val="0"/>
          <w:numId w:val="59"/>
        </w:numPr>
        <w:tabs>
          <w:tab w:val="left" w:pos="993"/>
        </w:tabs>
        <w:ind w:left="0" w:firstLine="709"/>
        <w:jc w:val="both"/>
        <w:rPr>
          <w:rFonts w:ascii="Times New Roman" w:hAnsi="Times New Roman"/>
          <w:sz w:val="28"/>
          <w:szCs w:val="28"/>
        </w:rPr>
      </w:pPr>
      <w:r w:rsidRPr="00CC27A2">
        <w:rPr>
          <w:rFonts w:ascii="Times New Roman" w:hAnsi="Times New Roman"/>
          <w:sz w:val="28"/>
          <w:szCs w:val="28"/>
        </w:rPr>
        <w:t>единая информационно-образовательная среда региона;</w:t>
      </w:r>
    </w:p>
    <w:p w:rsidR="000A3274" w:rsidRPr="00CC27A2" w:rsidRDefault="000831A2" w:rsidP="00E326F6">
      <w:pPr>
        <w:pStyle w:val="a8"/>
        <w:numPr>
          <w:ilvl w:val="0"/>
          <w:numId w:val="59"/>
        </w:numPr>
        <w:tabs>
          <w:tab w:val="left" w:pos="993"/>
        </w:tabs>
        <w:ind w:left="0" w:firstLine="709"/>
        <w:jc w:val="both"/>
        <w:rPr>
          <w:rFonts w:ascii="Times New Roman" w:hAnsi="Times New Roman"/>
          <w:sz w:val="28"/>
          <w:szCs w:val="28"/>
        </w:rPr>
      </w:pPr>
      <w:r w:rsidRPr="00CC27A2">
        <w:rPr>
          <w:rFonts w:ascii="Times New Roman" w:hAnsi="Times New Roman"/>
          <w:sz w:val="28"/>
          <w:szCs w:val="28"/>
        </w:rPr>
        <w:t>информационно-образовательная среда образовательной организации;</w:t>
      </w:r>
    </w:p>
    <w:p w:rsidR="000A3274" w:rsidRPr="00CC27A2" w:rsidRDefault="000831A2" w:rsidP="00E326F6">
      <w:pPr>
        <w:pStyle w:val="a8"/>
        <w:numPr>
          <w:ilvl w:val="0"/>
          <w:numId w:val="59"/>
        </w:numPr>
        <w:tabs>
          <w:tab w:val="left" w:pos="993"/>
        </w:tabs>
        <w:ind w:left="0" w:firstLine="709"/>
        <w:jc w:val="both"/>
        <w:rPr>
          <w:rFonts w:ascii="Times New Roman" w:hAnsi="Times New Roman"/>
          <w:sz w:val="28"/>
          <w:szCs w:val="28"/>
        </w:rPr>
      </w:pPr>
      <w:r w:rsidRPr="00CC27A2">
        <w:rPr>
          <w:rFonts w:ascii="Times New Roman" w:hAnsi="Times New Roman"/>
          <w:sz w:val="28"/>
          <w:szCs w:val="28"/>
        </w:rPr>
        <w:lastRenderedPageBreak/>
        <w:t>предметная информационно-образовательная среда;</w:t>
      </w:r>
    </w:p>
    <w:p w:rsidR="000A3274" w:rsidRPr="00CC27A2" w:rsidRDefault="000831A2" w:rsidP="00E326F6">
      <w:pPr>
        <w:pStyle w:val="a8"/>
        <w:numPr>
          <w:ilvl w:val="0"/>
          <w:numId w:val="59"/>
        </w:numPr>
        <w:tabs>
          <w:tab w:val="left" w:pos="993"/>
        </w:tabs>
        <w:ind w:left="0" w:firstLine="709"/>
        <w:jc w:val="both"/>
        <w:rPr>
          <w:rFonts w:ascii="Times New Roman" w:hAnsi="Times New Roman"/>
          <w:sz w:val="28"/>
          <w:szCs w:val="28"/>
        </w:rPr>
      </w:pPr>
      <w:r w:rsidRPr="00CC27A2">
        <w:rPr>
          <w:rFonts w:ascii="Times New Roman" w:hAnsi="Times New Roman"/>
          <w:sz w:val="28"/>
          <w:szCs w:val="28"/>
        </w:rPr>
        <w:t>информационно-образовательная среда УМК;</w:t>
      </w:r>
    </w:p>
    <w:p w:rsidR="000A3274" w:rsidRPr="00CC27A2" w:rsidRDefault="000831A2" w:rsidP="00E326F6">
      <w:pPr>
        <w:pStyle w:val="a8"/>
        <w:numPr>
          <w:ilvl w:val="0"/>
          <w:numId w:val="59"/>
        </w:numPr>
        <w:tabs>
          <w:tab w:val="left" w:pos="993"/>
        </w:tabs>
        <w:ind w:left="0" w:firstLine="709"/>
        <w:jc w:val="both"/>
        <w:rPr>
          <w:rFonts w:ascii="Times New Roman" w:hAnsi="Times New Roman"/>
          <w:sz w:val="28"/>
          <w:szCs w:val="28"/>
        </w:rPr>
      </w:pPr>
      <w:r w:rsidRPr="00CC27A2">
        <w:rPr>
          <w:rFonts w:ascii="Times New Roman" w:hAnsi="Times New Roman"/>
          <w:sz w:val="28"/>
          <w:szCs w:val="28"/>
        </w:rPr>
        <w:t>информационно-образовательная среда компонентов УМК;</w:t>
      </w:r>
    </w:p>
    <w:p w:rsidR="000A3274" w:rsidRPr="00CC27A2" w:rsidRDefault="000831A2" w:rsidP="00E326F6">
      <w:pPr>
        <w:pStyle w:val="a8"/>
        <w:numPr>
          <w:ilvl w:val="0"/>
          <w:numId w:val="59"/>
        </w:numPr>
        <w:tabs>
          <w:tab w:val="left" w:pos="993"/>
        </w:tabs>
        <w:ind w:left="0" w:firstLine="709"/>
        <w:jc w:val="both"/>
        <w:rPr>
          <w:rFonts w:ascii="Times New Roman" w:hAnsi="Times New Roman"/>
          <w:sz w:val="28"/>
          <w:szCs w:val="28"/>
        </w:rPr>
      </w:pPr>
      <w:r w:rsidRPr="00CC27A2">
        <w:rPr>
          <w:rFonts w:ascii="Times New Roman" w:hAnsi="Times New Roman"/>
          <w:sz w:val="28"/>
          <w:szCs w:val="28"/>
        </w:rPr>
        <w:t>информационно-образовательная среда элементов УМК.</w:t>
      </w:r>
    </w:p>
    <w:p w:rsidR="000A3274" w:rsidRPr="00CC27A2" w:rsidRDefault="000831A2" w:rsidP="00CC27A2">
      <w:pPr>
        <w:spacing w:after="0" w:line="240" w:lineRule="auto"/>
        <w:ind w:firstLine="709"/>
        <w:jc w:val="both"/>
        <w:rPr>
          <w:rFonts w:ascii="Times New Roman" w:hAnsi="Times New Roman"/>
          <w:sz w:val="28"/>
          <w:szCs w:val="28"/>
        </w:rPr>
      </w:pPr>
      <w:r w:rsidRPr="00CC27A2">
        <w:rPr>
          <w:rFonts w:ascii="Times New Roman" w:hAnsi="Times New Roman"/>
          <w:bCs/>
          <w:iCs/>
          <w:sz w:val="28"/>
          <w:szCs w:val="28"/>
        </w:rPr>
        <w:t>Основными элементами ИОС являются:</w:t>
      </w:r>
    </w:p>
    <w:p w:rsidR="000A3274" w:rsidRPr="00CC27A2" w:rsidRDefault="000831A2" w:rsidP="00E326F6">
      <w:pPr>
        <w:pStyle w:val="a8"/>
        <w:numPr>
          <w:ilvl w:val="0"/>
          <w:numId w:val="59"/>
        </w:numPr>
        <w:tabs>
          <w:tab w:val="left" w:pos="993"/>
        </w:tabs>
        <w:ind w:left="0" w:firstLine="709"/>
        <w:jc w:val="both"/>
        <w:rPr>
          <w:rFonts w:ascii="Times New Roman" w:hAnsi="Times New Roman"/>
          <w:sz w:val="28"/>
          <w:szCs w:val="28"/>
        </w:rPr>
      </w:pPr>
      <w:r w:rsidRPr="00CC27A2">
        <w:rPr>
          <w:rFonts w:ascii="Times New Roman" w:hAnsi="Times New Roman"/>
          <w:sz w:val="28"/>
          <w:szCs w:val="28"/>
        </w:rPr>
        <w:t>информационно-образовательные ресурсы в виде печатной продукции;</w:t>
      </w:r>
    </w:p>
    <w:p w:rsidR="000A3274" w:rsidRPr="00CC27A2" w:rsidRDefault="000831A2" w:rsidP="00E326F6">
      <w:pPr>
        <w:pStyle w:val="a8"/>
        <w:numPr>
          <w:ilvl w:val="0"/>
          <w:numId w:val="59"/>
        </w:numPr>
        <w:tabs>
          <w:tab w:val="left" w:pos="993"/>
        </w:tabs>
        <w:ind w:left="0" w:firstLine="709"/>
        <w:jc w:val="both"/>
        <w:rPr>
          <w:rFonts w:ascii="Times New Roman" w:hAnsi="Times New Roman"/>
          <w:sz w:val="28"/>
          <w:szCs w:val="28"/>
        </w:rPr>
      </w:pPr>
      <w:r w:rsidRPr="00CC27A2">
        <w:rPr>
          <w:rFonts w:ascii="Times New Roman" w:hAnsi="Times New Roman"/>
          <w:sz w:val="28"/>
          <w:szCs w:val="28"/>
        </w:rPr>
        <w:t>информационно-образовательные ресурсы на сменных оптических носителях;</w:t>
      </w:r>
    </w:p>
    <w:p w:rsidR="000A3274" w:rsidRPr="00CC27A2" w:rsidRDefault="000831A2" w:rsidP="00E326F6">
      <w:pPr>
        <w:pStyle w:val="a8"/>
        <w:numPr>
          <w:ilvl w:val="0"/>
          <w:numId w:val="59"/>
        </w:numPr>
        <w:tabs>
          <w:tab w:val="left" w:pos="993"/>
        </w:tabs>
        <w:ind w:left="0" w:firstLine="709"/>
        <w:jc w:val="both"/>
        <w:rPr>
          <w:rFonts w:ascii="Times New Roman" w:hAnsi="Times New Roman"/>
          <w:sz w:val="28"/>
          <w:szCs w:val="28"/>
        </w:rPr>
      </w:pPr>
      <w:r w:rsidRPr="00CC27A2">
        <w:rPr>
          <w:rFonts w:ascii="Times New Roman" w:hAnsi="Times New Roman"/>
          <w:sz w:val="28"/>
          <w:szCs w:val="28"/>
        </w:rPr>
        <w:t>информационно-образовательные ресурсы сети Интернет;</w:t>
      </w:r>
    </w:p>
    <w:p w:rsidR="000A3274" w:rsidRPr="00CC27A2" w:rsidRDefault="000831A2" w:rsidP="00E326F6">
      <w:pPr>
        <w:pStyle w:val="a8"/>
        <w:numPr>
          <w:ilvl w:val="0"/>
          <w:numId w:val="59"/>
        </w:numPr>
        <w:tabs>
          <w:tab w:val="left" w:pos="993"/>
        </w:tabs>
        <w:ind w:left="0" w:firstLine="709"/>
        <w:jc w:val="both"/>
        <w:rPr>
          <w:rFonts w:ascii="Times New Roman" w:hAnsi="Times New Roman"/>
          <w:sz w:val="28"/>
          <w:szCs w:val="28"/>
        </w:rPr>
      </w:pPr>
      <w:r w:rsidRPr="00CC27A2">
        <w:rPr>
          <w:rFonts w:ascii="Times New Roman" w:hAnsi="Times New Roman"/>
          <w:sz w:val="28"/>
          <w:szCs w:val="28"/>
        </w:rPr>
        <w:t>вычислительная и информационно-телекоммуникационная инфраструктура;</w:t>
      </w:r>
    </w:p>
    <w:p w:rsidR="000A3274" w:rsidRPr="00CC27A2" w:rsidRDefault="000831A2" w:rsidP="00E326F6">
      <w:pPr>
        <w:pStyle w:val="a8"/>
        <w:numPr>
          <w:ilvl w:val="0"/>
          <w:numId w:val="59"/>
        </w:numPr>
        <w:tabs>
          <w:tab w:val="left" w:pos="993"/>
        </w:tabs>
        <w:ind w:left="0" w:firstLine="709"/>
        <w:jc w:val="both"/>
        <w:rPr>
          <w:rFonts w:ascii="Times New Roman" w:hAnsi="Times New Roman"/>
          <w:sz w:val="28"/>
          <w:szCs w:val="28"/>
        </w:rPr>
      </w:pPr>
      <w:r w:rsidRPr="00CC27A2">
        <w:rPr>
          <w:rFonts w:ascii="Times New Roman" w:hAnsi="Times New Roman"/>
          <w:sz w:val="28"/>
          <w:szCs w:val="28"/>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0A3274" w:rsidRPr="00CC27A2" w:rsidRDefault="000831A2" w:rsidP="00CC27A2">
      <w:pPr>
        <w:spacing w:after="0" w:line="240" w:lineRule="auto"/>
        <w:ind w:firstLine="709"/>
        <w:jc w:val="both"/>
        <w:rPr>
          <w:rFonts w:ascii="Times New Roman" w:hAnsi="Times New Roman"/>
          <w:sz w:val="28"/>
          <w:szCs w:val="28"/>
        </w:rPr>
      </w:pPr>
      <w:r w:rsidRPr="00CC27A2">
        <w:rPr>
          <w:rFonts w:ascii="Times New Roman" w:hAnsi="Times New Roman"/>
          <w:bCs/>
          <w:iCs/>
          <w:sz w:val="28"/>
          <w:szCs w:val="28"/>
        </w:rPr>
        <w:t>Необходимое для использования ИКТ оборудование</w:t>
      </w:r>
      <w:r w:rsidRPr="00CC27A2">
        <w:rPr>
          <w:rFonts w:ascii="Times New Roman" w:hAnsi="Times New Roman"/>
          <w:sz w:val="28"/>
          <w:szCs w:val="28"/>
        </w:rPr>
        <w:t>  отвечает современным требованиям и обеспечивает использование ИКТ:</w:t>
      </w:r>
    </w:p>
    <w:p w:rsidR="000A3274" w:rsidRPr="00CC27A2" w:rsidRDefault="000831A2" w:rsidP="00E326F6">
      <w:pPr>
        <w:pStyle w:val="a8"/>
        <w:numPr>
          <w:ilvl w:val="0"/>
          <w:numId w:val="59"/>
        </w:numPr>
        <w:tabs>
          <w:tab w:val="left" w:pos="993"/>
        </w:tabs>
        <w:ind w:left="0" w:firstLine="709"/>
        <w:jc w:val="both"/>
        <w:rPr>
          <w:rFonts w:ascii="Times New Roman" w:hAnsi="Times New Roman"/>
          <w:sz w:val="28"/>
          <w:szCs w:val="28"/>
        </w:rPr>
      </w:pPr>
      <w:r w:rsidRPr="00CC27A2">
        <w:rPr>
          <w:rFonts w:ascii="Times New Roman" w:hAnsi="Times New Roman"/>
          <w:sz w:val="28"/>
          <w:szCs w:val="28"/>
        </w:rPr>
        <w:t>в учебной деятельности;</w:t>
      </w:r>
    </w:p>
    <w:p w:rsidR="000A3274" w:rsidRPr="00CC27A2" w:rsidRDefault="000831A2" w:rsidP="00E326F6">
      <w:pPr>
        <w:pStyle w:val="a8"/>
        <w:numPr>
          <w:ilvl w:val="0"/>
          <w:numId w:val="59"/>
        </w:numPr>
        <w:tabs>
          <w:tab w:val="left" w:pos="993"/>
        </w:tabs>
        <w:ind w:left="0" w:firstLine="709"/>
        <w:jc w:val="both"/>
        <w:rPr>
          <w:rFonts w:ascii="Times New Roman" w:hAnsi="Times New Roman"/>
          <w:sz w:val="28"/>
          <w:szCs w:val="28"/>
        </w:rPr>
      </w:pPr>
      <w:r w:rsidRPr="00CC27A2">
        <w:rPr>
          <w:rFonts w:ascii="Times New Roman" w:hAnsi="Times New Roman"/>
          <w:sz w:val="28"/>
          <w:szCs w:val="28"/>
        </w:rPr>
        <w:t>во внеурочной деятельности;</w:t>
      </w:r>
    </w:p>
    <w:p w:rsidR="000A3274" w:rsidRPr="00CC27A2" w:rsidRDefault="000831A2" w:rsidP="00E326F6">
      <w:pPr>
        <w:pStyle w:val="a8"/>
        <w:numPr>
          <w:ilvl w:val="0"/>
          <w:numId w:val="59"/>
        </w:numPr>
        <w:tabs>
          <w:tab w:val="left" w:pos="993"/>
        </w:tabs>
        <w:ind w:left="0" w:firstLine="709"/>
        <w:jc w:val="both"/>
        <w:rPr>
          <w:rFonts w:ascii="Times New Roman" w:hAnsi="Times New Roman"/>
          <w:sz w:val="28"/>
          <w:szCs w:val="28"/>
        </w:rPr>
      </w:pPr>
      <w:r w:rsidRPr="00CC27A2">
        <w:rPr>
          <w:rFonts w:ascii="Times New Roman" w:hAnsi="Times New Roman"/>
          <w:sz w:val="28"/>
          <w:szCs w:val="28"/>
        </w:rPr>
        <w:t>в исследовательской и проектной деятельности;</w:t>
      </w:r>
    </w:p>
    <w:p w:rsidR="000A3274" w:rsidRPr="00CC27A2" w:rsidRDefault="000831A2" w:rsidP="00E326F6">
      <w:pPr>
        <w:pStyle w:val="a8"/>
        <w:numPr>
          <w:ilvl w:val="0"/>
          <w:numId w:val="59"/>
        </w:numPr>
        <w:tabs>
          <w:tab w:val="left" w:pos="993"/>
        </w:tabs>
        <w:ind w:left="0" w:firstLine="709"/>
        <w:jc w:val="both"/>
        <w:rPr>
          <w:rFonts w:ascii="Times New Roman" w:hAnsi="Times New Roman"/>
          <w:sz w:val="28"/>
          <w:szCs w:val="28"/>
        </w:rPr>
      </w:pPr>
      <w:r w:rsidRPr="00CC27A2">
        <w:rPr>
          <w:rFonts w:ascii="Times New Roman" w:hAnsi="Times New Roman"/>
          <w:sz w:val="28"/>
          <w:szCs w:val="28"/>
        </w:rPr>
        <w:t>при измерении, контроле и оценке результатов образования;</w:t>
      </w:r>
    </w:p>
    <w:p w:rsidR="000A3274" w:rsidRPr="00CC27A2" w:rsidRDefault="000831A2" w:rsidP="00E326F6">
      <w:pPr>
        <w:pStyle w:val="a8"/>
        <w:numPr>
          <w:ilvl w:val="0"/>
          <w:numId w:val="59"/>
        </w:numPr>
        <w:tabs>
          <w:tab w:val="left" w:pos="993"/>
        </w:tabs>
        <w:ind w:left="0" w:firstLine="709"/>
        <w:jc w:val="both"/>
        <w:rPr>
          <w:rFonts w:ascii="Times New Roman" w:hAnsi="Times New Roman"/>
          <w:sz w:val="28"/>
          <w:szCs w:val="28"/>
        </w:rPr>
      </w:pPr>
      <w:r w:rsidRPr="00CC27A2">
        <w:rPr>
          <w:rFonts w:ascii="Times New Roman" w:hAnsi="Times New Roman"/>
          <w:sz w:val="28"/>
          <w:szCs w:val="28"/>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0A3274" w:rsidRPr="00CC27A2" w:rsidRDefault="000831A2" w:rsidP="00CC27A2">
      <w:pPr>
        <w:spacing w:after="0" w:line="240" w:lineRule="auto"/>
        <w:ind w:firstLine="709"/>
        <w:jc w:val="both"/>
        <w:rPr>
          <w:rFonts w:ascii="Times New Roman" w:hAnsi="Times New Roman"/>
          <w:sz w:val="28"/>
          <w:szCs w:val="28"/>
        </w:rPr>
      </w:pPr>
      <w:r w:rsidRPr="00CC27A2">
        <w:rPr>
          <w:rFonts w:ascii="Times New Roman" w:hAnsi="Times New Roman"/>
          <w:bCs/>
          <w:iCs/>
          <w:sz w:val="28"/>
          <w:szCs w:val="28"/>
        </w:rPr>
        <w:t>Учебно-методическое и информационное оснащение образовательного процесса</w:t>
      </w:r>
      <w:r w:rsidRPr="00CC27A2">
        <w:rPr>
          <w:rFonts w:ascii="Times New Roman" w:hAnsi="Times New Roman"/>
          <w:sz w:val="28"/>
          <w:szCs w:val="28"/>
        </w:rPr>
        <w:t xml:space="preserve"> обеспечивает возможность:</w:t>
      </w:r>
    </w:p>
    <w:p w:rsidR="000A3274" w:rsidRPr="00CC27A2" w:rsidRDefault="000831A2" w:rsidP="00E326F6">
      <w:pPr>
        <w:pStyle w:val="a8"/>
        <w:numPr>
          <w:ilvl w:val="0"/>
          <w:numId w:val="59"/>
        </w:numPr>
        <w:tabs>
          <w:tab w:val="left" w:pos="993"/>
        </w:tabs>
        <w:ind w:left="0" w:firstLine="709"/>
        <w:jc w:val="both"/>
        <w:rPr>
          <w:rFonts w:ascii="Times New Roman" w:hAnsi="Times New Roman"/>
          <w:sz w:val="28"/>
          <w:szCs w:val="28"/>
        </w:rPr>
      </w:pPr>
      <w:r w:rsidRPr="00CC27A2">
        <w:rPr>
          <w:rFonts w:ascii="Times New Roman" w:hAnsi="Times New Roman"/>
          <w:sz w:val="28"/>
          <w:szCs w:val="28"/>
        </w:rPr>
        <w:t>реализации индивидуальных образовательных планов обучающихся, осуществления их самостоятельной образовательной деятельности;</w:t>
      </w:r>
    </w:p>
    <w:p w:rsidR="000A3274" w:rsidRPr="00CC27A2" w:rsidRDefault="000831A2" w:rsidP="00E326F6">
      <w:pPr>
        <w:pStyle w:val="a8"/>
        <w:numPr>
          <w:ilvl w:val="0"/>
          <w:numId w:val="59"/>
        </w:numPr>
        <w:tabs>
          <w:tab w:val="left" w:pos="993"/>
        </w:tabs>
        <w:ind w:left="0" w:firstLine="709"/>
        <w:jc w:val="both"/>
        <w:rPr>
          <w:rFonts w:ascii="Times New Roman" w:hAnsi="Times New Roman"/>
          <w:sz w:val="28"/>
          <w:szCs w:val="28"/>
        </w:rPr>
      </w:pPr>
      <w:r w:rsidRPr="00CC27A2">
        <w:rPr>
          <w:rFonts w:ascii="Times New Roman" w:hAnsi="Times New Roman"/>
          <w:sz w:val="28"/>
          <w:szCs w:val="28"/>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0A3274" w:rsidRPr="00CC27A2" w:rsidRDefault="000831A2" w:rsidP="00E326F6">
      <w:pPr>
        <w:pStyle w:val="a8"/>
        <w:numPr>
          <w:ilvl w:val="0"/>
          <w:numId w:val="59"/>
        </w:numPr>
        <w:tabs>
          <w:tab w:val="left" w:pos="993"/>
        </w:tabs>
        <w:ind w:left="0" w:firstLine="709"/>
        <w:jc w:val="both"/>
        <w:rPr>
          <w:rFonts w:ascii="Times New Roman" w:hAnsi="Times New Roman"/>
          <w:sz w:val="28"/>
          <w:szCs w:val="28"/>
        </w:rPr>
      </w:pPr>
      <w:r w:rsidRPr="00CC27A2">
        <w:rPr>
          <w:rFonts w:ascii="Times New Roman" w:hAnsi="Times New Roman"/>
          <w:sz w:val="28"/>
          <w:szCs w:val="28"/>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0A3274" w:rsidRPr="00CC27A2" w:rsidRDefault="000831A2" w:rsidP="00E326F6">
      <w:pPr>
        <w:pStyle w:val="a8"/>
        <w:numPr>
          <w:ilvl w:val="0"/>
          <w:numId w:val="59"/>
        </w:numPr>
        <w:tabs>
          <w:tab w:val="left" w:pos="993"/>
        </w:tabs>
        <w:ind w:left="0" w:firstLine="709"/>
        <w:jc w:val="both"/>
        <w:rPr>
          <w:rFonts w:ascii="Times New Roman" w:hAnsi="Times New Roman"/>
          <w:sz w:val="28"/>
          <w:szCs w:val="28"/>
        </w:rPr>
      </w:pPr>
      <w:r w:rsidRPr="00CC27A2">
        <w:rPr>
          <w:rFonts w:ascii="Times New Roman" w:hAnsi="Times New Roman"/>
          <w:sz w:val="28"/>
          <w:szCs w:val="28"/>
        </w:rPr>
        <w:t xml:space="preserve">создания и использования диаграмм различных видов (алгоритмических, концептуальных, классификационных, организационных, </w:t>
      </w:r>
      <w:r w:rsidRPr="00CC27A2">
        <w:rPr>
          <w:rFonts w:ascii="Times New Roman" w:hAnsi="Times New Roman"/>
          <w:sz w:val="28"/>
          <w:szCs w:val="28"/>
        </w:rPr>
        <w:lastRenderedPageBreak/>
        <w:t>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0A3274" w:rsidRPr="00CC27A2" w:rsidRDefault="000831A2" w:rsidP="00E326F6">
      <w:pPr>
        <w:pStyle w:val="a8"/>
        <w:numPr>
          <w:ilvl w:val="0"/>
          <w:numId w:val="59"/>
        </w:numPr>
        <w:tabs>
          <w:tab w:val="left" w:pos="993"/>
        </w:tabs>
        <w:ind w:left="0" w:firstLine="709"/>
        <w:jc w:val="both"/>
        <w:rPr>
          <w:rFonts w:ascii="Times New Roman" w:hAnsi="Times New Roman"/>
          <w:sz w:val="28"/>
          <w:szCs w:val="28"/>
        </w:rPr>
      </w:pPr>
      <w:r w:rsidRPr="00CC27A2">
        <w:rPr>
          <w:rFonts w:ascii="Times New Roman" w:hAnsi="Times New Roman"/>
          <w:sz w:val="28"/>
          <w:szCs w:val="28"/>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0A3274" w:rsidRPr="00CC27A2" w:rsidRDefault="000831A2" w:rsidP="00E326F6">
      <w:pPr>
        <w:pStyle w:val="a8"/>
        <w:numPr>
          <w:ilvl w:val="0"/>
          <w:numId w:val="59"/>
        </w:numPr>
        <w:tabs>
          <w:tab w:val="left" w:pos="993"/>
        </w:tabs>
        <w:ind w:left="0" w:firstLine="709"/>
        <w:jc w:val="both"/>
        <w:rPr>
          <w:rFonts w:ascii="Times New Roman" w:hAnsi="Times New Roman"/>
          <w:sz w:val="28"/>
          <w:szCs w:val="28"/>
        </w:rPr>
      </w:pPr>
      <w:r w:rsidRPr="00CC27A2">
        <w:rPr>
          <w:rFonts w:ascii="Times New Roman" w:hAnsi="Times New Roman"/>
          <w:sz w:val="28"/>
          <w:szCs w:val="28"/>
        </w:rPr>
        <w:t>выступления с аудио-, видео- и графическим экранным сопровождением;</w:t>
      </w:r>
    </w:p>
    <w:p w:rsidR="000A3274" w:rsidRPr="00CC27A2" w:rsidRDefault="000831A2" w:rsidP="00E326F6">
      <w:pPr>
        <w:pStyle w:val="a8"/>
        <w:numPr>
          <w:ilvl w:val="0"/>
          <w:numId w:val="59"/>
        </w:numPr>
        <w:tabs>
          <w:tab w:val="left" w:pos="993"/>
        </w:tabs>
        <w:ind w:left="0" w:firstLine="709"/>
        <w:jc w:val="both"/>
        <w:rPr>
          <w:rFonts w:ascii="Times New Roman" w:hAnsi="Times New Roman"/>
          <w:sz w:val="28"/>
          <w:szCs w:val="28"/>
        </w:rPr>
      </w:pPr>
      <w:r w:rsidRPr="00CC27A2">
        <w:rPr>
          <w:rFonts w:ascii="Times New Roman" w:hAnsi="Times New Roman"/>
          <w:sz w:val="28"/>
          <w:szCs w:val="28"/>
        </w:rPr>
        <w:t>вывода информации на бумагу и т. п. и в трехмерную материальную среду (печать);</w:t>
      </w:r>
    </w:p>
    <w:p w:rsidR="000A3274" w:rsidRPr="00CC27A2" w:rsidRDefault="000831A2" w:rsidP="00E326F6">
      <w:pPr>
        <w:pStyle w:val="a8"/>
        <w:numPr>
          <w:ilvl w:val="0"/>
          <w:numId w:val="59"/>
        </w:numPr>
        <w:tabs>
          <w:tab w:val="left" w:pos="993"/>
        </w:tabs>
        <w:ind w:left="0" w:firstLine="709"/>
        <w:jc w:val="both"/>
        <w:rPr>
          <w:rFonts w:ascii="Times New Roman" w:hAnsi="Times New Roman"/>
          <w:sz w:val="28"/>
          <w:szCs w:val="28"/>
        </w:rPr>
      </w:pPr>
      <w:r w:rsidRPr="00CC27A2">
        <w:rPr>
          <w:rFonts w:ascii="Times New Roman" w:hAnsi="Times New Roman"/>
          <w:sz w:val="28"/>
          <w:szCs w:val="28"/>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0A3274" w:rsidRPr="00CC27A2" w:rsidRDefault="000831A2" w:rsidP="00E326F6">
      <w:pPr>
        <w:pStyle w:val="a8"/>
        <w:numPr>
          <w:ilvl w:val="0"/>
          <w:numId w:val="59"/>
        </w:numPr>
        <w:tabs>
          <w:tab w:val="left" w:pos="993"/>
        </w:tabs>
        <w:ind w:left="0" w:firstLine="709"/>
        <w:jc w:val="both"/>
        <w:rPr>
          <w:rFonts w:ascii="Times New Roman" w:hAnsi="Times New Roman"/>
          <w:sz w:val="28"/>
          <w:szCs w:val="28"/>
        </w:rPr>
      </w:pPr>
      <w:r w:rsidRPr="00CC27A2">
        <w:rPr>
          <w:rFonts w:ascii="Times New Roman" w:hAnsi="Times New Roman"/>
          <w:sz w:val="28"/>
          <w:szCs w:val="28"/>
        </w:rPr>
        <w:t>поиска и получения информации;</w:t>
      </w:r>
    </w:p>
    <w:p w:rsidR="000A3274" w:rsidRPr="00CC27A2" w:rsidRDefault="000831A2" w:rsidP="00E326F6">
      <w:pPr>
        <w:pStyle w:val="a8"/>
        <w:numPr>
          <w:ilvl w:val="0"/>
          <w:numId w:val="59"/>
        </w:numPr>
        <w:tabs>
          <w:tab w:val="left" w:pos="993"/>
        </w:tabs>
        <w:ind w:left="0" w:firstLine="709"/>
        <w:jc w:val="both"/>
        <w:rPr>
          <w:rFonts w:ascii="Times New Roman" w:hAnsi="Times New Roman"/>
          <w:sz w:val="28"/>
          <w:szCs w:val="28"/>
        </w:rPr>
      </w:pPr>
      <w:r w:rsidRPr="00CC27A2">
        <w:rPr>
          <w:rFonts w:ascii="Times New Roman" w:hAnsi="Times New Roman"/>
          <w:sz w:val="28"/>
          <w:szCs w:val="28"/>
        </w:rPr>
        <w:t>использования источников информации на бумажных и цифровых носителях (в том числе в справочниках, словарях, поисковых системах);</w:t>
      </w:r>
    </w:p>
    <w:p w:rsidR="000A3274" w:rsidRPr="00CC27A2" w:rsidRDefault="000831A2" w:rsidP="00E326F6">
      <w:pPr>
        <w:pStyle w:val="a8"/>
        <w:numPr>
          <w:ilvl w:val="0"/>
          <w:numId w:val="59"/>
        </w:numPr>
        <w:tabs>
          <w:tab w:val="left" w:pos="993"/>
        </w:tabs>
        <w:ind w:left="0" w:firstLine="709"/>
        <w:jc w:val="both"/>
        <w:rPr>
          <w:rFonts w:ascii="Times New Roman" w:hAnsi="Times New Roman"/>
          <w:sz w:val="28"/>
          <w:szCs w:val="28"/>
        </w:rPr>
      </w:pPr>
      <w:r w:rsidRPr="00CC27A2">
        <w:rPr>
          <w:rFonts w:ascii="Times New Roman" w:hAnsi="Times New Roman"/>
          <w:sz w:val="28"/>
          <w:szCs w:val="28"/>
        </w:rPr>
        <w:t>вещания (подкастинга), использования носимых аудио-, видеоустройств для учебной деятельности на уроке и вне урока;</w:t>
      </w:r>
    </w:p>
    <w:p w:rsidR="000A3274" w:rsidRPr="00CC27A2" w:rsidRDefault="000831A2" w:rsidP="00E326F6">
      <w:pPr>
        <w:pStyle w:val="a8"/>
        <w:numPr>
          <w:ilvl w:val="0"/>
          <w:numId w:val="59"/>
        </w:numPr>
        <w:tabs>
          <w:tab w:val="left" w:pos="993"/>
        </w:tabs>
        <w:ind w:left="0" w:firstLine="709"/>
        <w:jc w:val="both"/>
        <w:rPr>
          <w:rFonts w:ascii="Times New Roman" w:hAnsi="Times New Roman"/>
          <w:sz w:val="28"/>
          <w:szCs w:val="28"/>
        </w:rPr>
      </w:pPr>
      <w:r w:rsidRPr="00CC27A2">
        <w:rPr>
          <w:rFonts w:ascii="Times New Roman" w:hAnsi="Times New Roman"/>
          <w:sz w:val="28"/>
          <w:szCs w:val="28"/>
        </w:rPr>
        <w:t>общения в Интернете, взаимодействия в социальных группах и сетях, участия в форумах, групповой работы над сообщениями (вики);</w:t>
      </w:r>
    </w:p>
    <w:p w:rsidR="000A3274" w:rsidRPr="00CC27A2" w:rsidRDefault="000831A2" w:rsidP="00E326F6">
      <w:pPr>
        <w:pStyle w:val="a8"/>
        <w:numPr>
          <w:ilvl w:val="0"/>
          <w:numId w:val="59"/>
        </w:numPr>
        <w:tabs>
          <w:tab w:val="left" w:pos="993"/>
        </w:tabs>
        <w:ind w:left="0" w:firstLine="709"/>
        <w:jc w:val="both"/>
        <w:rPr>
          <w:rFonts w:ascii="Times New Roman" w:hAnsi="Times New Roman"/>
          <w:sz w:val="28"/>
          <w:szCs w:val="28"/>
        </w:rPr>
      </w:pPr>
      <w:r w:rsidRPr="00CC27A2">
        <w:rPr>
          <w:rFonts w:ascii="Times New Roman" w:hAnsi="Times New Roman"/>
          <w:sz w:val="28"/>
          <w:szCs w:val="28"/>
        </w:rPr>
        <w:t>создания, заполнения и анализа баз данных, в том числе определителей; их наглядного представления;</w:t>
      </w:r>
    </w:p>
    <w:p w:rsidR="000A3274" w:rsidRPr="00CC27A2" w:rsidRDefault="000831A2" w:rsidP="00E326F6">
      <w:pPr>
        <w:pStyle w:val="a8"/>
        <w:numPr>
          <w:ilvl w:val="0"/>
          <w:numId w:val="59"/>
        </w:numPr>
        <w:tabs>
          <w:tab w:val="left" w:pos="993"/>
        </w:tabs>
        <w:ind w:left="0" w:firstLine="709"/>
        <w:jc w:val="both"/>
        <w:rPr>
          <w:rFonts w:ascii="Times New Roman" w:hAnsi="Times New Roman"/>
          <w:sz w:val="28"/>
          <w:szCs w:val="28"/>
        </w:rPr>
      </w:pPr>
      <w:r w:rsidRPr="00CC27A2">
        <w:rPr>
          <w:rFonts w:ascii="Times New Roman" w:hAnsi="Times New Roman"/>
          <w:sz w:val="28"/>
          <w:szCs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0A3274" w:rsidRPr="00CC27A2" w:rsidRDefault="000831A2" w:rsidP="00E326F6">
      <w:pPr>
        <w:pStyle w:val="a8"/>
        <w:numPr>
          <w:ilvl w:val="0"/>
          <w:numId w:val="59"/>
        </w:numPr>
        <w:tabs>
          <w:tab w:val="left" w:pos="993"/>
        </w:tabs>
        <w:ind w:left="0" w:firstLine="709"/>
        <w:jc w:val="both"/>
        <w:rPr>
          <w:rFonts w:ascii="Times New Roman" w:hAnsi="Times New Roman"/>
          <w:sz w:val="28"/>
          <w:szCs w:val="28"/>
        </w:rPr>
      </w:pPr>
      <w:r w:rsidRPr="00CC27A2">
        <w:rPr>
          <w:rFonts w:ascii="Times New Roman" w:hAnsi="Times New Roman"/>
          <w:sz w:val="28"/>
          <w:szCs w:val="28"/>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0A3274" w:rsidRPr="00CC27A2" w:rsidRDefault="000831A2" w:rsidP="00E326F6">
      <w:pPr>
        <w:pStyle w:val="a8"/>
        <w:numPr>
          <w:ilvl w:val="0"/>
          <w:numId w:val="59"/>
        </w:numPr>
        <w:tabs>
          <w:tab w:val="left" w:pos="993"/>
        </w:tabs>
        <w:ind w:left="0" w:firstLine="709"/>
        <w:jc w:val="both"/>
        <w:rPr>
          <w:rFonts w:ascii="Times New Roman" w:hAnsi="Times New Roman"/>
          <w:sz w:val="28"/>
          <w:szCs w:val="28"/>
        </w:rPr>
      </w:pPr>
      <w:r w:rsidRPr="00CC27A2">
        <w:rPr>
          <w:rFonts w:ascii="Times New Roman" w:hAnsi="Times New Roman"/>
          <w:sz w:val="28"/>
          <w:szCs w:val="28"/>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0A3274" w:rsidRPr="00CC27A2" w:rsidRDefault="000831A2" w:rsidP="00E326F6">
      <w:pPr>
        <w:pStyle w:val="a8"/>
        <w:numPr>
          <w:ilvl w:val="0"/>
          <w:numId w:val="59"/>
        </w:numPr>
        <w:tabs>
          <w:tab w:val="left" w:pos="993"/>
        </w:tabs>
        <w:ind w:left="0" w:firstLine="709"/>
        <w:jc w:val="both"/>
        <w:rPr>
          <w:rFonts w:ascii="Times New Roman" w:hAnsi="Times New Roman"/>
          <w:sz w:val="28"/>
          <w:szCs w:val="28"/>
        </w:rPr>
      </w:pPr>
      <w:r w:rsidRPr="00CC27A2">
        <w:rPr>
          <w:rFonts w:ascii="Times New Roman" w:hAnsi="Times New Roman"/>
          <w:sz w:val="28"/>
          <w:szCs w:val="28"/>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0A3274" w:rsidRPr="00CC27A2" w:rsidRDefault="000831A2" w:rsidP="00E326F6">
      <w:pPr>
        <w:pStyle w:val="a8"/>
        <w:numPr>
          <w:ilvl w:val="0"/>
          <w:numId w:val="59"/>
        </w:numPr>
        <w:tabs>
          <w:tab w:val="left" w:pos="993"/>
        </w:tabs>
        <w:ind w:left="0" w:firstLine="709"/>
        <w:jc w:val="both"/>
        <w:rPr>
          <w:rFonts w:ascii="Times New Roman" w:hAnsi="Times New Roman"/>
          <w:sz w:val="28"/>
          <w:szCs w:val="28"/>
        </w:rPr>
      </w:pPr>
      <w:r w:rsidRPr="00CC27A2">
        <w:rPr>
          <w:rFonts w:ascii="Times New Roman" w:hAnsi="Times New Roman"/>
          <w:sz w:val="28"/>
          <w:szCs w:val="28"/>
        </w:rPr>
        <w:lastRenderedPageBreak/>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0A3274" w:rsidRPr="00CC27A2" w:rsidRDefault="000831A2" w:rsidP="00E326F6">
      <w:pPr>
        <w:pStyle w:val="a8"/>
        <w:numPr>
          <w:ilvl w:val="0"/>
          <w:numId w:val="59"/>
        </w:numPr>
        <w:tabs>
          <w:tab w:val="left" w:pos="993"/>
        </w:tabs>
        <w:ind w:left="0" w:firstLine="709"/>
        <w:jc w:val="both"/>
        <w:rPr>
          <w:rFonts w:ascii="Times New Roman" w:hAnsi="Times New Roman"/>
          <w:sz w:val="28"/>
          <w:szCs w:val="28"/>
        </w:rPr>
      </w:pPr>
      <w:r w:rsidRPr="00CC27A2">
        <w:rPr>
          <w:rFonts w:ascii="Times New Roman" w:hAnsi="Times New Roman"/>
          <w:sz w:val="28"/>
          <w:szCs w:val="28"/>
        </w:rPr>
        <w:t>занятий по изучению правил дорожного движения с использованием игр, оборудования, а также компьютерных тренажеров;</w:t>
      </w:r>
    </w:p>
    <w:p w:rsidR="000A3274" w:rsidRPr="00CC27A2" w:rsidRDefault="000831A2" w:rsidP="00E326F6">
      <w:pPr>
        <w:pStyle w:val="a8"/>
        <w:numPr>
          <w:ilvl w:val="0"/>
          <w:numId w:val="59"/>
        </w:numPr>
        <w:tabs>
          <w:tab w:val="left" w:pos="993"/>
        </w:tabs>
        <w:ind w:left="0" w:firstLine="709"/>
        <w:jc w:val="both"/>
        <w:rPr>
          <w:rFonts w:ascii="Times New Roman" w:hAnsi="Times New Roman"/>
          <w:sz w:val="28"/>
          <w:szCs w:val="28"/>
        </w:rPr>
      </w:pPr>
      <w:r w:rsidRPr="00CC27A2">
        <w:rPr>
          <w:rFonts w:ascii="Times New Roman" w:hAnsi="Times New Roman"/>
          <w:sz w:val="28"/>
          <w:szCs w:val="28"/>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0A3274" w:rsidRPr="00CC27A2" w:rsidRDefault="000831A2" w:rsidP="00E326F6">
      <w:pPr>
        <w:pStyle w:val="a8"/>
        <w:numPr>
          <w:ilvl w:val="0"/>
          <w:numId w:val="59"/>
        </w:numPr>
        <w:tabs>
          <w:tab w:val="left" w:pos="993"/>
        </w:tabs>
        <w:ind w:left="0" w:firstLine="709"/>
        <w:jc w:val="both"/>
        <w:rPr>
          <w:rFonts w:ascii="Times New Roman" w:hAnsi="Times New Roman"/>
          <w:sz w:val="28"/>
          <w:szCs w:val="28"/>
        </w:rPr>
      </w:pPr>
      <w:r w:rsidRPr="00CC27A2">
        <w:rPr>
          <w:rFonts w:ascii="Times New Roman" w:hAnsi="Times New Roman"/>
          <w:sz w:val="28"/>
          <w:szCs w:val="28"/>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0A3274" w:rsidRPr="00CC27A2" w:rsidRDefault="000831A2" w:rsidP="00E326F6">
      <w:pPr>
        <w:pStyle w:val="a8"/>
        <w:numPr>
          <w:ilvl w:val="0"/>
          <w:numId w:val="59"/>
        </w:numPr>
        <w:tabs>
          <w:tab w:val="left" w:pos="993"/>
        </w:tabs>
        <w:ind w:left="0" w:firstLine="709"/>
        <w:jc w:val="both"/>
        <w:rPr>
          <w:rFonts w:ascii="Times New Roman" w:hAnsi="Times New Roman"/>
          <w:sz w:val="28"/>
          <w:szCs w:val="28"/>
        </w:rPr>
      </w:pPr>
      <w:r w:rsidRPr="00CC27A2">
        <w:rPr>
          <w:rFonts w:ascii="Times New Roman" w:hAnsi="Times New Roman"/>
          <w:sz w:val="28"/>
          <w:szCs w:val="28"/>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0A3274" w:rsidRPr="00CC27A2" w:rsidRDefault="000831A2" w:rsidP="00E326F6">
      <w:pPr>
        <w:pStyle w:val="a8"/>
        <w:numPr>
          <w:ilvl w:val="0"/>
          <w:numId w:val="59"/>
        </w:numPr>
        <w:tabs>
          <w:tab w:val="left" w:pos="993"/>
        </w:tabs>
        <w:ind w:left="0" w:firstLine="709"/>
        <w:jc w:val="both"/>
        <w:rPr>
          <w:rFonts w:ascii="Times New Roman" w:hAnsi="Times New Roman"/>
          <w:sz w:val="28"/>
          <w:szCs w:val="28"/>
        </w:rPr>
      </w:pPr>
      <w:r w:rsidRPr="00CC27A2">
        <w:rPr>
          <w:rFonts w:ascii="Times New Roman" w:hAnsi="Times New Roman"/>
          <w:sz w:val="28"/>
          <w:szCs w:val="28"/>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0A3274" w:rsidRPr="00CC27A2" w:rsidRDefault="000831A2" w:rsidP="00E326F6">
      <w:pPr>
        <w:pStyle w:val="a8"/>
        <w:numPr>
          <w:ilvl w:val="0"/>
          <w:numId w:val="59"/>
        </w:numPr>
        <w:tabs>
          <w:tab w:val="left" w:pos="993"/>
        </w:tabs>
        <w:ind w:left="0" w:firstLine="709"/>
        <w:jc w:val="both"/>
        <w:rPr>
          <w:rFonts w:ascii="Times New Roman" w:hAnsi="Times New Roman"/>
          <w:sz w:val="28"/>
          <w:szCs w:val="28"/>
        </w:rPr>
      </w:pPr>
      <w:r w:rsidRPr="00CC27A2">
        <w:rPr>
          <w:rFonts w:ascii="Times New Roman" w:hAnsi="Times New Roman"/>
          <w:sz w:val="28"/>
          <w:szCs w:val="28"/>
        </w:rPr>
        <w:t>выпуска школьных печатных изданий, работы школьного телевидения.</w:t>
      </w:r>
    </w:p>
    <w:p w:rsidR="000A3274" w:rsidRPr="00CC27A2" w:rsidRDefault="000831A2" w:rsidP="00CC27A2">
      <w:pPr>
        <w:pStyle w:val="a8"/>
        <w:tabs>
          <w:tab w:val="left" w:pos="993"/>
        </w:tabs>
        <w:ind w:left="0" w:firstLine="709"/>
        <w:jc w:val="both"/>
        <w:rPr>
          <w:rFonts w:ascii="Times New Roman" w:hAnsi="Times New Roman"/>
          <w:sz w:val="28"/>
          <w:szCs w:val="28"/>
        </w:rPr>
      </w:pPr>
      <w:r w:rsidRPr="00CC27A2">
        <w:rPr>
          <w:rFonts w:ascii="Times New Roman" w:hAnsi="Times New Roman"/>
          <w:sz w:val="28"/>
          <w:szCs w:val="28"/>
        </w:rPr>
        <w:t>Все указанные виды деятельности обеспечиваются расходными материалами.</w:t>
      </w:r>
    </w:p>
    <w:p w:rsidR="000A3274" w:rsidRPr="00CC27A2" w:rsidRDefault="000831A2" w:rsidP="00CC27A2">
      <w:pPr>
        <w:spacing w:after="0" w:line="240" w:lineRule="auto"/>
        <w:ind w:firstLine="709"/>
        <w:jc w:val="both"/>
        <w:rPr>
          <w:rFonts w:ascii="Times New Roman" w:hAnsi="Times New Roman"/>
          <w:b/>
          <w:bCs/>
          <w:sz w:val="28"/>
          <w:szCs w:val="28"/>
        </w:rPr>
      </w:pPr>
      <w:r w:rsidRPr="00CC27A2">
        <w:rPr>
          <w:rFonts w:ascii="Times New Roman" w:hAnsi="Times New Roman"/>
          <w:b/>
          <w:bCs/>
          <w:sz w:val="28"/>
          <w:szCs w:val="28"/>
        </w:rPr>
        <w:t>Создание в образовательной организации информационно-</w:t>
      </w:r>
    </w:p>
    <w:p w:rsidR="000A3274" w:rsidRDefault="000831A2" w:rsidP="00CC27A2">
      <w:pPr>
        <w:spacing w:after="0" w:line="240" w:lineRule="auto"/>
        <w:ind w:firstLine="709"/>
        <w:jc w:val="both"/>
        <w:rPr>
          <w:rFonts w:ascii="Times New Roman" w:hAnsi="Times New Roman"/>
          <w:b/>
          <w:bCs/>
          <w:sz w:val="28"/>
          <w:szCs w:val="28"/>
        </w:rPr>
      </w:pPr>
      <w:r w:rsidRPr="00CC27A2">
        <w:rPr>
          <w:rFonts w:ascii="Times New Roman" w:hAnsi="Times New Roman"/>
          <w:b/>
          <w:bCs/>
          <w:sz w:val="28"/>
          <w:szCs w:val="28"/>
        </w:rPr>
        <w:t>образовательной среды, соответствующей требованиям ФГОС</w:t>
      </w:r>
    </w:p>
    <w:p w:rsidR="00A95645" w:rsidRPr="00CC27A2" w:rsidRDefault="00A95645" w:rsidP="00CC27A2">
      <w:pPr>
        <w:spacing w:after="0" w:line="240" w:lineRule="auto"/>
        <w:ind w:firstLine="709"/>
        <w:jc w:val="both"/>
        <w:rPr>
          <w:rFonts w:ascii="Times New Roman" w:hAnsi="Times New Roman"/>
          <w:sz w:val="28"/>
          <w:szCs w:val="28"/>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821"/>
        <w:gridCol w:w="4627"/>
        <w:gridCol w:w="3498"/>
      </w:tblGrid>
      <w:tr w:rsidR="00A95645" w:rsidRPr="00A95645" w:rsidTr="00A95645">
        <w:tc>
          <w:tcPr>
            <w:tcW w:w="821" w:type="dxa"/>
            <w:tcBorders>
              <w:top w:val="single" w:sz="6" w:space="0" w:color="000000"/>
              <w:left w:val="single" w:sz="6" w:space="0" w:color="000000"/>
              <w:bottom w:val="single" w:sz="6" w:space="0" w:color="000000"/>
              <w:right w:val="single" w:sz="6" w:space="0" w:color="000000"/>
            </w:tcBorders>
            <w:shd w:val="clear" w:color="auto" w:fill="FFFFFF"/>
            <w:hideMark/>
          </w:tcPr>
          <w:p w:rsidR="00A95645" w:rsidRPr="00A95645" w:rsidRDefault="00A95645" w:rsidP="0098005A">
            <w:pPr>
              <w:spacing w:after="0" w:line="240" w:lineRule="auto"/>
              <w:jc w:val="both"/>
              <w:rPr>
                <w:rFonts w:ascii="Times New Roman" w:hAnsi="Times New Roman"/>
                <w:b/>
                <w:bCs/>
                <w:sz w:val="28"/>
                <w:szCs w:val="28"/>
              </w:rPr>
            </w:pPr>
            <w:r w:rsidRPr="00A95645">
              <w:rPr>
                <w:rFonts w:ascii="Times New Roman" w:hAnsi="Times New Roman"/>
                <w:b/>
                <w:bCs/>
                <w:sz w:val="28"/>
                <w:szCs w:val="28"/>
              </w:rPr>
              <w:t xml:space="preserve">№ </w:t>
            </w:r>
          </w:p>
          <w:p w:rsidR="00A95645" w:rsidRPr="00A95645" w:rsidRDefault="00A95645" w:rsidP="0098005A">
            <w:pPr>
              <w:spacing w:after="0" w:line="240" w:lineRule="auto"/>
              <w:jc w:val="both"/>
              <w:rPr>
                <w:rFonts w:ascii="Times New Roman" w:hAnsi="Times New Roman"/>
                <w:sz w:val="28"/>
                <w:szCs w:val="28"/>
              </w:rPr>
            </w:pPr>
            <w:r w:rsidRPr="00A95645">
              <w:rPr>
                <w:rFonts w:ascii="Times New Roman" w:hAnsi="Times New Roman"/>
                <w:b/>
                <w:bCs/>
                <w:sz w:val="28"/>
                <w:szCs w:val="28"/>
              </w:rPr>
              <w:t>п/п</w:t>
            </w:r>
          </w:p>
        </w:tc>
        <w:tc>
          <w:tcPr>
            <w:tcW w:w="4627" w:type="dxa"/>
            <w:tcBorders>
              <w:top w:val="single" w:sz="6" w:space="0" w:color="000000"/>
              <w:left w:val="single" w:sz="6" w:space="0" w:color="000000"/>
              <w:bottom w:val="single" w:sz="6" w:space="0" w:color="000000"/>
              <w:right w:val="single" w:sz="6" w:space="0" w:color="000000"/>
            </w:tcBorders>
            <w:shd w:val="clear" w:color="auto" w:fill="FFFFFF"/>
            <w:hideMark/>
          </w:tcPr>
          <w:p w:rsidR="00A95645" w:rsidRPr="00A95645" w:rsidRDefault="00A95645" w:rsidP="0098005A">
            <w:pPr>
              <w:spacing w:after="0" w:line="240" w:lineRule="auto"/>
              <w:jc w:val="both"/>
              <w:rPr>
                <w:rFonts w:ascii="Times New Roman" w:hAnsi="Times New Roman"/>
                <w:sz w:val="28"/>
                <w:szCs w:val="28"/>
              </w:rPr>
            </w:pPr>
            <w:r>
              <w:rPr>
                <w:rFonts w:ascii="Times New Roman" w:hAnsi="Times New Roman"/>
                <w:b/>
                <w:bCs/>
                <w:sz w:val="28"/>
                <w:szCs w:val="28"/>
              </w:rPr>
              <w:t>н</w:t>
            </w:r>
            <w:r w:rsidRPr="00A95645">
              <w:rPr>
                <w:rFonts w:ascii="Times New Roman" w:hAnsi="Times New Roman"/>
                <w:b/>
                <w:bCs/>
                <w:sz w:val="28"/>
                <w:szCs w:val="28"/>
              </w:rPr>
              <w:t>еобходимые средства</w:t>
            </w:r>
          </w:p>
        </w:tc>
        <w:tc>
          <w:tcPr>
            <w:tcW w:w="3498" w:type="dxa"/>
            <w:tcBorders>
              <w:top w:val="single" w:sz="6" w:space="0" w:color="000000"/>
              <w:left w:val="single" w:sz="6" w:space="0" w:color="000000"/>
              <w:bottom w:val="single" w:sz="6" w:space="0" w:color="000000"/>
              <w:right w:val="single" w:sz="6" w:space="0" w:color="000000"/>
            </w:tcBorders>
            <w:shd w:val="clear" w:color="auto" w:fill="FFFFFF"/>
            <w:hideMark/>
          </w:tcPr>
          <w:p w:rsidR="00A95645" w:rsidRPr="00A95645" w:rsidRDefault="00A95645" w:rsidP="0098005A">
            <w:pPr>
              <w:spacing w:after="0" w:line="240" w:lineRule="auto"/>
              <w:jc w:val="both"/>
              <w:rPr>
                <w:rFonts w:ascii="Times New Roman" w:hAnsi="Times New Roman"/>
                <w:sz w:val="28"/>
                <w:szCs w:val="28"/>
              </w:rPr>
            </w:pPr>
            <w:r w:rsidRPr="00A95645">
              <w:rPr>
                <w:rFonts w:ascii="Times New Roman" w:hAnsi="Times New Roman"/>
                <w:b/>
                <w:bCs/>
                <w:sz w:val="28"/>
                <w:szCs w:val="28"/>
              </w:rPr>
              <w:t>не имеется/ имеющееся в наличии</w:t>
            </w:r>
          </w:p>
        </w:tc>
      </w:tr>
      <w:tr w:rsidR="00A95645" w:rsidRPr="00A95645" w:rsidTr="00A95645">
        <w:tc>
          <w:tcPr>
            <w:tcW w:w="821" w:type="dxa"/>
            <w:tcBorders>
              <w:top w:val="single" w:sz="6" w:space="0" w:color="000000"/>
              <w:left w:val="single" w:sz="6" w:space="0" w:color="000000"/>
              <w:bottom w:val="single" w:sz="6" w:space="0" w:color="000000"/>
              <w:right w:val="single" w:sz="6" w:space="0" w:color="000000"/>
            </w:tcBorders>
            <w:shd w:val="clear" w:color="auto" w:fill="FFFFFF"/>
            <w:hideMark/>
          </w:tcPr>
          <w:p w:rsidR="00A95645" w:rsidRPr="00A95645" w:rsidRDefault="00A95645" w:rsidP="0098005A">
            <w:pPr>
              <w:spacing w:after="0" w:line="240" w:lineRule="auto"/>
              <w:jc w:val="both"/>
              <w:rPr>
                <w:rFonts w:ascii="Times New Roman" w:hAnsi="Times New Roman"/>
                <w:sz w:val="28"/>
                <w:szCs w:val="28"/>
              </w:rPr>
            </w:pPr>
            <w:r w:rsidRPr="00A95645">
              <w:rPr>
                <w:rFonts w:ascii="Times New Roman" w:hAnsi="Times New Roman"/>
                <w:sz w:val="28"/>
                <w:szCs w:val="28"/>
              </w:rPr>
              <w:t>I</w:t>
            </w:r>
          </w:p>
        </w:tc>
        <w:tc>
          <w:tcPr>
            <w:tcW w:w="4627" w:type="dxa"/>
            <w:tcBorders>
              <w:top w:val="single" w:sz="6" w:space="0" w:color="000000"/>
              <w:left w:val="single" w:sz="6" w:space="0" w:color="000000"/>
              <w:bottom w:val="single" w:sz="6" w:space="0" w:color="000000"/>
              <w:right w:val="single" w:sz="6" w:space="0" w:color="000000"/>
            </w:tcBorders>
            <w:shd w:val="clear" w:color="auto" w:fill="FFFFFF"/>
            <w:hideMark/>
          </w:tcPr>
          <w:p w:rsidR="00A95645" w:rsidRPr="00A95645" w:rsidRDefault="00A95645" w:rsidP="0098005A">
            <w:pPr>
              <w:spacing w:after="0" w:line="240" w:lineRule="auto"/>
              <w:jc w:val="both"/>
              <w:rPr>
                <w:rFonts w:ascii="Times New Roman" w:hAnsi="Times New Roman"/>
                <w:sz w:val="28"/>
                <w:szCs w:val="28"/>
              </w:rPr>
            </w:pPr>
            <w:r w:rsidRPr="00A95645">
              <w:rPr>
                <w:rFonts w:ascii="Times New Roman" w:hAnsi="Times New Roman"/>
                <w:sz w:val="28"/>
                <w:szCs w:val="28"/>
              </w:rPr>
              <w:t>Технические средства</w:t>
            </w:r>
          </w:p>
        </w:tc>
        <w:tc>
          <w:tcPr>
            <w:tcW w:w="3498" w:type="dxa"/>
            <w:tcBorders>
              <w:top w:val="single" w:sz="6" w:space="0" w:color="000000"/>
              <w:left w:val="single" w:sz="6" w:space="0" w:color="000000"/>
              <w:bottom w:val="single" w:sz="6" w:space="0" w:color="000000"/>
              <w:right w:val="single" w:sz="6" w:space="0" w:color="000000"/>
            </w:tcBorders>
            <w:shd w:val="clear" w:color="auto" w:fill="FFFFFF"/>
            <w:hideMark/>
          </w:tcPr>
          <w:p w:rsidR="00A95645" w:rsidRPr="00A95645" w:rsidRDefault="00A95645" w:rsidP="0098005A">
            <w:pPr>
              <w:spacing w:after="0" w:line="240" w:lineRule="auto"/>
              <w:jc w:val="both"/>
              <w:rPr>
                <w:rFonts w:ascii="Times New Roman" w:hAnsi="Times New Roman"/>
                <w:sz w:val="28"/>
                <w:szCs w:val="28"/>
              </w:rPr>
            </w:pPr>
            <w:r w:rsidRPr="00A95645">
              <w:rPr>
                <w:rFonts w:ascii="Times New Roman" w:hAnsi="Times New Roman"/>
                <w:sz w:val="28"/>
                <w:szCs w:val="28"/>
              </w:rPr>
              <w:t>имеется</w:t>
            </w:r>
          </w:p>
        </w:tc>
      </w:tr>
      <w:tr w:rsidR="00A95645" w:rsidRPr="00A95645" w:rsidTr="00A95645">
        <w:tc>
          <w:tcPr>
            <w:tcW w:w="821" w:type="dxa"/>
            <w:tcBorders>
              <w:top w:val="single" w:sz="6" w:space="0" w:color="000000"/>
              <w:left w:val="single" w:sz="6" w:space="0" w:color="000000"/>
              <w:bottom w:val="single" w:sz="6" w:space="0" w:color="000000"/>
              <w:right w:val="single" w:sz="6" w:space="0" w:color="000000"/>
            </w:tcBorders>
            <w:shd w:val="clear" w:color="auto" w:fill="FFFFFF"/>
            <w:hideMark/>
          </w:tcPr>
          <w:p w:rsidR="00A95645" w:rsidRPr="00A95645" w:rsidRDefault="00A95645" w:rsidP="0098005A">
            <w:pPr>
              <w:spacing w:after="0" w:line="240" w:lineRule="auto"/>
              <w:jc w:val="both"/>
              <w:rPr>
                <w:rFonts w:ascii="Times New Roman" w:hAnsi="Times New Roman"/>
                <w:sz w:val="28"/>
                <w:szCs w:val="28"/>
              </w:rPr>
            </w:pPr>
            <w:r w:rsidRPr="00A95645">
              <w:rPr>
                <w:rFonts w:ascii="Times New Roman" w:hAnsi="Times New Roman"/>
                <w:sz w:val="28"/>
                <w:szCs w:val="28"/>
              </w:rPr>
              <w:t>II</w:t>
            </w:r>
          </w:p>
        </w:tc>
        <w:tc>
          <w:tcPr>
            <w:tcW w:w="4627" w:type="dxa"/>
            <w:tcBorders>
              <w:top w:val="single" w:sz="6" w:space="0" w:color="000000"/>
              <w:left w:val="single" w:sz="6" w:space="0" w:color="000000"/>
              <w:bottom w:val="single" w:sz="6" w:space="0" w:color="000000"/>
              <w:right w:val="single" w:sz="6" w:space="0" w:color="000000"/>
            </w:tcBorders>
            <w:shd w:val="clear" w:color="auto" w:fill="FFFFFF"/>
            <w:hideMark/>
          </w:tcPr>
          <w:p w:rsidR="00A95645" w:rsidRPr="00A95645" w:rsidRDefault="00A95645" w:rsidP="0098005A">
            <w:pPr>
              <w:spacing w:after="0" w:line="240" w:lineRule="auto"/>
              <w:jc w:val="both"/>
              <w:rPr>
                <w:rFonts w:ascii="Times New Roman" w:hAnsi="Times New Roman"/>
                <w:sz w:val="28"/>
                <w:szCs w:val="28"/>
              </w:rPr>
            </w:pPr>
            <w:r w:rsidRPr="00A95645">
              <w:rPr>
                <w:rFonts w:ascii="Times New Roman" w:hAnsi="Times New Roman"/>
                <w:sz w:val="28"/>
                <w:szCs w:val="28"/>
              </w:rPr>
              <w:t>Программные инструменты</w:t>
            </w:r>
          </w:p>
        </w:tc>
        <w:tc>
          <w:tcPr>
            <w:tcW w:w="3498" w:type="dxa"/>
            <w:tcBorders>
              <w:top w:val="single" w:sz="6" w:space="0" w:color="000000"/>
              <w:left w:val="single" w:sz="6" w:space="0" w:color="000000"/>
              <w:bottom w:val="single" w:sz="6" w:space="0" w:color="000000"/>
              <w:right w:val="single" w:sz="6" w:space="0" w:color="000000"/>
            </w:tcBorders>
            <w:shd w:val="clear" w:color="auto" w:fill="FFFFFF"/>
            <w:hideMark/>
          </w:tcPr>
          <w:p w:rsidR="00A95645" w:rsidRPr="00A95645" w:rsidRDefault="00A95645" w:rsidP="0098005A">
            <w:pPr>
              <w:spacing w:after="0" w:line="240" w:lineRule="auto"/>
              <w:jc w:val="both"/>
              <w:rPr>
                <w:rFonts w:ascii="Times New Roman" w:hAnsi="Times New Roman"/>
                <w:sz w:val="28"/>
                <w:szCs w:val="28"/>
              </w:rPr>
            </w:pPr>
            <w:r w:rsidRPr="00A95645">
              <w:rPr>
                <w:rFonts w:ascii="Times New Roman" w:hAnsi="Times New Roman"/>
                <w:sz w:val="28"/>
                <w:szCs w:val="28"/>
              </w:rPr>
              <w:t>имеется</w:t>
            </w:r>
          </w:p>
        </w:tc>
      </w:tr>
      <w:tr w:rsidR="00A95645" w:rsidRPr="00A95645" w:rsidTr="00A95645">
        <w:tc>
          <w:tcPr>
            <w:tcW w:w="821" w:type="dxa"/>
            <w:tcBorders>
              <w:top w:val="single" w:sz="6" w:space="0" w:color="000000"/>
              <w:left w:val="single" w:sz="6" w:space="0" w:color="000000"/>
              <w:bottom w:val="single" w:sz="6" w:space="0" w:color="000000"/>
              <w:right w:val="single" w:sz="6" w:space="0" w:color="000000"/>
            </w:tcBorders>
            <w:shd w:val="clear" w:color="auto" w:fill="FFFFFF"/>
            <w:hideMark/>
          </w:tcPr>
          <w:p w:rsidR="00A95645" w:rsidRPr="00A95645" w:rsidRDefault="00A95645" w:rsidP="0098005A">
            <w:pPr>
              <w:spacing w:after="0" w:line="240" w:lineRule="auto"/>
              <w:jc w:val="both"/>
              <w:rPr>
                <w:rFonts w:ascii="Times New Roman" w:hAnsi="Times New Roman"/>
                <w:sz w:val="28"/>
                <w:szCs w:val="28"/>
              </w:rPr>
            </w:pPr>
            <w:r w:rsidRPr="00A95645">
              <w:rPr>
                <w:rFonts w:ascii="Times New Roman" w:hAnsi="Times New Roman"/>
                <w:sz w:val="28"/>
                <w:szCs w:val="28"/>
              </w:rPr>
              <w:t>III</w:t>
            </w:r>
          </w:p>
        </w:tc>
        <w:tc>
          <w:tcPr>
            <w:tcW w:w="4627" w:type="dxa"/>
            <w:tcBorders>
              <w:top w:val="single" w:sz="6" w:space="0" w:color="000000"/>
              <w:left w:val="single" w:sz="6" w:space="0" w:color="000000"/>
              <w:bottom w:val="single" w:sz="6" w:space="0" w:color="000000"/>
              <w:right w:val="single" w:sz="6" w:space="0" w:color="000000"/>
            </w:tcBorders>
            <w:shd w:val="clear" w:color="auto" w:fill="FFFFFF"/>
            <w:hideMark/>
          </w:tcPr>
          <w:p w:rsidR="00A95645" w:rsidRPr="00A95645" w:rsidRDefault="00A95645" w:rsidP="0098005A">
            <w:pPr>
              <w:spacing w:after="0" w:line="240" w:lineRule="auto"/>
              <w:jc w:val="both"/>
              <w:rPr>
                <w:rFonts w:ascii="Times New Roman" w:hAnsi="Times New Roman"/>
                <w:sz w:val="28"/>
                <w:szCs w:val="28"/>
              </w:rPr>
            </w:pPr>
            <w:r w:rsidRPr="00A95645">
              <w:rPr>
                <w:rFonts w:ascii="Times New Roman" w:hAnsi="Times New Roman"/>
                <w:sz w:val="28"/>
                <w:szCs w:val="28"/>
              </w:rPr>
              <w:t>Обеспечение технической, методической и организационной поддержки</w:t>
            </w:r>
          </w:p>
        </w:tc>
        <w:tc>
          <w:tcPr>
            <w:tcW w:w="3498" w:type="dxa"/>
            <w:tcBorders>
              <w:top w:val="single" w:sz="6" w:space="0" w:color="000000"/>
              <w:left w:val="single" w:sz="6" w:space="0" w:color="000000"/>
              <w:bottom w:val="single" w:sz="6" w:space="0" w:color="000000"/>
              <w:right w:val="single" w:sz="6" w:space="0" w:color="000000"/>
            </w:tcBorders>
            <w:shd w:val="clear" w:color="auto" w:fill="FFFFFF"/>
            <w:hideMark/>
          </w:tcPr>
          <w:p w:rsidR="00A95645" w:rsidRPr="00A95645" w:rsidRDefault="00A95645" w:rsidP="0098005A">
            <w:pPr>
              <w:spacing w:after="0" w:line="240" w:lineRule="auto"/>
              <w:jc w:val="both"/>
              <w:rPr>
                <w:rFonts w:ascii="Times New Roman" w:hAnsi="Times New Roman"/>
                <w:sz w:val="28"/>
                <w:szCs w:val="28"/>
              </w:rPr>
            </w:pPr>
            <w:r w:rsidRPr="00A95645">
              <w:rPr>
                <w:rFonts w:ascii="Times New Roman" w:hAnsi="Times New Roman"/>
                <w:sz w:val="28"/>
                <w:szCs w:val="28"/>
              </w:rPr>
              <w:t>имеется</w:t>
            </w:r>
          </w:p>
        </w:tc>
      </w:tr>
      <w:tr w:rsidR="00A95645" w:rsidRPr="00A95645" w:rsidTr="00A95645">
        <w:tc>
          <w:tcPr>
            <w:tcW w:w="821" w:type="dxa"/>
            <w:tcBorders>
              <w:top w:val="single" w:sz="6" w:space="0" w:color="000000"/>
              <w:left w:val="single" w:sz="6" w:space="0" w:color="000000"/>
              <w:bottom w:val="single" w:sz="6" w:space="0" w:color="000000"/>
              <w:right w:val="single" w:sz="6" w:space="0" w:color="000000"/>
            </w:tcBorders>
            <w:shd w:val="clear" w:color="auto" w:fill="FFFFFF"/>
            <w:hideMark/>
          </w:tcPr>
          <w:p w:rsidR="00A95645" w:rsidRPr="00A95645" w:rsidRDefault="00A95645" w:rsidP="0098005A">
            <w:pPr>
              <w:spacing w:after="0" w:line="240" w:lineRule="auto"/>
              <w:jc w:val="both"/>
              <w:rPr>
                <w:rFonts w:ascii="Times New Roman" w:hAnsi="Times New Roman"/>
                <w:sz w:val="28"/>
                <w:szCs w:val="28"/>
              </w:rPr>
            </w:pPr>
            <w:r w:rsidRPr="00A95645">
              <w:rPr>
                <w:rFonts w:ascii="Times New Roman" w:hAnsi="Times New Roman"/>
                <w:sz w:val="28"/>
                <w:szCs w:val="28"/>
              </w:rPr>
              <w:t>IV</w:t>
            </w:r>
          </w:p>
        </w:tc>
        <w:tc>
          <w:tcPr>
            <w:tcW w:w="4627" w:type="dxa"/>
            <w:tcBorders>
              <w:top w:val="single" w:sz="6" w:space="0" w:color="000000"/>
              <w:left w:val="single" w:sz="6" w:space="0" w:color="000000"/>
              <w:bottom w:val="single" w:sz="6" w:space="0" w:color="000000"/>
              <w:right w:val="single" w:sz="6" w:space="0" w:color="000000"/>
            </w:tcBorders>
            <w:shd w:val="clear" w:color="auto" w:fill="FFFFFF"/>
            <w:hideMark/>
          </w:tcPr>
          <w:p w:rsidR="00A95645" w:rsidRPr="00A95645" w:rsidRDefault="00A95645" w:rsidP="0098005A">
            <w:pPr>
              <w:spacing w:after="0" w:line="240" w:lineRule="auto"/>
              <w:jc w:val="both"/>
              <w:rPr>
                <w:rFonts w:ascii="Times New Roman" w:hAnsi="Times New Roman"/>
                <w:sz w:val="28"/>
                <w:szCs w:val="28"/>
              </w:rPr>
            </w:pPr>
            <w:r w:rsidRPr="00A95645">
              <w:rPr>
                <w:rFonts w:ascii="Times New Roman" w:hAnsi="Times New Roman"/>
                <w:sz w:val="28"/>
                <w:szCs w:val="28"/>
              </w:rPr>
              <w:t>Отображение образовательного процесса в информационной среде</w:t>
            </w:r>
          </w:p>
        </w:tc>
        <w:tc>
          <w:tcPr>
            <w:tcW w:w="3498" w:type="dxa"/>
            <w:tcBorders>
              <w:top w:val="single" w:sz="6" w:space="0" w:color="000000"/>
              <w:left w:val="single" w:sz="6" w:space="0" w:color="000000"/>
              <w:bottom w:val="single" w:sz="6" w:space="0" w:color="000000"/>
              <w:right w:val="single" w:sz="6" w:space="0" w:color="000000"/>
            </w:tcBorders>
            <w:shd w:val="clear" w:color="auto" w:fill="FFFFFF"/>
            <w:hideMark/>
          </w:tcPr>
          <w:p w:rsidR="00A95645" w:rsidRPr="00A95645" w:rsidRDefault="00A95645" w:rsidP="0098005A">
            <w:pPr>
              <w:spacing w:after="0" w:line="240" w:lineRule="auto"/>
              <w:jc w:val="both"/>
              <w:rPr>
                <w:rFonts w:ascii="Times New Roman" w:hAnsi="Times New Roman"/>
                <w:sz w:val="28"/>
                <w:szCs w:val="28"/>
              </w:rPr>
            </w:pPr>
            <w:r w:rsidRPr="00A95645">
              <w:rPr>
                <w:rFonts w:ascii="Times New Roman" w:hAnsi="Times New Roman"/>
                <w:sz w:val="28"/>
                <w:szCs w:val="28"/>
              </w:rPr>
              <w:t>имеется</w:t>
            </w:r>
          </w:p>
        </w:tc>
      </w:tr>
      <w:tr w:rsidR="00A95645" w:rsidRPr="00A95645" w:rsidTr="00A95645">
        <w:tc>
          <w:tcPr>
            <w:tcW w:w="821" w:type="dxa"/>
            <w:tcBorders>
              <w:top w:val="single" w:sz="6" w:space="0" w:color="000000"/>
              <w:left w:val="single" w:sz="6" w:space="0" w:color="000000"/>
              <w:bottom w:val="single" w:sz="6" w:space="0" w:color="000000"/>
              <w:right w:val="single" w:sz="6" w:space="0" w:color="000000"/>
            </w:tcBorders>
            <w:shd w:val="clear" w:color="auto" w:fill="FFFFFF"/>
            <w:hideMark/>
          </w:tcPr>
          <w:p w:rsidR="00A95645" w:rsidRPr="00A95645" w:rsidRDefault="00A95645" w:rsidP="0098005A">
            <w:pPr>
              <w:spacing w:after="0" w:line="240" w:lineRule="auto"/>
              <w:jc w:val="both"/>
              <w:rPr>
                <w:rFonts w:ascii="Times New Roman" w:hAnsi="Times New Roman"/>
                <w:sz w:val="28"/>
                <w:szCs w:val="28"/>
              </w:rPr>
            </w:pPr>
            <w:r w:rsidRPr="00A95645">
              <w:rPr>
                <w:rFonts w:ascii="Times New Roman" w:hAnsi="Times New Roman"/>
                <w:sz w:val="28"/>
                <w:szCs w:val="28"/>
              </w:rPr>
              <w:t>V</w:t>
            </w:r>
          </w:p>
        </w:tc>
        <w:tc>
          <w:tcPr>
            <w:tcW w:w="4627" w:type="dxa"/>
            <w:tcBorders>
              <w:top w:val="single" w:sz="6" w:space="0" w:color="000000"/>
              <w:left w:val="single" w:sz="6" w:space="0" w:color="000000"/>
              <w:bottom w:val="single" w:sz="6" w:space="0" w:color="000000"/>
              <w:right w:val="single" w:sz="6" w:space="0" w:color="000000"/>
            </w:tcBorders>
            <w:shd w:val="clear" w:color="auto" w:fill="FFFFFF"/>
            <w:hideMark/>
          </w:tcPr>
          <w:p w:rsidR="00A95645" w:rsidRPr="00A95645" w:rsidRDefault="00A95645" w:rsidP="0098005A">
            <w:pPr>
              <w:spacing w:after="0" w:line="240" w:lineRule="auto"/>
              <w:jc w:val="both"/>
              <w:rPr>
                <w:rFonts w:ascii="Times New Roman" w:hAnsi="Times New Roman"/>
                <w:sz w:val="28"/>
                <w:szCs w:val="28"/>
              </w:rPr>
            </w:pPr>
            <w:r w:rsidRPr="00A95645">
              <w:rPr>
                <w:rFonts w:ascii="Times New Roman" w:hAnsi="Times New Roman"/>
                <w:sz w:val="28"/>
                <w:szCs w:val="28"/>
              </w:rPr>
              <w:t>Компоненты на бумажных носителях</w:t>
            </w:r>
          </w:p>
        </w:tc>
        <w:tc>
          <w:tcPr>
            <w:tcW w:w="3498" w:type="dxa"/>
            <w:tcBorders>
              <w:top w:val="single" w:sz="6" w:space="0" w:color="000000"/>
              <w:left w:val="single" w:sz="6" w:space="0" w:color="000000"/>
              <w:bottom w:val="single" w:sz="6" w:space="0" w:color="000000"/>
              <w:right w:val="single" w:sz="6" w:space="0" w:color="000000"/>
            </w:tcBorders>
            <w:shd w:val="clear" w:color="auto" w:fill="FFFFFF"/>
            <w:hideMark/>
          </w:tcPr>
          <w:p w:rsidR="00A95645" w:rsidRPr="00A95645" w:rsidRDefault="00A95645" w:rsidP="0098005A">
            <w:pPr>
              <w:spacing w:after="0" w:line="240" w:lineRule="auto"/>
              <w:jc w:val="both"/>
              <w:rPr>
                <w:rFonts w:ascii="Times New Roman" w:hAnsi="Times New Roman"/>
                <w:sz w:val="28"/>
                <w:szCs w:val="28"/>
              </w:rPr>
            </w:pPr>
            <w:r w:rsidRPr="00A95645">
              <w:rPr>
                <w:rFonts w:ascii="Times New Roman" w:hAnsi="Times New Roman"/>
                <w:sz w:val="28"/>
                <w:szCs w:val="28"/>
              </w:rPr>
              <w:t>имеется</w:t>
            </w:r>
          </w:p>
        </w:tc>
      </w:tr>
      <w:tr w:rsidR="00A95645" w:rsidRPr="00CC27A2" w:rsidTr="00A95645">
        <w:tc>
          <w:tcPr>
            <w:tcW w:w="821" w:type="dxa"/>
            <w:tcBorders>
              <w:top w:val="single" w:sz="6" w:space="0" w:color="000000"/>
              <w:left w:val="single" w:sz="6" w:space="0" w:color="000000"/>
              <w:bottom w:val="single" w:sz="6" w:space="0" w:color="000000"/>
              <w:right w:val="single" w:sz="6" w:space="0" w:color="000000"/>
            </w:tcBorders>
            <w:shd w:val="clear" w:color="auto" w:fill="FFFFFF"/>
            <w:hideMark/>
          </w:tcPr>
          <w:p w:rsidR="00A95645" w:rsidRPr="00A95645" w:rsidRDefault="00A95645" w:rsidP="0098005A">
            <w:pPr>
              <w:spacing w:after="0" w:line="240" w:lineRule="auto"/>
              <w:jc w:val="both"/>
              <w:rPr>
                <w:rFonts w:ascii="Times New Roman" w:hAnsi="Times New Roman"/>
                <w:sz w:val="28"/>
                <w:szCs w:val="28"/>
              </w:rPr>
            </w:pPr>
            <w:r w:rsidRPr="00A95645">
              <w:rPr>
                <w:rFonts w:ascii="Times New Roman" w:hAnsi="Times New Roman"/>
                <w:sz w:val="28"/>
                <w:szCs w:val="28"/>
              </w:rPr>
              <w:t>VI</w:t>
            </w:r>
          </w:p>
        </w:tc>
        <w:tc>
          <w:tcPr>
            <w:tcW w:w="4627" w:type="dxa"/>
            <w:tcBorders>
              <w:top w:val="single" w:sz="6" w:space="0" w:color="000000"/>
              <w:left w:val="single" w:sz="6" w:space="0" w:color="000000"/>
              <w:bottom w:val="single" w:sz="6" w:space="0" w:color="000000"/>
              <w:right w:val="single" w:sz="6" w:space="0" w:color="000000"/>
            </w:tcBorders>
            <w:shd w:val="clear" w:color="auto" w:fill="FFFFFF"/>
            <w:hideMark/>
          </w:tcPr>
          <w:p w:rsidR="00A95645" w:rsidRPr="00A95645" w:rsidRDefault="00A95645" w:rsidP="0098005A">
            <w:pPr>
              <w:spacing w:after="0" w:line="240" w:lineRule="auto"/>
              <w:jc w:val="both"/>
              <w:rPr>
                <w:rFonts w:ascii="Times New Roman" w:hAnsi="Times New Roman"/>
                <w:sz w:val="28"/>
                <w:szCs w:val="28"/>
              </w:rPr>
            </w:pPr>
            <w:r w:rsidRPr="00A95645">
              <w:rPr>
                <w:rFonts w:ascii="Times New Roman" w:hAnsi="Times New Roman"/>
                <w:sz w:val="28"/>
                <w:szCs w:val="28"/>
              </w:rPr>
              <w:t>Компоненты на CD и DVD</w:t>
            </w:r>
          </w:p>
        </w:tc>
        <w:tc>
          <w:tcPr>
            <w:tcW w:w="3498" w:type="dxa"/>
            <w:tcBorders>
              <w:top w:val="single" w:sz="6" w:space="0" w:color="000000"/>
              <w:left w:val="single" w:sz="6" w:space="0" w:color="000000"/>
              <w:bottom w:val="single" w:sz="6" w:space="0" w:color="000000"/>
              <w:right w:val="single" w:sz="6" w:space="0" w:color="000000"/>
            </w:tcBorders>
            <w:shd w:val="clear" w:color="auto" w:fill="FFFFFF"/>
            <w:hideMark/>
          </w:tcPr>
          <w:p w:rsidR="00A95645" w:rsidRPr="00CC27A2" w:rsidRDefault="00A95645" w:rsidP="0098005A">
            <w:pPr>
              <w:spacing w:after="0" w:line="240" w:lineRule="auto"/>
              <w:jc w:val="both"/>
              <w:rPr>
                <w:rFonts w:ascii="Times New Roman" w:hAnsi="Times New Roman"/>
                <w:sz w:val="28"/>
                <w:szCs w:val="28"/>
              </w:rPr>
            </w:pPr>
            <w:r w:rsidRPr="00A95645">
              <w:rPr>
                <w:rFonts w:ascii="Times New Roman" w:hAnsi="Times New Roman"/>
                <w:sz w:val="28"/>
                <w:szCs w:val="28"/>
              </w:rPr>
              <w:t>имеется</w:t>
            </w:r>
          </w:p>
        </w:tc>
      </w:tr>
    </w:tbl>
    <w:p w:rsidR="000A3274" w:rsidRPr="00CC27A2" w:rsidRDefault="000A3274" w:rsidP="00CC27A2">
      <w:pPr>
        <w:spacing w:after="0" w:line="240" w:lineRule="auto"/>
        <w:ind w:firstLine="709"/>
        <w:jc w:val="both"/>
        <w:rPr>
          <w:rFonts w:ascii="Times New Roman" w:hAnsi="Times New Roman"/>
          <w:b/>
          <w:bCs/>
          <w:sz w:val="28"/>
          <w:szCs w:val="28"/>
        </w:rPr>
      </w:pPr>
    </w:p>
    <w:p w:rsidR="000A3274" w:rsidRPr="00CC27A2" w:rsidRDefault="000831A2" w:rsidP="00CC27A2">
      <w:pPr>
        <w:spacing w:after="0" w:line="240" w:lineRule="auto"/>
        <w:ind w:firstLine="709"/>
        <w:jc w:val="both"/>
        <w:rPr>
          <w:rFonts w:ascii="Times New Roman" w:hAnsi="Times New Roman"/>
          <w:sz w:val="28"/>
          <w:szCs w:val="28"/>
        </w:rPr>
      </w:pPr>
      <w:r w:rsidRPr="00CC27A2">
        <w:rPr>
          <w:rFonts w:ascii="Times New Roman" w:hAnsi="Times New Roman"/>
          <w:bCs/>
          <w:sz w:val="28"/>
          <w:szCs w:val="28"/>
        </w:rPr>
        <w:lastRenderedPageBreak/>
        <w:t>Технические средства:</w:t>
      </w:r>
      <w:r w:rsidRPr="00CC27A2">
        <w:rPr>
          <w:rFonts w:ascii="Times New Roman" w:hAnsi="Times New Roman"/>
          <w:sz w:val="28"/>
          <w:szCs w:val="28"/>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0A3274" w:rsidRPr="00CC27A2" w:rsidRDefault="000831A2" w:rsidP="00CC27A2">
      <w:pPr>
        <w:spacing w:after="0" w:line="240" w:lineRule="auto"/>
        <w:ind w:firstLine="709"/>
        <w:jc w:val="both"/>
        <w:rPr>
          <w:rFonts w:ascii="Times New Roman" w:hAnsi="Times New Roman"/>
          <w:sz w:val="28"/>
          <w:szCs w:val="28"/>
        </w:rPr>
      </w:pPr>
      <w:r w:rsidRPr="00CC27A2">
        <w:rPr>
          <w:rFonts w:ascii="Times New Roman" w:hAnsi="Times New Roman"/>
          <w:bCs/>
          <w:sz w:val="28"/>
          <w:szCs w:val="28"/>
        </w:rPr>
        <w:t>Программные инструменты:</w:t>
      </w:r>
      <w:r w:rsidRPr="00CC27A2">
        <w:rPr>
          <w:rFonts w:ascii="Times New Roman" w:hAnsi="Times New Roman"/>
          <w:sz w:val="28"/>
          <w:szCs w:val="28"/>
        </w:rPr>
        <w:t>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w:t>
      </w:r>
    </w:p>
    <w:p w:rsidR="000A3274" w:rsidRPr="00CC27A2" w:rsidRDefault="000831A2" w:rsidP="00CC27A2">
      <w:pPr>
        <w:spacing w:after="0" w:line="240" w:lineRule="auto"/>
        <w:ind w:firstLine="709"/>
        <w:jc w:val="both"/>
        <w:rPr>
          <w:rFonts w:ascii="Times New Roman" w:hAnsi="Times New Roman"/>
          <w:sz w:val="28"/>
          <w:szCs w:val="28"/>
        </w:rPr>
      </w:pPr>
      <w:r w:rsidRPr="00CC27A2">
        <w:rPr>
          <w:rFonts w:ascii="Times New Roman" w:hAnsi="Times New Roman"/>
          <w:bCs/>
          <w:sz w:val="28"/>
          <w:szCs w:val="28"/>
        </w:rPr>
        <w:t>Обеспечение технической, методической и организационной поддержки: </w:t>
      </w:r>
      <w:r w:rsidRPr="00CC27A2">
        <w:rPr>
          <w:rFonts w:ascii="Times New Roman" w:hAnsi="Times New Roman"/>
          <w:sz w:val="28"/>
          <w:szCs w:val="28"/>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p w:rsidR="000A3274" w:rsidRPr="00CC27A2" w:rsidRDefault="000831A2" w:rsidP="00CC27A2">
      <w:pPr>
        <w:spacing w:after="0" w:line="240" w:lineRule="auto"/>
        <w:ind w:firstLine="709"/>
        <w:jc w:val="both"/>
        <w:rPr>
          <w:rFonts w:ascii="Times New Roman" w:hAnsi="Times New Roman"/>
          <w:sz w:val="28"/>
          <w:szCs w:val="28"/>
        </w:rPr>
      </w:pPr>
      <w:r w:rsidRPr="00CC27A2">
        <w:rPr>
          <w:rFonts w:ascii="Times New Roman" w:hAnsi="Times New Roman"/>
          <w:bCs/>
          <w:sz w:val="28"/>
          <w:szCs w:val="28"/>
        </w:rPr>
        <w:t>Отображение образовательного процесса в информационной среде: </w:t>
      </w:r>
      <w:r w:rsidRPr="00CC27A2">
        <w:rPr>
          <w:rFonts w:ascii="Times New Roman" w:hAnsi="Times New Roman"/>
          <w:sz w:val="28"/>
          <w:szCs w:val="28"/>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 коллекция).</w:t>
      </w:r>
    </w:p>
    <w:p w:rsidR="000A3274" w:rsidRPr="00CC27A2" w:rsidRDefault="000831A2" w:rsidP="00CC27A2">
      <w:pPr>
        <w:spacing w:after="0" w:line="240" w:lineRule="auto"/>
        <w:ind w:firstLine="709"/>
        <w:jc w:val="both"/>
        <w:rPr>
          <w:rFonts w:ascii="Times New Roman" w:hAnsi="Times New Roman"/>
          <w:sz w:val="28"/>
          <w:szCs w:val="28"/>
        </w:rPr>
      </w:pPr>
      <w:r w:rsidRPr="00CC27A2">
        <w:rPr>
          <w:rFonts w:ascii="Times New Roman" w:hAnsi="Times New Roman"/>
          <w:bCs/>
          <w:sz w:val="28"/>
          <w:szCs w:val="28"/>
        </w:rPr>
        <w:t>Компоненты на бумажных носителях: </w:t>
      </w:r>
      <w:r w:rsidRPr="00CC27A2">
        <w:rPr>
          <w:rFonts w:ascii="Times New Roman" w:hAnsi="Times New Roman"/>
          <w:sz w:val="28"/>
          <w:szCs w:val="28"/>
        </w:rPr>
        <w:t>учебники (органайзеры); рабочие тетради (тетради-тренажеры).</w:t>
      </w:r>
    </w:p>
    <w:p w:rsidR="000A3274" w:rsidRPr="00CC27A2" w:rsidRDefault="000831A2" w:rsidP="00CC27A2">
      <w:pPr>
        <w:spacing w:after="0" w:line="240" w:lineRule="auto"/>
        <w:ind w:firstLine="709"/>
        <w:jc w:val="both"/>
        <w:rPr>
          <w:rFonts w:ascii="Times New Roman" w:hAnsi="Times New Roman"/>
          <w:sz w:val="28"/>
          <w:szCs w:val="28"/>
        </w:rPr>
      </w:pPr>
      <w:r w:rsidRPr="00CC27A2">
        <w:rPr>
          <w:rFonts w:ascii="Times New Roman" w:hAnsi="Times New Roman"/>
          <w:bCs/>
          <w:sz w:val="28"/>
          <w:szCs w:val="28"/>
        </w:rPr>
        <w:t>Компоненты на CD и DVD: </w:t>
      </w:r>
      <w:r w:rsidRPr="00CC27A2">
        <w:rPr>
          <w:rFonts w:ascii="Times New Roman" w:hAnsi="Times New Roman"/>
          <w:sz w:val="28"/>
          <w:szCs w:val="28"/>
        </w:rPr>
        <w:t>электронные приложения к учебникам; электронные наглядные пособия; электронные тренажеры; электронные практикумы.</w:t>
      </w:r>
    </w:p>
    <w:p w:rsidR="000A3274" w:rsidRPr="00CC27A2" w:rsidRDefault="000831A2" w:rsidP="00CC27A2">
      <w:pPr>
        <w:spacing w:after="0" w:line="240" w:lineRule="auto"/>
        <w:ind w:firstLine="709"/>
        <w:jc w:val="both"/>
        <w:rPr>
          <w:rFonts w:ascii="Times New Roman" w:hAnsi="Times New Roman"/>
          <w:sz w:val="28"/>
          <w:szCs w:val="28"/>
        </w:rPr>
      </w:pPr>
      <w:r w:rsidRPr="00CC27A2">
        <w:rPr>
          <w:rFonts w:ascii="Times New Roman" w:hAnsi="Times New Roman"/>
          <w:sz w:val="28"/>
          <w:szCs w:val="28"/>
        </w:rPr>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p>
    <w:p w:rsidR="000A3274" w:rsidRPr="00CC27A2" w:rsidRDefault="000A3274" w:rsidP="00CC27A2">
      <w:pPr>
        <w:pStyle w:val="3"/>
        <w:spacing w:before="0" w:beforeAutospacing="0" w:after="0" w:afterAutospacing="0"/>
        <w:ind w:firstLine="709"/>
        <w:jc w:val="both"/>
        <w:rPr>
          <w:szCs w:val="28"/>
        </w:rPr>
      </w:pPr>
      <w:bookmarkStart w:id="549" w:name="_Toc406059072"/>
      <w:bookmarkStart w:id="550" w:name="_Toc409691741"/>
      <w:bookmarkStart w:id="551" w:name="_Toc410654085"/>
    </w:p>
    <w:p w:rsidR="000A3274" w:rsidRPr="00CC27A2" w:rsidRDefault="000831A2" w:rsidP="00CC27A2">
      <w:pPr>
        <w:pStyle w:val="3"/>
        <w:spacing w:before="0" w:beforeAutospacing="0" w:after="0" w:afterAutospacing="0"/>
        <w:ind w:firstLine="709"/>
        <w:jc w:val="both"/>
      </w:pPr>
      <w:bookmarkStart w:id="552" w:name="_Toc31893505"/>
      <w:bookmarkStart w:id="553" w:name="_Toc31898662"/>
      <w:r w:rsidRPr="00CC27A2">
        <w:lastRenderedPageBreak/>
        <w:t>Механизмы достижения целевых ориентиров в системе условий</w:t>
      </w:r>
      <w:bookmarkEnd w:id="549"/>
      <w:bookmarkEnd w:id="550"/>
      <w:bookmarkEnd w:id="551"/>
      <w:bookmarkEnd w:id="552"/>
      <w:bookmarkEnd w:id="553"/>
    </w:p>
    <w:p w:rsidR="000A3274" w:rsidRPr="00CC27A2" w:rsidRDefault="000831A2" w:rsidP="00CC27A2">
      <w:pPr>
        <w:spacing w:after="0" w:line="240" w:lineRule="auto"/>
        <w:ind w:firstLine="709"/>
        <w:jc w:val="both"/>
        <w:rPr>
          <w:rFonts w:ascii="Times New Roman" w:hAnsi="Times New Roman"/>
          <w:sz w:val="28"/>
          <w:szCs w:val="28"/>
        </w:rPr>
      </w:pPr>
      <w:r w:rsidRPr="00CC27A2">
        <w:rPr>
          <w:rFonts w:ascii="Times New Roman" w:hAnsi="Times New Roman"/>
          <w:sz w:val="28"/>
          <w:szCs w:val="28"/>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0A3274" w:rsidRPr="00CC27A2" w:rsidRDefault="000831A2" w:rsidP="00E326F6">
      <w:pPr>
        <w:pStyle w:val="a8"/>
        <w:numPr>
          <w:ilvl w:val="0"/>
          <w:numId w:val="115"/>
        </w:numPr>
        <w:tabs>
          <w:tab w:val="left" w:pos="993"/>
        </w:tabs>
        <w:ind w:left="0" w:firstLine="709"/>
        <w:jc w:val="both"/>
        <w:rPr>
          <w:rFonts w:ascii="Times New Roman" w:hAnsi="Times New Roman"/>
          <w:sz w:val="28"/>
          <w:szCs w:val="28"/>
        </w:rPr>
      </w:pPr>
      <w:r w:rsidRPr="00CC27A2">
        <w:rPr>
          <w:rFonts w:ascii="Times New Roman" w:hAnsi="Times New Roman"/>
          <w:sz w:val="28"/>
          <w:szCs w:val="28"/>
        </w:rPr>
        <w:t>соответствуют требованиям ФГОС ООО;</w:t>
      </w:r>
    </w:p>
    <w:p w:rsidR="000A3274" w:rsidRPr="00CC27A2" w:rsidRDefault="000831A2" w:rsidP="00E326F6">
      <w:pPr>
        <w:pStyle w:val="a8"/>
        <w:numPr>
          <w:ilvl w:val="0"/>
          <w:numId w:val="115"/>
        </w:numPr>
        <w:tabs>
          <w:tab w:val="left" w:pos="993"/>
        </w:tabs>
        <w:ind w:left="0" w:firstLine="709"/>
        <w:jc w:val="both"/>
        <w:rPr>
          <w:rFonts w:ascii="Times New Roman" w:hAnsi="Times New Roman"/>
          <w:sz w:val="28"/>
          <w:szCs w:val="28"/>
        </w:rPr>
      </w:pPr>
      <w:r w:rsidRPr="00CC27A2">
        <w:rPr>
          <w:rFonts w:ascii="Times New Roman" w:hAnsi="Times New Roman"/>
          <w:sz w:val="28"/>
          <w:szCs w:val="28"/>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0A3274" w:rsidRPr="00CC27A2" w:rsidRDefault="000831A2" w:rsidP="00E326F6">
      <w:pPr>
        <w:pStyle w:val="a8"/>
        <w:numPr>
          <w:ilvl w:val="0"/>
          <w:numId w:val="115"/>
        </w:numPr>
        <w:tabs>
          <w:tab w:val="left" w:pos="993"/>
        </w:tabs>
        <w:ind w:left="0" w:firstLine="709"/>
        <w:jc w:val="both"/>
        <w:rPr>
          <w:rFonts w:ascii="Times New Roman" w:hAnsi="Times New Roman"/>
          <w:sz w:val="28"/>
          <w:szCs w:val="28"/>
        </w:rPr>
      </w:pPr>
      <w:r w:rsidRPr="00CC27A2">
        <w:rPr>
          <w:rFonts w:ascii="Times New Roman" w:hAnsi="Times New Roman"/>
          <w:sz w:val="28"/>
          <w:szCs w:val="28"/>
        </w:rPr>
        <w:t>учитывают особенности образовательной организации, ее организационную структуру, запросы участников образовательного процесса;</w:t>
      </w:r>
    </w:p>
    <w:p w:rsidR="000A3274" w:rsidRPr="00CC27A2" w:rsidRDefault="000831A2" w:rsidP="00E326F6">
      <w:pPr>
        <w:pStyle w:val="a8"/>
        <w:numPr>
          <w:ilvl w:val="0"/>
          <w:numId w:val="115"/>
        </w:numPr>
        <w:tabs>
          <w:tab w:val="left" w:pos="993"/>
        </w:tabs>
        <w:ind w:left="0" w:firstLine="709"/>
        <w:jc w:val="both"/>
        <w:rPr>
          <w:rFonts w:ascii="Times New Roman" w:hAnsi="Times New Roman"/>
          <w:sz w:val="28"/>
          <w:szCs w:val="28"/>
        </w:rPr>
      </w:pPr>
      <w:r w:rsidRPr="00CC27A2">
        <w:rPr>
          <w:rFonts w:ascii="Times New Roman" w:hAnsi="Times New Roman"/>
          <w:sz w:val="28"/>
          <w:szCs w:val="28"/>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0A3274" w:rsidRPr="00CC27A2" w:rsidRDefault="000831A2" w:rsidP="00CC27A2">
      <w:pPr>
        <w:spacing w:after="0" w:line="240" w:lineRule="auto"/>
        <w:ind w:firstLine="709"/>
        <w:jc w:val="both"/>
        <w:rPr>
          <w:rFonts w:ascii="Times New Roman" w:hAnsi="Times New Roman"/>
          <w:sz w:val="28"/>
          <w:szCs w:val="28"/>
        </w:rPr>
      </w:pPr>
      <w:r w:rsidRPr="00CC27A2">
        <w:rPr>
          <w:rFonts w:ascii="Times New Roman" w:hAnsi="Times New Roman"/>
          <w:sz w:val="28"/>
          <w:szCs w:val="28"/>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0A3274" w:rsidRPr="00CC27A2" w:rsidRDefault="000831A2" w:rsidP="00E326F6">
      <w:pPr>
        <w:pStyle w:val="a8"/>
        <w:numPr>
          <w:ilvl w:val="0"/>
          <w:numId w:val="97"/>
        </w:numPr>
        <w:tabs>
          <w:tab w:val="left" w:pos="1134"/>
        </w:tabs>
        <w:ind w:left="0" w:firstLine="709"/>
        <w:jc w:val="both"/>
        <w:rPr>
          <w:rFonts w:ascii="Times New Roman" w:hAnsi="Times New Roman"/>
          <w:sz w:val="28"/>
          <w:szCs w:val="28"/>
        </w:rPr>
      </w:pPr>
      <w:r w:rsidRPr="00CC27A2">
        <w:rPr>
          <w:rFonts w:ascii="Times New Roman" w:hAnsi="Times New Roman"/>
          <w:sz w:val="28"/>
          <w:szCs w:val="28"/>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0A3274" w:rsidRPr="00CC27A2" w:rsidRDefault="000831A2" w:rsidP="00E326F6">
      <w:pPr>
        <w:pStyle w:val="a8"/>
        <w:numPr>
          <w:ilvl w:val="0"/>
          <w:numId w:val="97"/>
        </w:numPr>
        <w:tabs>
          <w:tab w:val="left" w:pos="1134"/>
        </w:tabs>
        <w:ind w:left="0" w:firstLine="709"/>
        <w:jc w:val="both"/>
        <w:rPr>
          <w:rFonts w:ascii="Times New Roman" w:hAnsi="Times New Roman"/>
          <w:sz w:val="28"/>
          <w:szCs w:val="28"/>
        </w:rPr>
      </w:pPr>
      <w:r w:rsidRPr="00CC27A2">
        <w:rPr>
          <w:rFonts w:ascii="Times New Roman" w:hAnsi="Times New Roman"/>
          <w:sz w:val="28"/>
          <w:szCs w:val="28"/>
        </w:rPr>
        <w:t>обоснование необходимых изменений в имеющихся условиях в соответствии с целями и приоритетами ООП ООО образовательной организации;</w:t>
      </w:r>
    </w:p>
    <w:p w:rsidR="000A3274" w:rsidRPr="00CC27A2" w:rsidRDefault="000831A2" w:rsidP="00E326F6">
      <w:pPr>
        <w:pStyle w:val="a8"/>
        <w:numPr>
          <w:ilvl w:val="0"/>
          <w:numId w:val="97"/>
        </w:numPr>
        <w:tabs>
          <w:tab w:val="left" w:pos="1134"/>
        </w:tabs>
        <w:ind w:left="0" w:firstLine="709"/>
        <w:jc w:val="both"/>
        <w:rPr>
          <w:rFonts w:ascii="Times New Roman" w:hAnsi="Times New Roman"/>
          <w:sz w:val="28"/>
          <w:szCs w:val="28"/>
        </w:rPr>
      </w:pPr>
      <w:r w:rsidRPr="00CC27A2">
        <w:rPr>
          <w:rFonts w:ascii="Times New Roman" w:hAnsi="Times New Roman"/>
          <w:sz w:val="28"/>
          <w:szCs w:val="28"/>
        </w:rPr>
        <w:t>механизмы достижения целевых ориентиров в системе условий;</w:t>
      </w:r>
    </w:p>
    <w:p w:rsidR="000A3274" w:rsidRPr="00CC27A2" w:rsidRDefault="000831A2" w:rsidP="00E326F6">
      <w:pPr>
        <w:pStyle w:val="a8"/>
        <w:numPr>
          <w:ilvl w:val="0"/>
          <w:numId w:val="97"/>
        </w:numPr>
        <w:tabs>
          <w:tab w:val="left" w:pos="1134"/>
        </w:tabs>
        <w:ind w:left="0" w:firstLine="709"/>
        <w:jc w:val="both"/>
        <w:rPr>
          <w:rFonts w:ascii="Times New Roman" w:hAnsi="Times New Roman"/>
          <w:sz w:val="28"/>
          <w:szCs w:val="28"/>
        </w:rPr>
      </w:pPr>
      <w:r w:rsidRPr="00CC27A2">
        <w:rPr>
          <w:rFonts w:ascii="Times New Roman" w:hAnsi="Times New Roman"/>
          <w:sz w:val="28"/>
          <w:szCs w:val="28"/>
        </w:rPr>
        <w:t>сетевой график (дорожную карту) по формированию необходимой системы условий;</w:t>
      </w:r>
    </w:p>
    <w:p w:rsidR="000A3274" w:rsidRPr="00CC27A2" w:rsidRDefault="000831A2" w:rsidP="00E326F6">
      <w:pPr>
        <w:pStyle w:val="a8"/>
        <w:numPr>
          <w:ilvl w:val="0"/>
          <w:numId w:val="97"/>
        </w:numPr>
        <w:tabs>
          <w:tab w:val="left" w:pos="1134"/>
        </w:tabs>
        <w:ind w:left="0" w:firstLine="709"/>
        <w:jc w:val="both"/>
        <w:rPr>
          <w:rFonts w:ascii="Times New Roman" w:hAnsi="Times New Roman"/>
          <w:sz w:val="28"/>
          <w:szCs w:val="28"/>
        </w:rPr>
      </w:pPr>
      <w:r w:rsidRPr="00CC27A2">
        <w:rPr>
          <w:rFonts w:ascii="Times New Roman" w:hAnsi="Times New Roman"/>
          <w:sz w:val="28"/>
          <w:szCs w:val="28"/>
        </w:rPr>
        <w:t>систему оценки условий.</w:t>
      </w:r>
    </w:p>
    <w:p w:rsidR="000A3274" w:rsidRPr="00CC27A2" w:rsidRDefault="000831A2" w:rsidP="00CC27A2">
      <w:pPr>
        <w:spacing w:after="0" w:line="240" w:lineRule="auto"/>
        <w:ind w:firstLine="709"/>
        <w:jc w:val="both"/>
        <w:rPr>
          <w:rFonts w:ascii="Times New Roman" w:hAnsi="Times New Roman"/>
          <w:sz w:val="28"/>
          <w:szCs w:val="28"/>
        </w:rPr>
      </w:pPr>
      <w:r w:rsidRPr="00CC27A2">
        <w:rPr>
          <w:rFonts w:ascii="Times New Roman" w:hAnsi="Times New Roman"/>
          <w:sz w:val="28"/>
          <w:szCs w:val="28"/>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0A3274" w:rsidRPr="00CC27A2" w:rsidRDefault="000831A2" w:rsidP="00E326F6">
      <w:pPr>
        <w:pStyle w:val="a8"/>
        <w:numPr>
          <w:ilvl w:val="0"/>
          <w:numId w:val="135"/>
        </w:numPr>
        <w:tabs>
          <w:tab w:val="left" w:pos="993"/>
        </w:tabs>
        <w:ind w:left="0" w:firstLine="709"/>
        <w:jc w:val="both"/>
        <w:rPr>
          <w:rFonts w:ascii="Times New Roman" w:hAnsi="Times New Roman"/>
          <w:sz w:val="28"/>
          <w:szCs w:val="28"/>
        </w:rPr>
      </w:pPr>
      <w:r w:rsidRPr="00CC27A2">
        <w:rPr>
          <w:rFonts w:ascii="Times New Roman" w:hAnsi="Times New Roman"/>
          <w:sz w:val="28"/>
          <w:szCs w:val="28"/>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0A3274" w:rsidRPr="00CC27A2" w:rsidRDefault="000831A2" w:rsidP="00E326F6">
      <w:pPr>
        <w:pStyle w:val="a8"/>
        <w:numPr>
          <w:ilvl w:val="0"/>
          <w:numId w:val="135"/>
        </w:numPr>
        <w:tabs>
          <w:tab w:val="left" w:pos="993"/>
        </w:tabs>
        <w:ind w:left="0" w:firstLine="709"/>
        <w:jc w:val="both"/>
        <w:rPr>
          <w:rFonts w:ascii="Times New Roman" w:hAnsi="Times New Roman"/>
          <w:sz w:val="28"/>
          <w:szCs w:val="28"/>
        </w:rPr>
      </w:pPr>
      <w:r w:rsidRPr="00CC27A2">
        <w:rPr>
          <w:rFonts w:ascii="Times New Roman" w:hAnsi="Times New Roman"/>
          <w:sz w:val="28"/>
          <w:szCs w:val="28"/>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0A3274" w:rsidRPr="00CC27A2" w:rsidRDefault="000831A2" w:rsidP="00E326F6">
      <w:pPr>
        <w:pStyle w:val="a8"/>
        <w:numPr>
          <w:ilvl w:val="0"/>
          <w:numId w:val="135"/>
        </w:numPr>
        <w:tabs>
          <w:tab w:val="left" w:pos="993"/>
        </w:tabs>
        <w:ind w:left="0" w:firstLine="709"/>
        <w:jc w:val="both"/>
        <w:rPr>
          <w:rFonts w:ascii="Times New Roman" w:hAnsi="Times New Roman"/>
          <w:sz w:val="28"/>
          <w:szCs w:val="28"/>
        </w:rPr>
      </w:pPr>
      <w:r w:rsidRPr="00CC27A2">
        <w:rPr>
          <w:rFonts w:ascii="Times New Roman" w:hAnsi="Times New Roman"/>
          <w:sz w:val="28"/>
          <w:szCs w:val="28"/>
        </w:rPr>
        <w:lastRenderedPageBreak/>
        <w:t>выявление проблемных зон и установление необходимых изменений в имеющихся условиях для приведения их в соответствие с требованиями ФГОС;</w:t>
      </w:r>
    </w:p>
    <w:p w:rsidR="000A3274" w:rsidRPr="00CC27A2" w:rsidRDefault="000831A2" w:rsidP="00E326F6">
      <w:pPr>
        <w:pStyle w:val="a8"/>
        <w:numPr>
          <w:ilvl w:val="0"/>
          <w:numId w:val="135"/>
        </w:numPr>
        <w:tabs>
          <w:tab w:val="left" w:pos="993"/>
        </w:tabs>
        <w:ind w:left="0" w:firstLine="709"/>
        <w:jc w:val="both"/>
        <w:rPr>
          <w:rFonts w:ascii="Times New Roman" w:hAnsi="Times New Roman"/>
          <w:sz w:val="28"/>
          <w:szCs w:val="28"/>
        </w:rPr>
      </w:pPr>
      <w:r w:rsidRPr="00CC27A2">
        <w:rPr>
          <w:rFonts w:ascii="Times New Roman" w:hAnsi="Times New Roman"/>
          <w:sz w:val="28"/>
          <w:szCs w:val="28"/>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0A3274" w:rsidRPr="00CC27A2" w:rsidRDefault="000831A2" w:rsidP="00E326F6">
      <w:pPr>
        <w:pStyle w:val="a8"/>
        <w:numPr>
          <w:ilvl w:val="0"/>
          <w:numId w:val="135"/>
        </w:numPr>
        <w:tabs>
          <w:tab w:val="left" w:pos="993"/>
        </w:tabs>
        <w:ind w:left="0" w:firstLine="709"/>
        <w:jc w:val="both"/>
        <w:rPr>
          <w:rFonts w:ascii="Times New Roman" w:hAnsi="Times New Roman"/>
          <w:sz w:val="28"/>
          <w:szCs w:val="28"/>
        </w:rPr>
      </w:pPr>
      <w:r w:rsidRPr="00CC27A2">
        <w:rPr>
          <w:rFonts w:ascii="Times New Roman" w:hAnsi="Times New Roman"/>
          <w:sz w:val="28"/>
          <w:szCs w:val="28"/>
        </w:rPr>
        <w:t>разработку сетевого графика (дорожной карты) создания необходимой системы условий;</w:t>
      </w:r>
    </w:p>
    <w:p w:rsidR="000A3274" w:rsidRPr="00CC27A2" w:rsidRDefault="000831A2" w:rsidP="00E326F6">
      <w:pPr>
        <w:pStyle w:val="a8"/>
        <w:numPr>
          <w:ilvl w:val="0"/>
          <w:numId w:val="135"/>
        </w:numPr>
        <w:tabs>
          <w:tab w:val="left" w:pos="993"/>
        </w:tabs>
        <w:ind w:left="0" w:firstLine="709"/>
        <w:jc w:val="both"/>
        <w:rPr>
          <w:rFonts w:ascii="Times New Roman" w:hAnsi="Times New Roman"/>
          <w:sz w:val="28"/>
          <w:szCs w:val="28"/>
        </w:rPr>
      </w:pPr>
      <w:r w:rsidRPr="00CC27A2">
        <w:rPr>
          <w:rFonts w:ascii="Times New Roman" w:hAnsi="Times New Roman"/>
          <w:sz w:val="28"/>
          <w:szCs w:val="28"/>
        </w:rPr>
        <w:t>разработку механизмов мониторинга, оценки и коррекции реализации промежуточных этапов разработанного графика (дорожной карты).</w:t>
      </w:r>
    </w:p>
    <w:p w:rsidR="00EC35B2" w:rsidRDefault="00EC35B2" w:rsidP="00CC27A2">
      <w:pPr>
        <w:pStyle w:val="3"/>
        <w:spacing w:before="0" w:beforeAutospacing="0" w:after="0" w:afterAutospacing="0"/>
        <w:ind w:firstLine="709"/>
        <w:jc w:val="both"/>
      </w:pPr>
      <w:bookmarkStart w:id="554" w:name="_Toc410654086"/>
      <w:bookmarkStart w:id="555" w:name="_Toc406059073"/>
      <w:bookmarkStart w:id="556" w:name="_Toc409691742"/>
      <w:bookmarkStart w:id="557" w:name="_Toc31893506"/>
      <w:bookmarkStart w:id="558" w:name="_Toc31898663"/>
    </w:p>
    <w:p w:rsidR="000A3274" w:rsidRPr="00A95645" w:rsidRDefault="000831A2" w:rsidP="00CC27A2">
      <w:pPr>
        <w:pStyle w:val="3"/>
        <w:spacing w:before="0" w:beforeAutospacing="0" w:after="0" w:afterAutospacing="0"/>
        <w:ind w:firstLine="709"/>
        <w:jc w:val="both"/>
      </w:pPr>
      <w:r w:rsidRPr="00A95645">
        <w:t>Сетевой график (дорожная карта) по формированию необходимой</w:t>
      </w:r>
      <w:bookmarkStart w:id="559" w:name="_Toc410654087"/>
      <w:bookmarkEnd w:id="554"/>
      <w:r w:rsidRPr="00A95645">
        <w:t xml:space="preserve"> системы условий</w:t>
      </w:r>
      <w:bookmarkEnd w:id="555"/>
      <w:bookmarkEnd w:id="556"/>
      <w:bookmarkEnd w:id="557"/>
      <w:bookmarkEnd w:id="558"/>
      <w:bookmarkEnd w:id="559"/>
    </w:p>
    <w:tbl>
      <w:tblPr>
        <w:tblW w:w="9639" w:type="dxa"/>
        <w:tblInd w:w="-5" w:type="dxa"/>
        <w:tblLayout w:type="fixed"/>
        <w:tblCellMar>
          <w:left w:w="0" w:type="dxa"/>
          <w:right w:w="0" w:type="dxa"/>
        </w:tblCellMar>
        <w:tblLook w:val="0000" w:firstRow="0" w:lastRow="0" w:firstColumn="0" w:lastColumn="0" w:noHBand="0" w:noVBand="0"/>
      </w:tblPr>
      <w:tblGrid>
        <w:gridCol w:w="2835"/>
        <w:gridCol w:w="4536"/>
        <w:gridCol w:w="2268"/>
      </w:tblGrid>
      <w:tr w:rsidR="000A3274" w:rsidRPr="00CC27A2">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A3274" w:rsidRPr="00A95645" w:rsidRDefault="000831A2" w:rsidP="0098005A">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b/>
                <w:bCs/>
                <w:sz w:val="28"/>
                <w:szCs w:val="28"/>
                <w:lang w:eastAsia="ru-RU"/>
              </w:rPr>
            </w:pPr>
            <w:r w:rsidRPr="00A95645">
              <w:rPr>
                <w:rFonts w:ascii="Times New Roman" w:eastAsia="MS Mincho" w:hAnsi="Times New Roman"/>
                <w:b/>
                <w:bCs/>
                <w:sz w:val="28"/>
                <w:szCs w:val="28"/>
                <w:lang w:eastAsia="ru-RU"/>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A3274" w:rsidRPr="00A95645" w:rsidRDefault="000831A2" w:rsidP="0098005A">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b/>
                <w:bCs/>
                <w:sz w:val="28"/>
                <w:szCs w:val="28"/>
                <w:lang w:eastAsia="ru-RU"/>
              </w:rPr>
            </w:pPr>
            <w:r w:rsidRPr="00A95645">
              <w:rPr>
                <w:rFonts w:ascii="Times New Roman" w:eastAsia="MS Mincho" w:hAnsi="Times New Roman"/>
                <w:b/>
                <w:bCs/>
                <w:sz w:val="28"/>
                <w:szCs w:val="28"/>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A3274" w:rsidRPr="00CC27A2" w:rsidRDefault="000831A2" w:rsidP="0098005A">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b/>
                <w:bCs/>
                <w:sz w:val="28"/>
                <w:szCs w:val="28"/>
                <w:lang w:eastAsia="ru-RU"/>
              </w:rPr>
            </w:pPr>
            <w:r w:rsidRPr="00A95645">
              <w:rPr>
                <w:rFonts w:ascii="Times New Roman" w:eastAsia="MS Mincho" w:hAnsi="Times New Roman"/>
                <w:b/>
                <w:bCs/>
                <w:sz w:val="28"/>
                <w:szCs w:val="28"/>
                <w:lang w:eastAsia="ru-RU"/>
              </w:rPr>
              <w:t>Сроки реализации</w:t>
            </w:r>
          </w:p>
        </w:tc>
      </w:tr>
      <w:tr w:rsidR="000A3274" w:rsidRPr="00CC27A2" w:rsidTr="0098005A">
        <w:trPr>
          <w:trHeight w:val="252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A3274" w:rsidRPr="00CC27A2" w:rsidRDefault="000831A2" w:rsidP="0098005A">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8"/>
                <w:szCs w:val="28"/>
                <w:lang w:eastAsia="ru-RU"/>
              </w:rPr>
            </w:pPr>
            <w:r w:rsidRPr="00CC27A2">
              <w:rPr>
                <w:rFonts w:ascii="Times New Roman" w:eastAsia="MS Mincho" w:hAnsi="Times New Roman"/>
                <w:sz w:val="28"/>
                <w:szCs w:val="28"/>
                <w:lang w:eastAsia="ru-RU"/>
              </w:rPr>
              <w:t>I.</w:t>
            </w:r>
            <w:r w:rsidRPr="00CC27A2">
              <w:rPr>
                <w:rFonts w:ascii="Times New Roman" w:eastAsia="MS Mincho" w:hAnsi="Times New Roman"/>
                <w:sz w:val="28"/>
                <w:szCs w:val="28"/>
                <w:lang w:eastAsia="ru-RU"/>
              </w:rPr>
              <w:t> </w:t>
            </w:r>
            <w:r w:rsidRPr="00CC27A2">
              <w:rPr>
                <w:rFonts w:ascii="Times New Roman" w:eastAsia="MS Mincho" w:hAnsi="Times New Roman"/>
                <w:sz w:val="28"/>
                <w:szCs w:val="28"/>
                <w:lang w:eastAsia="ru-RU"/>
              </w:rPr>
              <w:t>Нормативное обеспечение введения ФГОС 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A3274" w:rsidRPr="00CC27A2" w:rsidRDefault="000831A2" w:rsidP="0098005A">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8"/>
                <w:szCs w:val="28"/>
                <w:lang w:eastAsia="ru-RU"/>
              </w:rPr>
            </w:pPr>
            <w:r w:rsidRPr="00CC27A2">
              <w:rPr>
                <w:rFonts w:ascii="Times New Roman" w:eastAsia="MS Mincho" w:hAnsi="Times New Roman"/>
                <w:sz w:val="28"/>
                <w:szCs w:val="28"/>
                <w:lang w:eastAsia="ru-RU"/>
              </w:rPr>
              <w:t xml:space="preserve">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A3274" w:rsidRPr="00CC27A2" w:rsidRDefault="00A95645" w:rsidP="0098005A">
            <w:pPr>
              <w:autoSpaceDE w:val="0"/>
              <w:autoSpaceDN w:val="0"/>
              <w:adjustRightInd w:val="0"/>
              <w:spacing w:after="0" w:line="240" w:lineRule="auto"/>
              <w:jc w:val="both"/>
              <w:rPr>
                <w:rFonts w:ascii="Times New Roman" w:eastAsia="MS Mincho" w:hAnsi="Times New Roman"/>
                <w:sz w:val="28"/>
                <w:szCs w:val="28"/>
                <w:lang w:eastAsia="ru-RU"/>
              </w:rPr>
            </w:pPr>
            <w:r>
              <w:rPr>
                <w:rFonts w:ascii="Times New Roman" w:eastAsia="MS Mincho" w:hAnsi="Times New Roman"/>
                <w:sz w:val="28"/>
                <w:szCs w:val="28"/>
                <w:lang w:eastAsia="ru-RU"/>
              </w:rPr>
              <w:t>2020-2025гг.</w:t>
            </w:r>
          </w:p>
        </w:tc>
      </w:tr>
      <w:tr w:rsidR="000A3274" w:rsidRPr="00CC27A2" w:rsidTr="0098005A">
        <w:trPr>
          <w:trHeight w:val="623"/>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A3274" w:rsidRPr="00CC27A2" w:rsidRDefault="000A3274" w:rsidP="0098005A">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A3274" w:rsidRPr="00CC27A2" w:rsidRDefault="000831A2" w:rsidP="0098005A">
            <w:pPr>
              <w:autoSpaceDE w:val="0"/>
              <w:autoSpaceDN w:val="0"/>
              <w:adjustRightInd w:val="0"/>
              <w:spacing w:after="0" w:line="240" w:lineRule="auto"/>
              <w:jc w:val="both"/>
              <w:rPr>
                <w:rFonts w:ascii="Times New Roman" w:eastAsia="MS Mincho" w:hAnsi="Times New Roman"/>
                <w:sz w:val="28"/>
                <w:szCs w:val="28"/>
                <w:lang w:eastAsia="ru-RU"/>
              </w:rPr>
            </w:pPr>
            <w:r w:rsidRPr="00CC27A2">
              <w:rPr>
                <w:rFonts w:ascii="Times New Roman" w:eastAsia="MS Mincho" w:hAnsi="Times New Roman"/>
                <w:sz w:val="28"/>
                <w:szCs w:val="28"/>
                <w:lang w:eastAsia="ru-RU"/>
              </w:rPr>
              <w:t>2. 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A3274" w:rsidRPr="00CC27A2" w:rsidRDefault="00A95645" w:rsidP="0098005A">
            <w:pPr>
              <w:autoSpaceDE w:val="0"/>
              <w:autoSpaceDN w:val="0"/>
              <w:adjustRightInd w:val="0"/>
              <w:spacing w:after="0" w:line="240" w:lineRule="auto"/>
              <w:jc w:val="both"/>
              <w:rPr>
                <w:rFonts w:ascii="Times New Roman" w:eastAsia="MS Mincho" w:hAnsi="Times New Roman"/>
                <w:sz w:val="28"/>
                <w:szCs w:val="28"/>
                <w:lang w:eastAsia="ru-RU"/>
              </w:rPr>
            </w:pPr>
            <w:r>
              <w:rPr>
                <w:rFonts w:ascii="Times New Roman" w:eastAsia="MS Mincho" w:hAnsi="Times New Roman"/>
                <w:sz w:val="28"/>
                <w:szCs w:val="28"/>
                <w:lang w:eastAsia="ru-RU"/>
              </w:rPr>
              <w:t>2020-2025гг.</w:t>
            </w:r>
          </w:p>
        </w:tc>
      </w:tr>
      <w:tr w:rsidR="000A3274" w:rsidRPr="00CC27A2">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A3274" w:rsidRPr="00CC27A2" w:rsidRDefault="000A3274" w:rsidP="0098005A">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A3274" w:rsidRPr="00CC27A2" w:rsidRDefault="000831A2" w:rsidP="0098005A">
            <w:pPr>
              <w:autoSpaceDE w:val="0"/>
              <w:autoSpaceDN w:val="0"/>
              <w:adjustRightInd w:val="0"/>
              <w:spacing w:after="0" w:line="240" w:lineRule="auto"/>
              <w:jc w:val="both"/>
              <w:rPr>
                <w:rFonts w:ascii="Times New Roman" w:eastAsia="MS Mincho" w:hAnsi="Times New Roman"/>
                <w:sz w:val="28"/>
                <w:szCs w:val="28"/>
                <w:lang w:eastAsia="ru-RU"/>
              </w:rPr>
            </w:pPr>
            <w:r w:rsidRPr="00CC27A2">
              <w:rPr>
                <w:rFonts w:ascii="Times New Roman" w:eastAsia="MS Mincho" w:hAnsi="Times New Roman"/>
                <w:sz w:val="28"/>
                <w:szCs w:val="28"/>
                <w:lang w:eastAsia="ru-RU"/>
              </w:rPr>
              <w:t>3. 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A3274" w:rsidRPr="00CC27A2" w:rsidRDefault="00A95645" w:rsidP="0098005A">
            <w:pPr>
              <w:autoSpaceDE w:val="0"/>
              <w:autoSpaceDN w:val="0"/>
              <w:adjustRightInd w:val="0"/>
              <w:spacing w:after="0" w:line="240" w:lineRule="auto"/>
              <w:jc w:val="both"/>
              <w:rPr>
                <w:rFonts w:ascii="Times New Roman" w:eastAsia="MS Mincho" w:hAnsi="Times New Roman"/>
                <w:sz w:val="28"/>
                <w:szCs w:val="28"/>
                <w:lang w:eastAsia="ru-RU"/>
              </w:rPr>
            </w:pPr>
            <w:r>
              <w:rPr>
                <w:rFonts w:ascii="Times New Roman" w:eastAsia="MS Mincho" w:hAnsi="Times New Roman"/>
                <w:sz w:val="28"/>
                <w:szCs w:val="28"/>
                <w:lang w:eastAsia="ru-RU"/>
              </w:rPr>
              <w:t>2020-2025гг.</w:t>
            </w:r>
          </w:p>
        </w:tc>
      </w:tr>
      <w:tr w:rsidR="000A3274" w:rsidRPr="00CC27A2">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0A3274" w:rsidRPr="00CC27A2" w:rsidRDefault="000A3274" w:rsidP="0098005A">
            <w:pPr>
              <w:autoSpaceDE w:val="0"/>
              <w:autoSpaceDN w:val="0"/>
              <w:adjustRightInd w:val="0"/>
              <w:spacing w:after="0" w:line="240" w:lineRule="auto"/>
              <w:jc w:val="both"/>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A3274" w:rsidRPr="00CC27A2" w:rsidRDefault="000831A2" w:rsidP="0098005A">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trike/>
                <w:sz w:val="28"/>
                <w:szCs w:val="28"/>
                <w:lang w:eastAsia="ru-RU"/>
              </w:rPr>
            </w:pPr>
            <w:r w:rsidRPr="00CC27A2">
              <w:rPr>
                <w:rFonts w:ascii="Times New Roman" w:eastAsia="MS Mincho" w:hAnsi="Times New Roman"/>
                <w:sz w:val="28"/>
                <w:szCs w:val="28"/>
                <w:lang w:eastAsia="ru-RU"/>
              </w:rPr>
              <w:t>4.</w:t>
            </w:r>
            <w:r w:rsidRPr="00CC27A2">
              <w:rPr>
                <w:rFonts w:ascii="Times New Roman" w:eastAsia="MS Mincho" w:hAnsi="Times New Roman"/>
                <w:sz w:val="28"/>
                <w:szCs w:val="28"/>
                <w:lang w:eastAsia="ru-RU"/>
              </w:rPr>
              <w:t> </w:t>
            </w:r>
            <w:r w:rsidRPr="00CC27A2">
              <w:rPr>
                <w:rFonts w:ascii="Times New Roman" w:eastAsia="MS Mincho" w:hAnsi="Times New Roman"/>
                <w:sz w:val="28"/>
                <w:szCs w:val="28"/>
                <w:lang w:eastAsia="ru-RU"/>
              </w:rPr>
              <w:t xml:space="preserve">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A3274" w:rsidRPr="00CC27A2" w:rsidRDefault="00A95645" w:rsidP="0098005A">
            <w:pPr>
              <w:autoSpaceDE w:val="0"/>
              <w:autoSpaceDN w:val="0"/>
              <w:adjustRightInd w:val="0"/>
              <w:spacing w:after="0" w:line="240" w:lineRule="auto"/>
              <w:jc w:val="both"/>
              <w:rPr>
                <w:rFonts w:ascii="Times New Roman" w:eastAsia="MS Mincho" w:hAnsi="Times New Roman"/>
                <w:sz w:val="28"/>
                <w:szCs w:val="28"/>
                <w:lang w:eastAsia="ru-RU"/>
              </w:rPr>
            </w:pPr>
            <w:r>
              <w:rPr>
                <w:rFonts w:ascii="Times New Roman" w:eastAsia="MS Mincho" w:hAnsi="Times New Roman"/>
                <w:sz w:val="28"/>
                <w:szCs w:val="28"/>
                <w:lang w:eastAsia="ru-RU"/>
              </w:rPr>
              <w:t>2020-2025гг.</w:t>
            </w:r>
          </w:p>
        </w:tc>
      </w:tr>
      <w:tr w:rsidR="000A3274" w:rsidRPr="00CC27A2">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0A3274" w:rsidRPr="00CC27A2" w:rsidRDefault="000A3274" w:rsidP="0098005A">
            <w:pPr>
              <w:autoSpaceDE w:val="0"/>
              <w:autoSpaceDN w:val="0"/>
              <w:adjustRightInd w:val="0"/>
              <w:spacing w:after="0" w:line="240" w:lineRule="auto"/>
              <w:jc w:val="both"/>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A3274" w:rsidRPr="00CC27A2" w:rsidRDefault="000831A2" w:rsidP="0098005A">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8"/>
                <w:szCs w:val="28"/>
                <w:lang w:eastAsia="ru-RU"/>
              </w:rPr>
            </w:pPr>
            <w:r w:rsidRPr="00CC27A2">
              <w:rPr>
                <w:rFonts w:ascii="Times New Roman" w:eastAsia="MS Mincho" w:hAnsi="Times New Roman"/>
                <w:sz w:val="28"/>
                <w:szCs w:val="28"/>
                <w:lang w:eastAsia="ru-RU"/>
              </w:rPr>
              <w:t>5.</w:t>
            </w:r>
            <w:r w:rsidRPr="00CC27A2">
              <w:rPr>
                <w:rFonts w:ascii="Times New Roman" w:eastAsia="MS Mincho" w:hAnsi="Times New Roman"/>
                <w:sz w:val="28"/>
                <w:szCs w:val="28"/>
                <w:lang w:eastAsia="ru-RU"/>
              </w:rPr>
              <w:t> </w:t>
            </w:r>
            <w:r w:rsidRPr="00CC27A2">
              <w:rPr>
                <w:rFonts w:ascii="Times New Roman" w:eastAsia="MS Mincho" w:hAnsi="Times New Roman"/>
                <w:sz w:val="28"/>
                <w:szCs w:val="28"/>
                <w:lang w:eastAsia="ru-RU"/>
              </w:rPr>
              <w:t xml:space="preserve"> Утверждение основной </w:t>
            </w:r>
            <w:r w:rsidRPr="00CC27A2">
              <w:rPr>
                <w:rFonts w:ascii="Times New Roman" w:eastAsia="MS Mincho" w:hAnsi="Times New Roman"/>
                <w:sz w:val="28"/>
                <w:szCs w:val="28"/>
                <w:lang w:eastAsia="ru-RU"/>
              </w:rPr>
              <w:lastRenderedPageBreak/>
              <w:t>образовательной программы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A3274" w:rsidRPr="00CC27A2" w:rsidRDefault="00A95645" w:rsidP="0098005A">
            <w:pPr>
              <w:autoSpaceDE w:val="0"/>
              <w:autoSpaceDN w:val="0"/>
              <w:adjustRightInd w:val="0"/>
              <w:spacing w:after="0" w:line="240" w:lineRule="auto"/>
              <w:jc w:val="both"/>
              <w:rPr>
                <w:rFonts w:ascii="Times New Roman" w:eastAsia="MS Mincho" w:hAnsi="Times New Roman"/>
                <w:sz w:val="28"/>
                <w:szCs w:val="28"/>
                <w:lang w:eastAsia="ru-RU"/>
              </w:rPr>
            </w:pPr>
            <w:r>
              <w:rPr>
                <w:rFonts w:ascii="Times New Roman" w:eastAsia="MS Mincho" w:hAnsi="Times New Roman"/>
                <w:sz w:val="28"/>
                <w:szCs w:val="28"/>
                <w:lang w:eastAsia="ru-RU"/>
              </w:rPr>
              <w:lastRenderedPageBreak/>
              <w:t>2020-2025гг.</w:t>
            </w:r>
          </w:p>
        </w:tc>
      </w:tr>
      <w:tr w:rsidR="000A3274" w:rsidRPr="00CC27A2">
        <w:trPr>
          <w:trHeight w:val="1245"/>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0A3274" w:rsidRPr="00CC27A2" w:rsidRDefault="000A3274" w:rsidP="0098005A">
            <w:pPr>
              <w:autoSpaceDE w:val="0"/>
              <w:autoSpaceDN w:val="0"/>
              <w:adjustRightInd w:val="0"/>
              <w:spacing w:after="0" w:line="240" w:lineRule="auto"/>
              <w:jc w:val="both"/>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0A3274" w:rsidRPr="00CC27A2" w:rsidRDefault="000831A2" w:rsidP="0098005A">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8"/>
                <w:szCs w:val="28"/>
                <w:lang w:eastAsia="ru-RU"/>
              </w:rPr>
            </w:pPr>
            <w:r w:rsidRPr="00CC27A2">
              <w:rPr>
                <w:rFonts w:ascii="Times New Roman" w:eastAsia="MS Mincho" w:hAnsi="Times New Roman"/>
                <w:sz w:val="28"/>
                <w:szCs w:val="28"/>
                <w:lang w:eastAsia="ru-RU"/>
              </w:rPr>
              <w:t>6.</w:t>
            </w:r>
            <w:r w:rsidRPr="00CC27A2">
              <w:rPr>
                <w:rFonts w:ascii="Times New Roman" w:eastAsia="MS Mincho" w:hAnsi="Times New Roman"/>
                <w:sz w:val="28"/>
                <w:szCs w:val="28"/>
                <w:lang w:eastAsia="ru-RU"/>
              </w:rPr>
              <w:t> </w:t>
            </w:r>
            <w:r w:rsidRPr="00CC27A2">
              <w:rPr>
                <w:rFonts w:ascii="Times New Roman" w:eastAsia="MS Mincho" w:hAnsi="Times New Roman"/>
                <w:sz w:val="28"/>
                <w:szCs w:val="28"/>
                <w:lang w:eastAsia="ru-RU"/>
              </w:rPr>
              <w:t xml:space="preserve"> 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 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0A3274" w:rsidRPr="00CC27A2" w:rsidRDefault="00A95645" w:rsidP="0098005A">
            <w:pPr>
              <w:autoSpaceDE w:val="0"/>
              <w:autoSpaceDN w:val="0"/>
              <w:adjustRightInd w:val="0"/>
              <w:spacing w:after="0" w:line="240" w:lineRule="auto"/>
              <w:jc w:val="both"/>
              <w:rPr>
                <w:rFonts w:ascii="Times New Roman" w:eastAsia="MS Mincho" w:hAnsi="Times New Roman"/>
                <w:sz w:val="28"/>
                <w:szCs w:val="28"/>
                <w:lang w:eastAsia="ru-RU"/>
              </w:rPr>
            </w:pPr>
            <w:r>
              <w:rPr>
                <w:rFonts w:ascii="Times New Roman" w:eastAsia="MS Mincho" w:hAnsi="Times New Roman"/>
                <w:sz w:val="28"/>
                <w:szCs w:val="28"/>
                <w:lang w:eastAsia="ru-RU"/>
              </w:rPr>
              <w:t>2020-2025гг.</w:t>
            </w:r>
          </w:p>
        </w:tc>
      </w:tr>
      <w:tr w:rsidR="000A3274" w:rsidRPr="00CC27A2" w:rsidTr="00A95645">
        <w:trPr>
          <w:trHeight w:val="1673"/>
        </w:trPr>
        <w:tc>
          <w:tcPr>
            <w:tcW w:w="2835" w:type="dxa"/>
            <w:vMerge/>
            <w:tcBorders>
              <w:top w:val="single" w:sz="4" w:space="0" w:color="000000"/>
              <w:left w:val="single" w:sz="4" w:space="0" w:color="000000"/>
              <w:bottom w:val="single" w:sz="4" w:space="0" w:color="000000"/>
              <w:right w:val="single" w:sz="4" w:space="0" w:color="000000"/>
            </w:tcBorders>
          </w:tcPr>
          <w:p w:rsidR="000A3274" w:rsidRPr="00CC27A2" w:rsidRDefault="000A3274" w:rsidP="0098005A">
            <w:pPr>
              <w:autoSpaceDE w:val="0"/>
              <w:autoSpaceDN w:val="0"/>
              <w:adjustRightInd w:val="0"/>
              <w:spacing w:after="0" w:line="240" w:lineRule="auto"/>
              <w:jc w:val="both"/>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0A3274" w:rsidRPr="00CC27A2" w:rsidRDefault="000831A2" w:rsidP="0098005A">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8"/>
                <w:szCs w:val="28"/>
                <w:lang w:eastAsia="ru-RU"/>
              </w:rPr>
            </w:pPr>
            <w:r w:rsidRPr="00CC27A2">
              <w:rPr>
                <w:rFonts w:ascii="Times New Roman" w:eastAsia="MS Mincho" w:hAnsi="Times New Roman"/>
                <w:sz w:val="28"/>
                <w:szCs w:val="28"/>
                <w:lang w:eastAsia="ru-RU"/>
              </w:rPr>
              <w:t>7.</w:t>
            </w:r>
            <w:r w:rsidRPr="00CC27A2">
              <w:rPr>
                <w:rFonts w:ascii="Times New Roman" w:eastAsia="MS Mincho" w:hAnsi="Times New Roman"/>
                <w:sz w:val="28"/>
                <w:szCs w:val="28"/>
                <w:lang w:eastAsia="ru-RU"/>
              </w:rPr>
              <w:t> </w:t>
            </w:r>
            <w:r w:rsidRPr="00CC27A2">
              <w:rPr>
                <w:rFonts w:ascii="Times New Roman" w:eastAsia="MS Mincho" w:hAnsi="Times New Roman"/>
                <w:sz w:val="28"/>
                <w:szCs w:val="28"/>
                <w:lang w:eastAsia="ru-RU"/>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0A3274" w:rsidRPr="00CC27A2" w:rsidRDefault="00A95645" w:rsidP="0098005A">
            <w:pPr>
              <w:autoSpaceDE w:val="0"/>
              <w:autoSpaceDN w:val="0"/>
              <w:adjustRightInd w:val="0"/>
              <w:spacing w:after="0" w:line="240" w:lineRule="auto"/>
              <w:jc w:val="both"/>
              <w:rPr>
                <w:rFonts w:ascii="Times New Roman" w:eastAsia="MS Mincho" w:hAnsi="Times New Roman"/>
                <w:sz w:val="28"/>
                <w:szCs w:val="28"/>
                <w:lang w:eastAsia="ru-RU"/>
              </w:rPr>
            </w:pPr>
            <w:r>
              <w:rPr>
                <w:rFonts w:ascii="Times New Roman" w:eastAsia="MS Mincho" w:hAnsi="Times New Roman"/>
                <w:sz w:val="28"/>
                <w:szCs w:val="28"/>
                <w:lang w:eastAsia="ru-RU"/>
              </w:rPr>
              <w:t>2020-2025гг.</w:t>
            </w:r>
          </w:p>
        </w:tc>
      </w:tr>
      <w:tr w:rsidR="000A3274" w:rsidRPr="00CC27A2">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0A3274" w:rsidRPr="00CC27A2" w:rsidRDefault="000A3274" w:rsidP="0098005A">
            <w:pPr>
              <w:autoSpaceDE w:val="0"/>
              <w:autoSpaceDN w:val="0"/>
              <w:adjustRightInd w:val="0"/>
              <w:spacing w:after="0" w:line="240" w:lineRule="auto"/>
              <w:jc w:val="both"/>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0A3274" w:rsidRPr="00CC27A2" w:rsidRDefault="000831A2" w:rsidP="0098005A">
            <w:pPr>
              <w:snapToGrid w:val="0"/>
              <w:spacing w:after="0" w:line="240" w:lineRule="auto"/>
              <w:jc w:val="both"/>
              <w:rPr>
                <w:rFonts w:ascii="Times New Roman" w:eastAsia="MS Mincho" w:hAnsi="Times New Roman"/>
                <w:strike/>
                <w:sz w:val="28"/>
                <w:szCs w:val="28"/>
                <w:lang w:eastAsia="ru-RU"/>
              </w:rPr>
            </w:pPr>
            <w:r w:rsidRPr="00CC27A2">
              <w:rPr>
                <w:rFonts w:ascii="Times New Roman" w:hAnsi="Times New Roman"/>
                <w:sz w:val="28"/>
                <w:szCs w:val="28"/>
              </w:rPr>
              <w:t>8.</w:t>
            </w:r>
            <w:r w:rsidRPr="00CC27A2">
              <w:rPr>
                <w:rFonts w:ascii="Times New Roman" w:hAnsi="Times New Roman"/>
                <w:sz w:val="28"/>
                <w:szCs w:val="28"/>
              </w:rPr>
              <w:t> </w:t>
            </w:r>
            <w:r w:rsidRPr="00CC27A2">
              <w:rPr>
                <w:rFonts w:ascii="Times New Roman" w:eastAsia="MS Mincho" w:hAnsi="Times New Roman"/>
                <w:sz w:val="28"/>
                <w:szCs w:val="28"/>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0A3274" w:rsidRPr="00CC27A2" w:rsidRDefault="00A95645" w:rsidP="0098005A">
            <w:pPr>
              <w:autoSpaceDE w:val="0"/>
              <w:autoSpaceDN w:val="0"/>
              <w:adjustRightInd w:val="0"/>
              <w:spacing w:after="0" w:line="240" w:lineRule="auto"/>
              <w:jc w:val="both"/>
              <w:rPr>
                <w:rFonts w:ascii="Times New Roman" w:eastAsia="MS Mincho" w:hAnsi="Times New Roman"/>
                <w:sz w:val="28"/>
                <w:szCs w:val="28"/>
                <w:lang w:eastAsia="ru-RU"/>
              </w:rPr>
            </w:pPr>
            <w:r>
              <w:rPr>
                <w:rFonts w:ascii="Times New Roman" w:eastAsia="MS Mincho" w:hAnsi="Times New Roman"/>
                <w:sz w:val="28"/>
                <w:szCs w:val="28"/>
                <w:lang w:eastAsia="ru-RU"/>
              </w:rPr>
              <w:t>2020-2025гг.</w:t>
            </w:r>
          </w:p>
        </w:tc>
      </w:tr>
      <w:tr w:rsidR="000A3274" w:rsidRPr="00CC27A2">
        <w:trPr>
          <w:trHeight w:val="8500"/>
        </w:trPr>
        <w:tc>
          <w:tcPr>
            <w:tcW w:w="2835" w:type="dxa"/>
            <w:vMerge/>
            <w:tcBorders>
              <w:top w:val="single" w:sz="4" w:space="0" w:color="000000"/>
              <w:left w:val="single" w:sz="4" w:space="0" w:color="000000"/>
              <w:bottom w:val="single" w:sz="4" w:space="0" w:color="000000"/>
              <w:right w:val="single" w:sz="4" w:space="0" w:color="000000"/>
            </w:tcBorders>
          </w:tcPr>
          <w:p w:rsidR="000A3274" w:rsidRPr="00CC27A2" w:rsidRDefault="000A3274" w:rsidP="0098005A">
            <w:pPr>
              <w:autoSpaceDE w:val="0"/>
              <w:autoSpaceDN w:val="0"/>
              <w:adjustRightInd w:val="0"/>
              <w:spacing w:after="0" w:line="240" w:lineRule="auto"/>
              <w:jc w:val="both"/>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0A3274" w:rsidRPr="00CC27A2" w:rsidRDefault="000831A2" w:rsidP="0098005A">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trike/>
                <w:sz w:val="28"/>
                <w:szCs w:val="28"/>
                <w:lang w:eastAsia="ru-RU"/>
              </w:rPr>
            </w:pPr>
            <w:r w:rsidRPr="00CC27A2">
              <w:rPr>
                <w:rFonts w:ascii="Times New Roman" w:eastAsia="MS Mincho" w:hAnsi="Times New Roman"/>
                <w:sz w:val="28"/>
                <w:szCs w:val="28"/>
                <w:lang w:eastAsia="ru-RU"/>
              </w:rPr>
              <w:t>9.</w:t>
            </w:r>
            <w:r w:rsidRPr="00CC27A2">
              <w:rPr>
                <w:rFonts w:ascii="Times New Roman" w:eastAsia="MS Mincho" w:hAnsi="Times New Roman"/>
                <w:sz w:val="28"/>
                <w:szCs w:val="28"/>
                <w:lang w:eastAsia="ru-RU"/>
              </w:rPr>
              <w:t> </w:t>
            </w:r>
            <w:r w:rsidRPr="00CC27A2">
              <w:rPr>
                <w:rFonts w:ascii="Times New Roman" w:eastAsia="MS Mincho" w:hAnsi="Times New Roman"/>
                <w:sz w:val="28"/>
                <w:szCs w:val="28"/>
                <w:lang w:eastAsia="ru-RU"/>
              </w:rPr>
              <w:t xml:space="preserve"> Доработка:</w:t>
            </w:r>
          </w:p>
          <w:p w:rsidR="000A3274" w:rsidRPr="00CC27A2" w:rsidRDefault="000831A2" w:rsidP="0098005A">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8"/>
                <w:szCs w:val="28"/>
                <w:lang w:eastAsia="ru-RU"/>
              </w:rPr>
            </w:pPr>
            <w:r w:rsidRPr="00CC27A2">
              <w:rPr>
                <w:rFonts w:ascii="Times New Roman" w:hAnsi="Times New Roman"/>
                <w:b/>
                <w:bCs/>
                <w:sz w:val="28"/>
                <w:szCs w:val="28"/>
              </w:rPr>
              <w:t>–</w:t>
            </w:r>
            <w:r w:rsidRPr="00CC27A2">
              <w:rPr>
                <w:rFonts w:ascii="Times New Roman" w:eastAsia="MS Mincho" w:hAnsi="Times New Roman"/>
                <w:sz w:val="28"/>
                <w:szCs w:val="28"/>
                <w:lang w:eastAsia="ru-RU"/>
              </w:rPr>
              <w:t> </w:t>
            </w:r>
            <w:r w:rsidRPr="00CC27A2">
              <w:rPr>
                <w:rFonts w:ascii="Times New Roman" w:eastAsia="MS Mincho" w:hAnsi="Times New Roman"/>
                <w:sz w:val="28"/>
                <w:szCs w:val="28"/>
                <w:lang w:eastAsia="ru-RU"/>
              </w:rPr>
              <w:t>образовательных программ (индивидуальных и</w:t>
            </w:r>
            <w:r w:rsidRPr="00CC27A2">
              <w:rPr>
                <w:rFonts w:ascii="Times New Roman" w:eastAsia="MS Mincho" w:hAnsi="Times New Roman"/>
                <w:sz w:val="28"/>
                <w:szCs w:val="28"/>
                <w:lang w:eastAsia="ru-RU"/>
              </w:rPr>
              <w:t> </w:t>
            </w:r>
            <w:r w:rsidRPr="00CC27A2">
              <w:rPr>
                <w:rFonts w:ascii="Times New Roman" w:eastAsia="MS Mincho" w:hAnsi="Times New Roman"/>
                <w:sz w:val="28"/>
                <w:szCs w:val="28"/>
                <w:lang w:eastAsia="ru-RU"/>
              </w:rPr>
              <w:t>др.);</w:t>
            </w:r>
          </w:p>
          <w:p w:rsidR="000A3274" w:rsidRPr="00CC27A2" w:rsidRDefault="000831A2" w:rsidP="0098005A">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8"/>
                <w:szCs w:val="28"/>
                <w:lang w:eastAsia="ru-RU"/>
              </w:rPr>
            </w:pPr>
            <w:r w:rsidRPr="00CC27A2">
              <w:rPr>
                <w:rFonts w:ascii="Times New Roman" w:hAnsi="Times New Roman"/>
                <w:b/>
                <w:bCs/>
                <w:sz w:val="28"/>
                <w:szCs w:val="28"/>
              </w:rPr>
              <w:t>–</w:t>
            </w:r>
            <w:r w:rsidRPr="00CC27A2">
              <w:rPr>
                <w:rFonts w:ascii="Times New Roman" w:eastAsia="MS Mincho" w:hAnsi="Times New Roman"/>
                <w:sz w:val="28"/>
                <w:szCs w:val="28"/>
                <w:lang w:eastAsia="ru-RU"/>
              </w:rPr>
              <w:t> </w:t>
            </w:r>
            <w:r w:rsidRPr="00CC27A2">
              <w:rPr>
                <w:rFonts w:ascii="Times New Roman" w:eastAsia="MS Mincho" w:hAnsi="Times New Roman"/>
                <w:sz w:val="28"/>
                <w:szCs w:val="28"/>
                <w:lang w:eastAsia="ru-RU"/>
              </w:rPr>
              <w:t>учебного плана;</w:t>
            </w:r>
          </w:p>
          <w:p w:rsidR="000A3274" w:rsidRPr="00CC27A2" w:rsidRDefault="000831A2" w:rsidP="0098005A">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8"/>
                <w:szCs w:val="28"/>
                <w:lang w:eastAsia="ru-RU"/>
              </w:rPr>
            </w:pPr>
            <w:r w:rsidRPr="00CC27A2">
              <w:rPr>
                <w:rFonts w:ascii="Times New Roman" w:hAnsi="Times New Roman"/>
                <w:b/>
                <w:bCs/>
                <w:sz w:val="28"/>
                <w:szCs w:val="28"/>
              </w:rPr>
              <w:t>–</w:t>
            </w:r>
            <w:r w:rsidRPr="00CC27A2">
              <w:rPr>
                <w:rFonts w:ascii="Times New Roman" w:eastAsia="MS Mincho" w:hAnsi="Times New Roman"/>
                <w:sz w:val="28"/>
                <w:szCs w:val="28"/>
                <w:lang w:eastAsia="ru-RU"/>
              </w:rPr>
              <w:t> </w:t>
            </w:r>
            <w:r w:rsidRPr="00CC27A2">
              <w:rPr>
                <w:rFonts w:ascii="Times New Roman" w:eastAsia="MS Mincho" w:hAnsi="Times New Roman"/>
                <w:sz w:val="28"/>
                <w:szCs w:val="28"/>
                <w:lang w:eastAsia="ru-RU"/>
              </w:rPr>
              <w:t>рабочих программ учебных предметов, курсов, дисциплин, модулей;</w:t>
            </w:r>
          </w:p>
          <w:p w:rsidR="000A3274" w:rsidRPr="00CC27A2" w:rsidRDefault="000831A2" w:rsidP="0098005A">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8"/>
                <w:szCs w:val="28"/>
                <w:lang w:eastAsia="ru-RU"/>
              </w:rPr>
            </w:pPr>
            <w:r w:rsidRPr="00CC27A2">
              <w:rPr>
                <w:rFonts w:ascii="Times New Roman" w:hAnsi="Times New Roman"/>
                <w:b/>
                <w:bCs/>
                <w:sz w:val="28"/>
                <w:szCs w:val="28"/>
              </w:rPr>
              <w:t>–</w:t>
            </w:r>
            <w:r w:rsidRPr="00CC27A2">
              <w:rPr>
                <w:rFonts w:ascii="Times New Roman" w:eastAsia="MS Mincho" w:hAnsi="Times New Roman"/>
                <w:sz w:val="28"/>
                <w:szCs w:val="28"/>
                <w:lang w:eastAsia="ru-RU"/>
              </w:rPr>
              <w:t> </w:t>
            </w:r>
            <w:r w:rsidRPr="00CC27A2">
              <w:rPr>
                <w:rFonts w:ascii="Times New Roman" w:eastAsia="MS Mincho" w:hAnsi="Times New Roman"/>
                <w:sz w:val="28"/>
                <w:szCs w:val="28"/>
                <w:lang w:eastAsia="ru-RU"/>
              </w:rPr>
              <w:t>годового календарного учебного графика;</w:t>
            </w:r>
          </w:p>
          <w:p w:rsidR="000A3274" w:rsidRPr="00CC27A2" w:rsidRDefault="000831A2" w:rsidP="0098005A">
            <w:pPr>
              <w:spacing w:after="0" w:line="240" w:lineRule="auto"/>
              <w:jc w:val="both"/>
              <w:rPr>
                <w:rFonts w:ascii="Times New Roman" w:eastAsia="Times New Roman" w:hAnsi="Times New Roman"/>
                <w:sz w:val="28"/>
                <w:szCs w:val="28"/>
                <w:lang w:eastAsia="ru-RU"/>
              </w:rPr>
            </w:pPr>
            <w:r w:rsidRPr="00CC27A2">
              <w:rPr>
                <w:rFonts w:ascii="Times New Roman" w:hAnsi="Times New Roman"/>
                <w:b/>
                <w:bCs/>
                <w:sz w:val="28"/>
                <w:szCs w:val="28"/>
              </w:rPr>
              <w:t>–</w:t>
            </w:r>
            <w:r w:rsidRPr="00CC27A2">
              <w:rPr>
                <w:rFonts w:ascii="Times New Roman" w:eastAsia="Times New Roman" w:hAnsi="Times New Roman"/>
                <w:sz w:val="28"/>
                <w:szCs w:val="28"/>
                <w:lang w:eastAsia="ru-RU"/>
              </w:rPr>
              <w:t> положений о внеурочной деятельности обучающихся;</w:t>
            </w:r>
          </w:p>
          <w:p w:rsidR="000A3274" w:rsidRPr="00CC27A2" w:rsidRDefault="000831A2" w:rsidP="0098005A">
            <w:pPr>
              <w:spacing w:after="0" w:line="240" w:lineRule="auto"/>
              <w:jc w:val="both"/>
              <w:rPr>
                <w:rFonts w:ascii="Times New Roman" w:eastAsia="Times New Roman" w:hAnsi="Times New Roman"/>
                <w:sz w:val="28"/>
                <w:szCs w:val="28"/>
                <w:lang w:eastAsia="ru-RU"/>
              </w:rPr>
            </w:pPr>
            <w:r w:rsidRPr="00CC27A2">
              <w:rPr>
                <w:rFonts w:ascii="Times New Roman" w:hAnsi="Times New Roman"/>
                <w:b/>
                <w:bCs/>
                <w:sz w:val="28"/>
                <w:szCs w:val="28"/>
              </w:rPr>
              <w:t>–</w:t>
            </w:r>
            <w:r w:rsidRPr="00CC27A2">
              <w:rPr>
                <w:rFonts w:ascii="Times New Roman" w:eastAsia="Times New Roman" w:hAnsi="Times New Roman"/>
                <w:sz w:val="28"/>
                <w:szCs w:val="28"/>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0A3274" w:rsidRPr="00CC27A2" w:rsidRDefault="000831A2" w:rsidP="0098005A">
            <w:pPr>
              <w:spacing w:after="0" w:line="240" w:lineRule="auto"/>
              <w:jc w:val="both"/>
              <w:rPr>
                <w:rFonts w:ascii="Times New Roman" w:eastAsia="Times New Roman" w:hAnsi="Times New Roman"/>
                <w:sz w:val="28"/>
                <w:szCs w:val="28"/>
                <w:lang w:eastAsia="ru-RU"/>
              </w:rPr>
            </w:pPr>
            <w:r w:rsidRPr="00CC27A2">
              <w:rPr>
                <w:rFonts w:ascii="Times New Roman" w:hAnsi="Times New Roman"/>
                <w:b/>
                <w:bCs/>
                <w:sz w:val="28"/>
                <w:szCs w:val="28"/>
              </w:rPr>
              <w:t>–</w:t>
            </w:r>
            <w:r w:rsidRPr="00CC27A2">
              <w:rPr>
                <w:rFonts w:ascii="Times New Roman" w:eastAsia="Times New Roman" w:hAnsi="Times New Roman"/>
                <w:sz w:val="28"/>
                <w:szCs w:val="28"/>
                <w:lang w:eastAsia="ru-RU"/>
              </w:rPr>
              <w:t> положения об организации домашней работы обучающихся;</w:t>
            </w:r>
          </w:p>
          <w:p w:rsidR="000A3274" w:rsidRPr="00CC27A2" w:rsidRDefault="000831A2" w:rsidP="0098005A">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8"/>
                <w:szCs w:val="28"/>
                <w:lang w:eastAsia="ru-RU"/>
              </w:rPr>
            </w:pPr>
            <w:r w:rsidRPr="00CC27A2">
              <w:rPr>
                <w:rFonts w:ascii="Times New Roman" w:hAnsi="Times New Roman"/>
                <w:b/>
                <w:bCs/>
                <w:sz w:val="28"/>
                <w:szCs w:val="28"/>
              </w:rPr>
              <w:t>–</w:t>
            </w:r>
            <w:r w:rsidRPr="00CC27A2">
              <w:rPr>
                <w:rFonts w:ascii="Times New Roman" w:eastAsia="Times New Roman" w:hAnsi="Times New Roman"/>
                <w:sz w:val="28"/>
                <w:szCs w:val="28"/>
                <w:lang w:eastAsia="ru-RU"/>
              </w:rPr>
              <w:t> положения о формах получения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0A3274" w:rsidRPr="00CC27A2" w:rsidRDefault="00A95645" w:rsidP="0098005A">
            <w:pPr>
              <w:autoSpaceDE w:val="0"/>
              <w:autoSpaceDN w:val="0"/>
              <w:adjustRightInd w:val="0"/>
              <w:spacing w:after="0" w:line="240" w:lineRule="auto"/>
              <w:jc w:val="both"/>
              <w:rPr>
                <w:rFonts w:ascii="Times New Roman" w:eastAsia="MS Mincho" w:hAnsi="Times New Roman"/>
                <w:sz w:val="28"/>
                <w:szCs w:val="28"/>
                <w:lang w:eastAsia="ru-RU"/>
              </w:rPr>
            </w:pPr>
            <w:r>
              <w:rPr>
                <w:rFonts w:ascii="Times New Roman" w:eastAsia="MS Mincho" w:hAnsi="Times New Roman"/>
                <w:sz w:val="28"/>
                <w:szCs w:val="28"/>
                <w:lang w:eastAsia="ru-RU"/>
              </w:rPr>
              <w:t>2020-2025гг.</w:t>
            </w:r>
          </w:p>
        </w:tc>
      </w:tr>
      <w:tr w:rsidR="000A3274" w:rsidRPr="00CC27A2">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A3274" w:rsidRPr="00CC27A2" w:rsidRDefault="000831A2" w:rsidP="0098005A">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8"/>
                <w:szCs w:val="28"/>
                <w:lang w:eastAsia="ru-RU"/>
              </w:rPr>
            </w:pPr>
            <w:r w:rsidRPr="00CC27A2">
              <w:rPr>
                <w:rFonts w:ascii="Times New Roman" w:eastAsia="MS Mincho" w:hAnsi="Times New Roman"/>
                <w:sz w:val="28"/>
                <w:szCs w:val="28"/>
                <w:lang w:eastAsia="ru-RU"/>
              </w:rPr>
              <w:t>II. Финансовое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A3274" w:rsidRPr="00CC27A2" w:rsidRDefault="000831A2" w:rsidP="0098005A">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8"/>
                <w:szCs w:val="28"/>
                <w:lang w:eastAsia="ru-RU"/>
              </w:rPr>
            </w:pPr>
            <w:r w:rsidRPr="00CC27A2">
              <w:rPr>
                <w:rFonts w:ascii="Times New Roman" w:eastAsia="MS Mincho" w:hAnsi="Times New Roman"/>
                <w:sz w:val="28"/>
                <w:szCs w:val="28"/>
                <w:lang w:eastAsia="ru-RU"/>
              </w:rPr>
              <w:t>1.</w:t>
            </w:r>
            <w:r w:rsidRPr="00CC27A2">
              <w:rPr>
                <w:rFonts w:ascii="Times New Roman" w:eastAsia="MS Mincho" w:hAnsi="Times New Roman"/>
                <w:sz w:val="28"/>
                <w:szCs w:val="28"/>
                <w:lang w:eastAsia="ru-RU"/>
              </w:rPr>
              <w:t> </w:t>
            </w:r>
            <w:r w:rsidRPr="00CC27A2">
              <w:rPr>
                <w:rFonts w:ascii="Times New Roman" w:eastAsia="MS Mincho" w:hAnsi="Times New Roman"/>
                <w:sz w:val="28"/>
                <w:szCs w:val="28"/>
                <w:lang w:eastAsia="ru-RU"/>
              </w:rPr>
              <w:t>Определение объема расходов, необходимых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A3274" w:rsidRPr="00CC27A2" w:rsidRDefault="00A95645" w:rsidP="0098005A">
            <w:pPr>
              <w:autoSpaceDE w:val="0"/>
              <w:autoSpaceDN w:val="0"/>
              <w:adjustRightInd w:val="0"/>
              <w:spacing w:after="0" w:line="240" w:lineRule="auto"/>
              <w:jc w:val="both"/>
              <w:rPr>
                <w:rFonts w:ascii="Times New Roman" w:eastAsia="MS Mincho" w:hAnsi="Times New Roman"/>
                <w:sz w:val="28"/>
                <w:szCs w:val="28"/>
                <w:lang w:eastAsia="ru-RU"/>
              </w:rPr>
            </w:pPr>
            <w:r>
              <w:rPr>
                <w:rFonts w:ascii="Times New Roman" w:eastAsia="MS Mincho" w:hAnsi="Times New Roman"/>
                <w:sz w:val="28"/>
                <w:szCs w:val="28"/>
                <w:lang w:eastAsia="ru-RU"/>
              </w:rPr>
              <w:t>2020-2025гг.</w:t>
            </w:r>
          </w:p>
        </w:tc>
      </w:tr>
      <w:tr w:rsidR="000A3274" w:rsidRPr="00CC27A2">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0A3274" w:rsidRPr="00CC27A2" w:rsidRDefault="000A3274" w:rsidP="0098005A">
            <w:pPr>
              <w:autoSpaceDE w:val="0"/>
              <w:autoSpaceDN w:val="0"/>
              <w:adjustRightInd w:val="0"/>
              <w:spacing w:after="0" w:line="240" w:lineRule="auto"/>
              <w:jc w:val="both"/>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A3274" w:rsidRPr="00CC27A2" w:rsidRDefault="000831A2" w:rsidP="0098005A">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8"/>
                <w:szCs w:val="28"/>
                <w:lang w:eastAsia="ru-RU"/>
              </w:rPr>
            </w:pPr>
            <w:r w:rsidRPr="00CC27A2">
              <w:rPr>
                <w:rFonts w:ascii="Times New Roman" w:eastAsia="MS Mincho" w:hAnsi="Times New Roman"/>
                <w:sz w:val="28"/>
                <w:szCs w:val="28"/>
                <w:lang w:eastAsia="ru-RU"/>
              </w:rPr>
              <w:t>2.</w:t>
            </w:r>
            <w:r w:rsidRPr="00CC27A2">
              <w:rPr>
                <w:rFonts w:ascii="Times New Roman" w:eastAsia="MS Mincho" w:hAnsi="Times New Roman"/>
                <w:sz w:val="28"/>
                <w:szCs w:val="28"/>
                <w:lang w:eastAsia="ru-RU"/>
              </w:rPr>
              <w:t> </w:t>
            </w:r>
            <w:r w:rsidRPr="00CC27A2">
              <w:rPr>
                <w:rFonts w:ascii="Times New Roman" w:eastAsia="MS Mincho" w:hAnsi="Times New Roman"/>
                <w:sz w:val="28"/>
                <w:szCs w:val="28"/>
                <w:lang w:eastAsia="ru-RU"/>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A3274" w:rsidRPr="00CC27A2" w:rsidRDefault="00A95645" w:rsidP="0098005A">
            <w:pPr>
              <w:autoSpaceDE w:val="0"/>
              <w:autoSpaceDN w:val="0"/>
              <w:adjustRightInd w:val="0"/>
              <w:spacing w:after="0" w:line="240" w:lineRule="auto"/>
              <w:jc w:val="both"/>
              <w:rPr>
                <w:rFonts w:ascii="Times New Roman" w:eastAsia="MS Mincho" w:hAnsi="Times New Roman"/>
                <w:sz w:val="28"/>
                <w:szCs w:val="28"/>
                <w:lang w:eastAsia="ru-RU"/>
              </w:rPr>
            </w:pPr>
            <w:r>
              <w:rPr>
                <w:rFonts w:ascii="Times New Roman" w:eastAsia="MS Mincho" w:hAnsi="Times New Roman"/>
                <w:sz w:val="28"/>
                <w:szCs w:val="28"/>
                <w:lang w:eastAsia="ru-RU"/>
              </w:rPr>
              <w:t>2020-2025гг.</w:t>
            </w:r>
          </w:p>
        </w:tc>
      </w:tr>
      <w:tr w:rsidR="000A3274" w:rsidRPr="00CC27A2" w:rsidTr="00A95645">
        <w:trPr>
          <w:trHeight w:val="922"/>
        </w:trPr>
        <w:tc>
          <w:tcPr>
            <w:tcW w:w="2835" w:type="dxa"/>
            <w:vMerge/>
            <w:tcBorders>
              <w:top w:val="single" w:sz="4" w:space="0" w:color="000000"/>
              <w:left w:val="single" w:sz="4" w:space="0" w:color="000000"/>
              <w:bottom w:val="single" w:sz="4" w:space="0" w:color="000000"/>
              <w:right w:val="single" w:sz="4" w:space="0" w:color="000000"/>
            </w:tcBorders>
          </w:tcPr>
          <w:p w:rsidR="000A3274" w:rsidRPr="00CC27A2" w:rsidRDefault="000A3274" w:rsidP="0098005A">
            <w:pPr>
              <w:autoSpaceDE w:val="0"/>
              <w:autoSpaceDN w:val="0"/>
              <w:adjustRightInd w:val="0"/>
              <w:spacing w:after="0" w:line="240" w:lineRule="auto"/>
              <w:jc w:val="both"/>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0A3274" w:rsidRPr="00CC27A2" w:rsidRDefault="000831A2" w:rsidP="00A95645">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8"/>
                <w:szCs w:val="28"/>
                <w:lang w:eastAsia="ru-RU"/>
              </w:rPr>
            </w:pPr>
            <w:r w:rsidRPr="00CC27A2">
              <w:rPr>
                <w:rFonts w:ascii="Times New Roman" w:eastAsia="MS Mincho" w:hAnsi="Times New Roman"/>
                <w:sz w:val="28"/>
                <w:szCs w:val="28"/>
                <w:lang w:eastAsia="ru-RU"/>
              </w:rPr>
              <w:t>3.</w:t>
            </w:r>
            <w:r w:rsidRPr="00CC27A2">
              <w:rPr>
                <w:rFonts w:ascii="Times New Roman" w:eastAsia="MS Mincho" w:hAnsi="Times New Roman"/>
                <w:sz w:val="28"/>
                <w:szCs w:val="28"/>
                <w:lang w:eastAsia="ru-RU"/>
              </w:rPr>
              <w:t> </w:t>
            </w:r>
            <w:r w:rsidRPr="00CC27A2">
              <w:rPr>
                <w:rFonts w:ascii="Times New Roman" w:eastAsia="MS Mincho" w:hAnsi="Times New Roman"/>
                <w:sz w:val="28"/>
                <w:szCs w:val="28"/>
                <w:lang w:eastAsia="ru-RU"/>
              </w:rPr>
              <w:t>Заключение дополнительных соглашений к трудовому договору с педагогическими работниками</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0A3274" w:rsidRPr="00CC27A2" w:rsidRDefault="00A95645" w:rsidP="0098005A">
            <w:pPr>
              <w:autoSpaceDE w:val="0"/>
              <w:autoSpaceDN w:val="0"/>
              <w:adjustRightInd w:val="0"/>
              <w:spacing w:after="0" w:line="240" w:lineRule="auto"/>
              <w:jc w:val="both"/>
              <w:rPr>
                <w:rFonts w:ascii="Times New Roman" w:eastAsia="MS Mincho" w:hAnsi="Times New Roman"/>
                <w:sz w:val="28"/>
                <w:szCs w:val="28"/>
                <w:lang w:eastAsia="ru-RU"/>
              </w:rPr>
            </w:pPr>
            <w:r>
              <w:rPr>
                <w:rFonts w:ascii="Times New Roman" w:eastAsia="MS Mincho" w:hAnsi="Times New Roman"/>
                <w:sz w:val="28"/>
                <w:szCs w:val="28"/>
                <w:lang w:eastAsia="ru-RU"/>
              </w:rPr>
              <w:t>2020-2025гг.</w:t>
            </w:r>
          </w:p>
        </w:tc>
      </w:tr>
      <w:tr w:rsidR="000A3274" w:rsidRPr="00CC27A2" w:rsidTr="00A95645">
        <w:trPr>
          <w:trHeight w:val="122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A3274" w:rsidRPr="00CC27A2" w:rsidRDefault="000831A2" w:rsidP="0098005A">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8"/>
                <w:szCs w:val="28"/>
                <w:lang w:eastAsia="ru-RU"/>
              </w:rPr>
            </w:pPr>
            <w:r w:rsidRPr="00CC27A2">
              <w:rPr>
                <w:rFonts w:ascii="Times New Roman" w:eastAsia="MS Mincho" w:hAnsi="Times New Roman"/>
                <w:sz w:val="28"/>
                <w:szCs w:val="28"/>
                <w:lang w:eastAsia="ru-RU"/>
              </w:rPr>
              <w:lastRenderedPageBreak/>
              <w:t>III.</w:t>
            </w:r>
            <w:r w:rsidRPr="00CC27A2">
              <w:rPr>
                <w:rFonts w:ascii="Times New Roman" w:eastAsia="MS Mincho" w:hAnsi="Times New Roman"/>
                <w:sz w:val="28"/>
                <w:szCs w:val="28"/>
                <w:lang w:eastAsia="ru-RU"/>
              </w:rPr>
              <w:t> </w:t>
            </w:r>
            <w:r w:rsidRPr="00CC27A2">
              <w:rPr>
                <w:rFonts w:ascii="Times New Roman" w:eastAsia="MS Mincho" w:hAnsi="Times New Roman"/>
                <w:sz w:val="28"/>
                <w:szCs w:val="28"/>
                <w:lang w:eastAsia="ru-RU"/>
              </w:rPr>
              <w:t>Организационное обеспечение введения ФГОС основного общего образования</w:t>
            </w: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0A3274" w:rsidRPr="00CC27A2" w:rsidRDefault="000831A2" w:rsidP="00A95645">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8"/>
                <w:szCs w:val="28"/>
                <w:lang w:eastAsia="ru-RU"/>
              </w:rPr>
            </w:pPr>
            <w:r w:rsidRPr="00CC27A2">
              <w:rPr>
                <w:rFonts w:ascii="Times New Roman" w:eastAsia="MS Mincho" w:hAnsi="Times New Roman"/>
                <w:sz w:val="28"/>
                <w:szCs w:val="28"/>
                <w:lang w:eastAsia="ru-RU"/>
              </w:rPr>
              <w:t>1.</w:t>
            </w:r>
            <w:r w:rsidRPr="00CC27A2">
              <w:rPr>
                <w:rFonts w:ascii="Times New Roman" w:eastAsia="MS Mincho" w:hAnsi="Times New Roman"/>
                <w:sz w:val="28"/>
                <w:szCs w:val="28"/>
                <w:lang w:eastAsia="ru-RU"/>
              </w:rPr>
              <w:t> </w:t>
            </w:r>
            <w:r w:rsidRPr="00CC27A2">
              <w:rPr>
                <w:rFonts w:ascii="Times New Roman" w:eastAsia="MS Mincho" w:hAnsi="Times New Roman"/>
                <w:sz w:val="28"/>
                <w:szCs w:val="28"/>
                <w:lang w:eastAsia="ru-RU"/>
              </w:rPr>
              <w:t>Обеспечение координации взаимодействия участников образовательных отношений по  организации введения ФГОС ООО</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0A3274" w:rsidRPr="00CC27A2" w:rsidRDefault="00A95645" w:rsidP="0098005A">
            <w:pPr>
              <w:autoSpaceDE w:val="0"/>
              <w:autoSpaceDN w:val="0"/>
              <w:adjustRightInd w:val="0"/>
              <w:spacing w:after="0" w:line="240" w:lineRule="auto"/>
              <w:jc w:val="both"/>
              <w:rPr>
                <w:rFonts w:ascii="Times New Roman" w:eastAsia="MS Mincho" w:hAnsi="Times New Roman"/>
                <w:sz w:val="28"/>
                <w:szCs w:val="28"/>
                <w:lang w:eastAsia="ru-RU"/>
              </w:rPr>
            </w:pPr>
            <w:r>
              <w:rPr>
                <w:rFonts w:ascii="Times New Roman" w:eastAsia="MS Mincho" w:hAnsi="Times New Roman"/>
                <w:sz w:val="28"/>
                <w:szCs w:val="28"/>
                <w:lang w:eastAsia="ru-RU"/>
              </w:rPr>
              <w:t>2020-2025гг.</w:t>
            </w:r>
          </w:p>
        </w:tc>
      </w:tr>
      <w:tr w:rsidR="000A3274" w:rsidRPr="00CC27A2">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0A3274" w:rsidRPr="00CC27A2" w:rsidRDefault="000A3274" w:rsidP="0098005A">
            <w:pPr>
              <w:autoSpaceDE w:val="0"/>
              <w:autoSpaceDN w:val="0"/>
              <w:adjustRightInd w:val="0"/>
              <w:spacing w:after="0" w:line="240" w:lineRule="auto"/>
              <w:jc w:val="both"/>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A3274" w:rsidRPr="00CC27A2" w:rsidRDefault="000831A2" w:rsidP="0098005A">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8"/>
                <w:szCs w:val="28"/>
                <w:lang w:eastAsia="ru-RU"/>
              </w:rPr>
            </w:pPr>
            <w:r w:rsidRPr="00CC27A2">
              <w:rPr>
                <w:rFonts w:ascii="Times New Roman" w:eastAsia="MS Mincho" w:hAnsi="Times New Roman"/>
                <w:sz w:val="28"/>
                <w:szCs w:val="28"/>
                <w:lang w:eastAsia="ru-RU"/>
              </w:rPr>
              <w:t>2.</w:t>
            </w:r>
            <w:r w:rsidRPr="00CC27A2">
              <w:rPr>
                <w:rFonts w:ascii="Times New Roman" w:eastAsia="MS Mincho" w:hAnsi="Times New Roman"/>
                <w:sz w:val="28"/>
                <w:szCs w:val="28"/>
                <w:lang w:eastAsia="ru-RU"/>
              </w:rPr>
              <w:t> </w:t>
            </w:r>
            <w:r w:rsidRPr="00CC27A2">
              <w:rPr>
                <w:rFonts w:ascii="Times New Roman" w:eastAsia="MS Mincho" w:hAnsi="Times New Roman"/>
                <w:sz w:val="28"/>
                <w:szCs w:val="28"/>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A3274" w:rsidRPr="00CC27A2" w:rsidRDefault="00A95645" w:rsidP="0098005A">
            <w:pPr>
              <w:autoSpaceDE w:val="0"/>
              <w:autoSpaceDN w:val="0"/>
              <w:adjustRightInd w:val="0"/>
              <w:spacing w:after="0" w:line="240" w:lineRule="auto"/>
              <w:jc w:val="both"/>
              <w:rPr>
                <w:rFonts w:ascii="Times New Roman" w:eastAsia="MS Mincho" w:hAnsi="Times New Roman"/>
                <w:sz w:val="28"/>
                <w:szCs w:val="28"/>
                <w:lang w:eastAsia="ru-RU"/>
              </w:rPr>
            </w:pPr>
            <w:r>
              <w:rPr>
                <w:rFonts w:ascii="Times New Roman" w:eastAsia="MS Mincho" w:hAnsi="Times New Roman"/>
                <w:sz w:val="28"/>
                <w:szCs w:val="28"/>
                <w:lang w:eastAsia="ru-RU"/>
              </w:rPr>
              <w:t>2020-2025гг.</w:t>
            </w:r>
          </w:p>
        </w:tc>
      </w:tr>
      <w:tr w:rsidR="000A3274" w:rsidRPr="00CC27A2">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0A3274" w:rsidRPr="00CC27A2" w:rsidRDefault="000A3274" w:rsidP="0098005A">
            <w:pPr>
              <w:autoSpaceDE w:val="0"/>
              <w:autoSpaceDN w:val="0"/>
              <w:adjustRightInd w:val="0"/>
              <w:spacing w:after="0" w:line="240" w:lineRule="auto"/>
              <w:jc w:val="both"/>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A3274" w:rsidRPr="00CC27A2" w:rsidRDefault="000831A2" w:rsidP="0098005A">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8"/>
                <w:szCs w:val="28"/>
                <w:lang w:eastAsia="ru-RU"/>
              </w:rPr>
            </w:pPr>
            <w:r w:rsidRPr="00CC27A2">
              <w:rPr>
                <w:rFonts w:ascii="Times New Roman" w:eastAsia="MS Mincho" w:hAnsi="Times New Roman"/>
                <w:sz w:val="28"/>
                <w:szCs w:val="28"/>
                <w:lang w:eastAsia="ru-RU"/>
              </w:rPr>
              <w:t>3.</w:t>
            </w:r>
            <w:r w:rsidRPr="00CC27A2">
              <w:rPr>
                <w:rFonts w:ascii="Times New Roman" w:eastAsia="MS Mincho" w:hAnsi="Times New Roman"/>
                <w:sz w:val="28"/>
                <w:szCs w:val="28"/>
                <w:lang w:eastAsia="ru-RU"/>
              </w:rPr>
              <w:t> </w:t>
            </w:r>
            <w:r w:rsidRPr="00CC27A2">
              <w:rPr>
                <w:rFonts w:ascii="Times New Roman" w:eastAsia="MS Mincho" w:hAnsi="Times New Roman"/>
                <w:sz w:val="28"/>
                <w:szCs w:val="28"/>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A3274" w:rsidRPr="00CC27A2" w:rsidRDefault="00A95645" w:rsidP="0098005A">
            <w:pPr>
              <w:autoSpaceDE w:val="0"/>
              <w:autoSpaceDN w:val="0"/>
              <w:adjustRightInd w:val="0"/>
              <w:spacing w:after="0" w:line="240" w:lineRule="auto"/>
              <w:jc w:val="both"/>
              <w:rPr>
                <w:rFonts w:ascii="Times New Roman" w:eastAsia="MS Mincho" w:hAnsi="Times New Roman"/>
                <w:sz w:val="28"/>
                <w:szCs w:val="28"/>
                <w:lang w:eastAsia="ru-RU"/>
              </w:rPr>
            </w:pPr>
            <w:r>
              <w:rPr>
                <w:rFonts w:ascii="Times New Roman" w:eastAsia="MS Mincho" w:hAnsi="Times New Roman"/>
                <w:sz w:val="28"/>
                <w:szCs w:val="28"/>
                <w:lang w:eastAsia="ru-RU"/>
              </w:rPr>
              <w:t>2020-2025гг.</w:t>
            </w:r>
          </w:p>
        </w:tc>
      </w:tr>
      <w:tr w:rsidR="000A3274" w:rsidRPr="00CC27A2">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0A3274" w:rsidRPr="00CC27A2" w:rsidRDefault="000A3274" w:rsidP="0098005A">
            <w:pPr>
              <w:autoSpaceDE w:val="0"/>
              <w:autoSpaceDN w:val="0"/>
              <w:adjustRightInd w:val="0"/>
              <w:spacing w:after="0" w:line="240" w:lineRule="auto"/>
              <w:jc w:val="both"/>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A3274" w:rsidRPr="00CC27A2" w:rsidRDefault="000831A2" w:rsidP="0098005A">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8"/>
                <w:szCs w:val="28"/>
                <w:lang w:eastAsia="ru-RU"/>
              </w:rPr>
            </w:pPr>
            <w:r w:rsidRPr="00CC27A2">
              <w:rPr>
                <w:rFonts w:ascii="Times New Roman" w:eastAsia="MS Mincho" w:hAnsi="Times New Roman"/>
                <w:sz w:val="28"/>
                <w:szCs w:val="28"/>
                <w:lang w:eastAsia="ru-RU"/>
              </w:rPr>
              <w:t>4.</w:t>
            </w:r>
            <w:r w:rsidRPr="00CC27A2">
              <w:rPr>
                <w:rFonts w:ascii="Times New Roman" w:eastAsia="MS Mincho" w:hAnsi="Times New Roman"/>
                <w:sz w:val="28"/>
                <w:szCs w:val="28"/>
                <w:lang w:eastAsia="ru-RU"/>
              </w:rPr>
              <w:t> </w:t>
            </w:r>
            <w:r w:rsidRPr="00CC27A2">
              <w:rPr>
                <w:rFonts w:ascii="Times New Roman" w:eastAsia="MS Mincho" w:hAnsi="Times New Roman"/>
                <w:sz w:val="28"/>
                <w:szCs w:val="28"/>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A3274" w:rsidRPr="00CC27A2" w:rsidRDefault="00A95645" w:rsidP="0098005A">
            <w:pPr>
              <w:autoSpaceDE w:val="0"/>
              <w:autoSpaceDN w:val="0"/>
              <w:adjustRightInd w:val="0"/>
              <w:spacing w:after="0" w:line="240" w:lineRule="auto"/>
              <w:jc w:val="both"/>
              <w:rPr>
                <w:rFonts w:ascii="Times New Roman" w:eastAsia="MS Mincho" w:hAnsi="Times New Roman"/>
                <w:sz w:val="28"/>
                <w:szCs w:val="28"/>
                <w:lang w:eastAsia="ru-RU"/>
              </w:rPr>
            </w:pPr>
            <w:r>
              <w:rPr>
                <w:rFonts w:ascii="Times New Roman" w:eastAsia="MS Mincho" w:hAnsi="Times New Roman"/>
                <w:sz w:val="28"/>
                <w:szCs w:val="28"/>
                <w:lang w:eastAsia="ru-RU"/>
              </w:rPr>
              <w:t>2020-2025гг.</w:t>
            </w:r>
          </w:p>
        </w:tc>
      </w:tr>
      <w:tr w:rsidR="000A3274" w:rsidRPr="00CC27A2">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A3274" w:rsidRPr="00CC27A2" w:rsidRDefault="000831A2" w:rsidP="0098005A">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8"/>
                <w:szCs w:val="28"/>
                <w:lang w:eastAsia="ru-RU"/>
              </w:rPr>
            </w:pPr>
            <w:r w:rsidRPr="00CC27A2">
              <w:rPr>
                <w:rFonts w:ascii="Times New Roman" w:eastAsia="MS Mincho" w:hAnsi="Times New Roman"/>
                <w:sz w:val="28"/>
                <w:szCs w:val="28"/>
                <w:lang w:eastAsia="ru-RU"/>
              </w:rPr>
              <w:t>IV.</w:t>
            </w:r>
            <w:r w:rsidRPr="00CC27A2">
              <w:rPr>
                <w:rFonts w:ascii="Times New Roman" w:eastAsia="MS Mincho" w:hAnsi="Times New Roman"/>
                <w:sz w:val="28"/>
                <w:szCs w:val="28"/>
                <w:lang w:eastAsia="ru-RU"/>
              </w:rPr>
              <w:t> </w:t>
            </w:r>
            <w:r w:rsidRPr="00CC27A2">
              <w:rPr>
                <w:rFonts w:ascii="Times New Roman" w:eastAsia="MS Mincho" w:hAnsi="Times New Roman"/>
                <w:sz w:val="28"/>
                <w:szCs w:val="28"/>
                <w:lang w:eastAsia="ru-RU"/>
              </w:rPr>
              <w:t>Кадровое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A3274" w:rsidRPr="00CC27A2" w:rsidRDefault="000831A2" w:rsidP="0098005A">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8"/>
                <w:szCs w:val="28"/>
                <w:lang w:eastAsia="ru-RU"/>
              </w:rPr>
            </w:pPr>
            <w:r w:rsidRPr="00CC27A2">
              <w:rPr>
                <w:rFonts w:ascii="Times New Roman" w:eastAsia="MS Mincho" w:hAnsi="Times New Roman"/>
                <w:sz w:val="28"/>
                <w:szCs w:val="28"/>
                <w:lang w:eastAsia="ru-RU"/>
              </w:rPr>
              <w:t>1. 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A3274" w:rsidRPr="00CC27A2" w:rsidRDefault="00A95645" w:rsidP="0098005A">
            <w:pPr>
              <w:autoSpaceDE w:val="0"/>
              <w:autoSpaceDN w:val="0"/>
              <w:adjustRightInd w:val="0"/>
              <w:spacing w:after="0" w:line="240" w:lineRule="auto"/>
              <w:jc w:val="both"/>
              <w:rPr>
                <w:rFonts w:ascii="Times New Roman" w:eastAsia="MS Mincho" w:hAnsi="Times New Roman"/>
                <w:sz w:val="28"/>
                <w:szCs w:val="28"/>
                <w:lang w:eastAsia="ru-RU"/>
              </w:rPr>
            </w:pPr>
            <w:r>
              <w:rPr>
                <w:rFonts w:ascii="Times New Roman" w:eastAsia="MS Mincho" w:hAnsi="Times New Roman"/>
                <w:sz w:val="28"/>
                <w:szCs w:val="28"/>
                <w:lang w:eastAsia="ru-RU"/>
              </w:rPr>
              <w:t>2020-2025гг.</w:t>
            </w:r>
          </w:p>
        </w:tc>
      </w:tr>
      <w:tr w:rsidR="000A3274" w:rsidRPr="00CC27A2">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0A3274" w:rsidRPr="00CC27A2" w:rsidRDefault="000A3274" w:rsidP="0098005A">
            <w:pPr>
              <w:autoSpaceDE w:val="0"/>
              <w:autoSpaceDN w:val="0"/>
              <w:adjustRightInd w:val="0"/>
              <w:spacing w:after="0" w:line="240" w:lineRule="auto"/>
              <w:jc w:val="both"/>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A3274" w:rsidRPr="00CC27A2" w:rsidRDefault="000831A2" w:rsidP="0098005A">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8"/>
                <w:szCs w:val="28"/>
                <w:lang w:eastAsia="ru-RU"/>
              </w:rPr>
            </w:pPr>
            <w:r w:rsidRPr="00CC27A2">
              <w:rPr>
                <w:rFonts w:ascii="Times New Roman" w:eastAsia="MS Mincho" w:hAnsi="Times New Roman"/>
                <w:sz w:val="28"/>
                <w:szCs w:val="28"/>
                <w:lang w:eastAsia="ru-RU"/>
              </w:rPr>
              <w:t>2.</w:t>
            </w:r>
            <w:r w:rsidRPr="00CC27A2">
              <w:rPr>
                <w:rFonts w:ascii="Times New Roman" w:eastAsia="MS Mincho" w:hAnsi="Times New Roman"/>
                <w:sz w:val="28"/>
                <w:szCs w:val="28"/>
                <w:lang w:eastAsia="ru-RU"/>
              </w:rPr>
              <w:t> </w:t>
            </w:r>
            <w:r w:rsidRPr="00CC27A2">
              <w:rPr>
                <w:rFonts w:ascii="Times New Roman" w:eastAsia="MS Mincho" w:hAnsi="Times New Roman"/>
                <w:sz w:val="28"/>
                <w:szCs w:val="28"/>
                <w:lang w:eastAsia="ru-RU"/>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A3274" w:rsidRPr="00CC27A2" w:rsidRDefault="00A95645" w:rsidP="0098005A">
            <w:pPr>
              <w:autoSpaceDE w:val="0"/>
              <w:autoSpaceDN w:val="0"/>
              <w:adjustRightInd w:val="0"/>
              <w:spacing w:after="0" w:line="240" w:lineRule="auto"/>
              <w:jc w:val="both"/>
              <w:rPr>
                <w:rFonts w:ascii="Times New Roman" w:eastAsia="MS Mincho" w:hAnsi="Times New Roman"/>
                <w:sz w:val="28"/>
                <w:szCs w:val="28"/>
                <w:lang w:eastAsia="ru-RU"/>
              </w:rPr>
            </w:pPr>
            <w:r>
              <w:rPr>
                <w:rFonts w:ascii="Times New Roman" w:eastAsia="MS Mincho" w:hAnsi="Times New Roman"/>
                <w:sz w:val="28"/>
                <w:szCs w:val="28"/>
                <w:lang w:eastAsia="ru-RU"/>
              </w:rPr>
              <w:t>2020-2025гг.</w:t>
            </w:r>
          </w:p>
        </w:tc>
      </w:tr>
      <w:tr w:rsidR="000A3274" w:rsidRPr="00CC27A2" w:rsidTr="00A95645">
        <w:trPr>
          <w:trHeight w:val="1824"/>
        </w:trPr>
        <w:tc>
          <w:tcPr>
            <w:tcW w:w="2835" w:type="dxa"/>
            <w:vMerge/>
            <w:tcBorders>
              <w:top w:val="single" w:sz="4" w:space="0" w:color="000000"/>
              <w:left w:val="single" w:sz="4" w:space="0" w:color="000000"/>
              <w:bottom w:val="single" w:sz="4" w:space="0" w:color="000000"/>
              <w:right w:val="single" w:sz="4" w:space="0" w:color="000000"/>
            </w:tcBorders>
          </w:tcPr>
          <w:p w:rsidR="000A3274" w:rsidRPr="00CC27A2" w:rsidRDefault="000A3274" w:rsidP="0098005A">
            <w:pPr>
              <w:autoSpaceDE w:val="0"/>
              <w:autoSpaceDN w:val="0"/>
              <w:adjustRightInd w:val="0"/>
              <w:spacing w:after="0" w:line="240" w:lineRule="auto"/>
              <w:jc w:val="both"/>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0A3274" w:rsidRPr="00CC27A2" w:rsidRDefault="000831A2" w:rsidP="00A95645">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8"/>
                <w:szCs w:val="28"/>
                <w:lang w:eastAsia="ru-RU"/>
              </w:rPr>
            </w:pPr>
            <w:r w:rsidRPr="00CC27A2">
              <w:rPr>
                <w:rFonts w:ascii="Times New Roman" w:eastAsia="MS Mincho" w:hAnsi="Times New Roman"/>
                <w:sz w:val="28"/>
                <w:szCs w:val="28"/>
                <w:lang w:eastAsia="ru-RU"/>
              </w:rPr>
              <w:t>3.</w:t>
            </w:r>
            <w:r w:rsidRPr="00CC27A2">
              <w:rPr>
                <w:rFonts w:ascii="Times New Roman" w:eastAsia="MS Mincho" w:hAnsi="Times New Roman"/>
                <w:sz w:val="28"/>
                <w:szCs w:val="28"/>
                <w:lang w:eastAsia="ru-RU"/>
              </w:rPr>
              <w:t> </w:t>
            </w:r>
            <w:r w:rsidRPr="00CC27A2">
              <w:rPr>
                <w:rFonts w:ascii="Times New Roman" w:eastAsia="MS Mincho" w:hAnsi="Times New Roman"/>
                <w:sz w:val="28"/>
                <w:szCs w:val="28"/>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0A3274" w:rsidRPr="00CC27A2" w:rsidRDefault="00A95645" w:rsidP="0098005A">
            <w:pPr>
              <w:autoSpaceDE w:val="0"/>
              <w:autoSpaceDN w:val="0"/>
              <w:adjustRightInd w:val="0"/>
              <w:spacing w:after="0" w:line="240" w:lineRule="auto"/>
              <w:jc w:val="both"/>
              <w:rPr>
                <w:rFonts w:ascii="Times New Roman" w:eastAsia="MS Mincho" w:hAnsi="Times New Roman"/>
                <w:sz w:val="28"/>
                <w:szCs w:val="28"/>
                <w:lang w:eastAsia="ru-RU"/>
              </w:rPr>
            </w:pPr>
            <w:r>
              <w:rPr>
                <w:rFonts w:ascii="Times New Roman" w:eastAsia="MS Mincho" w:hAnsi="Times New Roman"/>
                <w:sz w:val="28"/>
                <w:szCs w:val="28"/>
                <w:lang w:eastAsia="ru-RU"/>
              </w:rPr>
              <w:t>2020-2025гг.</w:t>
            </w:r>
          </w:p>
        </w:tc>
      </w:tr>
      <w:tr w:rsidR="000A3274" w:rsidRPr="00CC27A2">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A3274" w:rsidRPr="00CC27A2" w:rsidRDefault="000831A2" w:rsidP="0098005A">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8"/>
                <w:szCs w:val="28"/>
                <w:lang w:eastAsia="ru-RU"/>
              </w:rPr>
            </w:pPr>
            <w:r w:rsidRPr="00CC27A2">
              <w:rPr>
                <w:rFonts w:ascii="Times New Roman" w:eastAsia="MS Mincho" w:hAnsi="Times New Roman"/>
                <w:sz w:val="28"/>
                <w:szCs w:val="28"/>
                <w:lang w:eastAsia="ru-RU"/>
              </w:rPr>
              <w:t>V.</w:t>
            </w:r>
            <w:r w:rsidRPr="00CC27A2">
              <w:rPr>
                <w:rFonts w:ascii="Times New Roman" w:eastAsia="MS Mincho" w:hAnsi="Times New Roman"/>
                <w:sz w:val="28"/>
                <w:szCs w:val="28"/>
                <w:lang w:eastAsia="ru-RU"/>
              </w:rPr>
              <w:t> </w:t>
            </w:r>
            <w:r w:rsidRPr="00CC27A2">
              <w:rPr>
                <w:rFonts w:ascii="Times New Roman" w:eastAsia="MS Mincho" w:hAnsi="Times New Roman"/>
                <w:sz w:val="28"/>
                <w:szCs w:val="28"/>
                <w:lang w:eastAsia="ru-RU"/>
              </w:rPr>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A3274" w:rsidRPr="00CC27A2" w:rsidRDefault="000831A2" w:rsidP="0098005A">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8"/>
                <w:szCs w:val="28"/>
                <w:lang w:eastAsia="ru-RU"/>
              </w:rPr>
            </w:pPr>
            <w:r w:rsidRPr="00CC27A2">
              <w:rPr>
                <w:rFonts w:ascii="Times New Roman" w:eastAsia="MS Mincho" w:hAnsi="Times New Roman"/>
                <w:sz w:val="28"/>
                <w:szCs w:val="28"/>
                <w:lang w:eastAsia="ru-RU"/>
              </w:rPr>
              <w:t>1.</w:t>
            </w:r>
            <w:r w:rsidRPr="00CC27A2">
              <w:rPr>
                <w:rFonts w:ascii="Times New Roman" w:eastAsia="MS Mincho" w:hAnsi="Times New Roman"/>
                <w:sz w:val="28"/>
                <w:szCs w:val="28"/>
                <w:lang w:eastAsia="ru-RU"/>
              </w:rPr>
              <w:t> </w:t>
            </w:r>
            <w:r w:rsidRPr="00CC27A2">
              <w:rPr>
                <w:rFonts w:ascii="Times New Roman" w:eastAsia="MS Mincho" w:hAnsi="Times New Roman"/>
                <w:sz w:val="28"/>
                <w:szCs w:val="28"/>
                <w:lang w:eastAsia="ru-RU"/>
              </w:rPr>
              <w:t>Размещение на сайте образовательной организации информационных материалов о реализации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A3274" w:rsidRPr="00CC27A2" w:rsidRDefault="00A95645" w:rsidP="0098005A">
            <w:pPr>
              <w:autoSpaceDE w:val="0"/>
              <w:autoSpaceDN w:val="0"/>
              <w:adjustRightInd w:val="0"/>
              <w:spacing w:after="0" w:line="240" w:lineRule="auto"/>
              <w:jc w:val="both"/>
              <w:rPr>
                <w:rFonts w:ascii="Times New Roman" w:eastAsia="MS Mincho" w:hAnsi="Times New Roman"/>
                <w:sz w:val="28"/>
                <w:szCs w:val="28"/>
                <w:lang w:eastAsia="ru-RU"/>
              </w:rPr>
            </w:pPr>
            <w:r>
              <w:rPr>
                <w:rFonts w:ascii="Times New Roman" w:eastAsia="MS Mincho" w:hAnsi="Times New Roman"/>
                <w:sz w:val="28"/>
                <w:szCs w:val="28"/>
                <w:lang w:eastAsia="ru-RU"/>
              </w:rPr>
              <w:t>2020-2025гг.</w:t>
            </w:r>
          </w:p>
        </w:tc>
      </w:tr>
      <w:tr w:rsidR="000A3274" w:rsidRPr="00CC27A2">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0A3274" w:rsidRPr="00CC27A2" w:rsidRDefault="000A3274" w:rsidP="0098005A">
            <w:pPr>
              <w:autoSpaceDE w:val="0"/>
              <w:autoSpaceDN w:val="0"/>
              <w:adjustRightInd w:val="0"/>
              <w:spacing w:after="0" w:line="240" w:lineRule="auto"/>
              <w:jc w:val="both"/>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A3274" w:rsidRPr="00CC27A2" w:rsidRDefault="000831A2" w:rsidP="0098005A">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trike/>
                <w:sz w:val="28"/>
                <w:szCs w:val="28"/>
                <w:lang w:eastAsia="ru-RU"/>
              </w:rPr>
            </w:pPr>
            <w:r w:rsidRPr="00CC27A2">
              <w:rPr>
                <w:rFonts w:ascii="Times New Roman" w:eastAsia="MS Mincho" w:hAnsi="Times New Roman"/>
                <w:sz w:val="28"/>
                <w:szCs w:val="28"/>
                <w:lang w:eastAsia="ru-RU"/>
              </w:rPr>
              <w:t>2.</w:t>
            </w:r>
            <w:r w:rsidRPr="00CC27A2">
              <w:rPr>
                <w:rFonts w:ascii="Times New Roman" w:eastAsia="MS Mincho" w:hAnsi="Times New Roman"/>
                <w:sz w:val="28"/>
                <w:szCs w:val="28"/>
                <w:lang w:eastAsia="ru-RU"/>
              </w:rPr>
              <w:t> </w:t>
            </w:r>
            <w:r w:rsidRPr="00CC27A2">
              <w:rPr>
                <w:rFonts w:ascii="Times New Roman" w:eastAsia="MS Mincho" w:hAnsi="Times New Roman"/>
                <w:sz w:val="28"/>
                <w:szCs w:val="28"/>
                <w:lang w:eastAsia="ru-RU"/>
              </w:rPr>
              <w:t xml:space="preserve"> Широкое информирование родительской общественности о введении ФГОС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A3274" w:rsidRPr="00CC27A2" w:rsidRDefault="00A95645" w:rsidP="0098005A">
            <w:pPr>
              <w:autoSpaceDE w:val="0"/>
              <w:autoSpaceDN w:val="0"/>
              <w:adjustRightInd w:val="0"/>
              <w:spacing w:after="0" w:line="240" w:lineRule="auto"/>
              <w:jc w:val="both"/>
              <w:rPr>
                <w:rFonts w:ascii="Times New Roman" w:eastAsia="MS Mincho" w:hAnsi="Times New Roman"/>
                <w:sz w:val="28"/>
                <w:szCs w:val="28"/>
                <w:lang w:eastAsia="ru-RU"/>
              </w:rPr>
            </w:pPr>
            <w:r>
              <w:rPr>
                <w:rFonts w:ascii="Times New Roman" w:eastAsia="MS Mincho" w:hAnsi="Times New Roman"/>
                <w:sz w:val="28"/>
                <w:szCs w:val="28"/>
                <w:lang w:eastAsia="ru-RU"/>
              </w:rPr>
              <w:t>2020-2025гг.</w:t>
            </w:r>
          </w:p>
        </w:tc>
      </w:tr>
      <w:tr w:rsidR="000A3274" w:rsidRPr="00CC27A2" w:rsidTr="00A95645">
        <w:trPr>
          <w:trHeight w:val="1513"/>
        </w:trPr>
        <w:tc>
          <w:tcPr>
            <w:tcW w:w="2835" w:type="dxa"/>
            <w:vMerge/>
            <w:tcBorders>
              <w:top w:val="single" w:sz="4" w:space="0" w:color="000000"/>
              <w:left w:val="single" w:sz="4" w:space="0" w:color="000000"/>
              <w:bottom w:val="single" w:sz="4" w:space="0" w:color="000000"/>
              <w:right w:val="single" w:sz="4" w:space="0" w:color="000000"/>
            </w:tcBorders>
          </w:tcPr>
          <w:p w:rsidR="000A3274" w:rsidRPr="00CC27A2" w:rsidRDefault="000A3274" w:rsidP="0098005A">
            <w:pPr>
              <w:autoSpaceDE w:val="0"/>
              <w:autoSpaceDN w:val="0"/>
              <w:adjustRightInd w:val="0"/>
              <w:spacing w:after="0" w:line="240" w:lineRule="auto"/>
              <w:jc w:val="both"/>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0A3274" w:rsidRPr="00CC27A2" w:rsidRDefault="000831A2" w:rsidP="00A95645">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8"/>
                <w:szCs w:val="28"/>
                <w:lang w:eastAsia="ru-RU"/>
              </w:rPr>
            </w:pPr>
            <w:r w:rsidRPr="00CC27A2">
              <w:rPr>
                <w:rFonts w:ascii="Times New Roman" w:eastAsia="MS Mincho" w:hAnsi="Times New Roman"/>
                <w:sz w:val="28"/>
                <w:szCs w:val="28"/>
                <w:lang w:eastAsia="ru-RU"/>
              </w:rPr>
              <w:t>3.</w:t>
            </w:r>
            <w:r w:rsidRPr="00CC27A2">
              <w:rPr>
                <w:rFonts w:ascii="Times New Roman" w:eastAsia="MS Mincho" w:hAnsi="Times New Roman"/>
                <w:sz w:val="28"/>
                <w:szCs w:val="28"/>
                <w:lang w:eastAsia="ru-RU"/>
              </w:rPr>
              <w:t> </w:t>
            </w:r>
            <w:r w:rsidRPr="00CC27A2">
              <w:rPr>
                <w:rFonts w:ascii="Times New Roman" w:eastAsia="MS Mincho" w:hAnsi="Times New Roman"/>
                <w:sz w:val="28"/>
                <w:szCs w:val="28"/>
                <w:lang w:eastAsia="ru-RU"/>
              </w:rPr>
              <w:t>Организация изучения общественного мнения по вопросам реализации ФГОС и внесения возможных дополнений в содержание ООП ОО</w:t>
            </w: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0A3274" w:rsidRPr="00CC27A2" w:rsidRDefault="00A95645" w:rsidP="0098005A">
            <w:pPr>
              <w:autoSpaceDE w:val="0"/>
              <w:autoSpaceDN w:val="0"/>
              <w:adjustRightInd w:val="0"/>
              <w:spacing w:after="0" w:line="240" w:lineRule="auto"/>
              <w:jc w:val="both"/>
              <w:rPr>
                <w:rFonts w:ascii="Times New Roman" w:eastAsia="MS Mincho" w:hAnsi="Times New Roman"/>
                <w:sz w:val="28"/>
                <w:szCs w:val="28"/>
                <w:lang w:eastAsia="ru-RU"/>
              </w:rPr>
            </w:pPr>
            <w:r>
              <w:rPr>
                <w:rFonts w:ascii="Times New Roman" w:eastAsia="MS Mincho" w:hAnsi="Times New Roman"/>
                <w:sz w:val="28"/>
                <w:szCs w:val="28"/>
                <w:lang w:eastAsia="ru-RU"/>
              </w:rPr>
              <w:t>2020-2025гг.</w:t>
            </w:r>
          </w:p>
        </w:tc>
      </w:tr>
      <w:tr w:rsidR="000A3274" w:rsidRPr="00CC27A2">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0A3274" w:rsidRPr="00CC27A2" w:rsidRDefault="000A3274" w:rsidP="0098005A">
            <w:pPr>
              <w:autoSpaceDE w:val="0"/>
              <w:autoSpaceDN w:val="0"/>
              <w:adjustRightInd w:val="0"/>
              <w:spacing w:after="0" w:line="240" w:lineRule="auto"/>
              <w:jc w:val="both"/>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A3274" w:rsidRPr="00CC27A2" w:rsidRDefault="000831A2" w:rsidP="0098005A">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8"/>
                <w:szCs w:val="28"/>
                <w:lang w:eastAsia="ru-RU"/>
              </w:rPr>
            </w:pPr>
            <w:r w:rsidRPr="00CC27A2">
              <w:rPr>
                <w:rFonts w:ascii="Times New Roman" w:eastAsia="MS Mincho" w:hAnsi="Times New Roman"/>
                <w:sz w:val="28"/>
                <w:szCs w:val="28"/>
                <w:lang w:eastAsia="ru-RU"/>
              </w:rPr>
              <w:t>4.</w:t>
            </w:r>
            <w:r w:rsidRPr="00CC27A2">
              <w:rPr>
                <w:rFonts w:ascii="Times New Roman" w:eastAsia="MS Mincho" w:hAnsi="Times New Roman"/>
                <w:sz w:val="28"/>
                <w:szCs w:val="28"/>
                <w:lang w:eastAsia="ru-RU"/>
              </w:rPr>
              <w:t> </w:t>
            </w:r>
            <w:r w:rsidRPr="00CC27A2">
              <w:rPr>
                <w:rFonts w:ascii="Times New Roman" w:eastAsia="MS Mincho" w:hAnsi="Times New Roman"/>
                <w:sz w:val="28"/>
                <w:szCs w:val="28"/>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A3274" w:rsidRPr="00CC27A2" w:rsidRDefault="00A95645" w:rsidP="0098005A">
            <w:pPr>
              <w:autoSpaceDE w:val="0"/>
              <w:autoSpaceDN w:val="0"/>
              <w:adjustRightInd w:val="0"/>
              <w:spacing w:after="0" w:line="240" w:lineRule="auto"/>
              <w:jc w:val="both"/>
              <w:rPr>
                <w:rFonts w:ascii="Times New Roman" w:eastAsia="MS Mincho" w:hAnsi="Times New Roman"/>
                <w:sz w:val="28"/>
                <w:szCs w:val="28"/>
                <w:lang w:eastAsia="ru-RU"/>
              </w:rPr>
            </w:pPr>
            <w:r>
              <w:rPr>
                <w:rFonts w:ascii="Times New Roman" w:eastAsia="MS Mincho" w:hAnsi="Times New Roman"/>
                <w:sz w:val="28"/>
                <w:szCs w:val="28"/>
                <w:lang w:eastAsia="ru-RU"/>
              </w:rPr>
              <w:t>2020-2025гг.</w:t>
            </w:r>
          </w:p>
        </w:tc>
      </w:tr>
      <w:tr w:rsidR="000A3274" w:rsidRPr="00CC27A2">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A3274" w:rsidRPr="00CC27A2" w:rsidRDefault="000831A2" w:rsidP="0098005A">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8"/>
                <w:szCs w:val="28"/>
                <w:lang w:eastAsia="ru-RU"/>
              </w:rPr>
            </w:pPr>
            <w:r w:rsidRPr="00CC27A2">
              <w:rPr>
                <w:rFonts w:ascii="Times New Roman" w:eastAsia="MS Mincho" w:hAnsi="Times New Roman"/>
                <w:sz w:val="28"/>
                <w:szCs w:val="28"/>
                <w:lang w:eastAsia="ru-RU"/>
              </w:rPr>
              <w:t>VI.</w:t>
            </w:r>
            <w:r w:rsidRPr="00CC27A2">
              <w:rPr>
                <w:rFonts w:ascii="Times New Roman" w:eastAsia="MS Mincho" w:hAnsi="Times New Roman"/>
                <w:sz w:val="28"/>
                <w:szCs w:val="28"/>
                <w:lang w:eastAsia="ru-RU"/>
              </w:rPr>
              <w:t> </w:t>
            </w:r>
            <w:r w:rsidRPr="00CC27A2">
              <w:rPr>
                <w:rFonts w:ascii="Times New Roman" w:eastAsia="MS Mincho" w:hAnsi="Times New Roman"/>
                <w:sz w:val="28"/>
                <w:szCs w:val="28"/>
                <w:lang w:eastAsia="ru-RU"/>
              </w:rPr>
              <w:t>Материально­</w:t>
            </w:r>
          </w:p>
          <w:p w:rsidR="000A3274" w:rsidRPr="00CC27A2" w:rsidRDefault="000831A2" w:rsidP="0098005A">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8"/>
                <w:szCs w:val="28"/>
                <w:lang w:eastAsia="ru-RU"/>
              </w:rPr>
            </w:pPr>
            <w:r w:rsidRPr="00CC27A2">
              <w:rPr>
                <w:rFonts w:ascii="Times New Roman" w:eastAsia="MS Mincho" w:hAnsi="Times New Roman"/>
                <w:sz w:val="28"/>
                <w:szCs w:val="28"/>
                <w:lang w:eastAsia="ru-RU"/>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A3274" w:rsidRPr="00CC27A2" w:rsidRDefault="000831A2" w:rsidP="0098005A">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8"/>
                <w:szCs w:val="28"/>
                <w:lang w:eastAsia="ru-RU"/>
              </w:rPr>
            </w:pPr>
            <w:r w:rsidRPr="00CC27A2">
              <w:rPr>
                <w:rFonts w:ascii="Times New Roman" w:eastAsia="MS Mincho" w:hAnsi="Times New Roman"/>
                <w:sz w:val="28"/>
                <w:szCs w:val="28"/>
                <w:lang w:eastAsia="ru-RU"/>
              </w:rPr>
              <w:t>1.</w:t>
            </w:r>
            <w:r w:rsidRPr="00CC27A2">
              <w:rPr>
                <w:rFonts w:ascii="Times New Roman" w:eastAsia="MS Mincho" w:hAnsi="Times New Roman"/>
                <w:sz w:val="28"/>
                <w:szCs w:val="28"/>
                <w:lang w:eastAsia="ru-RU"/>
              </w:rPr>
              <w:t> </w:t>
            </w:r>
            <w:r w:rsidRPr="00CC27A2">
              <w:rPr>
                <w:rFonts w:ascii="Times New Roman" w:eastAsia="MS Mincho" w:hAnsi="Times New Roman"/>
                <w:sz w:val="28"/>
                <w:szCs w:val="28"/>
                <w:lang w:eastAsia="ru-RU"/>
              </w:rPr>
              <w:t>Анализ материально­технического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A3274" w:rsidRPr="00CC27A2" w:rsidRDefault="00A95645" w:rsidP="0098005A">
            <w:pPr>
              <w:autoSpaceDE w:val="0"/>
              <w:autoSpaceDN w:val="0"/>
              <w:adjustRightInd w:val="0"/>
              <w:spacing w:after="0" w:line="240" w:lineRule="auto"/>
              <w:jc w:val="both"/>
              <w:rPr>
                <w:rFonts w:ascii="Times New Roman" w:eastAsia="MS Mincho" w:hAnsi="Times New Roman"/>
                <w:sz w:val="28"/>
                <w:szCs w:val="28"/>
                <w:lang w:eastAsia="ru-RU"/>
              </w:rPr>
            </w:pPr>
            <w:r>
              <w:rPr>
                <w:rFonts w:ascii="Times New Roman" w:eastAsia="MS Mincho" w:hAnsi="Times New Roman"/>
                <w:sz w:val="28"/>
                <w:szCs w:val="28"/>
                <w:lang w:eastAsia="ru-RU"/>
              </w:rPr>
              <w:t>2020-2025гг.</w:t>
            </w:r>
          </w:p>
        </w:tc>
      </w:tr>
      <w:tr w:rsidR="000A3274" w:rsidRPr="00CC27A2">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0A3274" w:rsidRPr="00CC27A2" w:rsidRDefault="000A3274" w:rsidP="0098005A">
            <w:pPr>
              <w:autoSpaceDE w:val="0"/>
              <w:autoSpaceDN w:val="0"/>
              <w:adjustRightInd w:val="0"/>
              <w:spacing w:after="0" w:line="240" w:lineRule="auto"/>
              <w:jc w:val="both"/>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A3274" w:rsidRPr="00CC27A2" w:rsidRDefault="000831A2" w:rsidP="0098005A">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8"/>
                <w:szCs w:val="28"/>
                <w:lang w:eastAsia="ru-RU"/>
              </w:rPr>
            </w:pPr>
            <w:r w:rsidRPr="00CC27A2">
              <w:rPr>
                <w:rFonts w:ascii="Times New Roman" w:eastAsia="MS Mincho" w:hAnsi="Times New Roman"/>
                <w:sz w:val="28"/>
                <w:szCs w:val="28"/>
                <w:lang w:eastAsia="ru-RU"/>
              </w:rPr>
              <w:t>2.</w:t>
            </w:r>
            <w:r w:rsidRPr="00CC27A2">
              <w:rPr>
                <w:rFonts w:ascii="Times New Roman" w:eastAsia="MS Mincho" w:hAnsi="Times New Roman"/>
                <w:sz w:val="28"/>
                <w:szCs w:val="28"/>
                <w:lang w:eastAsia="ru-RU"/>
              </w:rPr>
              <w:t> </w:t>
            </w:r>
            <w:r w:rsidRPr="00CC27A2">
              <w:rPr>
                <w:rFonts w:ascii="Times New Roman" w:eastAsia="MS Mincho" w:hAnsi="Times New Roman"/>
                <w:sz w:val="28"/>
                <w:szCs w:val="28"/>
                <w:lang w:eastAsia="ru-RU"/>
              </w:rPr>
              <w:t>Обеспечение соответствия материально­технической базы образовательной организации требованиям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A3274" w:rsidRPr="00CC27A2" w:rsidRDefault="00A95645" w:rsidP="0098005A">
            <w:pPr>
              <w:autoSpaceDE w:val="0"/>
              <w:autoSpaceDN w:val="0"/>
              <w:adjustRightInd w:val="0"/>
              <w:spacing w:after="0" w:line="240" w:lineRule="auto"/>
              <w:jc w:val="both"/>
              <w:rPr>
                <w:rFonts w:ascii="Times New Roman" w:eastAsia="MS Mincho" w:hAnsi="Times New Roman"/>
                <w:sz w:val="28"/>
                <w:szCs w:val="28"/>
                <w:lang w:eastAsia="ru-RU"/>
              </w:rPr>
            </w:pPr>
            <w:r>
              <w:rPr>
                <w:rFonts w:ascii="Times New Roman" w:eastAsia="MS Mincho" w:hAnsi="Times New Roman"/>
                <w:sz w:val="28"/>
                <w:szCs w:val="28"/>
                <w:lang w:eastAsia="ru-RU"/>
              </w:rPr>
              <w:t>2020-2025гг.</w:t>
            </w:r>
          </w:p>
        </w:tc>
      </w:tr>
      <w:tr w:rsidR="000A3274" w:rsidRPr="00CC27A2" w:rsidTr="00A95645">
        <w:trPr>
          <w:trHeight w:val="1355"/>
        </w:trPr>
        <w:tc>
          <w:tcPr>
            <w:tcW w:w="2835" w:type="dxa"/>
            <w:vMerge w:val="restart"/>
            <w:tcBorders>
              <w:left w:val="single" w:sz="4" w:space="0" w:color="000000"/>
              <w:bottom w:val="single" w:sz="4" w:space="0" w:color="000000"/>
              <w:right w:val="single" w:sz="4" w:space="0" w:color="000000"/>
            </w:tcBorders>
            <w:tcMar>
              <w:top w:w="68" w:type="dxa"/>
              <w:left w:w="85" w:type="dxa"/>
              <w:bottom w:w="85" w:type="dxa"/>
              <w:right w:w="85" w:type="dxa"/>
            </w:tcMar>
          </w:tcPr>
          <w:p w:rsidR="000A3274" w:rsidRPr="00CC27A2" w:rsidRDefault="000A3274" w:rsidP="0098005A">
            <w:pPr>
              <w:autoSpaceDE w:val="0"/>
              <w:autoSpaceDN w:val="0"/>
              <w:adjustRightInd w:val="0"/>
              <w:spacing w:after="0" w:line="240" w:lineRule="auto"/>
              <w:jc w:val="both"/>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A3274" w:rsidRPr="00CC27A2" w:rsidRDefault="000831A2" w:rsidP="0098005A">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8"/>
                <w:szCs w:val="28"/>
                <w:lang w:eastAsia="ru-RU"/>
              </w:rPr>
            </w:pPr>
            <w:r w:rsidRPr="00CC27A2">
              <w:rPr>
                <w:rFonts w:ascii="Times New Roman" w:eastAsia="MS Mincho" w:hAnsi="Times New Roman"/>
                <w:sz w:val="28"/>
                <w:szCs w:val="28"/>
                <w:lang w:eastAsia="ru-RU"/>
              </w:rPr>
              <w:t>3.</w:t>
            </w:r>
            <w:r w:rsidRPr="00CC27A2">
              <w:rPr>
                <w:rFonts w:ascii="Times New Roman" w:eastAsia="MS Mincho" w:hAnsi="Times New Roman"/>
                <w:sz w:val="28"/>
                <w:szCs w:val="28"/>
                <w:lang w:eastAsia="ru-RU"/>
              </w:rPr>
              <w:t> </w:t>
            </w:r>
            <w:r w:rsidRPr="00CC27A2">
              <w:rPr>
                <w:rFonts w:ascii="Times New Roman" w:eastAsia="MS Mincho" w:hAnsi="Times New Roman"/>
                <w:sz w:val="28"/>
                <w:szCs w:val="28"/>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A3274" w:rsidRPr="00CC27A2" w:rsidRDefault="00A95645" w:rsidP="0098005A">
            <w:pPr>
              <w:autoSpaceDE w:val="0"/>
              <w:autoSpaceDN w:val="0"/>
              <w:adjustRightInd w:val="0"/>
              <w:spacing w:after="0" w:line="240" w:lineRule="auto"/>
              <w:jc w:val="both"/>
              <w:rPr>
                <w:rFonts w:ascii="Times New Roman" w:eastAsia="MS Mincho" w:hAnsi="Times New Roman"/>
                <w:sz w:val="28"/>
                <w:szCs w:val="28"/>
                <w:lang w:eastAsia="ru-RU"/>
              </w:rPr>
            </w:pPr>
            <w:r>
              <w:rPr>
                <w:rFonts w:ascii="Times New Roman" w:eastAsia="MS Mincho" w:hAnsi="Times New Roman"/>
                <w:sz w:val="28"/>
                <w:szCs w:val="28"/>
                <w:lang w:eastAsia="ru-RU"/>
              </w:rPr>
              <w:t>2020-2025гг.</w:t>
            </w:r>
          </w:p>
        </w:tc>
      </w:tr>
      <w:tr w:rsidR="000A3274" w:rsidRPr="00CC27A2" w:rsidTr="00A95645">
        <w:trPr>
          <w:trHeight w:val="888"/>
        </w:trPr>
        <w:tc>
          <w:tcPr>
            <w:tcW w:w="2835" w:type="dxa"/>
            <w:vMerge/>
            <w:tcBorders>
              <w:left w:val="single" w:sz="4" w:space="0" w:color="000000"/>
              <w:bottom w:val="single" w:sz="4" w:space="0" w:color="000000"/>
              <w:right w:val="single" w:sz="4" w:space="0" w:color="000000"/>
            </w:tcBorders>
          </w:tcPr>
          <w:p w:rsidR="000A3274" w:rsidRPr="00CC27A2" w:rsidRDefault="000A3274" w:rsidP="0098005A">
            <w:pPr>
              <w:autoSpaceDE w:val="0"/>
              <w:autoSpaceDN w:val="0"/>
              <w:adjustRightInd w:val="0"/>
              <w:spacing w:after="0" w:line="240" w:lineRule="auto"/>
              <w:jc w:val="both"/>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A3274" w:rsidRPr="00CC27A2" w:rsidRDefault="000831A2" w:rsidP="0098005A">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8"/>
                <w:szCs w:val="28"/>
                <w:lang w:eastAsia="ru-RU"/>
              </w:rPr>
            </w:pPr>
            <w:r w:rsidRPr="00CC27A2">
              <w:rPr>
                <w:rFonts w:ascii="Times New Roman" w:eastAsia="MS Mincho" w:hAnsi="Times New Roman"/>
                <w:sz w:val="28"/>
                <w:szCs w:val="28"/>
                <w:lang w:eastAsia="ru-RU"/>
              </w:rPr>
              <w:t>4.</w:t>
            </w:r>
            <w:r w:rsidRPr="00CC27A2">
              <w:rPr>
                <w:rFonts w:ascii="Times New Roman" w:eastAsia="MS Mincho" w:hAnsi="Times New Roman"/>
                <w:sz w:val="28"/>
                <w:szCs w:val="28"/>
                <w:lang w:eastAsia="ru-RU"/>
              </w:rPr>
              <w:t> </w:t>
            </w:r>
            <w:r w:rsidRPr="00CC27A2">
              <w:rPr>
                <w:rFonts w:ascii="Times New Roman" w:eastAsia="MS Mincho" w:hAnsi="Times New Roman"/>
                <w:sz w:val="28"/>
                <w:szCs w:val="28"/>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A3274" w:rsidRPr="00CC27A2" w:rsidRDefault="00A95645" w:rsidP="0098005A">
            <w:pPr>
              <w:autoSpaceDE w:val="0"/>
              <w:autoSpaceDN w:val="0"/>
              <w:adjustRightInd w:val="0"/>
              <w:spacing w:after="0" w:line="240" w:lineRule="auto"/>
              <w:jc w:val="both"/>
              <w:rPr>
                <w:rFonts w:ascii="Times New Roman" w:eastAsia="MS Mincho" w:hAnsi="Times New Roman"/>
                <w:sz w:val="28"/>
                <w:szCs w:val="28"/>
                <w:lang w:eastAsia="ru-RU"/>
              </w:rPr>
            </w:pPr>
            <w:r>
              <w:rPr>
                <w:rFonts w:ascii="Times New Roman" w:eastAsia="MS Mincho" w:hAnsi="Times New Roman"/>
                <w:sz w:val="28"/>
                <w:szCs w:val="28"/>
                <w:lang w:eastAsia="ru-RU"/>
              </w:rPr>
              <w:t>2020-2025гг.</w:t>
            </w:r>
          </w:p>
        </w:tc>
      </w:tr>
      <w:tr w:rsidR="000A3274" w:rsidRPr="00CC27A2" w:rsidTr="00A95645">
        <w:trPr>
          <w:trHeight w:val="694"/>
        </w:trPr>
        <w:tc>
          <w:tcPr>
            <w:tcW w:w="2835" w:type="dxa"/>
            <w:vMerge/>
            <w:tcBorders>
              <w:left w:val="single" w:sz="4" w:space="0" w:color="000000"/>
              <w:bottom w:val="single" w:sz="4" w:space="0" w:color="000000"/>
              <w:right w:val="single" w:sz="4" w:space="0" w:color="000000"/>
            </w:tcBorders>
          </w:tcPr>
          <w:p w:rsidR="000A3274" w:rsidRPr="00CC27A2" w:rsidRDefault="000A3274" w:rsidP="0098005A">
            <w:pPr>
              <w:autoSpaceDE w:val="0"/>
              <w:autoSpaceDN w:val="0"/>
              <w:adjustRightInd w:val="0"/>
              <w:spacing w:after="0" w:line="240" w:lineRule="auto"/>
              <w:jc w:val="both"/>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A3274" w:rsidRPr="00CC27A2" w:rsidRDefault="000831A2" w:rsidP="0098005A">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8"/>
                <w:szCs w:val="28"/>
                <w:lang w:eastAsia="ru-RU"/>
              </w:rPr>
            </w:pPr>
            <w:r w:rsidRPr="00CC27A2">
              <w:rPr>
                <w:rFonts w:ascii="Times New Roman" w:eastAsia="MS Mincho" w:hAnsi="Times New Roman"/>
                <w:sz w:val="28"/>
                <w:szCs w:val="28"/>
                <w:lang w:eastAsia="ru-RU"/>
              </w:rPr>
              <w:t>5.</w:t>
            </w:r>
            <w:r w:rsidRPr="00CC27A2">
              <w:rPr>
                <w:rFonts w:ascii="Times New Roman" w:eastAsia="MS Mincho" w:hAnsi="Times New Roman"/>
                <w:sz w:val="28"/>
                <w:szCs w:val="28"/>
                <w:lang w:eastAsia="ru-RU"/>
              </w:rPr>
              <w:t> </w:t>
            </w:r>
            <w:r w:rsidRPr="00CC27A2">
              <w:rPr>
                <w:rFonts w:ascii="Times New Roman" w:eastAsia="MS Mincho" w:hAnsi="Times New Roman"/>
                <w:sz w:val="28"/>
                <w:szCs w:val="28"/>
                <w:lang w:eastAsia="ru-RU"/>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A3274" w:rsidRPr="00CC27A2" w:rsidRDefault="00A95645" w:rsidP="0098005A">
            <w:pPr>
              <w:autoSpaceDE w:val="0"/>
              <w:autoSpaceDN w:val="0"/>
              <w:adjustRightInd w:val="0"/>
              <w:spacing w:after="0" w:line="240" w:lineRule="auto"/>
              <w:jc w:val="both"/>
              <w:rPr>
                <w:rFonts w:ascii="Times New Roman" w:eastAsia="MS Mincho" w:hAnsi="Times New Roman"/>
                <w:sz w:val="28"/>
                <w:szCs w:val="28"/>
                <w:lang w:eastAsia="ru-RU"/>
              </w:rPr>
            </w:pPr>
            <w:r>
              <w:rPr>
                <w:rFonts w:ascii="Times New Roman" w:eastAsia="MS Mincho" w:hAnsi="Times New Roman"/>
                <w:sz w:val="28"/>
                <w:szCs w:val="28"/>
                <w:lang w:eastAsia="ru-RU"/>
              </w:rPr>
              <w:t>2020-2025гг.</w:t>
            </w:r>
          </w:p>
        </w:tc>
      </w:tr>
      <w:tr w:rsidR="000A3274" w:rsidRPr="00CC27A2" w:rsidTr="00A95645">
        <w:trPr>
          <w:trHeight w:val="306"/>
        </w:trPr>
        <w:tc>
          <w:tcPr>
            <w:tcW w:w="2835" w:type="dxa"/>
            <w:vMerge/>
            <w:tcBorders>
              <w:left w:val="single" w:sz="4" w:space="0" w:color="000000"/>
              <w:bottom w:val="single" w:sz="4" w:space="0" w:color="000000"/>
              <w:right w:val="single" w:sz="4" w:space="0" w:color="000000"/>
            </w:tcBorders>
          </w:tcPr>
          <w:p w:rsidR="000A3274" w:rsidRPr="00CC27A2" w:rsidRDefault="000A3274" w:rsidP="0098005A">
            <w:pPr>
              <w:autoSpaceDE w:val="0"/>
              <w:autoSpaceDN w:val="0"/>
              <w:adjustRightInd w:val="0"/>
              <w:spacing w:after="0" w:line="240" w:lineRule="auto"/>
              <w:jc w:val="both"/>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A3274" w:rsidRPr="00CC27A2" w:rsidRDefault="000831A2" w:rsidP="0098005A">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8"/>
                <w:szCs w:val="28"/>
                <w:lang w:eastAsia="ru-RU"/>
              </w:rPr>
            </w:pPr>
            <w:r w:rsidRPr="00CC27A2">
              <w:rPr>
                <w:rFonts w:ascii="Times New Roman" w:eastAsia="MS Mincho" w:hAnsi="Times New Roman"/>
                <w:sz w:val="28"/>
                <w:szCs w:val="28"/>
                <w:lang w:eastAsia="ru-RU"/>
              </w:rPr>
              <w:t>6.</w:t>
            </w:r>
            <w:r w:rsidRPr="00CC27A2">
              <w:rPr>
                <w:rFonts w:ascii="Times New Roman" w:eastAsia="MS Mincho" w:hAnsi="Times New Roman"/>
                <w:sz w:val="28"/>
                <w:szCs w:val="28"/>
                <w:lang w:eastAsia="ru-RU"/>
              </w:rPr>
              <w:t> </w:t>
            </w:r>
            <w:r w:rsidRPr="00CC27A2">
              <w:rPr>
                <w:rFonts w:ascii="Times New Roman" w:eastAsia="MS Mincho" w:hAnsi="Times New Roman"/>
                <w:sz w:val="28"/>
                <w:szCs w:val="28"/>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A3274" w:rsidRPr="00CC27A2" w:rsidRDefault="00A95645" w:rsidP="0098005A">
            <w:pPr>
              <w:autoSpaceDE w:val="0"/>
              <w:autoSpaceDN w:val="0"/>
              <w:adjustRightInd w:val="0"/>
              <w:spacing w:after="0" w:line="240" w:lineRule="auto"/>
              <w:jc w:val="both"/>
              <w:rPr>
                <w:rFonts w:ascii="Times New Roman" w:eastAsia="MS Mincho" w:hAnsi="Times New Roman"/>
                <w:sz w:val="28"/>
                <w:szCs w:val="28"/>
                <w:lang w:eastAsia="ru-RU"/>
              </w:rPr>
            </w:pPr>
            <w:r>
              <w:rPr>
                <w:rFonts w:ascii="Times New Roman" w:eastAsia="MS Mincho" w:hAnsi="Times New Roman"/>
                <w:sz w:val="28"/>
                <w:szCs w:val="28"/>
                <w:lang w:eastAsia="ru-RU"/>
              </w:rPr>
              <w:t>2020-2025гг.</w:t>
            </w:r>
          </w:p>
        </w:tc>
      </w:tr>
      <w:tr w:rsidR="000A3274" w:rsidRPr="00CC27A2" w:rsidTr="00A95645">
        <w:trPr>
          <w:trHeight w:val="888"/>
        </w:trPr>
        <w:tc>
          <w:tcPr>
            <w:tcW w:w="2835" w:type="dxa"/>
            <w:vMerge/>
            <w:tcBorders>
              <w:left w:val="single" w:sz="4" w:space="0" w:color="000000"/>
              <w:bottom w:val="single" w:sz="4" w:space="0" w:color="000000"/>
              <w:right w:val="single" w:sz="4" w:space="0" w:color="000000"/>
            </w:tcBorders>
          </w:tcPr>
          <w:p w:rsidR="000A3274" w:rsidRPr="00CC27A2" w:rsidRDefault="000A3274" w:rsidP="0098005A">
            <w:pPr>
              <w:autoSpaceDE w:val="0"/>
              <w:autoSpaceDN w:val="0"/>
              <w:adjustRightInd w:val="0"/>
              <w:spacing w:after="0" w:line="240" w:lineRule="auto"/>
              <w:jc w:val="both"/>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A3274" w:rsidRPr="00CC27A2" w:rsidRDefault="000831A2" w:rsidP="0098005A">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8"/>
                <w:szCs w:val="28"/>
                <w:lang w:eastAsia="ru-RU"/>
              </w:rPr>
            </w:pPr>
            <w:r w:rsidRPr="00CC27A2">
              <w:rPr>
                <w:rFonts w:ascii="Times New Roman" w:eastAsia="MS Mincho" w:hAnsi="Times New Roman"/>
                <w:sz w:val="28"/>
                <w:szCs w:val="28"/>
                <w:lang w:eastAsia="ru-RU"/>
              </w:rPr>
              <w:t>7.</w:t>
            </w:r>
            <w:r w:rsidRPr="00CC27A2">
              <w:rPr>
                <w:rFonts w:ascii="Times New Roman" w:eastAsia="MS Mincho" w:hAnsi="Times New Roman"/>
                <w:sz w:val="28"/>
                <w:szCs w:val="28"/>
                <w:lang w:eastAsia="ru-RU"/>
              </w:rPr>
              <w:t> </w:t>
            </w:r>
            <w:r w:rsidRPr="00CC27A2">
              <w:rPr>
                <w:rFonts w:ascii="Times New Roman" w:eastAsia="MS Mincho" w:hAnsi="Times New Roman"/>
                <w:sz w:val="28"/>
                <w:szCs w:val="28"/>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A3274" w:rsidRPr="00CC27A2" w:rsidRDefault="00A95645" w:rsidP="0098005A">
            <w:pPr>
              <w:autoSpaceDE w:val="0"/>
              <w:autoSpaceDN w:val="0"/>
              <w:adjustRightInd w:val="0"/>
              <w:spacing w:after="0" w:line="240" w:lineRule="auto"/>
              <w:jc w:val="both"/>
              <w:rPr>
                <w:rFonts w:ascii="Times New Roman" w:eastAsia="MS Mincho" w:hAnsi="Times New Roman"/>
                <w:sz w:val="28"/>
                <w:szCs w:val="28"/>
                <w:lang w:eastAsia="ru-RU"/>
              </w:rPr>
            </w:pPr>
            <w:r>
              <w:rPr>
                <w:rFonts w:ascii="Times New Roman" w:eastAsia="MS Mincho" w:hAnsi="Times New Roman"/>
                <w:sz w:val="28"/>
                <w:szCs w:val="28"/>
                <w:lang w:eastAsia="ru-RU"/>
              </w:rPr>
              <w:t>2020-2025гг.</w:t>
            </w:r>
          </w:p>
        </w:tc>
      </w:tr>
      <w:tr w:rsidR="000A3274" w:rsidRPr="00CC27A2" w:rsidTr="00A95645">
        <w:trPr>
          <w:trHeight w:val="306"/>
        </w:trPr>
        <w:tc>
          <w:tcPr>
            <w:tcW w:w="2835" w:type="dxa"/>
            <w:vMerge/>
            <w:tcBorders>
              <w:left w:val="single" w:sz="4" w:space="0" w:color="000000"/>
              <w:bottom w:val="single" w:sz="4" w:space="0" w:color="000000"/>
              <w:right w:val="single" w:sz="4" w:space="0" w:color="000000"/>
            </w:tcBorders>
          </w:tcPr>
          <w:p w:rsidR="000A3274" w:rsidRPr="00CC27A2" w:rsidRDefault="000A3274" w:rsidP="0098005A">
            <w:pPr>
              <w:autoSpaceDE w:val="0"/>
              <w:autoSpaceDN w:val="0"/>
              <w:adjustRightInd w:val="0"/>
              <w:spacing w:after="0" w:line="240" w:lineRule="auto"/>
              <w:jc w:val="both"/>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A3274" w:rsidRPr="00CC27A2" w:rsidRDefault="000831A2" w:rsidP="0098005A">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8"/>
                <w:szCs w:val="28"/>
                <w:lang w:eastAsia="ru-RU"/>
              </w:rPr>
            </w:pPr>
            <w:r w:rsidRPr="00CC27A2">
              <w:rPr>
                <w:rFonts w:ascii="Times New Roman" w:eastAsia="MS Mincho" w:hAnsi="Times New Roman"/>
                <w:sz w:val="28"/>
                <w:szCs w:val="28"/>
                <w:lang w:eastAsia="ru-RU"/>
              </w:rPr>
              <w:t>8.</w:t>
            </w:r>
            <w:r w:rsidRPr="00CC27A2">
              <w:rPr>
                <w:rFonts w:ascii="Times New Roman" w:eastAsia="MS Mincho" w:hAnsi="Times New Roman"/>
                <w:sz w:val="28"/>
                <w:szCs w:val="28"/>
                <w:lang w:eastAsia="ru-RU"/>
              </w:rPr>
              <w:t> </w:t>
            </w:r>
            <w:r w:rsidRPr="00CC27A2">
              <w:rPr>
                <w:rFonts w:ascii="Times New Roman" w:eastAsia="MS Mincho" w:hAnsi="Times New Roman"/>
                <w:sz w:val="28"/>
                <w:szCs w:val="28"/>
                <w:lang w:eastAsia="ru-RU"/>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A3274" w:rsidRPr="00CC27A2" w:rsidRDefault="00A95645" w:rsidP="0098005A">
            <w:pPr>
              <w:autoSpaceDE w:val="0"/>
              <w:autoSpaceDN w:val="0"/>
              <w:adjustRightInd w:val="0"/>
              <w:spacing w:after="0" w:line="240" w:lineRule="auto"/>
              <w:jc w:val="both"/>
              <w:rPr>
                <w:rFonts w:ascii="Times New Roman" w:eastAsia="MS Mincho" w:hAnsi="Times New Roman"/>
                <w:sz w:val="28"/>
                <w:szCs w:val="28"/>
                <w:lang w:eastAsia="ru-RU"/>
              </w:rPr>
            </w:pPr>
            <w:r>
              <w:rPr>
                <w:rFonts w:ascii="Times New Roman" w:eastAsia="MS Mincho" w:hAnsi="Times New Roman"/>
                <w:sz w:val="28"/>
                <w:szCs w:val="28"/>
                <w:lang w:eastAsia="ru-RU"/>
              </w:rPr>
              <w:t>2020-2025гг.</w:t>
            </w:r>
          </w:p>
        </w:tc>
      </w:tr>
    </w:tbl>
    <w:p w:rsidR="000A3274" w:rsidRPr="00CC27A2" w:rsidRDefault="000831A2" w:rsidP="00CC27A2">
      <w:pPr>
        <w:spacing w:after="0" w:line="240" w:lineRule="auto"/>
        <w:ind w:firstLine="709"/>
        <w:jc w:val="both"/>
        <w:rPr>
          <w:rFonts w:ascii="Times New Roman" w:hAnsi="Times New Roman"/>
          <w:sz w:val="28"/>
          <w:szCs w:val="28"/>
        </w:rPr>
      </w:pPr>
      <w:r w:rsidRPr="00CC27A2">
        <w:rPr>
          <w:rFonts w:ascii="Times New Roman" w:hAnsi="Times New Roman"/>
          <w:sz w:val="28"/>
          <w:szCs w:val="28"/>
        </w:rPr>
        <w:br w:type="page"/>
      </w:r>
    </w:p>
    <w:p w:rsidR="000A3274" w:rsidRPr="00CC27A2" w:rsidRDefault="000831A2" w:rsidP="00CC27A2">
      <w:pPr>
        <w:spacing w:after="0" w:line="240" w:lineRule="auto"/>
        <w:ind w:firstLine="709"/>
        <w:jc w:val="both"/>
        <w:rPr>
          <w:rFonts w:ascii="Times New Roman" w:hAnsi="Times New Roman"/>
          <w:b/>
          <w:sz w:val="28"/>
          <w:szCs w:val="28"/>
        </w:rPr>
      </w:pPr>
      <w:r w:rsidRPr="00CC27A2">
        <w:rPr>
          <w:rFonts w:ascii="Times New Roman" w:hAnsi="Times New Roman"/>
          <w:b/>
          <w:sz w:val="28"/>
          <w:szCs w:val="28"/>
        </w:rPr>
        <w:lastRenderedPageBreak/>
        <w:t>Условные сокращения</w:t>
      </w:r>
    </w:p>
    <w:p w:rsidR="000A3274" w:rsidRPr="00CC27A2" w:rsidRDefault="000831A2" w:rsidP="00CC27A2">
      <w:pPr>
        <w:spacing w:after="0" w:line="240" w:lineRule="auto"/>
        <w:ind w:firstLine="709"/>
        <w:jc w:val="both"/>
        <w:rPr>
          <w:rFonts w:ascii="Times New Roman" w:hAnsi="Times New Roman"/>
          <w:sz w:val="28"/>
          <w:szCs w:val="28"/>
        </w:rPr>
      </w:pPr>
      <w:r w:rsidRPr="00CC27A2">
        <w:rPr>
          <w:rFonts w:ascii="Times New Roman" w:hAnsi="Times New Roman"/>
          <w:sz w:val="28"/>
          <w:szCs w:val="28"/>
        </w:rPr>
        <w:t>ФГОС – федеральный государственный образовательный стандарт</w:t>
      </w:r>
    </w:p>
    <w:p w:rsidR="000A3274" w:rsidRPr="00CC27A2" w:rsidRDefault="000831A2" w:rsidP="00CC27A2">
      <w:pPr>
        <w:spacing w:after="0" w:line="240" w:lineRule="auto"/>
        <w:ind w:firstLine="709"/>
        <w:jc w:val="both"/>
        <w:rPr>
          <w:rFonts w:ascii="Times New Roman" w:hAnsi="Times New Roman"/>
          <w:sz w:val="28"/>
          <w:szCs w:val="28"/>
        </w:rPr>
      </w:pPr>
      <w:r w:rsidRPr="00CC27A2">
        <w:rPr>
          <w:rFonts w:ascii="Times New Roman" w:hAnsi="Times New Roman"/>
          <w:sz w:val="28"/>
          <w:szCs w:val="28"/>
        </w:rPr>
        <w:t>ФГОС ООО – федеральный государственный образовательный стандарт основного общего образования</w:t>
      </w:r>
    </w:p>
    <w:p w:rsidR="000A3274" w:rsidRPr="00CC27A2" w:rsidRDefault="000831A2" w:rsidP="00CC27A2">
      <w:pPr>
        <w:spacing w:after="0" w:line="240" w:lineRule="auto"/>
        <w:ind w:firstLine="709"/>
        <w:jc w:val="both"/>
        <w:rPr>
          <w:rFonts w:ascii="Times New Roman" w:hAnsi="Times New Roman"/>
          <w:sz w:val="28"/>
          <w:szCs w:val="28"/>
        </w:rPr>
      </w:pPr>
      <w:r w:rsidRPr="00CC27A2">
        <w:rPr>
          <w:rFonts w:ascii="Times New Roman" w:hAnsi="Times New Roman"/>
          <w:sz w:val="28"/>
          <w:szCs w:val="28"/>
        </w:rPr>
        <w:t>ПООП ООО – примерная основная образовательная программа основного общего образования</w:t>
      </w:r>
    </w:p>
    <w:p w:rsidR="000A3274" w:rsidRPr="00CC27A2" w:rsidRDefault="000831A2" w:rsidP="00CC27A2">
      <w:pPr>
        <w:spacing w:after="0" w:line="240" w:lineRule="auto"/>
        <w:ind w:firstLine="709"/>
        <w:jc w:val="both"/>
        <w:rPr>
          <w:rFonts w:ascii="Times New Roman" w:hAnsi="Times New Roman"/>
          <w:sz w:val="28"/>
          <w:szCs w:val="28"/>
        </w:rPr>
      </w:pPr>
      <w:r w:rsidRPr="00CC27A2">
        <w:rPr>
          <w:rFonts w:ascii="Times New Roman" w:hAnsi="Times New Roman"/>
          <w:sz w:val="28"/>
          <w:szCs w:val="28"/>
        </w:rPr>
        <w:t>ООП ООО – основная образовательная программа основного общего образования</w:t>
      </w:r>
    </w:p>
    <w:p w:rsidR="000A3274" w:rsidRPr="00CC27A2" w:rsidRDefault="000831A2" w:rsidP="00CC27A2">
      <w:pPr>
        <w:spacing w:after="0" w:line="240" w:lineRule="auto"/>
        <w:ind w:firstLine="709"/>
        <w:jc w:val="both"/>
        <w:rPr>
          <w:rFonts w:ascii="Times New Roman" w:hAnsi="Times New Roman"/>
          <w:sz w:val="28"/>
          <w:szCs w:val="28"/>
        </w:rPr>
      </w:pPr>
      <w:r w:rsidRPr="00CC27A2">
        <w:rPr>
          <w:rFonts w:ascii="Times New Roman" w:hAnsi="Times New Roman"/>
          <w:sz w:val="28"/>
          <w:szCs w:val="28"/>
        </w:rPr>
        <w:t>ООП – основная образовательная программа</w:t>
      </w:r>
    </w:p>
    <w:p w:rsidR="000A3274" w:rsidRPr="00CC27A2" w:rsidRDefault="000831A2" w:rsidP="00CC27A2">
      <w:pPr>
        <w:spacing w:after="0" w:line="240" w:lineRule="auto"/>
        <w:ind w:firstLine="709"/>
        <w:jc w:val="both"/>
        <w:rPr>
          <w:rFonts w:ascii="Times New Roman" w:hAnsi="Times New Roman"/>
          <w:sz w:val="28"/>
          <w:szCs w:val="28"/>
        </w:rPr>
      </w:pPr>
      <w:r w:rsidRPr="00CC27A2">
        <w:rPr>
          <w:rFonts w:ascii="Times New Roman" w:hAnsi="Times New Roman"/>
          <w:sz w:val="28"/>
          <w:szCs w:val="28"/>
        </w:rPr>
        <w:t>УУД – универсальные учебные действия</w:t>
      </w:r>
    </w:p>
    <w:p w:rsidR="000A3274" w:rsidRPr="00CC27A2" w:rsidRDefault="000831A2" w:rsidP="00CC27A2">
      <w:pPr>
        <w:spacing w:after="0" w:line="240" w:lineRule="auto"/>
        <w:ind w:firstLine="709"/>
        <w:jc w:val="both"/>
        <w:rPr>
          <w:rFonts w:ascii="Times New Roman" w:hAnsi="Times New Roman"/>
          <w:sz w:val="28"/>
          <w:szCs w:val="28"/>
        </w:rPr>
      </w:pPr>
      <w:r w:rsidRPr="00CC27A2">
        <w:rPr>
          <w:rFonts w:ascii="Times New Roman" w:hAnsi="Times New Roman"/>
          <w:sz w:val="28"/>
          <w:szCs w:val="28"/>
        </w:rPr>
        <w:t>ИКТ – информационно-коммуникационные технологии</w:t>
      </w:r>
    </w:p>
    <w:p w:rsidR="000A3274" w:rsidRPr="00CC27A2" w:rsidRDefault="000831A2" w:rsidP="00CC27A2">
      <w:pPr>
        <w:spacing w:after="0" w:line="240" w:lineRule="auto"/>
        <w:ind w:firstLine="709"/>
        <w:jc w:val="both"/>
        <w:rPr>
          <w:rFonts w:ascii="Times New Roman" w:hAnsi="Times New Roman"/>
          <w:sz w:val="28"/>
          <w:szCs w:val="28"/>
        </w:rPr>
      </w:pPr>
      <w:r w:rsidRPr="00CC27A2">
        <w:rPr>
          <w:rFonts w:ascii="Times New Roman" w:hAnsi="Times New Roman"/>
          <w:sz w:val="28"/>
          <w:szCs w:val="28"/>
        </w:rPr>
        <w:t>ОВЗ – ограниченные возможности здоровья</w:t>
      </w:r>
    </w:p>
    <w:p w:rsidR="000A3274" w:rsidRPr="00CC27A2" w:rsidRDefault="000831A2" w:rsidP="00CC27A2">
      <w:pPr>
        <w:spacing w:after="0" w:line="240" w:lineRule="auto"/>
        <w:ind w:firstLine="709"/>
        <w:jc w:val="both"/>
        <w:rPr>
          <w:rFonts w:ascii="Times New Roman" w:hAnsi="Times New Roman"/>
          <w:sz w:val="28"/>
          <w:szCs w:val="28"/>
        </w:rPr>
      </w:pPr>
      <w:r w:rsidRPr="00CC27A2">
        <w:rPr>
          <w:rFonts w:ascii="Times New Roman" w:hAnsi="Times New Roman"/>
          <w:sz w:val="28"/>
          <w:szCs w:val="28"/>
        </w:rPr>
        <w:t>ПКР – программа коррекционной работы</w:t>
      </w:r>
    </w:p>
    <w:p w:rsidR="000A3274" w:rsidRPr="00CC27A2" w:rsidRDefault="000831A2" w:rsidP="00CC27A2">
      <w:pPr>
        <w:spacing w:after="0" w:line="240" w:lineRule="auto"/>
        <w:ind w:firstLine="709"/>
        <w:jc w:val="both"/>
        <w:rPr>
          <w:rFonts w:ascii="Times New Roman" w:hAnsi="Times New Roman"/>
          <w:sz w:val="28"/>
          <w:szCs w:val="28"/>
        </w:rPr>
      </w:pPr>
      <w:r w:rsidRPr="00CC27A2">
        <w:rPr>
          <w:rFonts w:ascii="Times New Roman" w:hAnsi="Times New Roman"/>
          <w:sz w:val="28"/>
          <w:szCs w:val="28"/>
        </w:rPr>
        <w:t>ПМПК -  психолого-медико-педагогическая комиссия</w:t>
      </w:r>
    </w:p>
    <w:p w:rsidR="000A3274" w:rsidRPr="00CC27A2" w:rsidRDefault="000831A2" w:rsidP="00CC27A2">
      <w:pPr>
        <w:spacing w:after="0" w:line="240" w:lineRule="auto"/>
        <w:ind w:firstLine="709"/>
        <w:jc w:val="both"/>
        <w:rPr>
          <w:rFonts w:ascii="Times New Roman" w:hAnsi="Times New Roman"/>
          <w:sz w:val="28"/>
          <w:szCs w:val="28"/>
        </w:rPr>
      </w:pPr>
      <w:r w:rsidRPr="00CC27A2">
        <w:rPr>
          <w:rFonts w:ascii="Times New Roman" w:hAnsi="Times New Roman"/>
          <w:sz w:val="28"/>
          <w:szCs w:val="28"/>
        </w:rPr>
        <w:t>ПМПк - психолого-медико-педагогический консилиум</w:t>
      </w:r>
    </w:p>
    <w:p w:rsidR="000A3274" w:rsidRPr="00CC27A2" w:rsidRDefault="000831A2" w:rsidP="00CC27A2">
      <w:pPr>
        <w:spacing w:after="0" w:line="240" w:lineRule="auto"/>
        <w:ind w:firstLine="709"/>
        <w:jc w:val="both"/>
        <w:rPr>
          <w:rFonts w:ascii="Times New Roman" w:hAnsi="Times New Roman"/>
          <w:sz w:val="28"/>
          <w:szCs w:val="28"/>
        </w:rPr>
      </w:pPr>
      <w:r w:rsidRPr="00CC27A2">
        <w:rPr>
          <w:rFonts w:ascii="Times New Roman" w:hAnsi="Times New Roman"/>
          <w:sz w:val="28"/>
          <w:szCs w:val="28"/>
        </w:rPr>
        <w:t>УМК – учебно-методический комплекс</w:t>
      </w:r>
    </w:p>
    <w:p w:rsidR="000A3274" w:rsidRDefault="000A3274">
      <w:pPr>
        <w:spacing w:after="0" w:line="360" w:lineRule="auto"/>
        <w:jc w:val="center"/>
        <w:rPr>
          <w:rFonts w:ascii="Times New Roman" w:hAnsi="Times New Roman"/>
          <w:b/>
          <w:sz w:val="28"/>
          <w:szCs w:val="28"/>
        </w:rPr>
      </w:pPr>
    </w:p>
    <w:sectPr w:rsidR="000A3274" w:rsidSect="00A32861">
      <w:footerReference w:type="default" r:id="rId36"/>
      <w:pgSz w:w="11906" w:h="16838"/>
      <w:pgMar w:top="1134" w:right="567" w:bottom="1134" w:left="1985" w:header="68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16C2" w:rsidRDefault="000416C2">
      <w:pPr>
        <w:spacing w:after="0" w:line="240" w:lineRule="auto"/>
      </w:pPr>
      <w:r>
        <w:separator/>
      </w:r>
    </w:p>
  </w:endnote>
  <w:endnote w:type="continuationSeparator" w:id="0">
    <w:p w:rsidR="000416C2" w:rsidRDefault="000416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altName w:val="@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ヒラギノ角ゴ Pro W3">
    <w:altName w:val="MS Gothic"/>
    <w:charset w:val="4E"/>
    <w:family w:val="auto"/>
    <w:pitch w:val="variable"/>
    <w:sig w:usb0="00000000"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NewtonCSanPin">
    <w:altName w:val="Times New Roman"/>
    <w:charset w:val="CC"/>
    <w:family w:val="auto"/>
    <w:pitch w:val="variable"/>
    <w:sig w:usb0="00000001" w:usb1="00000000" w:usb2="00000000" w:usb3="00000000" w:csb0="00000005" w:csb1="00000000"/>
  </w:font>
  <w:font w:name="Verdana">
    <w:altName w:val="Verdana"/>
    <w:panose1 w:val="020B0604030504040204"/>
    <w:charset w:val="CC"/>
    <w:family w:val="swiss"/>
    <w:pitch w:val="variable"/>
    <w:sig w:usb0="A00006FF" w:usb1="4000205B" w:usb2="00000010" w:usb3="00000000" w:csb0="0000019F" w:csb1="00000000"/>
  </w:font>
  <w:font w:name="Calibri Light">
    <w:altName w:val="Calibri Light"/>
    <w:panose1 w:val="020F0302020204030204"/>
    <w:charset w:val="CC"/>
    <w:family w:val="swiss"/>
    <w:pitch w:val="variable"/>
    <w:sig w:usb0="E4002EFF" w:usb1="C000247B" w:usb2="00000009" w:usb3="00000000" w:csb0="000001FF" w:csb1="00000000"/>
  </w:font>
  <w:font w:name="Gelvetsky 12pt">
    <w:altName w:val="Times New Roman"/>
    <w:charset w:val="00"/>
    <w:family w:val="auto"/>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SchoolBookC">
    <w:altName w:val="Gabriola"/>
    <w:charset w:val="00"/>
    <w:family w:val="decorative"/>
    <w:pitch w:val="variable"/>
    <w:sig w:usb0="00000203" w:usb1="00000000" w:usb2="00000000" w:usb3="00000000" w:csb0="00000005" w:csb1="00000000"/>
  </w:font>
  <w:font w:name="Segoe UI">
    <w:altName w:val="Segoe UI"/>
    <w:panose1 w:val="020B0502040204020203"/>
    <w:charset w:val="CC"/>
    <w:family w:val="swiss"/>
    <w:pitch w:val="variable"/>
    <w:sig w:usb0="E4002EFF" w:usb1="C000E47F" w:usb2="00000009" w:usb3="00000000" w:csb0="000001FF" w:csb1="00000000"/>
  </w:font>
  <w:font w:name="Microsoft Sans Serif">
    <w:altName w:val="Microsoft Sans Serif"/>
    <w:panose1 w:val="020B0604020202020204"/>
    <w:charset w:val="CC"/>
    <w:family w:val="swiss"/>
    <w:pitch w:val="variable"/>
    <w:sig w:usb0="E5002EFF" w:usb1="C000605B" w:usb2="00000029" w:usb3="00000000" w:csb0="000101FF" w:csb1="00000000"/>
  </w:font>
  <w:font w:name="Impact">
    <w:altName w:val="Impact"/>
    <w:panose1 w:val="020B0806030902050204"/>
    <w:charset w:val="CC"/>
    <w:family w:val="swiss"/>
    <w:pitch w:val="variable"/>
    <w:sig w:usb0="00000287" w:usb1="00000000" w:usb2="00000000" w:usb3="00000000" w:csb0="0000009F" w:csb1="00000000"/>
  </w:font>
  <w:font w:name="Candara">
    <w:altName w:val="Candara"/>
    <w:panose1 w:val="020E0502030303020204"/>
    <w:charset w:val="CC"/>
    <w:family w:val="swiss"/>
    <w:pitch w:val="variable"/>
    <w:sig w:usb0="A00002EF" w:usb1="4000A44B" w:usb2="00000000" w:usb3="00000000" w:csb0="0000019F" w:csb1="00000000"/>
  </w:font>
  <w:font w:name="Franklin Gothic Heavy">
    <w:altName w:val="Franklin Gothic Heavy"/>
    <w:panose1 w:val="020B0903020102020204"/>
    <w:charset w:val="CC"/>
    <w:family w:val="swiss"/>
    <w:pitch w:val="variable"/>
    <w:sig w:usb0="00000287" w:usb1="00000000" w:usb2="00000000" w:usb3="00000000" w:csb0="0000009F" w:csb1="00000000"/>
  </w:font>
  <w:font w:name="Trebuchet MS">
    <w:altName w:val="Trebuchet MS"/>
    <w:panose1 w:val="020B0603020202020204"/>
    <w:charset w:val="CC"/>
    <w:family w:val="swiss"/>
    <w:pitch w:val="variable"/>
    <w:sig w:usb0="00000687" w:usb1="00000000" w:usb2="00000000" w:usb3="00000000" w:csb0="0000009F" w:csb1="00000000"/>
  </w:font>
  <w:font w:name="Consolas">
    <w:altName w:val="Consolas"/>
    <w:panose1 w:val="020B0609020204030204"/>
    <w:charset w:val="CC"/>
    <w:family w:val="modern"/>
    <w:pitch w:val="fixed"/>
    <w:sig w:usb0="E00006FF" w:usb1="0000FCFF" w:usb2="00000001" w:usb3="00000000" w:csb0="0000019F" w:csb1="00000000"/>
  </w:font>
  <w:font w:name="Arial Narrow">
    <w:altName w:val="Arial Narrow"/>
    <w:panose1 w:val="020B0606020202030204"/>
    <w:charset w:val="CC"/>
    <w:family w:val="swiss"/>
    <w:pitch w:val="variable"/>
    <w:sig w:usb0="00000287" w:usb1="00000800" w:usb2="00000000" w:usb3="00000000" w:csb0="0000009F" w:csb1="00000000"/>
  </w:font>
  <w:font w:name="Times">
    <w:altName w:val="Times"/>
    <w:panose1 w:val="02020603050405020304"/>
    <w:charset w:val="CC"/>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3462369"/>
      <w:docPartObj>
        <w:docPartGallery w:val="Page Numbers (Bottom of Page)"/>
        <w:docPartUnique/>
      </w:docPartObj>
    </w:sdtPr>
    <w:sdtContent>
      <w:p w:rsidR="00A32861" w:rsidRDefault="00A32861">
        <w:pPr>
          <w:pStyle w:val="af"/>
          <w:jc w:val="right"/>
        </w:pPr>
        <w:r>
          <w:fldChar w:fldCharType="begin"/>
        </w:r>
        <w:r>
          <w:instrText>PAGE   \* MERGEFORMAT</w:instrText>
        </w:r>
        <w:r>
          <w:fldChar w:fldCharType="separate"/>
        </w:r>
        <w:r>
          <w:rPr>
            <w:noProof/>
          </w:rPr>
          <w:t>353</w:t>
        </w:r>
        <w:r>
          <w:fldChar w:fldCharType="end"/>
        </w:r>
      </w:p>
    </w:sdtContent>
  </w:sdt>
  <w:p w:rsidR="00A32861" w:rsidRDefault="00A32861">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16C2" w:rsidRDefault="000416C2">
      <w:pPr>
        <w:spacing w:after="0" w:line="240" w:lineRule="auto"/>
      </w:pPr>
      <w:r>
        <w:separator/>
      </w:r>
    </w:p>
  </w:footnote>
  <w:footnote w:type="continuationSeparator" w:id="0">
    <w:p w:rsidR="000416C2" w:rsidRDefault="000416C2">
      <w:pPr>
        <w:spacing w:after="0" w:line="240" w:lineRule="auto"/>
      </w:pPr>
      <w:r>
        <w:continuationSeparator/>
      </w:r>
    </w:p>
  </w:footnote>
  <w:footnote w:id="1">
    <w:p w:rsidR="009C4CC0" w:rsidRDefault="009C4CC0">
      <w:pPr>
        <w:pStyle w:val="af4"/>
      </w:pPr>
      <w:r>
        <w:rPr>
          <w:rStyle w:val="af3"/>
        </w:rPr>
        <w:footnoteRef/>
      </w:r>
      <w:r>
        <w:rPr>
          <w:szCs w:val="28"/>
        </w:rPr>
        <w:t xml:space="preserve"> см. </w:t>
      </w:r>
      <w:r>
        <w:t>Лотман Ю. М. История и типология русской культуры. СПб</w:t>
      </w:r>
      <w:proofErr w:type="gramStart"/>
      <w:r>
        <w:t xml:space="preserve">.: </w:t>
      </w:r>
      <w:proofErr w:type="gramEnd"/>
      <w:r>
        <w:t>Искусство-СПБ, 2002. С. 16</w:t>
      </w:r>
    </w:p>
  </w:footnote>
  <w:footnote w:id="2">
    <w:p w:rsidR="009C4CC0" w:rsidRDefault="009C4CC0">
      <w:pPr>
        <w:pStyle w:val="af4"/>
      </w:pPr>
      <w:r>
        <w:rPr>
          <w:rStyle w:val="af3"/>
        </w:rPr>
        <w:footnoteRef/>
      </w:r>
      <w: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3">
    <w:p w:rsidR="009C4CC0" w:rsidRDefault="009C4CC0">
      <w:pPr>
        <w:pStyle w:val="af4"/>
      </w:pPr>
      <w:r>
        <w:rPr>
          <w:rStyle w:val="af3"/>
        </w:rPr>
        <w:footnoteRef/>
      </w:r>
      <w: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4">
    <w:p w:rsidR="009C4CC0" w:rsidRDefault="009C4CC0">
      <w:pPr>
        <w:pStyle w:val="af4"/>
      </w:pPr>
      <w:r>
        <w:rPr>
          <w:rStyle w:val="af3"/>
        </w:rPr>
        <w:footnoteRef/>
      </w:r>
      <w: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5">
    <w:p w:rsidR="009C4CC0" w:rsidRDefault="009C4CC0">
      <w:pPr>
        <w:pStyle w:val="af4"/>
      </w:pPr>
      <w:r>
        <w:rPr>
          <w:rStyle w:val="af3"/>
        </w:rPr>
        <w:footnoteRef/>
      </w:r>
      <w: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6">
    <w:p w:rsidR="009C4CC0" w:rsidRDefault="009C4CC0">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7">
    <w:p w:rsidR="009C4CC0" w:rsidRDefault="009C4CC0">
      <w:pPr>
        <w:pStyle w:val="af4"/>
        <w:rPr>
          <w:sz w:val="22"/>
          <w:szCs w:val="22"/>
        </w:rPr>
      </w:pPr>
      <w:r>
        <w:rPr>
          <w:rStyle w:val="af3"/>
          <w:sz w:val="22"/>
          <w:szCs w:val="22"/>
        </w:rPr>
        <w:footnoteRef/>
      </w:r>
      <w:r>
        <w:rPr>
          <w:sz w:val="22"/>
          <w:szCs w:val="22"/>
        </w:rPr>
        <w:t xml:space="preserve"> Осуществляется в соответствии со статьей №92 Федерального закона «Об образовании в Российской Федерации»</w:t>
      </w:r>
    </w:p>
  </w:footnote>
  <w:footnote w:id="8">
    <w:p w:rsidR="009C4CC0" w:rsidRDefault="009C4CC0">
      <w:pPr>
        <w:pStyle w:val="af4"/>
      </w:pPr>
      <w:r>
        <w:rPr>
          <w:rStyle w:val="af3"/>
        </w:rPr>
        <w:footnoteRef/>
      </w:r>
      <w:r>
        <w:rPr>
          <w:sz w:val="22"/>
          <w:szCs w:val="22"/>
        </w:rPr>
        <w:t xml:space="preserve"> Осуществляется в соответствии со статьей №95 Федерального закона «Об образовании в Российской Федерации»</w:t>
      </w:r>
    </w:p>
  </w:footnote>
  <w:footnote w:id="9">
    <w:p w:rsidR="009C4CC0" w:rsidRDefault="009C4CC0">
      <w:pPr>
        <w:pStyle w:val="af4"/>
      </w:pPr>
      <w:r>
        <w:rPr>
          <w:rStyle w:val="af3"/>
        </w:rPr>
        <w:footnoteRef/>
      </w:r>
      <w:r>
        <w:rPr>
          <w:sz w:val="22"/>
          <w:szCs w:val="22"/>
        </w:rPr>
        <w:t xml:space="preserve"> Осуществляется в соответствии со статьей №97 Федерального закона «Об образовании в Российской Федерации»</w:t>
      </w:r>
    </w:p>
  </w:footnote>
  <w:footnote w:id="10">
    <w:p w:rsidR="009C4CC0" w:rsidRDefault="009C4CC0">
      <w:pPr>
        <w:pStyle w:val="afffa"/>
        <w:spacing w:line="240" w:lineRule="auto"/>
        <w:ind w:firstLine="709"/>
        <w:rPr>
          <w:sz w:val="20"/>
          <w:szCs w:val="20"/>
          <w:lang w:eastAsia="ru-RU"/>
        </w:rPr>
      </w:pPr>
      <w:r>
        <w:rPr>
          <w:rStyle w:val="af3"/>
        </w:rPr>
        <w:footnoteRef/>
      </w:r>
      <w:r>
        <w:rPr>
          <w:rStyle w:val="dash041e0431044b0447043d044b0439char1"/>
          <w:sz w:val="20"/>
          <w:szCs w:val="20"/>
        </w:rPr>
        <w:t xml:space="preserve">Накопленная оценка рассматривается как способ фиксации освоения учащимся основных умений,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w:t>
      </w:r>
      <w:proofErr w:type="gramStart"/>
      <w:r>
        <w:rPr>
          <w:rStyle w:val="dash041e0431044b0447043d044b0439char1"/>
          <w:sz w:val="20"/>
          <w:szCs w:val="20"/>
        </w:rPr>
        <w:t>–л</w:t>
      </w:r>
      <w:proofErr w:type="gramEnd"/>
      <w:r>
        <w:rPr>
          <w:rStyle w:val="dash041e0431044b0447043d044b0439char1"/>
          <w:sz w:val="20"/>
          <w:szCs w:val="20"/>
        </w:rPr>
        <w:t xml:space="preserve">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отраженных в портфолио, которая свидетельствует о достижении высоких уровней освоения планируемых результатов </w:t>
      </w:r>
      <w:proofErr w:type="gramStart"/>
      <w:r>
        <w:rPr>
          <w:rStyle w:val="dash041e0431044b0447043d044b0439char1"/>
          <w:sz w:val="20"/>
          <w:szCs w:val="20"/>
        </w:rPr>
        <w:t>и(</w:t>
      </w:r>
      <w:proofErr w:type="gramEnd"/>
      <w:r>
        <w:rPr>
          <w:rStyle w:val="dash041e0431044b0447043d044b0439char1"/>
          <w:sz w:val="20"/>
          <w:szCs w:val="20"/>
        </w:rPr>
        <w:t>или) позитивной динамике в освоении планируемы результатов.</w:t>
      </w:r>
    </w:p>
    <w:p w:rsidR="009C4CC0" w:rsidRDefault="009C4CC0">
      <w:pPr>
        <w:pStyle w:val="af4"/>
      </w:pPr>
    </w:p>
  </w:footnote>
  <w:footnote w:id="11">
    <w:p w:rsidR="009C4CC0" w:rsidRDefault="009C4CC0">
      <w:pPr>
        <w:pStyle w:val="af4"/>
        <w:jc w:val="both"/>
      </w:pPr>
      <w:r>
        <w:rPr>
          <w:rStyle w:val="af3"/>
        </w:rPr>
        <w:footnoteRef/>
      </w:r>
      <w:r>
        <w:rPr>
          <w:bCs/>
          <w:iCs/>
          <w:sz w:val="24"/>
          <w:szCs w:val="24"/>
        </w:rPr>
        <w:t xml:space="preserve"> См. например, "Порядок проведения государственной итоговой аттестации по образовательным программам основного общего образования". </w:t>
      </w:r>
      <w:proofErr w:type="gramStart"/>
      <w:r>
        <w:rPr>
          <w:bCs/>
          <w:iCs/>
          <w:sz w:val="24"/>
          <w:szCs w:val="24"/>
        </w:rPr>
        <w:t>Утвержден</w:t>
      </w:r>
      <w:proofErr w:type="gramEnd"/>
      <w:r>
        <w:rPr>
          <w:bCs/>
          <w:iCs/>
          <w:sz w:val="24"/>
          <w:szCs w:val="24"/>
        </w:rPr>
        <w:t xml:space="preserve"> Приказом Минобрнауки РФ от 25 декабря 2013 г., №1394.</w:t>
      </w:r>
    </w:p>
  </w:footnote>
  <w:footnote w:id="12">
    <w:p w:rsidR="009C4CC0" w:rsidRDefault="009C4CC0">
      <w:pPr>
        <w:pStyle w:val="af4"/>
      </w:pPr>
      <w:r>
        <w:rPr>
          <w:rStyle w:val="af3"/>
        </w:rPr>
        <w:footnoteRef/>
      </w:r>
      <w:r>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 w:id="13">
    <w:p w:rsidR="009C4CC0" w:rsidRDefault="009C4CC0">
      <w:pPr>
        <w:spacing w:after="0" w:line="240" w:lineRule="auto"/>
        <w:jc w:val="both"/>
        <w:rPr>
          <w:rFonts w:ascii="Times New Roman" w:hAnsi="Times New Roman"/>
          <w:sz w:val="20"/>
          <w:szCs w:val="20"/>
        </w:rPr>
      </w:pPr>
      <w:r>
        <w:rPr>
          <w:rStyle w:val="af3"/>
          <w:sz w:val="20"/>
          <w:szCs w:val="20"/>
        </w:rPr>
        <w:footnoteRef/>
      </w:r>
      <w:r>
        <w:rPr>
          <w:rFonts w:ascii="Times New Roman" w:hAnsi="Times New Roman"/>
          <w:sz w:val="20"/>
          <w:szCs w:val="20"/>
        </w:rPr>
        <w:t xml:space="preserve"> Примерная программа определяет основной корпус  произведений, авторов, тем для каждой группы классов (с возможными пересечениями). Все указания на классы носят рекомендательный характер. </w:t>
      </w:r>
    </w:p>
    <w:p w:rsidR="009C4CC0" w:rsidRDefault="009C4CC0">
      <w:pPr>
        <w:pStyle w:val="af4"/>
        <w:rPr>
          <w:sz w:val="22"/>
          <w:szCs w:val="22"/>
        </w:rPr>
      </w:pPr>
    </w:p>
  </w:footnote>
  <w:footnote w:id="14">
    <w:p w:rsidR="009C4CC0" w:rsidRDefault="009C4CC0">
      <w:pPr>
        <w:pStyle w:val="af4"/>
      </w:pPr>
      <w:r>
        <w:rPr>
          <w:rStyle w:val="af3"/>
        </w:rPr>
        <w:footnoteRef/>
      </w:r>
      <w:r>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w:t>
      </w:r>
      <w:proofErr w:type="gramStart"/>
      <w:r>
        <w:t>климато-географических</w:t>
      </w:r>
      <w:proofErr w:type="gramEnd"/>
      <w:r>
        <w:t xml:space="preserve">  и региональных  особенностей.</w:t>
      </w:r>
    </w:p>
  </w:footnote>
  <w:footnote w:id="15">
    <w:p w:rsidR="009C4CC0" w:rsidRDefault="009C4CC0">
      <w:pPr>
        <w:pStyle w:val="af4"/>
      </w:pPr>
      <w:r>
        <w:rPr>
          <w:rStyle w:val="af3"/>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
    <w:nsid w:val="0000000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0000003"/>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0000006"/>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0000007"/>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0000008"/>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0000009"/>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0000000A"/>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000000B"/>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000000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000000D"/>
    <w:multiLevelType w:val="hybridMultilevel"/>
    <w:tmpl w:val="87D0D468"/>
    <w:lvl w:ilvl="0" w:tplc="0419000F">
      <w:start w:val="1"/>
      <w:numFmt w:val="decimal"/>
      <w:lvlText w:val="%1."/>
      <w:lvlJc w:val="left"/>
      <w:pPr>
        <w:tabs>
          <w:tab w:val="left" w:pos="720"/>
        </w:tabs>
        <w:ind w:left="720" w:hanging="360"/>
      </w:pPr>
    </w:lvl>
    <w:lvl w:ilvl="1" w:tplc="4C12DBC8">
      <w:start w:val="1"/>
      <w:numFmt w:val="decimal"/>
      <w:lvlText w:val=""/>
      <w:lvlJc w:val="left"/>
    </w:lvl>
    <w:lvl w:ilvl="2" w:tplc="38F698B2">
      <w:start w:val="1"/>
      <w:numFmt w:val="decimal"/>
      <w:lvlText w:val=""/>
      <w:lvlJc w:val="left"/>
    </w:lvl>
    <w:lvl w:ilvl="3" w:tplc="5636B134">
      <w:start w:val="1"/>
      <w:numFmt w:val="decimal"/>
      <w:lvlText w:val=""/>
      <w:lvlJc w:val="left"/>
    </w:lvl>
    <w:lvl w:ilvl="4" w:tplc="B16E3C76">
      <w:start w:val="1"/>
      <w:numFmt w:val="decimal"/>
      <w:lvlText w:val=""/>
      <w:lvlJc w:val="left"/>
    </w:lvl>
    <w:lvl w:ilvl="5" w:tplc="084A5F46">
      <w:start w:val="1"/>
      <w:numFmt w:val="decimal"/>
      <w:lvlText w:val=""/>
      <w:lvlJc w:val="left"/>
    </w:lvl>
    <w:lvl w:ilvl="6" w:tplc="9D16C41A">
      <w:start w:val="1"/>
      <w:numFmt w:val="decimal"/>
      <w:lvlText w:val=""/>
      <w:lvlJc w:val="left"/>
    </w:lvl>
    <w:lvl w:ilvl="7" w:tplc="A13C0BFE">
      <w:start w:val="1"/>
      <w:numFmt w:val="decimal"/>
      <w:lvlText w:val=""/>
      <w:lvlJc w:val="left"/>
    </w:lvl>
    <w:lvl w:ilvl="8" w:tplc="534E55DC">
      <w:start w:val="1"/>
      <w:numFmt w:val="decimal"/>
      <w:lvlText w:val=""/>
      <w:lvlJc w:val="left"/>
    </w:lvl>
  </w:abstractNum>
  <w:abstractNum w:abstractNumId="12">
    <w:nsid w:val="0000000E"/>
    <w:multiLevelType w:val="hybridMultilevel"/>
    <w:tmpl w:val="4FAAB438"/>
    <w:lvl w:ilvl="0" w:tplc="04190001">
      <w:start w:val="1"/>
      <w:numFmt w:val="bullet"/>
      <w:lvlText w:val=""/>
      <w:lvlJc w:val="left"/>
      <w:pPr>
        <w:ind w:left="1769"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3">
    <w:nsid w:val="0000000F"/>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0000010"/>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0000011"/>
    <w:multiLevelType w:val="multilevel"/>
    <w:tmpl w:val="9BE2D95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6">
    <w:nsid w:val="00000012"/>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0000013"/>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00000014"/>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0000015"/>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00000016"/>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
    <w:nsid w:val="00000017"/>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0000018"/>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
    <w:nsid w:val="00000019"/>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000001A"/>
    <w:multiLevelType w:val="multilevel"/>
    <w:tmpl w:val="CC988AB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5">
    <w:nsid w:val="0000001B"/>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000001C"/>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000001D"/>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0000001E"/>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000001F"/>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30">
    <w:nsid w:val="00000020"/>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0000021"/>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00000022"/>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00000023"/>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00000025"/>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00000026"/>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00000027"/>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00000028"/>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00000029"/>
    <w:multiLevelType w:val="hybridMultilevel"/>
    <w:tmpl w:val="10026964"/>
    <w:lvl w:ilvl="0" w:tplc="04190001">
      <w:start w:val="1"/>
      <w:numFmt w:val="bullet"/>
      <w:lvlText w:val=""/>
      <w:lvlJc w:val="left"/>
      <w:pPr>
        <w:ind w:left="720"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000002A"/>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000002B"/>
    <w:multiLevelType w:val="multilevel"/>
    <w:tmpl w:val="3A760F3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1">
    <w:nsid w:val="0000002C"/>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0000002D"/>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43">
    <w:nsid w:val="0000002E"/>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000002F"/>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00000030"/>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0000031"/>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nsid w:val="00000032"/>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0000034"/>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00000035"/>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00000036"/>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00000037"/>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0000003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00000039"/>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0000003A"/>
    <w:multiLevelType w:val="multilevel"/>
    <w:tmpl w:val="11BA706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5">
    <w:nsid w:val="0000003B"/>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6">
    <w:nsid w:val="0000003C"/>
    <w:multiLevelType w:val="multilevel"/>
    <w:tmpl w:val="A1A480CA"/>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7">
    <w:nsid w:val="0000003D"/>
    <w:multiLevelType w:val="hybridMultilevel"/>
    <w:tmpl w:val="C37CF478"/>
    <w:lvl w:ilvl="0" w:tplc="04190001">
      <w:start w:val="1"/>
      <w:numFmt w:val="bullet"/>
      <w:lvlText w:val=""/>
      <w:lvlJc w:val="left"/>
      <w:pPr>
        <w:ind w:left="1068"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8">
    <w:nsid w:val="0000003E"/>
    <w:multiLevelType w:val="hybridMultilevel"/>
    <w:tmpl w:val="337A56EC"/>
    <w:lvl w:ilvl="0" w:tplc="6D8C3704">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0000003F"/>
    <w:multiLevelType w:val="multilevel"/>
    <w:tmpl w:val="158E4A64"/>
    <w:lvl w:ilvl="0">
      <w:start w:val="1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0">
    <w:nsid w:val="00000040"/>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00000041"/>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00000042"/>
    <w:multiLevelType w:val="multilevel"/>
    <w:tmpl w:val="6C08004C"/>
    <w:lvl w:ilvl="0">
      <w:start w:val="1"/>
      <w:numFmt w:val="decimal"/>
      <w:lvlText w:val="%1."/>
      <w:lvlJc w:val="left"/>
      <w:pPr>
        <w:ind w:left="1069" w:hanging="360"/>
      </w:pPr>
      <w:rPr>
        <w:b w:val="0"/>
      </w:rPr>
    </w:lvl>
    <w:lvl w:ilvl="1">
      <w:start w:val="1"/>
      <w:numFmt w:val="decimal"/>
      <w:lvlText w:val="%1.%2"/>
      <w:lvlJc w:val="left"/>
      <w:pPr>
        <w:ind w:left="1444" w:hanging="735"/>
      </w:pPr>
      <w:rPr>
        <w:b/>
      </w:rPr>
    </w:lvl>
    <w:lvl w:ilvl="2">
      <w:start w:val="1"/>
      <w:numFmt w:val="decimal"/>
      <w:lvlText w:val="%1.%2.%3"/>
      <w:lvlJc w:val="left"/>
      <w:pPr>
        <w:ind w:left="1444" w:hanging="735"/>
      </w:pPr>
      <w:rPr>
        <w:b/>
      </w:rPr>
    </w:lvl>
    <w:lvl w:ilvl="3">
      <w:start w:val="1"/>
      <w:numFmt w:val="decimal"/>
      <w:lvlText w:val="%1.%2.%3.%4"/>
      <w:lvlJc w:val="left"/>
      <w:pPr>
        <w:ind w:left="1789" w:hanging="1080"/>
      </w:pPr>
      <w:rPr>
        <w:b/>
      </w:rPr>
    </w:lvl>
    <w:lvl w:ilvl="4">
      <w:start w:val="1"/>
      <w:numFmt w:val="decimal"/>
      <w:lvlText w:val="%1.%2.%3.%4.%5"/>
      <w:lvlJc w:val="left"/>
      <w:pPr>
        <w:ind w:left="1789" w:hanging="1080"/>
      </w:pPr>
      <w:rPr>
        <w:b/>
      </w:rPr>
    </w:lvl>
    <w:lvl w:ilvl="5">
      <w:start w:val="1"/>
      <w:numFmt w:val="decimal"/>
      <w:lvlText w:val="%1.%2.%3.%4.%5.%6"/>
      <w:lvlJc w:val="left"/>
      <w:pPr>
        <w:ind w:left="2149" w:hanging="1440"/>
      </w:pPr>
      <w:rPr>
        <w:b/>
      </w:rPr>
    </w:lvl>
    <w:lvl w:ilvl="6">
      <w:start w:val="1"/>
      <w:numFmt w:val="decimal"/>
      <w:lvlText w:val="%1.%2.%3.%4.%5.%6.%7"/>
      <w:lvlJc w:val="left"/>
      <w:pPr>
        <w:ind w:left="2149" w:hanging="1440"/>
      </w:pPr>
      <w:rPr>
        <w:b/>
      </w:rPr>
    </w:lvl>
    <w:lvl w:ilvl="7">
      <w:start w:val="1"/>
      <w:numFmt w:val="decimal"/>
      <w:lvlText w:val="%1.%2.%3.%4.%5.%6.%7.%8"/>
      <w:lvlJc w:val="left"/>
      <w:pPr>
        <w:ind w:left="2509" w:hanging="1800"/>
      </w:pPr>
      <w:rPr>
        <w:b/>
      </w:rPr>
    </w:lvl>
    <w:lvl w:ilvl="8">
      <w:start w:val="1"/>
      <w:numFmt w:val="decimal"/>
      <w:lvlText w:val="%1.%2.%3.%4.%5.%6.%7.%8.%9"/>
      <w:lvlJc w:val="left"/>
      <w:pPr>
        <w:ind w:left="2869" w:hanging="2160"/>
      </w:pPr>
      <w:rPr>
        <w:b/>
      </w:rPr>
    </w:lvl>
  </w:abstractNum>
  <w:abstractNum w:abstractNumId="63">
    <w:nsid w:val="00000043"/>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nsid w:val="00000044"/>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00000045"/>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00000046"/>
    <w:multiLevelType w:val="hybridMultilevel"/>
    <w:tmpl w:val="1EC02C12"/>
    <w:lvl w:ilvl="0" w:tplc="04190001">
      <w:start w:val="1"/>
      <w:numFmt w:val="bullet"/>
      <w:lvlText w:val=""/>
      <w:lvlJc w:val="left"/>
      <w:pPr>
        <w:ind w:left="793" w:hanging="360"/>
      </w:pPr>
      <w:rPr>
        <w:rFonts w:ascii="Symbol" w:hAnsi="Symbol" w:hint="default"/>
      </w:rPr>
    </w:lvl>
    <w:lvl w:ilvl="1" w:tplc="134472E4">
      <w:start w:val="1"/>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67">
    <w:nsid w:val="00000047"/>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00000049"/>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0000004A"/>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70">
    <w:nsid w:val="0000004B"/>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0000004C"/>
    <w:multiLevelType w:val="multilevel"/>
    <w:tmpl w:val="A8A2E58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72">
    <w:nsid w:val="0000004D"/>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0000004E"/>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0000004F"/>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nsid w:val="00000050"/>
    <w:multiLevelType w:val="multilevel"/>
    <w:tmpl w:val="07A6C054"/>
    <w:lvl w:ilvl="0">
      <w:start w:val="1"/>
      <w:numFmt w:val="bullet"/>
      <w:lvlText w:val="‒"/>
      <w:lvlJc w:val="left"/>
      <w:pPr>
        <w:tabs>
          <w:tab w:val="left" w:pos="720"/>
        </w:tabs>
        <w:ind w:left="720" w:hanging="360"/>
      </w:pPr>
      <w:rPr>
        <w:rFonts w:ascii="Times New Roman" w:hAnsi="Times New Roman"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76">
    <w:nsid w:val="00000051"/>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0000005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00000053"/>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79">
    <w:nsid w:val="00000054"/>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nsid w:val="00000055"/>
    <w:multiLevelType w:val="multilevel"/>
    <w:tmpl w:val="700ABD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nsid w:val="00000056"/>
    <w:multiLevelType w:val="hybridMultilevel"/>
    <w:tmpl w:val="5422F4FE"/>
    <w:lvl w:ilvl="0" w:tplc="04190001">
      <w:start w:val="1"/>
      <w:numFmt w:val="bullet"/>
      <w:lvlText w:val=""/>
      <w:lvlJc w:val="left"/>
      <w:pPr>
        <w:ind w:left="1429"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00000057"/>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00000058"/>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0000005A"/>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0000005B"/>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0000005C"/>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7">
    <w:nsid w:val="0000005D"/>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0000005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00000060"/>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0">
    <w:nsid w:val="00000061"/>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00000062"/>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00000063"/>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3">
    <w:nsid w:val="00000064"/>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nsid w:val="00000065"/>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00000066"/>
    <w:multiLevelType w:val="multilevel"/>
    <w:tmpl w:val="6FAE05D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96">
    <w:nsid w:val="00000067"/>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7">
    <w:nsid w:val="00000069"/>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0000006A"/>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0000006B"/>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0000006C"/>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0000006D"/>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0000006E"/>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3">
    <w:nsid w:val="0000006F"/>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00000070"/>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00000071"/>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06">
    <w:nsid w:val="0000007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7">
    <w:nsid w:val="00000073"/>
    <w:multiLevelType w:val="multilevel"/>
    <w:tmpl w:val="0FC44E5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08">
    <w:nsid w:val="00000074"/>
    <w:multiLevelType w:val="multilevel"/>
    <w:tmpl w:val="198EC28C"/>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09">
    <w:nsid w:val="00000075"/>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0">
    <w:nsid w:val="00000076"/>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00000078"/>
    <w:multiLevelType w:val="multilevel"/>
    <w:tmpl w:val="ED3A66B0"/>
    <w:lvl w:ilvl="0">
      <w:start w:val="1"/>
      <w:numFmt w:val="decimal"/>
      <w:lvlText w:val="%1)"/>
      <w:lvlJc w:val="left"/>
      <w:pPr>
        <w:tabs>
          <w:tab w:val="left" w:pos="720"/>
        </w:tabs>
        <w:ind w:left="720" w:hanging="360"/>
      </w:pPr>
      <w:rPr>
        <w:rFonts w:ascii="Times New Roman" w:eastAsia="Times New Roman" w:hAnsi="Times New Roman" w:cs="Times New Roman"/>
      </w:rPr>
    </w:lvl>
    <w:lvl w:ilvl="1" w:tentative="1">
      <w:start w:val="1"/>
      <w:numFmt w:val="decimal"/>
      <w:lvlText w:val="%2."/>
      <w:lvlJc w:val="left"/>
      <w:pPr>
        <w:tabs>
          <w:tab w:val="left" w:pos="1440"/>
        </w:tabs>
        <w:ind w:left="1440" w:hanging="360"/>
      </w:pPr>
      <w:rPr>
        <w:rFonts w:cs="Times New Roman"/>
      </w:rPr>
    </w:lvl>
    <w:lvl w:ilvl="2" w:tentative="1">
      <w:start w:val="1"/>
      <w:numFmt w:val="decimal"/>
      <w:lvlText w:val="%3."/>
      <w:lvlJc w:val="left"/>
      <w:pPr>
        <w:tabs>
          <w:tab w:val="left" w:pos="2160"/>
        </w:tabs>
        <w:ind w:left="2160" w:hanging="360"/>
      </w:pPr>
      <w:rPr>
        <w:rFonts w:cs="Times New Roman"/>
      </w:rPr>
    </w:lvl>
    <w:lvl w:ilvl="3" w:tentative="1">
      <w:start w:val="1"/>
      <w:numFmt w:val="decimal"/>
      <w:lvlText w:val="%4."/>
      <w:lvlJc w:val="left"/>
      <w:pPr>
        <w:tabs>
          <w:tab w:val="left" w:pos="2880"/>
        </w:tabs>
        <w:ind w:left="2880" w:hanging="360"/>
      </w:pPr>
      <w:rPr>
        <w:rFonts w:cs="Times New Roman"/>
      </w:rPr>
    </w:lvl>
    <w:lvl w:ilvl="4" w:tentative="1">
      <w:start w:val="1"/>
      <w:numFmt w:val="decimal"/>
      <w:lvlText w:val="%5."/>
      <w:lvlJc w:val="left"/>
      <w:pPr>
        <w:tabs>
          <w:tab w:val="left" w:pos="3600"/>
        </w:tabs>
        <w:ind w:left="3600" w:hanging="360"/>
      </w:pPr>
      <w:rPr>
        <w:rFonts w:cs="Times New Roman"/>
      </w:rPr>
    </w:lvl>
    <w:lvl w:ilvl="5" w:tentative="1">
      <w:start w:val="1"/>
      <w:numFmt w:val="decimal"/>
      <w:lvlText w:val="%6."/>
      <w:lvlJc w:val="left"/>
      <w:pPr>
        <w:tabs>
          <w:tab w:val="left" w:pos="4320"/>
        </w:tabs>
        <w:ind w:left="4320" w:hanging="360"/>
      </w:pPr>
      <w:rPr>
        <w:rFonts w:cs="Times New Roman"/>
      </w:rPr>
    </w:lvl>
    <w:lvl w:ilvl="6" w:tentative="1">
      <w:start w:val="1"/>
      <w:numFmt w:val="decimal"/>
      <w:lvlText w:val="%7."/>
      <w:lvlJc w:val="left"/>
      <w:pPr>
        <w:tabs>
          <w:tab w:val="left" w:pos="5040"/>
        </w:tabs>
        <w:ind w:left="5040" w:hanging="360"/>
      </w:pPr>
      <w:rPr>
        <w:rFonts w:cs="Times New Roman"/>
      </w:rPr>
    </w:lvl>
    <w:lvl w:ilvl="7" w:tentative="1">
      <w:start w:val="1"/>
      <w:numFmt w:val="decimal"/>
      <w:lvlText w:val="%8."/>
      <w:lvlJc w:val="left"/>
      <w:pPr>
        <w:tabs>
          <w:tab w:val="left" w:pos="5760"/>
        </w:tabs>
        <w:ind w:left="5760" w:hanging="360"/>
      </w:pPr>
      <w:rPr>
        <w:rFonts w:cs="Times New Roman"/>
      </w:rPr>
    </w:lvl>
    <w:lvl w:ilvl="8" w:tentative="1">
      <w:start w:val="1"/>
      <w:numFmt w:val="decimal"/>
      <w:lvlText w:val="%9."/>
      <w:lvlJc w:val="left"/>
      <w:pPr>
        <w:tabs>
          <w:tab w:val="left" w:pos="6480"/>
        </w:tabs>
        <w:ind w:left="6480" w:hanging="360"/>
      </w:pPr>
      <w:rPr>
        <w:rFonts w:cs="Times New Roman"/>
      </w:rPr>
    </w:lvl>
  </w:abstractNum>
  <w:abstractNum w:abstractNumId="112">
    <w:nsid w:val="0000007A"/>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13">
    <w:nsid w:val="0000007B"/>
    <w:multiLevelType w:val="multilevel"/>
    <w:tmpl w:val="B41286B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14">
    <w:nsid w:val="0000007C"/>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15">
    <w:nsid w:val="0000007D"/>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nsid w:val="0000007E"/>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7">
    <w:nsid w:val="0000007F"/>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00000080"/>
    <w:multiLevelType w:val="hybridMultilevel"/>
    <w:tmpl w:val="40FC5F3C"/>
    <w:lvl w:ilvl="0" w:tplc="04190001">
      <w:start w:val="1"/>
      <w:numFmt w:val="bullet"/>
      <w:lvlText w:val=""/>
      <w:lvlJc w:val="left"/>
      <w:pPr>
        <w:ind w:left="1070"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19">
    <w:nsid w:val="00000081"/>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0">
    <w:nsid w:val="00000082"/>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nsid w:val="00000083"/>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00000084"/>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nsid w:val="00000085"/>
    <w:multiLevelType w:val="hybridMultilevel"/>
    <w:tmpl w:val="F5ECEF62"/>
    <w:lvl w:ilvl="0" w:tplc="CDEC9144">
      <w:start w:val="1"/>
      <w:numFmt w:val="bullet"/>
      <w:lvlText w:val=""/>
      <w:lvlJc w:val="left"/>
      <w:pPr>
        <w:tabs>
          <w:tab w:val="left" w:pos="1287"/>
        </w:tabs>
        <w:ind w:left="1287" w:hanging="360"/>
      </w:pPr>
      <w:rPr>
        <w:rFonts w:ascii="Symbol" w:hAnsi="Symbol" w:hint="default"/>
        <w:color w:val="auto"/>
      </w:rPr>
    </w:lvl>
    <w:lvl w:ilvl="1" w:tplc="04190003" w:tentative="1">
      <w:start w:val="1"/>
      <w:numFmt w:val="bullet"/>
      <w:lvlText w:val="o"/>
      <w:lvlJc w:val="left"/>
      <w:pPr>
        <w:tabs>
          <w:tab w:val="left" w:pos="2007"/>
        </w:tabs>
        <w:ind w:left="2007" w:hanging="360"/>
      </w:pPr>
      <w:rPr>
        <w:rFonts w:ascii="Courier New" w:hAnsi="Courier New" w:hint="default"/>
      </w:rPr>
    </w:lvl>
    <w:lvl w:ilvl="2" w:tplc="04190005" w:tentative="1">
      <w:start w:val="1"/>
      <w:numFmt w:val="bullet"/>
      <w:lvlText w:val=""/>
      <w:lvlJc w:val="left"/>
      <w:pPr>
        <w:tabs>
          <w:tab w:val="left" w:pos="2727"/>
        </w:tabs>
        <w:ind w:left="2727" w:hanging="360"/>
      </w:pPr>
      <w:rPr>
        <w:rFonts w:ascii="Wingdings" w:hAnsi="Wingdings" w:hint="default"/>
      </w:rPr>
    </w:lvl>
    <w:lvl w:ilvl="3" w:tplc="04190001" w:tentative="1">
      <w:start w:val="1"/>
      <w:numFmt w:val="bullet"/>
      <w:lvlText w:val=""/>
      <w:lvlJc w:val="left"/>
      <w:pPr>
        <w:tabs>
          <w:tab w:val="left" w:pos="3447"/>
        </w:tabs>
        <w:ind w:left="3447" w:hanging="360"/>
      </w:pPr>
      <w:rPr>
        <w:rFonts w:ascii="Symbol" w:hAnsi="Symbol" w:hint="default"/>
      </w:rPr>
    </w:lvl>
    <w:lvl w:ilvl="4" w:tplc="04190003" w:tentative="1">
      <w:start w:val="1"/>
      <w:numFmt w:val="bullet"/>
      <w:lvlText w:val="o"/>
      <w:lvlJc w:val="left"/>
      <w:pPr>
        <w:tabs>
          <w:tab w:val="left" w:pos="4167"/>
        </w:tabs>
        <w:ind w:left="4167" w:hanging="360"/>
      </w:pPr>
      <w:rPr>
        <w:rFonts w:ascii="Courier New" w:hAnsi="Courier New" w:hint="default"/>
      </w:rPr>
    </w:lvl>
    <w:lvl w:ilvl="5" w:tplc="04190005" w:tentative="1">
      <w:start w:val="1"/>
      <w:numFmt w:val="bullet"/>
      <w:lvlText w:val=""/>
      <w:lvlJc w:val="left"/>
      <w:pPr>
        <w:tabs>
          <w:tab w:val="left" w:pos="4887"/>
        </w:tabs>
        <w:ind w:left="4887" w:hanging="360"/>
      </w:pPr>
      <w:rPr>
        <w:rFonts w:ascii="Wingdings" w:hAnsi="Wingdings" w:hint="default"/>
      </w:rPr>
    </w:lvl>
    <w:lvl w:ilvl="6" w:tplc="04190001" w:tentative="1">
      <w:start w:val="1"/>
      <w:numFmt w:val="bullet"/>
      <w:lvlText w:val=""/>
      <w:lvlJc w:val="left"/>
      <w:pPr>
        <w:tabs>
          <w:tab w:val="left" w:pos="5607"/>
        </w:tabs>
        <w:ind w:left="5607" w:hanging="360"/>
      </w:pPr>
      <w:rPr>
        <w:rFonts w:ascii="Symbol" w:hAnsi="Symbol" w:hint="default"/>
      </w:rPr>
    </w:lvl>
    <w:lvl w:ilvl="7" w:tplc="04190003" w:tentative="1">
      <w:start w:val="1"/>
      <w:numFmt w:val="bullet"/>
      <w:lvlText w:val="o"/>
      <w:lvlJc w:val="left"/>
      <w:pPr>
        <w:tabs>
          <w:tab w:val="left" w:pos="6327"/>
        </w:tabs>
        <w:ind w:left="6327" w:hanging="360"/>
      </w:pPr>
      <w:rPr>
        <w:rFonts w:ascii="Courier New" w:hAnsi="Courier New" w:hint="default"/>
      </w:rPr>
    </w:lvl>
    <w:lvl w:ilvl="8" w:tplc="04190005" w:tentative="1">
      <w:start w:val="1"/>
      <w:numFmt w:val="bullet"/>
      <w:lvlText w:val=""/>
      <w:lvlJc w:val="left"/>
      <w:pPr>
        <w:tabs>
          <w:tab w:val="left" w:pos="7047"/>
        </w:tabs>
        <w:ind w:left="7047" w:hanging="360"/>
      </w:pPr>
      <w:rPr>
        <w:rFonts w:ascii="Wingdings" w:hAnsi="Wingdings" w:hint="default"/>
      </w:rPr>
    </w:lvl>
  </w:abstractNum>
  <w:abstractNum w:abstractNumId="124">
    <w:nsid w:val="00000086"/>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00000087"/>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6">
    <w:nsid w:val="00000089"/>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0000008B"/>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8">
    <w:nsid w:val="0000008C"/>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0000008D"/>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0000008E"/>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0000008F"/>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00000090"/>
    <w:multiLevelType w:val="hybridMultilevel"/>
    <w:tmpl w:val="00004D06"/>
    <w:lvl w:ilvl="0" w:tplc="00004DB7">
      <w:start w:val="1"/>
      <w:numFmt w:val="decimal"/>
      <w:lvlText w:val="%1."/>
      <w:lvlJc w:val="left"/>
      <w:pPr>
        <w:tabs>
          <w:tab w:val="left" w:pos="720"/>
        </w:tabs>
        <w:ind w:left="720" w:hanging="360"/>
      </w:pPr>
    </w:lvl>
    <w:lvl w:ilvl="1" w:tplc="88C6BECA">
      <w:start w:val="1"/>
      <w:numFmt w:val="decimal"/>
      <w:lvlText w:val=""/>
      <w:lvlJc w:val="left"/>
    </w:lvl>
    <w:lvl w:ilvl="2" w:tplc="FAFAE8C4">
      <w:start w:val="1"/>
      <w:numFmt w:val="decimal"/>
      <w:lvlText w:val=""/>
      <w:lvlJc w:val="left"/>
    </w:lvl>
    <w:lvl w:ilvl="3" w:tplc="48FC53FE">
      <w:start w:val="1"/>
      <w:numFmt w:val="decimal"/>
      <w:lvlText w:val=""/>
      <w:lvlJc w:val="left"/>
    </w:lvl>
    <w:lvl w:ilvl="4" w:tplc="AD982B0A">
      <w:start w:val="1"/>
      <w:numFmt w:val="decimal"/>
      <w:lvlText w:val=""/>
      <w:lvlJc w:val="left"/>
    </w:lvl>
    <w:lvl w:ilvl="5" w:tplc="99D05F6E">
      <w:start w:val="1"/>
      <w:numFmt w:val="decimal"/>
      <w:lvlText w:val=""/>
      <w:lvlJc w:val="left"/>
    </w:lvl>
    <w:lvl w:ilvl="6" w:tplc="656E970A">
      <w:start w:val="1"/>
      <w:numFmt w:val="decimal"/>
      <w:lvlText w:val=""/>
      <w:lvlJc w:val="left"/>
    </w:lvl>
    <w:lvl w:ilvl="7" w:tplc="EB6046C2">
      <w:start w:val="1"/>
      <w:numFmt w:val="decimal"/>
      <w:lvlText w:val=""/>
      <w:lvlJc w:val="left"/>
    </w:lvl>
    <w:lvl w:ilvl="8" w:tplc="00D65B78">
      <w:start w:val="1"/>
      <w:numFmt w:val="decimal"/>
      <w:lvlText w:val=""/>
      <w:lvlJc w:val="left"/>
    </w:lvl>
  </w:abstractNum>
  <w:abstractNum w:abstractNumId="133">
    <w:nsid w:val="00000092"/>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4">
    <w:nsid w:val="00000093"/>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5">
    <w:nsid w:val="00000094"/>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00000095"/>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7">
    <w:nsid w:val="00000096"/>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nsid w:val="00000097"/>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00000098"/>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0">
    <w:nsid w:val="00000099"/>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0000009A"/>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2">
    <w:nsid w:val="0000009B"/>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43">
    <w:nsid w:val="0000009C"/>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4">
    <w:nsid w:val="0000009D"/>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0000009E"/>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0000009F"/>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000000A0"/>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000000A1"/>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49">
    <w:nsid w:val="000000A2"/>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000000A3"/>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000000A4"/>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000000A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000000A7"/>
    <w:multiLevelType w:val="hybridMultilevel"/>
    <w:tmpl w:val="6EF2DB1A"/>
    <w:lvl w:ilvl="0" w:tplc="CDEC9144">
      <w:start w:val="1"/>
      <w:numFmt w:val="bullet"/>
      <w:lvlText w:val=""/>
      <w:lvlJc w:val="left"/>
      <w:pPr>
        <w:tabs>
          <w:tab w:val="left" w:pos="720"/>
        </w:tabs>
        <w:ind w:left="720" w:hanging="360"/>
      </w:pPr>
      <w:rPr>
        <w:rFonts w:ascii="Symbol" w:hAnsi="Symbol" w:hint="default"/>
        <w:color w:val="auto"/>
      </w:rPr>
    </w:lvl>
    <w:lvl w:ilvl="1" w:tplc="04190003" w:tentative="1">
      <w:start w:val="1"/>
      <w:numFmt w:val="bullet"/>
      <w:lvlText w:val="o"/>
      <w:lvlJc w:val="left"/>
      <w:pPr>
        <w:tabs>
          <w:tab w:val="left" w:pos="1440"/>
        </w:tabs>
        <w:ind w:left="1440" w:hanging="360"/>
      </w:pPr>
      <w:rPr>
        <w:rFonts w:ascii="Courier New" w:hAnsi="Courier New" w:hint="default"/>
      </w:rPr>
    </w:lvl>
    <w:lvl w:ilvl="2" w:tplc="04190005" w:tentative="1">
      <w:start w:val="1"/>
      <w:numFmt w:val="bullet"/>
      <w:lvlText w:val=""/>
      <w:lvlJc w:val="left"/>
      <w:pPr>
        <w:tabs>
          <w:tab w:val="left" w:pos="2160"/>
        </w:tabs>
        <w:ind w:left="2160" w:hanging="360"/>
      </w:pPr>
      <w:rPr>
        <w:rFonts w:ascii="Wingdings" w:hAnsi="Wingdings" w:hint="default"/>
      </w:rPr>
    </w:lvl>
    <w:lvl w:ilvl="3" w:tplc="04190001" w:tentative="1">
      <w:start w:val="1"/>
      <w:numFmt w:val="bullet"/>
      <w:lvlText w:val=""/>
      <w:lvlJc w:val="left"/>
      <w:pPr>
        <w:tabs>
          <w:tab w:val="left" w:pos="2880"/>
        </w:tabs>
        <w:ind w:left="2880" w:hanging="360"/>
      </w:pPr>
      <w:rPr>
        <w:rFonts w:ascii="Symbol" w:hAnsi="Symbol" w:hint="default"/>
      </w:rPr>
    </w:lvl>
    <w:lvl w:ilvl="4" w:tplc="04190003" w:tentative="1">
      <w:start w:val="1"/>
      <w:numFmt w:val="bullet"/>
      <w:lvlText w:val="o"/>
      <w:lvlJc w:val="left"/>
      <w:pPr>
        <w:tabs>
          <w:tab w:val="left" w:pos="3600"/>
        </w:tabs>
        <w:ind w:left="3600" w:hanging="360"/>
      </w:pPr>
      <w:rPr>
        <w:rFonts w:ascii="Courier New" w:hAnsi="Courier New" w:hint="default"/>
      </w:rPr>
    </w:lvl>
    <w:lvl w:ilvl="5" w:tplc="04190005" w:tentative="1">
      <w:start w:val="1"/>
      <w:numFmt w:val="bullet"/>
      <w:lvlText w:val=""/>
      <w:lvlJc w:val="left"/>
      <w:pPr>
        <w:tabs>
          <w:tab w:val="left" w:pos="4320"/>
        </w:tabs>
        <w:ind w:left="4320" w:hanging="360"/>
      </w:pPr>
      <w:rPr>
        <w:rFonts w:ascii="Wingdings" w:hAnsi="Wingdings" w:hint="default"/>
      </w:rPr>
    </w:lvl>
    <w:lvl w:ilvl="6" w:tplc="04190001" w:tentative="1">
      <w:start w:val="1"/>
      <w:numFmt w:val="bullet"/>
      <w:lvlText w:val=""/>
      <w:lvlJc w:val="left"/>
      <w:pPr>
        <w:tabs>
          <w:tab w:val="left" w:pos="5040"/>
        </w:tabs>
        <w:ind w:left="5040" w:hanging="360"/>
      </w:pPr>
      <w:rPr>
        <w:rFonts w:ascii="Symbol" w:hAnsi="Symbol" w:hint="default"/>
      </w:rPr>
    </w:lvl>
    <w:lvl w:ilvl="7" w:tplc="04190003" w:tentative="1">
      <w:start w:val="1"/>
      <w:numFmt w:val="bullet"/>
      <w:lvlText w:val="o"/>
      <w:lvlJc w:val="left"/>
      <w:pPr>
        <w:tabs>
          <w:tab w:val="left" w:pos="5760"/>
        </w:tabs>
        <w:ind w:left="5760" w:hanging="360"/>
      </w:pPr>
      <w:rPr>
        <w:rFonts w:ascii="Courier New" w:hAnsi="Courier New" w:hint="default"/>
      </w:rPr>
    </w:lvl>
    <w:lvl w:ilvl="8" w:tplc="04190005" w:tentative="1">
      <w:start w:val="1"/>
      <w:numFmt w:val="bullet"/>
      <w:lvlText w:val=""/>
      <w:lvlJc w:val="left"/>
      <w:pPr>
        <w:tabs>
          <w:tab w:val="left" w:pos="6480"/>
        </w:tabs>
        <w:ind w:left="6480" w:hanging="360"/>
      </w:pPr>
      <w:rPr>
        <w:rFonts w:ascii="Wingdings" w:hAnsi="Wingdings" w:hint="default"/>
      </w:rPr>
    </w:lvl>
  </w:abstractNum>
  <w:abstractNum w:abstractNumId="154">
    <w:nsid w:val="000000A8"/>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5">
    <w:nsid w:val="000000A9"/>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56">
    <w:nsid w:val="000000AA"/>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000000AB"/>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58">
    <w:nsid w:val="000000AC"/>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nsid w:val="000000AD"/>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000000AE"/>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000000AF"/>
    <w:multiLevelType w:val="multilevel"/>
    <w:tmpl w:val="51C8B9A2"/>
    <w:lvl w:ilvl="0">
      <w:start w:val="1"/>
      <w:numFmt w:val="bullet"/>
      <w:lvlText w:val="●"/>
      <w:lvlJc w:val="left"/>
      <w:pPr>
        <w:ind w:left="390" w:hanging="390"/>
      </w:pPr>
    </w:lvl>
    <w:lvl w:ilvl="1">
      <w:start w:val="1"/>
      <w:numFmt w:val="bullet"/>
      <w:lvlText w:val="●"/>
      <w:lvlJc w:val="left"/>
      <w:pPr>
        <w:ind w:left="4405" w:hanging="719"/>
      </w:pPr>
      <w:rPr>
        <w:rFonts w:ascii="Noto Sans Symbols" w:eastAsia="Noto Sans Symbols" w:hAnsi="Noto Sans Symbols" w:cs="Noto Sans Symbols"/>
      </w:rPr>
    </w:lvl>
    <w:lvl w:ilvl="2">
      <w:start w:val="1"/>
      <w:numFmt w:val="decimal"/>
      <w:lvlText w:val="●.●.%3."/>
      <w:lvlJc w:val="left"/>
      <w:pPr>
        <w:ind w:left="720" w:hanging="720"/>
      </w:pPr>
    </w:lvl>
    <w:lvl w:ilvl="3">
      <w:start w:val="1"/>
      <w:numFmt w:val="decimal"/>
      <w:lvlText w:val="●.●.%3.%4."/>
      <w:lvlJc w:val="left"/>
      <w:pPr>
        <w:ind w:left="1080" w:hanging="1080"/>
      </w:pPr>
    </w:lvl>
    <w:lvl w:ilvl="4">
      <w:start w:val="1"/>
      <w:numFmt w:val="decimal"/>
      <w:lvlText w:val="●.●.%3.%4.%5."/>
      <w:lvlJc w:val="left"/>
      <w:pPr>
        <w:ind w:left="1080" w:hanging="1080"/>
      </w:pPr>
    </w:lvl>
    <w:lvl w:ilvl="5">
      <w:start w:val="1"/>
      <w:numFmt w:val="decimal"/>
      <w:lvlText w:val="●.●.%3.%4.%5.%6."/>
      <w:lvlJc w:val="left"/>
      <w:pPr>
        <w:ind w:left="1440" w:hanging="1440"/>
      </w:pPr>
    </w:lvl>
    <w:lvl w:ilvl="6">
      <w:start w:val="1"/>
      <w:numFmt w:val="decimal"/>
      <w:lvlText w:val="●.●.%3.%4.%5.%6.%7."/>
      <w:lvlJc w:val="left"/>
      <w:pPr>
        <w:ind w:left="1440" w:hanging="1440"/>
      </w:pPr>
    </w:lvl>
    <w:lvl w:ilvl="7">
      <w:start w:val="1"/>
      <w:numFmt w:val="decimal"/>
      <w:lvlText w:val="●.●.%3.%4.%5.%6.%7.%8."/>
      <w:lvlJc w:val="left"/>
      <w:pPr>
        <w:ind w:left="1800" w:hanging="1800"/>
      </w:pPr>
    </w:lvl>
    <w:lvl w:ilvl="8">
      <w:start w:val="1"/>
      <w:numFmt w:val="decimal"/>
      <w:lvlText w:val="●.●.%3.%4.%5.%6.%7.%8.%9."/>
      <w:lvlJc w:val="left"/>
      <w:pPr>
        <w:ind w:left="1800" w:hanging="1800"/>
      </w:pPr>
    </w:lvl>
  </w:abstractNum>
  <w:abstractNum w:abstractNumId="162">
    <w:nsid w:val="000000B0"/>
    <w:multiLevelType w:val="multilevel"/>
    <w:tmpl w:val="4A668B8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63">
    <w:nsid w:val="000000B1"/>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000000B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000000B3"/>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nsid w:val="000000B4"/>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000000B5"/>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nsid w:val="000000B6"/>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nsid w:val="000000B8"/>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left" w:pos="2007"/>
        </w:tabs>
        <w:ind w:left="2007" w:hanging="360"/>
      </w:pPr>
      <w:rPr>
        <w:rFonts w:ascii="Courier New" w:hAnsi="Courier New" w:hint="default"/>
      </w:rPr>
    </w:lvl>
    <w:lvl w:ilvl="2" w:tplc="04190005" w:tentative="1">
      <w:start w:val="1"/>
      <w:numFmt w:val="bullet"/>
      <w:lvlText w:val=""/>
      <w:lvlJc w:val="left"/>
      <w:pPr>
        <w:tabs>
          <w:tab w:val="left" w:pos="2727"/>
        </w:tabs>
        <w:ind w:left="2727" w:hanging="360"/>
      </w:pPr>
      <w:rPr>
        <w:rFonts w:ascii="Wingdings" w:hAnsi="Wingdings" w:hint="default"/>
      </w:rPr>
    </w:lvl>
    <w:lvl w:ilvl="3" w:tplc="04190001" w:tentative="1">
      <w:start w:val="1"/>
      <w:numFmt w:val="bullet"/>
      <w:lvlText w:val=""/>
      <w:lvlJc w:val="left"/>
      <w:pPr>
        <w:tabs>
          <w:tab w:val="left" w:pos="3447"/>
        </w:tabs>
        <w:ind w:left="3447" w:hanging="360"/>
      </w:pPr>
      <w:rPr>
        <w:rFonts w:ascii="Symbol" w:hAnsi="Symbol" w:hint="default"/>
      </w:rPr>
    </w:lvl>
    <w:lvl w:ilvl="4" w:tplc="04190003" w:tentative="1">
      <w:start w:val="1"/>
      <w:numFmt w:val="bullet"/>
      <w:lvlText w:val="o"/>
      <w:lvlJc w:val="left"/>
      <w:pPr>
        <w:tabs>
          <w:tab w:val="left" w:pos="4167"/>
        </w:tabs>
        <w:ind w:left="4167" w:hanging="360"/>
      </w:pPr>
      <w:rPr>
        <w:rFonts w:ascii="Courier New" w:hAnsi="Courier New" w:hint="default"/>
      </w:rPr>
    </w:lvl>
    <w:lvl w:ilvl="5" w:tplc="04190005" w:tentative="1">
      <w:start w:val="1"/>
      <w:numFmt w:val="bullet"/>
      <w:lvlText w:val=""/>
      <w:lvlJc w:val="left"/>
      <w:pPr>
        <w:tabs>
          <w:tab w:val="left" w:pos="4887"/>
        </w:tabs>
        <w:ind w:left="4887" w:hanging="360"/>
      </w:pPr>
      <w:rPr>
        <w:rFonts w:ascii="Wingdings" w:hAnsi="Wingdings" w:hint="default"/>
      </w:rPr>
    </w:lvl>
    <w:lvl w:ilvl="6" w:tplc="04190001" w:tentative="1">
      <w:start w:val="1"/>
      <w:numFmt w:val="bullet"/>
      <w:lvlText w:val=""/>
      <w:lvlJc w:val="left"/>
      <w:pPr>
        <w:tabs>
          <w:tab w:val="left" w:pos="5607"/>
        </w:tabs>
        <w:ind w:left="5607" w:hanging="360"/>
      </w:pPr>
      <w:rPr>
        <w:rFonts w:ascii="Symbol" w:hAnsi="Symbol" w:hint="default"/>
      </w:rPr>
    </w:lvl>
    <w:lvl w:ilvl="7" w:tplc="04190003" w:tentative="1">
      <w:start w:val="1"/>
      <w:numFmt w:val="bullet"/>
      <w:lvlText w:val="o"/>
      <w:lvlJc w:val="left"/>
      <w:pPr>
        <w:tabs>
          <w:tab w:val="left" w:pos="6327"/>
        </w:tabs>
        <w:ind w:left="6327" w:hanging="360"/>
      </w:pPr>
      <w:rPr>
        <w:rFonts w:ascii="Courier New" w:hAnsi="Courier New" w:hint="default"/>
      </w:rPr>
    </w:lvl>
    <w:lvl w:ilvl="8" w:tplc="04190005" w:tentative="1">
      <w:start w:val="1"/>
      <w:numFmt w:val="bullet"/>
      <w:lvlText w:val=""/>
      <w:lvlJc w:val="left"/>
      <w:pPr>
        <w:tabs>
          <w:tab w:val="left" w:pos="7047"/>
        </w:tabs>
        <w:ind w:left="7047" w:hanging="360"/>
      </w:pPr>
      <w:rPr>
        <w:rFonts w:ascii="Wingdings" w:hAnsi="Wingdings" w:hint="default"/>
      </w:rPr>
    </w:lvl>
  </w:abstractNum>
  <w:abstractNum w:abstractNumId="170">
    <w:nsid w:val="000000B9"/>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000000BA"/>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nsid w:val="000000BB"/>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nsid w:val="000000BC"/>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74">
    <w:nsid w:val="000000BD"/>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5">
    <w:nsid w:val="000000BE"/>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6">
    <w:nsid w:val="000000C0"/>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000000C2"/>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78">
    <w:nsid w:val="000000C3"/>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9">
    <w:nsid w:val="000000C4"/>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0">
    <w:nsid w:val="000000C5"/>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000000C6"/>
    <w:multiLevelType w:val="multilevel"/>
    <w:tmpl w:val="0028687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82">
    <w:nsid w:val="000000C7"/>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nsid w:val="000000C8"/>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4">
    <w:nsid w:val="000000CA"/>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000000CB"/>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6">
    <w:nsid w:val="000000CC"/>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000000CD"/>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8">
    <w:nsid w:val="000000CE"/>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000000D0"/>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000000D1"/>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91">
    <w:nsid w:val="000000D2"/>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000000D3"/>
    <w:multiLevelType w:val="multilevel"/>
    <w:tmpl w:val="7D98AA48"/>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93">
    <w:nsid w:val="000000D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000000D5"/>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95">
    <w:nsid w:val="000000D6"/>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nsid w:val="000000D7"/>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000000D8"/>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000000DA"/>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000000DB"/>
    <w:multiLevelType w:val="multilevel"/>
    <w:tmpl w:val="123CEAD8"/>
    <w:lvl w:ilvl="0">
      <w:start w:val="1"/>
      <w:numFmt w:val="bullet"/>
      <w:lvlText w:val=""/>
      <w:lvlJc w:val="left"/>
      <w:pPr>
        <w:tabs>
          <w:tab w:val="left" w:pos="720"/>
        </w:tabs>
        <w:ind w:left="720" w:hanging="360"/>
      </w:pPr>
      <w:rPr>
        <w:rFonts w:ascii="Symbol" w:hAnsi="Symbol" w:hint="default"/>
        <w:b w:val="0"/>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00">
    <w:nsid w:val="000000DC"/>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000000DD"/>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2">
    <w:nsid w:val="000000DE"/>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abstractNum>
  <w:abstractNum w:abstractNumId="203">
    <w:nsid w:val="000000DF"/>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04">
    <w:nsid w:val="000000E0"/>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5">
    <w:nsid w:val="000000E1"/>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6">
    <w:nsid w:val="000000E2"/>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000000E3"/>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000000E4"/>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000000E5"/>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0">
    <w:nsid w:val="02D14954"/>
    <w:multiLevelType w:val="hybridMultilevel"/>
    <w:tmpl w:val="D334EFE4"/>
    <w:lvl w:ilvl="0" w:tplc="7D243904">
      <w:start w:val="1"/>
      <w:numFmt w:val="upperRoman"/>
      <w:lvlText w:val="%1."/>
      <w:lvlJc w:val="left"/>
      <w:pPr>
        <w:ind w:left="1800" w:hanging="72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211">
    <w:nsid w:val="1C367425"/>
    <w:multiLevelType w:val="hybridMultilevel"/>
    <w:tmpl w:val="35FA4A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2">
    <w:nsid w:val="366D3D64"/>
    <w:multiLevelType w:val="hybridMultilevel"/>
    <w:tmpl w:val="1E96DF1A"/>
    <w:lvl w:ilvl="0" w:tplc="0A0CBBEE">
      <w:start w:val="3"/>
      <w:numFmt w:val="upperRoman"/>
      <w:lvlText w:val="%1."/>
      <w:lvlJc w:val="left"/>
      <w:pPr>
        <w:ind w:left="2520" w:hanging="720"/>
      </w:pPr>
    </w:lvl>
    <w:lvl w:ilvl="1" w:tplc="04190019">
      <w:start w:val="1"/>
      <w:numFmt w:val="lowerLetter"/>
      <w:lvlText w:val="%2."/>
      <w:lvlJc w:val="left"/>
      <w:pPr>
        <w:ind w:left="2880" w:hanging="360"/>
      </w:pPr>
    </w:lvl>
    <w:lvl w:ilvl="2" w:tplc="0419001B">
      <w:start w:val="1"/>
      <w:numFmt w:val="lowerRoman"/>
      <w:lvlText w:val="%3."/>
      <w:lvlJc w:val="right"/>
      <w:pPr>
        <w:ind w:left="3600" w:hanging="180"/>
      </w:pPr>
    </w:lvl>
    <w:lvl w:ilvl="3" w:tplc="0419000F">
      <w:start w:val="1"/>
      <w:numFmt w:val="decimal"/>
      <w:lvlText w:val="%4."/>
      <w:lvlJc w:val="left"/>
      <w:pPr>
        <w:ind w:left="4320" w:hanging="360"/>
      </w:pPr>
    </w:lvl>
    <w:lvl w:ilvl="4" w:tplc="04190019">
      <w:start w:val="1"/>
      <w:numFmt w:val="lowerLetter"/>
      <w:lvlText w:val="%5."/>
      <w:lvlJc w:val="left"/>
      <w:pPr>
        <w:ind w:left="5040" w:hanging="360"/>
      </w:pPr>
    </w:lvl>
    <w:lvl w:ilvl="5" w:tplc="0419001B">
      <w:start w:val="1"/>
      <w:numFmt w:val="lowerRoman"/>
      <w:lvlText w:val="%6."/>
      <w:lvlJc w:val="right"/>
      <w:pPr>
        <w:ind w:left="5760" w:hanging="180"/>
      </w:pPr>
    </w:lvl>
    <w:lvl w:ilvl="6" w:tplc="0419000F">
      <w:start w:val="1"/>
      <w:numFmt w:val="decimal"/>
      <w:lvlText w:val="%7."/>
      <w:lvlJc w:val="left"/>
      <w:pPr>
        <w:ind w:left="6480" w:hanging="360"/>
      </w:pPr>
    </w:lvl>
    <w:lvl w:ilvl="7" w:tplc="04190019">
      <w:start w:val="1"/>
      <w:numFmt w:val="lowerLetter"/>
      <w:lvlText w:val="%8."/>
      <w:lvlJc w:val="left"/>
      <w:pPr>
        <w:ind w:left="7200" w:hanging="360"/>
      </w:pPr>
    </w:lvl>
    <w:lvl w:ilvl="8" w:tplc="0419001B">
      <w:start w:val="1"/>
      <w:numFmt w:val="lowerRoman"/>
      <w:lvlText w:val="%9."/>
      <w:lvlJc w:val="right"/>
      <w:pPr>
        <w:ind w:left="7920" w:hanging="180"/>
      </w:pPr>
    </w:lvl>
  </w:abstractNum>
  <w:abstractNum w:abstractNumId="213">
    <w:nsid w:val="7E5B374E"/>
    <w:multiLevelType w:val="multilevel"/>
    <w:tmpl w:val="06928E9A"/>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num w:numId="1">
    <w:abstractNumId w:val="71"/>
  </w:num>
  <w:num w:numId="2">
    <w:abstractNumId w:val="89"/>
  </w:num>
  <w:num w:numId="3">
    <w:abstractNumId w:val="11"/>
  </w:num>
  <w:num w:numId="4">
    <w:abstractNumId w:val="15"/>
  </w:num>
  <w:num w:numId="5">
    <w:abstractNumId w:val="196"/>
  </w:num>
  <w:num w:numId="6">
    <w:abstractNumId w:val="0"/>
  </w:num>
  <w:num w:numId="7">
    <w:abstractNumId w:val="166"/>
  </w:num>
  <w:num w:numId="8">
    <w:abstractNumId w:val="193"/>
  </w:num>
  <w:num w:numId="9">
    <w:abstractNumId w:val="122"/>
  </w:num>
  <w:num w:numId="10">
    <w:abstractNumId w:val="53"/>
  </w:num>
  <w:num w:numId="11">
    <w:abstractNumId w:val="179"/>
  </w:num>
  <w:num w:numId="12">
    <w:abstractNumId w:val="37"/>
  </w:num>
  <w:num w:numId="13">
    <w:abstractNumId w:val="171"/>
  </w:num>
  <w:num w:numId="14">
    <w:abstractNumId w:val="52"/>
  </w:num>
  <w:num w:numId="15">
    <w:abstractNumId w:val="118"/>
  </w:num>
  <w:num w:numId="16">
    <w:abstractNumId w:val="46"/>
  </w:num>
  <w:num w:numId="17">
    <w:abstractNumId w:val="183"/>
  </w:num>
  <w:num w:numId="18">
    <w:abstractNumId w:val="155"/>
  </w:num>
  <w:num w:numId="19">
    <w:abstractNumId w:val="190"/>
  </w:num>
  <w:num w:numId="20">
    <w:abstractNumId w:val="186"/>
  </w:num>
  <w:num w:numId="21">
    <w:abstractNumId w:val="168"/>
  </w:num>
  <w:num w:numId="22">
    <w:abstractNumId w:val="144"/>
  </w:num>
  <w:num w:numId="23">
    <w:abstractNumId w:val="121"/>
  </w:num>
  <w:num w:numId="24">
    <w:abstractNumId w:val="164"/>
  </w:num>
  <w:num w:numId="25">
    <w:abstractNumId w:val="213"/>
  </w:num>
  <w:num w:numId="26">
    <w:abstractNumId w:val="149"/>
  </w:num>
  <w:num w:numId="27">
    <w:abstractNumId w:val="140"/>
  </w:num>
  <w:num w:numId="28">
    <w:abstractNumId w:val="51"/>
  </w:num>
  <w:num w:numId="29">
    <w:abstractNumId w:val="131"/>
  </w:num>
  <w:num w:numId="30">
    <w:abstractNumId w:val="159"/>
  </w:num>
  <w:num w:numId="31">
    <w:abstractNumId w:val="142"/>
  </w:num>
  <w:num w:numId="32">
    <w:abstractNumId w:val="147"/>
  </w:num>
  <w:num w:numId="33">
    <w:abstractNumId w:val="75"/>
  </w:num>
  <w:num w:numId="34">
    <w:abstractNumId w:val="91"/>
  </w:num>
  <w:num w:numId="35">
    <w:abstractNumId w:val="194"/>
  </w:num>
  <w:num w:numId="36">
    <w:abstractNumId w:val="87"/>
  </w:num>
  <w:num w:numId="37">
    <w:abstractNumId w:val="63"/>
  </w:num>
  <w:num w:numId="38">
    <w:abstractNumId w:val="14"/>
  </w:num>
  <w:num w:numId="39">
    <w:abstractNumId w:val="48"/>
  </w:num>
  <w:num w:numId="40">
    <w:abstractNumId w:val="77"/>
  </w:num>
  <w:num w:numId="41">
    <w:abstractNumId w:val="45"/>
  </w:num>
  <w:num w:numId="42">
    <w:abstractNumId w:val="205"/>
  </w:num>
  <w:num w:numId="43">
    <w:abstractNumId w:val="55"/>
  </w:num>
  <w:num w:numId="44">
    <w:abstractNumId w:val="106"/>
  </w:num>
  <w:num w:numId="45">
    <w:abstractNumId w:val="195"/>
  </w:num>
  <w:num w:numId="46">
    <w:abstractNumId w:val="33"/>
  </w:num>
  <w:num w:numId="47">
    <w:abstractNumId w:val="153"/>
  </w:num>
  <w:num w:numId="48">
    <w:abstractNumId w:val="79"/>
  </w:num>
  <w:num w:numId="49">
    <w:abstractNumId w:val="95"/>
  </w:num>
  <w:num w:numId="50">
    <w:abstractNumId w:val="39"/>
  </w:num>
  <w:num w:numId="51">
    <w:abstractNumId w:val="174"/>
  </w:num>
  <w:num w:numId="52">
    <w:abstractNumId w:val="6"/>
  </w:num>
  <w:num w:numId="53">
    <w:abstractNumId w:val="182"/>
  </w:num>
  <w:num w:numId="54">
    <w:abstractNumId w:val="209"/>
  </w:num>
  <w:num w:numId="55">
    <w:abstractNumId w:val="8"/>
  </w:num>
  <w:num w:numId="56">
    <w:abstractNumId w:val="5"/>
  </w:num>
  <w:num w:numId="57">
    <w:abstractNumId w:val="184"/>
  </w:num>
  <w:num w:numId="58">
    <w:abstractNumId w:val="74"/>
  </w:num>
  <w:num w:numId="59">
    <w:abstractNumId w:val="84"/>
  </w:num>
  <w:num w:numId="60">
    <w:abstractNumId w:val="152"/>
  </w:num>
  <w:num w:numId="61">
    <w:abstractNumId w:val="123"/>
  </w:num>
  <w:num w:numId="62">
    <w:abstractNumId w:val="189"/>
  </w:num>
  <w:num w:numId="63">
    <w:abstractNumId w:val="47"/>
  </w:num>
  <w:num w:numId="64">
    <w:abstractNumId w:val="25"/>
  </w:num>
  <w:num w:numId="65">
    <w:abstractNumId w:val="32"/>
  </w:num>
  <w:num w:numId="66">
    <w:abstractNumId w:val="133"/>
  </w:num>
  <w:num w:numId="67">
    <w:abstractNumId w:val="111"/>
  </w:num>
  <w:num w:numId="68">
    <w:abstractNumId w:val="7"/>
  </w:num>
  <w:num w:numId="69">
    <w:abstractNumId w:val="93"/>
  </w:num>
  <w:num w:numId="70">
    <w:abstractNumId w:val="54"/>
  </w:num>
  <w:num w:numId="71">
    <w:abstractNumId w:val="56"/>
  </w:num>
  <w:num w:numId="72">
    <w:abstractNumId w:val="177"/>
  </w:num>
  <w:num w:numId="73">
    <w:abstractNumId w:val="73"/>
  </w:num>
  <w:num w:numId="74">
    <w:abstractNumId w:val="110"/>
  </w:num>
  <w:num w:numId="75">
    <w:abstractNumId w:val="208"/>
  </w:num>
  <w:num w:numId="76">
    <w:abstractNumId w:val="156"/>
  </w:num>
  <w:num w:numId="77">
    <w:abstractNumId w:val="204"/>
  </w:num>
  <w:num w:numId="78">
    <w:abstractNumId w:val="61"/>
  </w:num>
  <w:num w:numId="79">
    <w:abstractNumId w:val="70"/>
  </w:num>
  <w:num w:numId="80">
    <w:abstractNumId w:val="62"/>
  </w:num>
  <w:num w:numId="81">
    <w:abstractNumId w:val="41"/>
  </w:num>
  <w:num w:numId="82">
    <w:abstractNumId w:val="35"/>
  </w:num>
  <w:num w:numId="83">
    <w:abstractNumId w:val="126"/>
  </w:num>
  <w:num w:numId="84">
    <w:abstractNumId w:val="19"/>
  </w:num>
  <w:num w:numId="85">
    <w:abstractNumId w:val="67"/>
  </w:num>
  <w:num w:numId="86">
    <w:abstractNumId w:val="31"/>
  </w:num>
  <w:num w:numId="87">
    <w:abstractNumId w:val="40"/>
  </w:num>
  <w:num w:numId="88">
    <w:abstractNumId w:val="38"/>
  </w:num>
  <w:num w:numId="89">
    <w:abstractNumId w:val="129"/>
  </w:num>
  <w:num w:numId="90">
    <w:abstractNumId w:val="28"/>
  </w:num>
  <w:num w:numId="91">
    <w:abstractNumId w:val="108"/>
  </w:num>
  <w:num w:numId="92">
    <w:abstractNumId w:val="23"/>
  </w:num>
  <w:num w:numId="93">
    <w:abstractNumId w:val="180"/>
  </w:num>
  <w:num w:numId="94">
    <w:abstractNumId w:val="165"/>
  </w:num>
  <w:num w:numId="95">
    <w:abstractNumId w:val="103"/>
  </w:num>
  <w:num w:numId="96">
    <w:abstractNumId w:val="69"/>
  </w:num>
  <w:num w:numId="97">
    <w:abstractNumId w:val="154"/>
  </w:num>
  <w:num w:numId="98">
    <w:abstractNumId w:val="82"/>
  </w:num>
  <w:num w:numId="99">
    <w:abstractNumId w:val="88"/>
  </w:num>
  <w:num w:numId="100">
    <w:abstractNumId w:val="4"/>
  </w:num>
  <w:num w:numId="101">
    <w:abstractNumId w:val="191"/>
  </w:num>
  <w:num w:numId="102">
    <w:abstractNumId w:val="116"/>
  </w:num>
  <w:num w:numId="103">
    <w:abstractNumId w:val="172"/>
  </w:num>
  <w:num w:numId="104">
    <w:abstractNumId w:val="96"/>
  </w:num>
  <w:num w:numId="105">
    <w:abstractNumId w:val="143"/>
  </w:num>
  <w:num w:numId="106">
    <w:abstractNumId w:val="136"/>
  </w:num>
  <w:num w:numId="107">
    <w:abstractNumId w:val="202"/>
  </w:num>
  <w:num w:numId="108">
    <w:abstractNumId w:val="157"/>
  </w:num>
  <w:num w:numId="109">
    <w:abstractNumId w:val="197"/>
  </w:num>
  <w:num w:numId="110">
    <w:abstractNumId w:val="112"/>
  </w:num>
  <w:num w:numId="111">
    <w:abstractNumId w:val="92"/>
  </w:num>
  <w:num w:numId="112">
    <w:abstractNumId w:val="34"/>
  </w:num>
  <w:num w:numId="113">
    <w:abstractNumId w:val="181"/>
  </w:num>
  <w:num w:numId="114">
    <w:abstractNumId w:val="200"/>
  </w:num>
  <w:num w:numId="115">
    <w:abstractNumId w:val="115"/>
  </w:num>
  <w:num w:numId="116">
    <w:abstractNumId w:val="18"/>
  </w:num>
  <w:num w:numId="117">
    <w:abstractNumId w:val="137"/>
  </w:num>
  <w:num w:numId="118">
    <w:abstractNumId w:val="120"/>
  </w:num>
  <w:num w:numId="119">
    <w:abstractNumId w:val="119"/>
  </w:num>
  <w:num w:numId="120">
    <w:abstractNumId w:val="148"/>
  </w:num>
  <w:num w:numId="121">
    <w:abstractNumId w:val="178"/>
  </w:num>
  <w:num w:numId="122">
    <w:abstractNumId w:val="207"/>
  </w:num>
  <w:num w:numId="123">
    <w:abstractNumId w:val="66"/>
  </w:num>
  <w:num w:numId="124">
    <w:abstractNumId w:val="150"/>
  </w:num>
  <w:num w:numId="125">
    <w:abstractNumId w:val="65"/>
  </w:num>
  <w:num w:numId="126">
    <w:abstractNumId w:val="36"/>
  </w:num>
  <w:num w:numId="127">
    <w:abstractNumId w:val="81"/>
  </w:num>
  <w:num w:numId="128">
    <w:abstractNumId w:val="132"/>
  </w:num>
  <w:num w:numId="129">
    <w:abstractNumId w:val="104"/>
  </w:num>
  <w:num w:numId="130">
    <w:abstractNumId w:val="187"/>
  </w:num>
  <w:num w:numId="131">
    <w:abstractNumId w:val="42"/>
  </w:num>
  <w:num w:numId="132">
    <w:abstractNumId w:val="12"/>
  </w:num>
  <w:num w:numId="133">
    <w:abstractNumId w:val="3"/>
    <w:lvlOverride w:ilvl="0">
      <w:startOverride w:val="1"/>
    </w:lvlOverride>
  </w:num>
  <w:num w:numId="134">
    <w:abstractNumId w:val="188"/>
  </w:num>
  <w:num w:numId="135">
    <w:abstractNumId w:val="44"/>
  </w:num>
  <w:num w:numId="136">
    <w:abstractNumId w:val="127"/>
  </w:num>
  <w:num w:numId="137">
    <w:abstractNumId w:val="145"/>
  </w:num>
  <w:num w:numId="138">
    <w:abstractNumId w:val="78"/>
  </w:num>
  <w:num w:numId="139">
    <w:abstractNumId w:val="173"/>
  </w:num>
  <w:num w:numId="140">
    <w:abstractNumId w:val="199"/>
  </w:num>
  <w:num w:numId="141">
    <w:abstractNumId w:val="76"/>
  </w:num>
  <w:num w:numId="142">
    <w:abstractNumId w:val="21"/>
  </w:num>
  <w:num w:numId="143">
    <w:abstractNumId w:val="158"/>
  </w:num>
  <w:num w:numId="144">
    <w:abstractNumId w:val="29"/>
  </w:num>
  <w:num w:numId="145">
    <w:abstractNumId w:val="68"/>
  </w:num>
  <w:num w:numId="146">
    <w:abstractNumId w:val="125"/>
  </w:num>
  <w:num w:numId="147">
    <w:abstractNumId w:val="113"/>
  </w:num>
  <w:num w:numId="148">
    <w:abstractNumId w:val="128"/>
  </w:num>
  <w:num w:numId="149">
    <w:abstractNumId w:val="17"/>
  </w:num>
  <w:num w:numId="150">
    <w:abstractNumId w:val="86"/>
  </w:num>
  <w:num w:numId="151">
    <w:abstractNumId w:val="100"/>
  </w:num>
  <w:num w:numId="152">
    <w:abstractNumId w:val="169"/>
  </w:num>
  <w:num w:numId="153">
    <w:abstractNumId w:val="58"/>
  </w:num>
  <w:num w:numId="154">
    <w:abstractNumId w:val="50"/>
  </w:num>
  <w:num w:numId="155">
    <w:abstractNumId w:val="85"/>
  </w:num>
  <w:num w:numId="156">
    <w:abstractNumId w:val="27"/>
  </w:num>
  <w:num w:numId="157">
    <w:abstractNumId w:val="102"/>
  </w:num>
  <w:num w:numId="158">
    <w:abstractNumId w:val="192"/>
  </w:num>
  <w:num w:numId="159">
    <w:abstractNumId w:val="94"/>
  </w:num>
  <w:num w:numId="160">
    <w:abstractNumId w:val="49"/>
  </w:num>
  <w:num w:numId="161">
    <w:abstractNumId w:val="9"/>
  </w:num>
  <w:num w:numId="162">
    <w:abstractNumId w:val="72"/>
  </w:num>
  <w:num w:numId="163">
    <w:abstractNumId w:val="97"/>
  </w:num>
  <w:num w:numId="164">
    <w:abstractNumId w:val="117"/>
  </w:num>
  <w:num w:numId="165">
    <w:abstractNumId w:val="59"/>
  </w:num>
  <w:num w:numId="166">
    <w:abstractNumId w:val="203"/>
  </w:num>
  <w:num w:numId="167">
    <w:abstractNumId w:val="201"/>
  </w:num>
  <w:num w:numId="168">
    <w:abstractNumId w:val="90"/>
  </w:num>
  <w:num w:numId="169">
    <w:abstractNumId w:val="146"/>
  </w:num>
  <w:num w:numId="170">
    <w:abstractNumId w:val="26"/>
  </w:num>
  <w:num w:numId="171">
    <w:abstractNumId w:val="130"/>
  </w:num>
  <w:num w:numId="172">
    <w:abstractNumId w:val="135"/>
  </w:num>
  <w:num w:numId="173">
    <w:abstractNumId w:val="185"/>
  </w:num>
  <w:num w:numId="174">
    <w:abstractNumId w:val="105"/>
  </w:num>
  <w:num w:numId="175">
    <w:abstractNumId w:val="124"/>
  </w:num>
  <w:num w:numId="176">
    <w:abstractNumId w:val="43"/>
  </w:num>
  <w:num w:numId="177">
    <w:abstractNumId w:val="60"/>
  </w:num>
  <w:num w:numId="178">
    <w:abstractNumId w:val="57"/>
  </w:num>
  <w:num w:numId="179">
    <w:abstractNumId w:val="138"/>
  </w:num>
  <w:num w:numId="180">
    <w:abstractNumId w:val="1"/>
  </w:num>
  <w:num w:numId="181">
    <w:abstractNumId w:val="139"/>
  </w:num>
  <w:num w:numId="182">
    <w:abstractNumId w:val="206"/>
  </w:num>
  <w:num w:numId="183">
    <w:abstractNumId w:val="22"/>
  </w:num>
  <w:num w:numId="184">
    <w:abstractNumId w:val="30"/>
  </w:num>
  <w:num w:numId="185">
    <w:abstractNumId w:val="198"/>
  </w:num>
  <w:num w:numId="186">
    <w:abstractNumId w:val="101"/>
  </w:num>
  <w:num w:numId="187">
    <w:abstractNumId w:val="107"/>
  </w:num>
  <w:num w:numId="188">
    <w:abstractNumId w:val="10"/>
  </w:num>
  <w:num w:numId="189">
    <w:abstractNumId w:val="20"/>
  </w:num>
  <w:num w:numId="190">
    <w:abstractNumId w:val="176"/>
  </w:num>
  <w:num w:numId="191">
    <w:abstractNumId w:val="99"/>
  </w:num>
  <w:num w:numId="192">
    <w:abstractNumId w:val="170"/>
  </w:num>
  <w:num w:numId="193">
    <w:abstractNumId w:val="80"/>
  </w:num>
  <w:num w:numId="194">
    <w:abstractNumId w:val="64"/>
  </w:num>
  <w:num w:numId="195">
    <w:abstractNumId w:val="83"/>
  </w:num>
  <w:num w:numId="196">
    <w:abstractNumId w:val="109"/>
  </w:num>
  <w:num w:numId="197">
    <w:abstractNumId w:val="151"/>
  </w:num>
  <w:num w:numId="198">
    <w:abstractNumId w:val="175"/>
  </w:num>
  <w:num w:numId="199">
    <w:abstractNumId w:val="134"/>
  </w:num>
  <w:num w:numId="200">
    <w:abstractNumId w:val="163"/>
  </w:num>
  <w:num w:numId="201">
    <w:abstractNumId w:val="141"/>
  </w:num>
  <w:num w:numId="202">
    <w:abstractNumId w:val="2"/>
  </w:num>
  <w:num w:numId="203">
    <w:abstractNumId w:val="162"/>
  </w:num>
  <w:num w:numId="204">
    <w:abstractNumId w:val="160"/>
  </w:num>
  <w:num w:numId="205">
    <w:abstractNumId w:val="98"/>
  </w:num>
  <w:num w:numId="206">
    <w:abstractNumId w:val="114"/>
  </w:num>
  <w:num w:numId="207">
    <w:abstractNumId w:val="161"/>
  </w:num>
  <w:num w:numId="208">
    <w:abstractNumId w:val="16"/>
  </w:num>
  <w:num w:numId="209">
    <w:abstractNumId w:val="13"/>
  </w:num>
  <w:num w:numId="210">
    <w:abstractNumId w:val="167"/>
  </w:num>
  <w:num w:numId="211">
    <w:abstractNumId w:val="24"/>
  </w:num>
  <w:num w:numId="212">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2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211"/>
  </w:num>
  <w:numIdMacAtCleanup w:val="2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A3274"/>
    <w:rsid w:val="000416C2"/>
    <w:rsid w:val="000831A2"/>
    <w:rsid w:val="000A3274"/>
    <w:rsid w:val="001055A3"/>
    <w:rsid w:val="001D49A1"/>
    <w:rsid w:val="00212873"/>
    <w:rsid w:val="002446EB"/>
    <w:rsid w:val="002A228A"/>
    <w:rsid w:val="002B5649"/>
    <w:rsid w:val="002E4426"/>
    <w:rsid w:val="002E4B7D"/>
    <w:rsid w:val="003559D3"/>
    <w:rsid w:val="003C7D22"/>
    <w:rsid w:val="00402D28"/>
    <w:rsid w:val="00491E32"/>
    <w:rsid w:val="005C51F7"/>
    <w:rsid w:val="007D4589"/>
    <w:rsid w:val="00885B6F"/>
    <w:rsid w:val="008D61EE"/>
    <w:rsid w:val="00904B12"/>
    <w:rsid w:val="0098005A"/>
    <w:rsid w:val="009A23F3"/>
    <w:rsid w:val="009C4CC0"/>
    <w:rsid w:val="00A32861"/>
    <w:rsid w:val="00A4050D"/>
    <w:rsid w:val="00A95645"/>
    <w:rsid w:val="00CC27A2"/>
    <w:rsid w:val="00CD5569"/>
    <w:rsid w:val="00D106D6"/>
    <w:rsid w:val="00DB1775"/>
    <w:rsid w:val="00DB2275"/>
    <w:rsid w:val="00E326F6"/>
    <w:rsid w:val="00E81FCF"/>
    <w:rsid w:val="00EC35B2"/>
    <w:rsid w:val="00EE2E67"/>
    <w:rsid w:val="00EE44F9"/>
    <w:rsid w:val="00F644B1"/>
    <w:rsid w:val="00F65997"/>
    <w:rsid w:val="00FB4B3A"/>
    <w:rsid w:val="00FE56E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C7D22"/>
    <w:pPr>
      <w:spacing w:after="200" w:line="276" w:lineRule="auto"/>
    </w:pPr>
    <w:rPr>
      <w:sz w:val="22"/>
      <w:szCs w:val="22"/>
      <w:lang w:eastAsia="en-US"/>
    </w:rPr>
  </w:style>
  <w:style w:type="paragraph" w:styleId="1">
    <w:name w:val="heading 1"/>
    <w:basedOn w:val="a0"/>
    <w:next w:val="a0"/>
    <w:link w:val="10"/>
    <w:qFormat/>
    <w:rsid w:val="003C7D22"/>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3C7D22"/>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basedOn w:val="a0"/>
    <w:next w:val="a0"/>
    <w:link w:val="30"/>
    <w:qFormat/>
    <w:rsid w:val="003C7D22"/>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qFormat/>
    <w:rsid w:val="003C7D22"/>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qFormat/>
    <w:rsid w:val="003C7D22"/>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qFormat/>
    <w:rsid w:val="003C7D22"/>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qFormat/>
    <w:rsid w:val="003C7D22"/>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qFormat/>
    <w:rsid w:val="003C7D22"/>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qFormat/>
    <w:rsid w:val="003C7D22"/>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3C7D22"/>
    <w:rPr>
      <w:rFonts w:ascii="Cambria" w:eastAsia="Times New Roman" w:hAnsi="Cambria" w:cs="Times New Roman"/>
      <w:color w:val="365F91"/>
      <w:sz w:val="32"/>
      <w:szCs w:val="32"/>
    </w:rPr>
  </w:style>
  <w:style w:type="character" w:customStyle="1" w:styleId="20">
    <w:name w:val="Заголовок 2 Знак"/>
    <w:link w:val="2"/>
    <w:rsid w:val="003C7D22"/>
    <w:rPr>
      <w:rFonts w:ascii="Times New Roman" w:eastAsia="@Arial Unicode MS" w:hAnsi="Times New Roman" w:cs="Times New Roman"/>
      <w:b/>
      <w:bCs/>
      <w:sz w:val="28"/>
      <w:szCs w:val="28"/>
      <w:lang w:eastAsia="ru-RU"/>
    </w:rPr>
  </w:style>
  <w:style w:type="character" w:customStyle="1" w:styleId="30">
    <w:name w:val="Заголовок 3 Знак"/>
    <w:link w:val="3"/>
    <w:rsid w:val="003C7D22"/>
    <w:rPr>
      <w:rFonts w:ascii="Times New Roman" w:eastAsia="Times New Roman" w:hAnsi="Times New Roman"/>
      <w:b/>
      <w:bCs/>
      <w:sz w:val="28"/>
      <w:szCs w:val="27"/>
    </w:rPr>
  </w:style>
  <w:style w:type="character" w:customStyle="1" w:styleId="40">
    <w:name w:val="Заголовок 4 Знак"/>
    <w:link w:val="4"/>
    <w:uiPriority w:val="9"/>
    <w:rsid w:val="003C7D22"/>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3C7D22"/>
    <w:rPr>
      <w:rFonts w:ascii="Cambria" w:eastAsia="Times New Roman" w:hAnsi="Cambria" w:cs="Times New Roman"/>
      <w:color w:val="243F60"/>
    </w:rPr>
  </w:style>
  <w:style w:type="character" w:customStyle="1" w:styleId="60">
    <w:name w:val="Заголовок 6 Знак"/>
    <w:link w:val="6"/>
    <w:uiPriority w:val="9"/>
    <w:rsid w:val="003C7D22"/>
    <w:rPr>
      <w:rFonts w:ascii="Cambria" w:eastAsia="Times New Roman" w:hAnsi="Cambria" w:cs="Times New Roman"/>
      <w:i/>
      <w:iCs/>
      <w:color w:val="243F60"/>
    </w:rPr>
  </w:style>
  <w:style w:type="character" w:customStyle="1" w:styleId="70">
    <w:name w:val="Заголовок 7 Знак"/>
    <w:link w:val="7"/>
    <w:uiPriority w:val="9"/>
    <w:rsid w:val="003C7D22"/>
    <w:rPr>
      <w:rFonts w:ascii="Cambria" w:eastAsia="Times New Roman" w:hAnsi="Cambria" w:cs="Times New Roman"/>
      <w:i/>
      <w:iCs/>
      <w:color w:val="404040"/>
    </w:rPr>
  </w:style>
  <w:style w:type="character" w:customStyle="1" w:styleId="80">
    <w:name w:val="Заголовок 8 Знак"/>
    <w:link w:val="8"/>
    <w:uiPriority w:val="9"/>
    <w:rsid w:val="003C7D22"/>
    <w:rPr>
      <w:rFonts w:ascii="Cambria" w:eastAsia="Times New Roman" w:hAnsi="Cambria" w:cs="Times New Roman"/>
      <w:color w:val="272727"/>
      <w:sz w:val="21"/>
      <w:szCs w:val="21"/>
    </w:rPr>
  </w:style>
  <w:style w:type="character" w:customStyle="1" w:styleId="90">
    <w:name w:val="Заголовок 9 Знак"/>
    <w:link w:val="9"/>
    <w:uiPriority w:val="9"/>
    <w:rsid w:val="003C7D22"/>
    <w:rPr>
      <w:rFonts w:ascii="Cambria" w:eastAsia="Times New Roman" w:hAnsi="Cambria" w:cs="Times New Roman"/>
      <w:i/>
      <w:iCs/>
      <w:color w:val="404040"/>
      <w:sz w:val="20"/>
      <w:szCs w:val="20"/>
    </w:rPr>
  </w:style>
  <w:style w:type="table" w:styleId="a4">
    <w:name w:val="Table Grid"/>
    <w:basedOn w:val="a2"/>
    <w:uiPriority w:val="59"/>
    <w:rsid w:val="003C7D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0"/>
    <w:rsid w:val="003C7D22"/>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rsid w:val="003C7D22"/>
    <w:rPr>
      <w:b/>
      <w:color w:val="000000"/>
      <w:sz w:val="16"/>
      <w:lang w:eastAsia="ar-SA"/>
    </w:rPr>
  </w:style>
  <w:style w:type="paragraph" w:customStyle="1" w:styleId="a6">
    <w:name w:val="заголовок столбца"/>
    <w:basedOn w:val="a0"/>
    <w:link w:val="a5"/>
    <w:rsid w:val="003C7D22"/>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3C7D22"/>
  </w:style>
  <w:style w:type="character" w:customStyle="1" w:styleId="s4">
    <w:name w:val="s4"/>
    <w:rsid w:val="003C7D22"/>
  </w:style>
  <w:style w:type="numbering" w:customStyle="1" w:styleId="12">
    <w:name w:val="Нет списка1"/>
    <w:next w:val="a3"/>
    <w:uiPriority w:val="99"/>
    <w:rsid w:val="003C7D22"/>
  </w:style>
  <w:style w:type="paragraph" w:styleId="a7">
    <w:name w:val="Normal (Web)"/>
    <w:basedOn w:val="a0"/>
    <w:uiPriority w:val="99"/>
    <w:rsid w:val="003C7D22"/>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3C7D22"/>
    <w:pPr>
      <w:spacing w:after="0" w:line="240" w:lineRule="auto"/>
      <w:ind w:left="720"/>
      <w:contextualSpacing/>
    </w:pPr>
    <w:rPr>
      <w:sz w:val="24"/>
      <w:szCs w:val="24"/>
      <w:lang w:eastAsia="ru-RU"/>
    </w:rPr>
  </w:style>
  <w:style w:type="character" w:styleId="aa">
    <w:name w:val="Strong"/>
    <w:qFormat/>
    <w:rsid w:val="003C7D22"/>
    <w:rPr>
      <w:b/>
      <w:bCs/>
    </w:rPr>
  </w:style>
  <w:style w:type="paragraph" w:styleId="ab">
    <w:name w:val="Balloon Text"/>
    <w:basedOn w:val="a0"/>
    <w:link w:val="ac"/>
    <w:uiPriority w:val="99"/>
    <w:rsid w:val="003C7D22"/>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rsid w:val="003C7D22"/>
    <w:rPr>
      <w:rFonts w:ascii="Tahoma" w:eastAsia="Times New Roman" w:hAnsi="Tahoma" w:cs="Tahoma"/>
      <w:sz w:val="16"/>
      <w:szCs w:val="16"/>
    </w:rPr>
  </w:style>
  <w:style w:type="paragraph" w:styleId="ad">
    <w:name w:val="header"/>
    <w:basedOn w:val="a0"/>
    <w:link w:val="ae"/>
    <w:rsid w:val="003C7D22"/>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3C7D22"/>
    <w:rPr>
      <w:rFonts w:ascii="Times New Roman" w:eastAsia="Times New Roman" w:hAnsi="Times New Roman" w:cs="Times New Roman"/>
      <w:sz w:val="28"/>
    </w:rPr>
  </w:style>
  <w:style w:type="paragraph" w:styleId="af">
    <w:name w:val="footer"/>
    <w:basedOn w:val="a0"/>
    <w:link w:val="af0"/>
    <w:uiPriority w:val="99"/>
    <w:rsid w:val="003C7D22"/>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3C7D22"/>
    <w:rPr>
      <w:rFonts w:ascii="Times New Roman" w:eastAsia="Times New Roman" w:hAnsi="Times New Roman" w:cs="Times New Roman"/>
      <w:sz w:val="28"/>
    </w:rPr>
  </w:style>
  <w:style w:type="paragraph" w:customStyle="1" w:styleId="ConsPlusNormal">
    <w:name w:val="ConsPlusNormal"/>
    <w:rsid w:val="003C7D22"/>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3C7D22"/>
    <w:pPr>
      <w:ind w:firstLine="709"/>
      <w:jc w:val="both"/>
    </w:pPr>
    <w:rPr>
      <w:rFonts w:ascii="Times New Roman" w:hAnsi="Times New Roman"/>
      <w:sz w:val="28"/>
      <w:szCs w:val="28"/>
      <w:lang w:eastAsia="en-US"/>
    </w:rPr>
  </w:style>
  <w:style w:type="paragraph" w:customStyle="1" w:styleId="13">
    <w:name w:val="Обычный1"/>
    <w:rsid w:val="003C7D22"/>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3C7D22"/>
    <w:rPr>
      <w:rFonts w:ascii="Times New Roman" w:hAnsi="Times New Roman" w:cs="Times New Roman" w:hint="default"/>
      <w:sz w:val="24"/>
      <w:szCs w:val="24"/>
      <w:u w:val="none"/>
      <w:effect w:val="none"/>
    </w:rPr>
  </w:style>
  <w:style w:type="character" w:styleId="af3">
    <w:name w:val="footnote reference"/>
    <w:uiPriority w:val="99"/>
    <w:rsid w:val="003C7D22"/>
    <w:rPr>
      <w:vertAlign w:val="superscript"/>
    </w:rPr>
  </w:style>
  <w:style w:type="paragraph" w:customStyle="1" w:styleId="dash041e005f0431005f044b005f0447005f043d005f044b005f0439">
    <w:name w:val="dash041e_005f0431_005f044b_005f0447_005f043d_005f044b_005f0439"/>
    <w:basedOn w:val="a0"/>
    <w:uiPriority w:val="99"/>
    <w:rsid w:val="003C7D22"/>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3C7D22"/>
    <w:rPr>
      <w:rFonts w:ascii="Times New Roman" w:hAnsi="Times New Roman" w:cs="Times New Roman" w:hint="default"/>
      <w:sz w:val="24"/>
      <w:szCs w:val="24"/>
      <w:u w:val="none"/>
      <w:effect w:val="none"/>
    </w:rPr>
  </w:style>
  <w:style w:type="paragraph" w:customStyle="1" w:styleId="dash041e0431044b0447043d044b0439">
    <w:name w:val="dash041e_0431_044b_0447_043d_044b_0439"/>
    <w:basedOn w:val="a0"/>
    <w:uiPriority w:val="99"/>
    <w:rsid w:val="003C7D22"/>
    <w:pPr>
      <w:spacing w:after="0" w:line="240" w:lineRule="auto"/>
    </w:pPr>
    <w:rPr>
      <w:rFonts w:ascii="Times New Roman" w:eastAsia="Times New Roman" w:hAnsi="Times New Roman"/>
      <w:sz w:val="24"/>
      <w:szCs w:val="24"/>
      <w:lang w:eastAsia="ru-RU"/>
    </w:rPr>
  </w:style>
  <w:style w:type="paragraph" w:styleId="af4">
    <w:name w:val="footnote text"/>
    <w:basedOn w:val="a0"/>
    <w:link w:val="af5"/>
    <w:uiPriority w:val="99"/>
    <w:rsid w:val="003C7D22"/>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link w:val="af4"/>
    <w:uiPriority w:val="99"/>
    <w:rsid w:val="003C7D22"/>
    <w:rPr>
      <w:rFonts w:ascii="Times New Roman" w:eastAsia="Times New Roman" w:hAnsi="Times New Roman" w:cs="Times New Roman"/>
      <w:sz w:val="20"/>
      <w:szCs w:val="20"/>
      <w:lang w:eastAsia="ru-RU"/>
    </w:rPr>
  </w:style>
  <w:style w:type="paragraph" w:customStyle="1" w:styleId="normacttext">
    <w:name w:val="norm_act_text"/>
    <w:basedOn w:val="a0"/>
    <w:rsid w:val="003C7D22"/>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rsid w:val="003C7D22"/>
    <w:rPr>
      <w:color w:val="0000FF"/>
      <w:u w:val="single"/>
    </w:rPr>
  </w:style>
  <w:style w:type="paragraph" w:customStyle="1" w:styleId="Default">
    <w:name w:val="Default"/>
    <w:rsid w:val="003C7D22"/>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3C7D2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3C7D22"/>
    <w:rPr>
      <w:rFonts w:ascii="Times New Roman" w:eastAsia="Times New Roman" w:hAnsi="Times New Roman" w:cs="Times New Roman"/>
      <w:b w:val="0"/>
      <w:bCs w:val="0"/>
      <w:i w:val="0"/>
      <w:iCs w:val="0"/>
      <w:smallCaps w:val="0"/>
      <w:spacing w:val="0"/>
      <w:sz w:val="18"/>
      <w:szCs w:val="18"/>
    </w:rPr>
  </w:style>
  <w:style w:type="character" w:customStyle="1" w:styleId="af8">
    <w:name w:val="Основной текст_"/>
    <w:link w:val="68"/>
    <w:rsid w:val="003C7D22"/>
    <w:rPr>
      <w:shd w:val="clear" w:color="auto" w:fill="FFFFFF"/>
    </w:rPr>
  </w:style>
  <w:style w:type="character" w:customStyle="1" w:styleId="14">
    <w:name w:val="Основной текст1"/>
    <w:rsid w:val="003C7D22"/>
    <w:rPr>
      <w:shd w:val="clear" w:color="auto" w:fill="FFFFFF"/>
    </w:rPr>
  </w:style>
  <w:style w:type="character" w:customStyle="1" w:styleId="af9">
    <w:name w:val="Основной текст + Курсив"/>
    <w:rsid w:val="003C7D22"/>
    <w:rPr>
      <w:i/>
      <w:iCs/>
      <w:shd w:val="clear" w:color="auto" w:fill="FFFFFF"/>
    </w:rPr>
  </w:style>
  <w:style w:type="character" w:customStyle="1" w:styleId="120">
    <w:name w:val="Основной текст (12)"/>
    <w:rsid w:val="003C7D22"/>
    <w:rPr>
      <w:rFonts w:ascii="Times New Roman" w:eastAsia="Times New Roman" w:hAnsi="Times New Roman" w:cs="Times New Roman"/>
      <w:b w:val="0"/>
      <w:bCs w:val="0"/>
      <w:i w:val="0"/>
      <w:iCs w:val="0"/>
      <w:smallCaps w:val="0"/>
      <w:spacing w:val="0"/>
      <w:sz w:val="22"/>
      <w:szCs w:val="22"/>
    </w:rPr>
  </w:style>
  <w:style w:type="character" w:customStyle="1" w:styleId="121">
    <w:name w:val="Основной текст (12) + Не курсив"/>
    <w:rsid w:val="003C7D22"/>
    <w:rPr>
      <w:rFonts w:ascii="Times New Roman" w:eastAsia="Times New Roman" w:hAnsi="Times New Roman" w:cs="Times New Roman"/>
      <w:b w:val="0"/>
      <w:bCs w:val="0"/>
      <w:i/>
      <w:iCs/>
      <w:smallCaps w:val="0"/>
      <w:spacing w:val="0"/>
      <w:sz w:val="22"/>
      <w:szCs w:val="22"/>
    </w:rPr>
  </w:style>
  <w:style w:type="paragraph" w:customStyle="1" w:styleId="68">
    <w:name w:val="Основной текст68"/>
    <w:basedOn w:val="a0"/>
    <w:link w:val="af8"/>
    <w:rsid w:val="003C7D22"/>
    <w:pPr>
      <w:shd w:val="clear" w:color="auto" w:fill="FFFFFF"/>
      <w:spacing w:after="780" w:line="211" w:lineRule="exact"/>
      <w:jc w:val="right"/>
    </w:pPr>
    <w:rPr>
      <w:shd w:val="clear" w:color="auto" w:fill="FFFFFF"/>
    </w:rPr>
  </w:style>
  <w:style w:type="paragraph" w:styleId="afa">
    <w:name w:val="Body Text"/>
    <w:basedOn w:val="a0"/>
    <w:link w:val="afb"/>
    <w:uiPriority w:val="99"/>
    <w:rsid w:val="003C7D22"/>
    <w:pPr>
      <w:spacing w:after="120"/>
    </w:pPr>
    <w:rPr>
      <w:rFonts w:eastAsia="Times New Roman"/>
    </w:rPr>
  </w:style>
  <w:style w:type="character" w:customStyle="1" w:styleId="afb">
    <w:name w:val="Основной текст Знак"/>
    <w:link w:val="afa"/>
    <w:uiPriority w:val="99"/>
    <w:rsid w:val="003C7D22"/>
    <w:rPr>
      <w:rFonts w:ascii="Calibri" w:eastAsia="Times New Roman" w:hAnsi="Calibri" w:cs="Times New Roman"/>
    </w:rPr>
  </w:style>
  <w:style w:type="character" w:styleId="afc">
    <w:name w:val="Emphasis"/>
    <w:uiPriority w:val="20"/>
    <w:qFormat/>
    <w:rsid w:val="003C7D22"/>
    <w:rPr>
      <w:i/>
      <w:iCs/>
      <w:sz w:val="24"/>
    </w:rPr>
  </w:style>
  <w:style w:type="character" w:customStyle="1" w:styleId="Zag11">
    <w:name w:val="Zag_11"/>
    <w:rsid w:val="003C7D22"/>
  </w:style>
  <w:style w:type="paragraph" w:styleId="afd">
    <w:name w:val="Body Text Indent"/>
    <w:basedOn w:val="a0"/>
    <w:link w:val="afe"/>
    <w:uiPriority w:val="99"/>
    <w:rsid w:val="003C7D22"/>
    <w:pPr>
      <w:spacing w:after="120"/>
      <w:ind w:left="283"/>
    </w:pPr>
  </w:style>
  <w:style w:type="character" w:customStyle="1" w:styleId="afe">
    <w:name w:val="Основной текст с отступом Знак"/>
    <w:basedOn w:val="a1"/>
    <w:link w:val="afd"/>
    <w:uiPriority w:val="99"/>
    <w:rsid w:val="003C7D22"/>
  </w:style>
  <w:style w:type="character" w:styleId="aff">
    <w:name w:val="FollowedHyperlink"/>
    <w:uiPriority w:val="99"/>
    <w:rsid w:val="003C7D22"/>
    <w:rPr>
      <w:color w:val="800080"/>
      <w:u w:val="single"/>
    </w:rPr>
  </w:style>
  <w:style w:type="paragraph" w:customStyle="1" w:styleId="xl66">
    <w:name w:val="xl66"/>
    <w:basedOn w:val="a0"/>
    <w:rsid w:val="003C7D2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3C7D22"/>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3C7D22"/>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3C7D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3C7D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3C7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3C7D22"/>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3C7D22"/>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3C7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3C7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3C7D2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3C7D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3C7D22"/>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3C7D22"/>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3C7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3C7D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3C7D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3C7D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3C7D22"/>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3C7D22"/>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3C7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3C7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3C7D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3C7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3C7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3C7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3C7D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3C7D22"/>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3C7D22"/>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3C7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3C7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3C7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3C7D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3C7D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3C7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3C7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3C7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3C7D22"/>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3C7D22"/>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3C7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3C7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3C7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3C7D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3C7D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3C7D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3C7D22"/>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3C7D2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3C7D2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3C7D22"/>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3C7D22"/>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3C7D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3C7D2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3C7D22"/>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3C7D22"/>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3C7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3C7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3C7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3C7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3C7D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3C7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3C7D22"/>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3C7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3C7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3C7D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3C7D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3C7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3C7D22"/>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3C7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3C7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3C7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3C7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3C7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3C7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3C7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3C7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3C7D22"/>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3C7D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3C7D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3C7D22"/>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3C7D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3C7D22"/>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3C7D22"/>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3C7D22"/>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3C7D22"/>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3C7D2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3C7D22"/>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3C7D22"/>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3C7D22"/>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3C7D22"/>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3C7D22"/>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3C7D22"/>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3C7D22"/>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3C7D22"/>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3C7D22"/>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3C7D22"/>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3C7D22"/>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3C7D22"/>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3C7D22"/>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3C7D22"/>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3C7D22"/>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3C7D22"/>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3C7D22"/>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3C7D22"/>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3C7D22"/>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3C7D22"/>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3C7D22"/>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uiPriority w:val="39"/>
    <w:rsid w:val="003C7D22"/>
    <w:pPr>
      <w:tabs>
        <w:tab w:val="left" w:pos="450"/>
        <w:tab w:val="right" w:leader="dot" w:pos="9498"/>
      </w:tabs>
      <w:spacing w:after="0" w:line="240" w:lineRule="auto"/>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3C7D22"/>
    <w:rPr>
      <w:rFonts w:ascii="Calibri" w:hAnsi="Calibri"/>
      <w:sz w:val="34"/>
      <w:szCs w:val="34"/>
      <w:shd w:val="clear" w:color="auto" w:fill="FFFFFF"/>
    </w:rPr>
  </w:style>
  <w:style w:type="paragraph" w:customStyle="1" w:styleId="131">
    <w:name w:val="Основной текст (13)1"/>
    <w:basedOn w:val="a0"/>
    <w:link w:val="130"/>
    <w:rsid w:val="003C7D22"/>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3C7D22"/>
    <w:rPr>
      <w:rFonts w:ascii="Times New Roman" w:hAnsi="Times New Roman" w:cs="Times New Roman" w:hint="default"/>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3C7D22"/>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3C7D22"/>
    <w:rPr>
      <w:rFonts w:ascii="Times New Roman" w:hAnsi="Times New Roman" w:cs="Times New Roman" w:hint="default"/>
      <w:sz w:val="24"/>
      <w:szCs w:val="24"/>
      <w:u w:val="none"/>
      <w:effect w:val="none"/>
    </w:rPr>
  </w:style>
  <w:style w:type="paragraph" w:customStyle="1" w:styleId="list005f0020paragraph">
    <w:name w:val="list_005f0020paragraph"/>
    <w:basedOn w:val="a0"/>
    <w:uiPriority w:val="99"/>
    <w:rsid w:val="003C7D22"/>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rsid w:val="003C7D22"/>
  </w:style>
  <w:style w:type="character" w:customStyle="1" w:styleId="dash041e005f0431005f044b005f0447005f043d005f044b005f0439char1">
    <w:name w:val="dash041e_005f0431_005f044b_005f0447_005f043d_005f044b_005f0439__char1"/>
    <w:rsid w:val="003C7D22"/>
    <w:rPr>
      <w:rFonts w:ascii="Times New Roman" w:hAnsi="Times New Roman" w:cs="Times New Roman" w:hint="default"/>
      <w:sz w:val="24"/>
      <w:szCs w:val="24"/>
      <w:u w:val="none"/>
      <w:effect w:val="none"/>
    </w:rPr>
  </w:style>
  <w:style w:type="character" w:styleId="aff0">
    <w:name w:val="page number"/>
    <w:basedOn w:val="a1"/>
    <w:uiPriority w:val="99"/>
    <w:rsid w:val="003C7D22"/>
  </w:style>
  <w:style w:type="paragraph" w:styleId="31">
    <w:name w:val="Body Text 3"/>
    <w:basedOn w:val="a0"/>
    <w:link w:val="32"/>
    <w:uiPriority w:val="99"/>
    <w:rsid w:val="003C7D22"/>
    <w:pPr>
      <w:spacing w:after="120"/>
    </w:pPr>
    <w:rPr>
      <w:sz w:val="16"/>
      <w:szCs w:val="16"/>
    </w:rPr>
  </w:style>
  <w:style w:type="character" w:customStyle="1" w:styleId="32">
    <w:name w:val="Основной текст 3 Знак"/>
    <w:link w:val="31"/>
    <w:uiPriority w:val="99"/>
    <w:rsid w:val="003C7D22"/>
    <w:rPr>
      <w:sz w:val="16"/>
      <w:szCs w:val="16"/>
    </w:rPr>
  </w:style>
  <w:style w:type="character" w:customStyle="1" w:styleId="dash0421005f0442005f0440005f043e005f0433005f0438005f0439005f005fchar1char1">
    <w:name w:val="dash0421_005f0442_005f0440_005f043e_005f0433_005f0438_005f0439_005f_005fchar1__char1"/>
    <w:rsid w:val="003C7D22"/>
    <w:rPr>
      <w:rFonts w:cs="Times New Roman"/>
      <w:b/>
      <w:bCs/>
    </w:rPr>
  </w:style>
  <w:style w:type="paragraph" w:customStyle="1" w:styleId="book">
    <w:name w:val="book"/>
    <w:basedOn w:val="a0"/>
    <w:uiPriority w:val="99"/>
    <w:rsid w:val="003C7D2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3C7D22"/>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3C7D22"/>
    <w:rPr>
      <w:rFonts w:cs="Times New Roman"/>
    </w:rPr>
  </w:style>
  <w:style w:type="character" w:customStyle="1" w:styleId="af2">
    <w:name w:val="Без интервала Знак"/>
    <w:link w:val="af1"/>
    <w:uiPriority w:val="1"/>
    <w:rsid w:val="003C7D22"/>
    <w:rPr>
      <w:rFonts w:ascii="Times New Roman" w:eastAsia="Calibri" w:hAnsi="Times New Roman" w:cs="Times New Roman"/>
      <w:sz w:val="28"/>
      <w:szCs w:val="28"/>
      <w:lang w:val="ru-RU" w:eastAsia="en-US" w:bidi="ar-SA"/>
    </w:rPr>
  </w:style>
  <w:style w:type="paragraph" w:styleId="aff2">
    <w:name w:val="caption"/>
    <w:basedOn w:val="a0"/>
    <w:next w:val="a0"/>
    <w:uiPriority w:val="35"/>
    <w:qFormat/>
    <w:rsid w:val="003C7D22"/>
    <w:pPr>
      <w:spacing w:line="240" w:lineRule="auto"/>
    </w:pPr>
    <w:rPr>
      <w:rFonts w:eastAsia="Times New Roman"/>
      <w:b/>
      <w:bCs/>
      <w:color w:val="4F81BD"/>
      <w:sz w:val="18"/>
      <w:szCs w:val="18"/>
    </w:rPr>
  </w:style>
  <w:style w:type="paragraph" w:styleId="aff3">
    <w:name w:val="Title"/>
    <w:basedOn w:val="a0"/>
    <w:next w:val="a0"/>
    <w:link w:val="aff4"/>
    <w:qFormat/>
    <w:rsid w:val="003C7D22"/>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3C7D22"/>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3C7D22"/>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3C7D22"/>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3C7D22"/>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3C7D22"/>
    <w:rPr>
      <w:rFonts w:eastAsia="Times New Roman"/>
      <w:i/>
      <w:iCs/>
      <w:color w:val="000000"/>
    </w:rPr>
  </w:style>
  <w:style w:type="paragraph" w:styleId="aff9">
    <w:name w:val="Intense Quote"/>
    <w:basedOn w:val="a0"/>
    <w:next w:val="a0"/>
    <w:link w:val="affa"/>
    <w:uiPriority w:val="30"/>
    <w:qFormat/>
    <w:rsid w:val="003C7D22"/>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3C7D22"/>
    <w:rPr>
      <w:rFonts w:eastAsia="Times New Roman"/>
      <w:b/>
      <w:bCs/>
      <w:i/>
      <w:iCs/>
      <w:color w:val="4F81BD"/>
    </w:rPr>
  </w:style>
  <w:style w:type="character" w:styleId="affb">
    <w:name w:val="Subtle Emphasis"/>
    <w:uiPriority w:val="19"/>
    <w:qFormat/>
    <w:rsid w:val="003C7D22"/>
    <w:rPr>
      <w:i/>
      <w:iCs/>
      <w:color w:val="808080"/>
    </w:rPr>
  </w:style>
  <w:style w:type="character" w:styleId="affc">
    <w:name w:val="Intense Emphasis"/>
    <w:uiPriority w:val="21"/>
    <w:qFormat/>
    <w:rsid w:val="003C7D22"/>
    <w:rPr>
      <w:b/>
      <w:bCs/>
      <w:i/>
      <w:iCs/>
      <w:color w:val="4F81BD"/>
    </w:rPr>
  </w:style>
  <w:style w:type="character" w:styleId="affd">
    <w:name w:val="Subtle Reference"/>
    <w:uiPriority w:val="31"/>
    <w:qFormat/>
    <w:rsid w:val="003C7D22"/>
    <w:rPr>
      <w:smallCaps/>
      <w:color w:val="C0504D"/>
      <w:u w:val="single"/>
    </w:rPr>
  </w:style>
  <w:style w:type="character" w:styleId="affe">
    <w:name w:val="Intense Reference"/>
    <w:uiPriority w:val="32"/>
    <w:qFormat/>
    <w:rsid w:val="003C7D22"/>
    <w:rPr>
      <w:b/>
      <w:bCs/>
      <w:smallCaps/>
      <w:color w:val="C0504D"/>
      <w:spacing w:val="5"/>
      <w:u w:val="single"/>
    </w:rPr>
  </w:style>
  <w:style w:type="character" w:styleId="afff">
    <w:name w:val="Book Title"/>
    <w:uiPriority w:val="33"/>
    <w:qFormat/>
    <w:rsid w:val="003C7D22"/>
    <w:rPr>
      <w:b/>
      <w:bCs/>
      <w:smallCaps/>
      <w:spacing w:val="5"/>
    </w:rPr>
  </w:style>
  <w:style w:type="paragraph" w:styleId="afff0">
    <w:name w:val="TOC Heading"/>
    <w:basedOn w:val="1"/>
    <w:next w:val="a0"/>
    <w:uiPriority w:val="39"/>
    <w:qFormat/>
    <w:rsid w:val="003C7D22"/>
    <w:pPr>
      <w:spacing w:before="480"/>
      <w:outlineLvl w:val="9"/>
    </w:pPr>
    <w:rPr>
      <w:b/>
      <w:bCs/>
      <w:sz w:val="28"/>
      <w:szCs w:val="28"/>
    </w:rPr>
  </w:style>
  <w:style w:type="table" w:customStyle="1" w:styleId="17">
    <w:name w:val="Сетка таблицы1"/>
    <w:basedOn w:val="a2"/>
    <w:next w:val="a4"/>
    <w:uiPriority w:val="59"/>
    <w:rsid w:val="003C7D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0"/>
    <w:next w:val="a0"/>
    <w:uiPriority w:val="39"/>
    <w:rsid w:val="003C7D22"/>
    <w:pPr>
      <w:tabs>
        <w:tab w:val="right" w:leader="dot" w:pos="9356"/>
      </w:tabs>
      <w:spacing w:after="0" w:line="240" w:lineRule="auto"/>
      <w:ind w:left="567"/>
    </w:pPr>
    <w:rPr>
      <w:rFonts w:ascii="Times New Roman" w:hAnsi="Times New Roman"/>
      <w:b/>
      <w:iCs/>
      <w:noProof/>
      <w:sz w:val="28"/>
      <w:szCs w:val="28"/>
    </w:rPr>
  </w:style>
  <w:style w:type="paragraph" w:styleId="33">
    <w:name w:val="toc 3"/>
    <w:basedOn w:val="a0"/>
    <w:next w:val="a0"/>
    <w:uiPriority w:val="39"/>
    <w:rsid w:val="003C7D22"/>
    <w:pPr>
      <w:tabs>
        <w:tab w:val="right" w:leader="dot" w:pos="9356"/>
      </w:tabs>
      <w:spacing w:after="0" w:line="240" w:lineRule="auto"/>
      <w:ind w:left="1134"/>
      <w:jc w:val="center"/>
    </w:pPr>
    <w:rPr>
      <w:rFonts w:ascii="Times New Roman" w:hAnsi="Times New Roman"/>
      <w:b/>
      <w:sz w:val="28"/>
      <w:szCs w:val="28"/>
    </w:rPr>
  </w:style>
  <w:style w:type="paragraph" w:styleId="41">
    <w:name w:val="toc 4"/>
    <w:basedOn w:val="a0"/>
    <w:next w:val="a0"/>
    <w:uiPriority w:val="39"/>
    <w:rsid w:val="003C7D22"/>
    <w:pPr>
      <w:tabs>
        <w:tab w:val="right" w:leader="dot" w:pos="9628"/>
      </w:tabs>
      <w:spacing w:after="0" w:line="240" w:lineRule="auto"/>
      <w:ind w:left="1701"/>
    </w:pPr>
    <w:rPr>
      <w:rFonts w:ascii="Times New Roman" w:hAnsi="Times New Roman"/>
      <w:b/>
      <w:noProof/>
      <w:sz w:val="28"/>
      <w:szCs w:val="28"/>
    </w:rPr>
  </w:style>
  <w:style w:type="paragraph" w:styleId="51">
    <w:name w:val="toc 5"/>
    <w:basedOn w:val="a0"/>
    <w:next w:val="a0"/>
    <w:uiPriority w:val="39"/>
    <w:rsid w:val="003C7D22"/>
    <w:pPr>
      <w:spacing w:after="0"/>
      <w:ind w:left="880"/>
    </w:pPr>
    <w:rPr>
      <w:sz w:val="20"/>
      <w:szCs w:val="20"/>
    </w:rPr>
  </w:style>
  <w:style w:type="paragraph" w:styleId="61">
    <w:name w:val="toc 6"/>
    <w:basedOn w:val="a0"/>
    <w:next w:val="a0"/>
    <w:uiPriority w:val="39"/>
    <w:rsid w:val="003C7D22"/>
    <w:pPr>
      <w:spacing w:after="0"/>
      <w:ind w:left="1100"/>
    </w:pPr>
    <w:rPr>
      <w:sz w:val="20"/>
      <w:szCs w:val="20"/>
    </w:rPr>
  </w:style>
  <w:style w:type="paragraph" w:styleId="71">
    <w:name w:val="toc 7"/>
    <w:basedOn w:val="a0"/>
    <w:next w:val="a0"/>
    <w:uiPriority w:val="39"/>
    <w:rsid w:val="003C7D22"/>
    <w:pPr>
      <w:spacing w:after="0"/>
      <w:ind w:left="1320"/>
    </w:pPr>
    <w:rPr>
      <w:sz w:val="20"/>
      <w:szCs w:val="20"/>
    </w:rPr>
  </w:style>
  <w:style w:type="paragraph" w:styleId="81">
    <w:name w:val="toc 8"/>
    <w:basedOn w:val="a0"/>
    <w:next w:val="a0"/>
    <w:uiPriority w:val="39"/>
    <w:rsid w:val="003C7D22"/>
    <w:pPr>
      <w:spacing w:after="0"/>
      <w:ind w:left="1540"/>
    </w:pPr>
    <w:rPr>
      <w:sz w:val="20"/>
      <w:szCs w:val="20"/>
    </w:rPr>
  </w:style>
  <w:style w:type="paragraph" w:styleId="91">
    <w:name w:val="toc 9"/>
    <w:basedOn w:val="a0"/>
    <w:next w:val="a0"/>
    <w:uiPriority w:val="39"/>
    <w:rsid w:val="003C7D22"/>
    <w:pPr>
      <w:spacing w:after="0"/>
      <w:ind w:left="1760"/>
    </w:pPr>
    <w:rPr>
      <w:sz w:val="20"/>
      <w:szCs w:val="20"/>
    </w:rPr>
  </w:style>
  <w:style w:type="paragraph" w:customStyle="1" w:styleId="18">
    <w:name w:val="Без интервала1"/>
    <w:rsid w:val="003C7D22"/>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3C7D22"/>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3C7D22"/>
    <w:rPr>
      <w:rFonts w:ascii="Calibri" w:eastAsia="Times New Roman" w:hAnsi="Calibri" w:cs="Times New Roman"/>
      <w:sz w:val="16"/>
      <w:szCs w:val="16"/>
      <w:lang w:eastAsia="ru-RU"/>
    </w:rPr>
  </w:style>
  <w:style w:type="character" w:customStyle="1" w:styleId="mw-headline">
    <w:name w:val="mw-headline"/>
    <w:basedOn w:val="a1"/>
    <w:rsid w:val="003C7D22"/>
  </w:style>
  <w:style w:type="paragraph" w:customStyle="1" w:styleId="descriptionind">
    <w:name w:val="descriptionind"/>
    <w:basedOn w:val="a0"/>
    <w:rsid w:val="003C7D2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3C7D22"/>
  </w:style>
  <w:style w:type="character" w:customStyle="1" w:styleId="editsection">
    <w:name w:val="editsection"/>
    <w:basedOn w:val="a1"/>
    <w:rsid w:val="003C7D22"/>
  </w:style>
  <w:style w:type="paragraph" w:customStyle="1" w:styleId="23">
    <w:name w:val="Абзац списка2"/>
    <w:basedOn w:val="a0"/>
    <w:rsid w:val="003C7D22"/>
    <w:pPr>
      <w:ind w:left="720"/>
    </w:pPr>
    <w:rPr>
      <w:rFonts w:eastAsia="Times New Roman"/>
      <w:lang w:eastAsia="ru-RU"/>
    </w:rPr>
  </w:style>
  <w:style w:type="paragraph" w:styleId="afff1">
    <w:name w:val="Plain Text"/>
    <w:basedOn w:val="a0"/>
    <w:link w:val="afff2"/>
    <w:uiPriority w:val="99"/>
    <w:rsid w:val="003C7D22"/>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3C7D22"/>
    <w:rPr>
      <w:rFonts w:ascii="Courier New" w:eastAsia="Times New Roman" w:hAnsi="Courier New" w:cs="Courier New"/>
      <w:sz w:val="20"/>
      <w:szCs w:val="20"/>
      <w:lang w:eastAsia="ru-RU"/>
    </w:rPr>
  </w:style>
  <w:style w:type="paragraph" w:customStyle="1" w:styleId="description">
    <w:name w:val="description"/>
    <w:basedOn w:val="a0"/>
    <w:rsid w:val="003C7D2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3C7D22"/>
  </w:style>
  <w:style w:type="character" w:customStyle="1" w:styleId="fn">
    <w:name w:val="fn"/>
    <w:basedOn w:val="a1"/>
    <w:rsid w:val="003C7D22"/>
  </w:style>
  <w:style w:type="character" w:customStyle="1" w:styleId="post-timestamp2">
    <w:name w:val="post-timestamp2"/>
    <w:rsid w:val="003C7D22"/>
    <w:rPr>
      <w:color w:val="999966"/>
    </w:rPr>
  </w:style>
  <w:style w:type="character" w:customStyle="1" w:styleId="post-comment-link">
    <w:name w:val="post-comment-link"/>
    <w:basedOn w:val="a1"/>
    <w:rsid w:val="003C7D22"/>
  </w:style>
  <w:style w:type="character" w:customStyle="1" w:styleId="item-controlblog-adminpid-1744177254">
    <w:name w:val="item-control blog-admin pid-1744177254"/>
    <w:basedOn w:val="a1"/>
    <w:rsid w:val="003C7D22"/>
  </w:style>
  <w:style w:type="character" w:customStyle="1" w:styleId="zippytoggle-open">
    <w:name w:val="zippy toggle-open"/>
    <w:basedOn w:val="a1"/>
    <w:rsid w:val="003C7D22"/>
  </w:style>
  <w:style w:type="character" w:customStyle="1" w:styleId="post-count">
    <w:name w:val="post-count"/>
    <w:basedOn w:val="a1"/>
    <w:rsid w:val="003C7D22"/>
  </w:style>
  <w:style w:type="character" w:customStyle="1" w:styleId="zippy">
    <w:name w:val="zippy"/>
    <w:basedOn w:val="a1"/>
    <w:rsid w:val="003C7D22"/>
  </w:style>
  <w:style w:type="character" w:customStyle="1" w:styleId="item-controlblog-admin">
    <w:name w:val="item-control blog-admin"/>
    <w:basedOn w:val="a1"/>
    <w:rsid w:val="003C7D22"/>
  </w:style>
  <w:style w:type="paragraph" w:styleId="24">
    <w:name w:val="Body Text Indent 2"/>
    <w:basedOn w:val="a0"/>
    <w:link w:val="25"/>
    <w:uiPriority w:val="99"/>
    <w:rsid w:val="003C7D22"/>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3C7D22"/>
    <w:rPr>
      <w:rFonts w:ascii="Times New Roman" w:eastAsia="Times New Roman" w:hAnsi="Times New Roman" w:cs="Times New Roman"/>
      <w:sz w:val="28"/>
      <w:szCs w:val="20"/>
      <w:lang w:eastAsia="ru-RU"/>
    </w:rPr>
  </w:style>
  <w:style w:type="paragraph" w:customStyle="1" w:styleId="19">
    <w:name w:val="Стиль1"/>
    <w:basedOn w:val="a0"/>
    <w:link w:val="1a"/>
    <w:qFormat/>
    <w:rsid w:val="003C7D22"/>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3C7D22"/>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3C7D22"/>
    <w:rPr>
      <w:sz w:val="16"/>
      <w:szCs w:val="16"/>
    </w:rPr>
  </w:style>
  <w:style w:type="paragraph" w:styleId="afff4">
    <w:name w:val="annotation text"/>
    <w:basedOn w:val="a0"/>
    <w:link w:val="afff5"/>
    <w:uiPriority w:val="99"/>
    <w:rsid w:val="003C7D22"/>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rsid w:val="003C7D22"/>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rsid w:val="003C7D22"/>
    <w:rPr>
      <w:rFonts w:ascii="Calibri" w:eastAsia="Calibri" w:hAnsi="Calibri" w:cs="Times New Roman"/>
      <w:sz w:val="24"/>
      <w:szCs w:val="24"/>
      <w:lang w:eastAsia="ru-RU"/>
    </w:rPr>
  </w:style>
  <w:style w:type="character" w:customStyle="1" w:styleId="val">
    <w:name w:val="val"/>
    <w:basedOn w:val="a1"/>
    <w:rsid w:val="003C7D22"/>
  </w:style>
  <w:style w:type="character" w:customStyle="1" w:styleId="addressbooksuggestitemhint">
    <w:name w:val="addressbook__suggest__item__hint"/>
    <w:basedOn w:val="a1"/>
    <w:rsid w:val="003C7D22"/>
  </w:style>
  <w:style w:type="character" w:customStyle="1" w:styleId="style1">
    <w:name w:val="style1"/>
    <w:basedOn w:val="a1"/>
    <w:rsid w:val="003C7D22"/>
  </w:style>
  <w:style w:type="paragraph" w:customStyle="1" w:styleId="1b">
    <w:name w:val="МОН1"/>
    <w:basedOn w:val="a0"/>
    <w:rsid w:val="003C7D22"/>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3C7D22"/>
  </w:style>
  <w:style w:type="character" w:customStyle="1" w:styleId="apple-style-span">
    <w:name w:val="apple-style-span"/>
    <w:basedOn w:val="a1"/>
    <w:rsid w:val="003C7D22"/>
  </w:style>
  <w:style w:type="paragraph" w:customStyle="1" w:styleId="Osnova">
    <w:name w:val="Osnova"/>
    <w:basedOn w:val="a0"/>
    <w:rsid w:val="003C7D22"/>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rsid w:val="003C7D22"/>
    <w:pPr>
      <w:spacing w:after="120" w:line="480" w:lineRule="auto"/>
    </w:pPr>
  </w:style>
  <w:style w:type="character" w:customStyle="1" w:styleId="27">
    <w:name w:val="Основной текст 2 Знак"/>
    <w:basedOn w:val="a1"/>
    <w:link w:val="26"/>
    <w:uiPriority w:val="99"/>
    <w:rsid w:val="003C7D22"/>
  </w:style>
  <w:style w:type="paragraph" w:customStyle="1" w:styleId="Normal1">
    <w:name w:val="Normal1"/>
    <w:uiPriority w:val="99"/>
    <w:rsid w:val="003C7D22"/>
    <w:pPr>
      <w:widowControl w:val="0"/>
      <w:jc w:val="both"/>
    </w:pPr>
    <w:rPr>
      <w:rFonts w:ascii="Times New Roman" w:eastAsia="Times New Roman" w:hAnsi="Times New Roman"/>
    </w:rPr>
  </w:style>
  <w:style w:type="paragraph" w:customStyle="1" w:styleId="afff6">
    <w:name w:val="А_сноска"/>
    <w:basedOn w:val="af4"/>
    <w:link w:val="afff7"/>
    <w:qFormat/>
    <w:rsid w:val="003C7D22"/>
    <w:pPr>
      <w:widowControl w:val="0"/>
      <w:ind w:firstLine="400"/>
      <w:jc w:val="both"/>
    </w:pPr>
    <w:rPr>
      <w:sz w:val="24"/>
      <w:szCs w:val="24"/>
    </w:rPr>
  </w:style>
  <w:style w:type="character" w:customStyle="1" w:styleId="afff7">
    <w:name w:val="А_сноска Знак"/>
    <w:link w:val="afff6"/>
    <w:rsid w:val="003C7D22"/>
    <w:rPr>
      <w:rFonts w:ascii="Times New Roman" w:eastAsia="Times New Roman" w:hAnsi="Times New Roman" w:cs="Times New Roman"/>
      <w:sz w:val="24"/>
      <w:szCs w:val="24"/>
      <w:lang w:eastAsia="ru-RU"/>
    </w:rPr>
  </w:style>
  <w:style w:type="paragraph" w:customStyle="1" w:styleId="afff8">
    <w:name w:val="Новый"/>
    <w:basedOn w:val="a0"/>
    <w:rsid w:val="003C7D22"/>
    <w:pPr>
      <w:spacing w:after="0" w:line="360" w:lineRule="auto"/>
      <w:ind w:firstLine="454"/>
      <w:jc w:val="both"/>
    </w:pPr>
    <w:rPr>
      <w:rFonts w:ascii="Times New Roman" w:hAnsi="Times New Roman"/>
      <w:sz w:val="28"/>
      <w:szCs w:val="24"/>
    </w:rPr>
  </w:style>
  <w:style w:type="paragraph" w:customStyle="1" w:styleId="28">
    <w:name w:val="?????2"/>
    <w:basedOn w:val="a0"/>
    <w:rsid w:val="003C7D22"/>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3C7D22"/>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3C7D22"/>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3C7D22"/>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3C7D22"/>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3C7D22"/>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3C7D22"/>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3C7D22"/>
    <w:rPr>
      <w:rFonts w:ascii="Times New Roman" w:eastAsia="Calibri" w:hAnsi="Times New Roman" w:cs="Times New Roman"/>
      <w:sz w:val="28"/>
      <w:szCs w:val="28"/>
    </w:rPr>
  </w:style>
  <w:style w:type="paragraph" w:customStyle="1" w:styleId="western">
    <w:name w:val="western"/>
    <w:basedOn w:val="a0"/>
    <w:rsid w:val="003C7D22"/>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rsid w:val="003C7D22"/>
  </w:style>
  <w:style w:type="paragraph" w:customStyle="1" w:styleId="2b">
    <w:name w:val="Основной текст2"/>
    <w:basedOn w:val="a0"/>
    <w:rsid w:val="003C7D22"/>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uiPriority w:val="99"/>
    <w:rsid w:val="003C7D22"/>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rsid w:val="003C7D22"/>
    <w:rPr>
      <w:i/>
      <w:shd w:val="clear" w:color="auto" w:fill="FFFFFF"/>
    </w:rPr>
  </w:style>
  <w:style w:type="paragraph" w:customStyle="1" w:styleId="141">
    <w:name w:val="Основной текст (14)1"/>
    <w:basedOn w:val="a0"/>
    <w:link w:val="140"/>
    <w:rsid w:val="003C7D22"/>
    <w:pPr>
      <w:shd w:val="clear" w:color="auto" w:fill="FFFFFF"/>
      <w:spacing w:after="0" w:line="211" w:lineRule="exact"/>
      <w:ind w:firstLine="400"/>
      <w:jc w:val="both"/>
    </w:pPr>
    <w:rPr>
      <w:i/>
      <w:sz w:val="20"/>
      <w:szCs w:val="20"/>
    </w:rPr>
  </w:style>
  <w:style w:type="character" w:customStyle="1" w:styleId="2c">
    <w:name w:val="Заголовок №2_"/>
    <w:link w:val="210"/>
    <w:rsid w:val="003C7D22"/>
    <w:rPr>
      <w:b/>
      <w:shd w:val="clear" w:color="auto" w:fill="FFFFFF"/>
    </w:rPr>
  </w:style>
  <w:style w:type="paragraph" w:customStyle="1" w:styleId="210">
    <w:name w:val="Заголовок №21"/>
    <w:basedOn w:val="a0"/>
    <w:link w:val="2c"/>
    <w:rsid w:val="003C7D22"/>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3C7D22"/>
    <w:rPr>
      <w:rFonts w:ascii="Times New Roman" w:hAnsi="Times New Roman"/>
      <w:spacing w:val="0"/>
      <w:sz w:val="22"/>
    </w:rPr>
  </w:style>
  <w:style w:type="character" w:customStyle="1" w:styleId="148">
    <w:name w:val="Основной текст (14)8"/>
    <w:uiPriority w:val="99"/>
    <w:rsid w:val="003C7D22"/>
    <w:rPr>
      <w:rFonts w:ascii="Times New Roman" w:hAnsi="Times New Roman"/>
      <w:spacing w:val="0"/>
      <w:sz w:val="22"/>
    </w:rPr>
  </w:style>
  <w:style w:type="character" w:customStyle="1" w:styleId="Osnova1">
    <w:name w:val="Osnova1"/>
    <w:rsid w:val="003C7D22"/>
  </w:style>
  <w:style w:type="paragraph" w:customStyle="1" w:styleId="Zag2">
    <w:name w:val="Zag_2"/>
    <w:basedOn w:val="a0"/>
    <w:rsid w:val="003C7D22"/>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3C7D22"/>
  </w:style>
  <w:style w:type="paragraph" w:customStyle="1" w:styleId="Zag3">
    <w:name w:val="Zag_3"/>
    <w:basedOn w:val="a0"/>
    <w:rsid w:val="003C7D22"/>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3C7D22"/>
  </w:style>
  <w:style w:type="paragraph" w:customStyle="1" w:styleId="afffc">
    <w:name w:val="Ξαϋχνϋι"/>
    <w:basedOn w:val="a0"/>
    <w:rsid w:val="003C7D22"/>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3C7D22"/>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3C7D22"/>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3C7D22"/>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3C7D22"/>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3C7D22"/>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3C7D22"/>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3C7D22"/>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3C7D22"/>
    <w:rPr>
      <w:rFonts w:ascii="Calibri Light" w:eastAsia="Times New Roman" w:hAnsi="Calibri Light" w:cs="Times New Roman"/>
      <w:sz w:val="24"/>
      <w:szCs w:val="24"/>
    </w:rPr>
  </w:style>
  <w:style w:type="character" w:customStyle="1" w:styleId="142">
    <w:name w:val="Подзаголовок Знак14"/>
    <w:uiPriority w:val="11"/>
    <w:rsid w:val="003C7D22"/>
    <w:rPr>
      <w:rFonts w:ascii="Calibri Light" w:eastAsia="Times New Roman" w:hAnsi="Calibri Light" w:cs="Times New Roman"/>
      <w:sz w:val="24"/>
      <w:szCs w:val="24"/>
    </w:rPr>
  </w:style>
  <w:style w:type="character" w:customStyle="1" w:styleId="132">
    <w:name w:val="Подзаголовок Знак13"/>
    <w:uiPriority w:val="11"/>
    <w:rsid w:val="003C7D22"/>
    <w:rPr>
      <w:rFonts w:ascii="Calibri Light" w:eastAsia="Times New Roman" w:hAnsi="Calibri Light" w:cs="Times New Roman"/>
      <w:sz w:val="24"/>
      <w:szCs w:val="24"/>
    </w:rPr>
  </w:style>
  <w:style w:type="character" w:customStyle="1" w:styleId="122">
    <w:name w:val="Подзаголовок Знак12"/>
    <w:uiPriority w:val="11"/>
    <w:rsid w:val="003C7D22"/>
    <w:rPr>
      <w:rFonts w:ascii="Calibri Light" w:eastAsia="Times New Roman" w:hAnsi="Calibri Light" w:cs="Times New Roman"/>
      <w:sz w:val="24"/>
      <w:szCs w:val="24"/>
    </w:rPr>
  </w:style>
  <w:style w:type="character" w:customStyle="1" w:styleId="110">
    <w:name w:val="Подзаголовок Знак11"/>
    <w:rsid w:val="003C7D22"/>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3C7D22"/>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3C7D22"/>
    <w:pPr>
      <w:spacing w:after="160" w:line="240" w:lineRule="exact"/>
    </w:pPr>
    <w:rPr>
      <w:rFonts w:ascii="Verdana" w:eastAsia="Times New Roman" w:hAnsi="Verdana"/>
      <w:sz w:val="20"/>
      <w:szCs w:val="20"/>
      <w:lang w:val="en-US"/>
    </w:rPr>
  </w:style>
  <w:style w:type="character" w:customStyle="1" w:styleId="spelle">
    <w:name w:val="spelle"/>
    <w:rsid w:val="003C7D22"/>
  </w:style>
  <w:style w:type="character" w:customStyle="1" w:styleId="grame">
    <w:name w:val="grame"/>
    <w:rsid w:val="003C7D22"/>
  </w:style>
  <w:style w:type="paragraph" w:customStyle="1" w:styleId="affff0">
    <w:name w:val="a"/>
    <w:basedOn w:val="a0"/>
    <w:rsid w:val="003C7D2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3C7D22"/>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3C7D22"/>
    <w:pPr>
      <w:spacing w:after="160" w:line="240" w:lineRule="exact"/>
    </w:pPr>
    <w:rPr>
      <w:rFonts w:ascii="Verdana" w:eastAsia="Times New Roman" w:hAnsi="Verdana"/>
      <w:sz w:val="20"/>
      <w:szCs w:val="20"/>
      <w:lang w:val="en-US"/>
    </w:rPr>
  </w:style>
  <w:style w:type="character" w:customStyle="1" w:styleId="normalchar1">
    <w:name w:val="normal__char1"/>
    <w:rsid w:val="003C7D22"/>
    <w:rPr>
      <w:rFonts w:ascii="Calibri" w:hAnsi="Calibri"/>
      <w:sz w:val="22"/>
    </w:rPr>
  </w:style>
  <w:style w:type="paragraph" w:customStyle="1" w:styleId="ListParagraph1">
    <w:name w:val="List Paragraph1"/>
    <w:basedOn w:val="a0"/>
    <w:uiPriority w:val="99"/>
    <w:rsid w:val="003C7D22"/>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3C7D22"/>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3C7D22"/>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3C7D22"/>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3C7D22"/>
    <w:pPr>
      <w:keepNext/>
      <w:spacing w:before="120" w:beforeAutospacing="0" w:after="120" w:afterAutospacing="0" w:line="360" w:lineRule="auto"/>
      <w:jc w:val="center"/>
    </w:pPr>
    <w:rPr>
      <w:bCs w:val="0"/>
      <w:szCs w:val="28"/>
    </w:rPr>
  </w:style>
  <w:style w:type="paragraph" w:customStyle="1" w:styleId="BodyText21">
    <w:name w:val="Body Text 21"/>
    <w:basedOn w:val="a0"/>
    <w:rsid w:val="003C7D22"/>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3C7D22"/>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3C7D22"/>
    <w:rPr>
      <w:rFonts w:ascii="Times New Roman" w:hAnsi="Times New Roman"/>
      <w:sz w:val="20"/>
    </w:rPr>
  </w:style>
  <w:style w:type="paragraph" w:customStyle="1" w:styleId="Style3">
    <w:name w:val="Style3"/>
    <w:basedOn w:val="a0"/>
    <w:rsid w:val="003C7D22"/>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3C7D22"/>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3C7D22"/>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3C7D22"/>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3C7D22"/>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3C7D22"/>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3C7D22"/>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rsid w:val="003C7D22"/>
    <w:rPr>
      <w:rFonts w:ascii="Tahoma" w:eastAsia="Times New Roman" w:hAnsi="Tahoma" w:cs="Times New Roman"/>
      <w:sz w:val="16"/>
      <w:szCs w:val="20"/>
      <w:lang w:val="en-US" w:eastAsia="ru-RU"/>
    </w:rPr>
  </w:style>
  <w:style w:type="paragraph" w:styleId="affff7">
    <w:name w:val="Document Map"/>
    <w:basedOn w:val="a0"/>
    <w:link w:val="affff6"/>
    <w:uiPriority w:val="99"/>
    <w:rsid w:val="003C7D22"/>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rsid w:val="003C7D22"/>
    <w:rPr>
      <w:rFonts w:ascii="Tahoma" w:hAnsi="Tahoma" w:cs="Tahoma"/>
      <w:sz w:val="16"/>
      <w:szCs w:val="16"/>
    </w:rPr>
  </w:style>
  <w:style w:type="paragraph" w:customStyle="1" w:styleId="MediumGrid21">
    <w:name w:val="Medium Grid 21"/>
    <w:basedOn w:val="a0"/>
    <w:uiPriority w:val="99"/>
    <w:rsid w:val="003C7D22"/>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3C7D22"/>
    <w:rPr>
      <w:i/>
      <w:color w:val="5A5A5A"/>
    </w:rPr>
  </w:style>
  <w:style w:type="character" w:customStyle="1" w:styleId="IntenseEmphasis1">
    <w:name w:val="Intense Emphasis1"/>
    <w:uiPriority w:val="99"/>
    <w:rsid w:val="003C7D22"/>
    <w:rPr>
      <w:b/>
      <w:i/>
      <w:sz w:val="24"/>
      <w:u w:val="single"/>
    </w:rPr>
  </w:style>
  <w:style w:type="character" w:customStyle="1" w:styleId="SubtleReference1">
    <w:name w:val="Subtle Reference1"/>
    <w:uiPriority w:val="99"/>
    <w:rsid w:val="003C7D22"/>
    <w:rPr>
      <w:sz w:val="24"/>
      <w:u w:val="single"/>
    </w:rPr>
  </w:style>
  <w:style w:type="character" w:customStyle="1" w:styleId="IntenseReference1">
    <w:name w:val="Intense Reference1"/>
    <w:uiPriority w:val="99"/>
    <w:rsid w:val="003C7D22"/>
    <w:rPr>
      <w:b/>
      <w:sz w:val="24"/>
      <w:u w:val="single"/>
    </w:rPr>
  </w:style>
  <w:style w:type="character" w:customStyle="1" w:styleId="BookTitle1">
    <w:name w:val="Book Title1"/>
    <w:uiPriority w:val="99"/>
    <w:rsid w:val="003C7D22"/>
    <w:rPr>
      <w:rFonts w:ascii="Arial" w:hAnsi="Arial"/>
      <w:b/>
      <w:i/>
      <w:sz w:val="24"/>
    </w:rPr>
  </w:style>
  <w:style w:type="paragraph" w:customStyle="1" w:styleId="TOCHeading1">
    <w:name w:val="TOC Heading1"/>
    <w:basedOn w:val="1"/>
    <w:next w:val="a0"/>
    <w:uiPriority w:val="99"/>
    <w:rsid w:val="003C7D22"/>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3C7D22"/>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3C7D22"/>
    <w:pPr>
      <w:ind w:left="634" w:firstLine="0"/>
      <w:jc w:val="left"/>
    </w:pPr>
    <w:rPr>
      <w:rFonts w:ascii="Cambria" w:hAnsi="Cambria" w:cs="Cambria"/>
      <w:sz w:val="18"/>
      <w:szCs w:val="22"/>
      <w:lang w:eastAsia="zh-TW"/>
    </w:rPr>
  </w:style>
  <w:style w:type="paragraph" w:customStyle="1" w:styleId="DocumentDate">
    <w:name w:val="Document Date"/>
    <w:basedOn w:val="MediumGrid21"/>
    <w:rsid w:val="003C7D22"/>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3C7D22"/>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rsid w:val="003C7D22"/>
    <w:rPr>
      <w:rFonts w:ascii="Times New Roman" w:eastAsia="@Arial Unicode MS" w:hAnsi="Times New Roman" w:cs="Times New Roman"/>
      <w:sz w:val="20"/>
      <w:szCs w:val="20"/>
      <w:lang w:eastAsia="ru-RU"/>
    </w:rPr>
  </w:style>
  <w:style w:type="paragraph" w:customStyle="1" w:styleId="affff8">
    <w:name w:val="Аннотации"/>
    <w:basedOn w:val="a0"/>
    <w:rsid w:val="003C7D22"/>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3C7D22"/>
    <w:rPr>
      <w:rFonts w:ascii="Times New Roman" w:hAnsi="Times New Roman"/>
      <w:b/>
      <w:spacing w:val="30"/>
    </w:rPr>
  </w:style>
  <w:style w:type="paragraph" w:customStyle="1" w:styleId="affffa">
    <w:name w:val="текст сноски"/>
    <w:basedOn w:val="a0"/>
    <w:rsid w:val="003C7D22"/>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3C7D22"/>
    <w:rPr>
      <w:rFonts w:ascii="Arial" w:hAnsi="Arial"/>
      <w:b/>
      <w:kern w:val="32"/>
      <w:sz w:val="32"/>
    </w:rPr>
  </w:style>
  <w:style w:type="character" w:customStyle="1" w:styleId="170">
    <w:name w:val="Знак Знак17"/>
    <w:uiPriority w:val="99"/>
    <w:rsid w:val="003C7D22"/>
    <w:rPr>
      <w:rFonts w:ascii="Arial" w:hAnsi="Arial"/>
      <w:b/>
      <w:sz w:val="28"/>
    </w:rPr>
  </w:style>
  <w:style w:type="character" w:customStyle="1" w:styleId="161">
    <w:name w:val="Знак Знак16"/>
    <w:uiPriority w:val="99"/>
    <w:rsid w:val="003C7D22"/>
    <w:rPr>
      <w:rFonts w:ascii="Arial" w:hAnsi="Arial"/>
      <w:b/>
      <w:sz w:val="26"/>
    </w:rPr>
  </w:style>
  <w:style w:type="paragraph" w:styleId="HTML">
    <w:name w:val="HTML Preformatted"/>
    <w:basedOn w:val="a0"/>
    <w:link w:val="HTML0"/>
    <w:uiPriority w:val="99"/>
    <w:rsid w:val="003C7D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3C7D22"/>
    <w:rPr>
      <w:rFonts w:ascii="Courier New" w:eastAsia="Times New Roman" w:hAnsi="Courier New" w:cs="Times New Roman"/>
      <w:sz w:val="20"/>
      <w:szCs w:val="20"/>
      <w:lang w:eastAsia="ru-RU"/>
    </w:rPr>
  </w:style>
  <w:style w:type="paragraph" w:customStyle="1" w:styleId="msonormalcxspmiddle">
    <w:name w:val="msonormalcxspmiddle"/>
    <w:basedOn w:val="a0"/>
    <w:rsid w:val="003C7D22"/>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3C7D22"/>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3C7D22"/>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3C7D22"/>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rsid w:val="003C7D22"/>
    <w:rPr>
      <w:rFonts w:ascii="Arial" w:hAnsi="Arial"/>
      <w:b/>
      <w:sz w:val="26"/>
      <w:lang w:val="ru-RU" w:eastAsia="ru-RU"/>
    </w:rPr>
  </w:style>
  <w:style w:type="paragraph" w:customStyle="1" w:styleId="NR">
    <w:name w:val="NR"/>
    <w:basedOn w:val="a0"/>
    <w:rsid w:val="003C7D22"/>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3C7D22"/>
    <w:pPr>
      <w:spacing w:after="160" w:line="240" w:lineRule="exact"/>
    </w:pPr>
    <w:rPr>
      <w:rFonts w:ascii="Verdana" w:eastAsia="Times New Roman" w:hAnsi="Verdana"/>
      <w:sz w:val="20"/>
      <w:szCs w:val="20"/>
      <w:lang w:val="en-US"/>
    </w:rPr>
  </w:style>
  <w:style w:type="paragraph" w:styleId="2f">
    <w:name w:val="List Bullet 2"/>
    <w:basedOn w:val="a0"/>
    <w:uiPriority w:val="99"/>
    <w:rsid w:val="003C7D22"/>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61df92bf-de70-4374-9f7a-8988a9015312">
    <w:name w:val="Heading 3 Char_61df92bf-de70-4374-9f7a-8988a9015312"/>
    <w:rsid w:val="003C7D22"/>
    <w:rPr>
      <w:rFonts w:ascii="Arial" w:hAnsi="Arial"/>
      <w:b/>
      <w:sz w:val="26"/>
      <w:lang w:eastAsia="ru-RU"/>
    </w:rPr>
  </w:style>
  <w:style w:type="character" w:customStyle="1" w:styleId="list0020paragraphchar1">
    <w:name w:val="list_0020paragraph__char1"/>
    <w:rsid w:val="003C7D22"/>
    <w:rPr>
      <w:rFonts w:ascii="Times New Roman" w:hAnsi="Times New Roman"/>
      <w:sz w:val="24"/>
    </w:rPr>
  </w:style>
  <w:style w:type="character" w:customStyle="1" w:styleId="1f3">
    <w:name w:val="Основной шрифт абзаца1"/>
    <w:rsid w:val="003C7D22"/>
  </w:style>
  <w:style w:type="paragraph" w:customStyle="1" w:styleId="1f4">
    <w:name w:val="Заголовок1"/>
    <w:basedOn w:val="a0"/>
    <w:next w:val="afa"/>
    <w:rsid w:val="003C7D22"/>
    <w:pPr>
      <w:keepNext/>
      <w:suppressAutoHyphens/>
      <w:spacing w:before="240" w:after="120" w:line="240" w:lineRule="auto"/>
    </w:pPr>
    <w:rPr>
      <w:rFonts w:ascii="Arial" w:eastAsia="MS Mincho" w:hAnsi="Arial" w:cs="Tahoma"/>
      <w:sz w:val="28"/>
      <w:szCs w:val="28"/>
      <w:lang w:eastAsia="ar-SA"/>
    </w:rPr>
  </w:style>
  <w:style w:type="paragraph" w:customStyle="1" w:styleId="1f5">
    <w:name w:val="Название1"/>
    <w:basedOn w:val="a0"/>
    <w:rsid w:val="003C7D22"/>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6">
    <w:name w:val="Указатель1"/>
    <w:basedOn w:val="a0"/>
    <w:rsid w:val="003C7D22"/>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b">
    <w:name w:val="Символ сноски"/>
    <w:rsid w:val="003C7D22"/>
    <w:rPr>
      <w:vertAlign w:val="superscript"/>
    </w:rPr>
  </w:style>
  <w:style w:type="character" w:customStyle="1" w:styleId="dash0417043d0430043a00200441043d043e0441043a0438char">
    <w:name w:val="dash0417_043d_0430_043a_0020_0441_043d_043e_0441_043a_0438__char"/>
    <w:rsid w:val="003C7D22"/>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3C7D22"/>
    <w:rPr>
      <w:rFonts w:ascii="Times New Roman" w:hAnsi="Times New Roman"/>
      <w:sz w:val="24"/>
      <w:u w:val="none"/>
      <w:effect w:val="none"/>
    </w:rPr>
  </w:style>
  <w:style w:type="character" w:customStyle="1" w:styleId="normal005f005f005f005fchar1005f005fchar1char1">
    <w:name w:val="normal_005f005f_005f005fchar1_005f_005fchar1__char1"/>
    <w:rsid w:val="003C7D22"/>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3C7D22"/>
    <w:pPr>
      <w:spacing w:after="0" w:line="240" w:lineRule="auto"/>
    </w:pPr>
    <w:rPr>
      <w:rFonts w:ascii="Times New Roman" w:eastAsia="Times New Roman" w:hAnsi="Times New Roman"/>
      <w:sz w:val="24"/>
      <w:szCs w:val="24"/>
      <w:lang w:eastAsia="ru-RU"/>
    </w:rPr>
  </w:style>
  <w:style w:type="paragraph" w:customStyle="1" w:styleId="affffc">
    <w:name w:val="#Текст_мой"/>
    <w:rsid w:val="003C7D22"/>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d">
    <w:name w:val="Знак Знак Знак Знак Знак Знак Знак Знак Знак"/>
    <w:basedOn w:val="a0"/>
    <w:uiPriority w:val="99"/>
    <w:rsid w:val="003C7D22"/>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3C7D22"/>
    <w:rPr>
      <w:rFonts w:ascii="Times New Roman" w:hAnsi="Times New Roman"/>
      <w:sz w:val="24"/>
      <w:u w:val="none"/>
      <w:effect w:val="none"/>
    </w:rPr>
  </w:style>
  <w:style w:type="paragraph" w:customStyle="1" w:styleId="-12">
    <w:name w:val="Цветной список - Акцент 12"/>
    <w:basedOn w:val="a0"/>
    <w:qFormat/>
    <w:rsid w:val="003C7D22"/>
    <w:pPr>
      <w:spacing w:line="240" w:lineRule="auto"/>
      <w:ind w:left="720"/>
      <w:contextualSpacing/>
    </w:pPr>
    <w:rPr>
      <w:rFonts w:ascii="Cambria" w:eastAsia="Times New Roman" w:hAnsi="Cambria"/>
      <w:sz w:val="24"/>
      <w:szCs w:val="24"/>
    </w:rPr>
  </w:style>
  <w:style w:type="character" w:customStyle="1" w:styleId="maintext1">
    <w:name w:val="maintext1"/>
    <w:rsid w:val="003C7D22"/>
    <w:rPr>
      <w:sz w:val="24"/>
    </w:rPr>
  </w:style>
  <w:style w:type="paragraph" w:customStyle="1" w:styleId="default0">
    <w:name w:val="default"/>
    <w:basedOn w:val="a0"/>
    <w:rsid w:val="003C7D22"/>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3C7D22"/>
    <w:rPr>
      <w:rFonts w:ascii="Times New Roman" w:hAnsi="Times New Roman"/>
      <w:sz w:val="24"/>
      <w:u w:val="none"/>
      <w:effect w:val="none"/>
    </w:rPr>
  </w:style>
  <w:style w:type="paragraph" w:customStyle="1" w:styleId="affffe">
    <w:name w:val="А_осн"/>
    <w:basedOn w:val="Abstract"/>
    <w:link w:val="afffff"/>
    <w:rsid w:val="003C7D22"/>
    <w:rPr>
      <w:sz w:val="28"/>
    </w:rPr>
  </w:style>
  <w:style w:type="character" w:customStyle="1" w:styleId="afffff">
    <w:name w:val="А_осн Знак"/>
    <w:link w:val="affffe"/>
    <w:rsid w:val="003C7D22"/>
    <w:rPr>
      <w:rFonts w:ascii="Times New Roman" w:eastAsia="@Arial Unicode MS" w:hAnsi="Times New Roman" w:cs="Times New Roman"/>
      <w:sz w:val="28"/>
      <w:szCs w:val="20"/>
      <w:lang w:eastAsia="ru-RU"/>
    </w:rPr>
  </w:style>
  <w:style w:type="character" w:customStyle="1" w:styleId="FontStyle69">
    <w:name w:val="Font Style69"/>
    <w:uiPriority w:val="99"/>
    <w:rsid w:val="003C7D22"/>
    <w:rPr>
      <w:rFonts w:ascii="Calibri" w:hAnsi="Calibri"/>
      <w:sz w:val="20"/>
    </w:rPr>
  </w:style>
  <w:style w:type="paragraph" w:customStyle="1" w:styleId="text">
    <w:name w:val="text"/>
    <w:basedOn w:val="a0"/>
    <w:uiPriority w:val="99"/>
    <w:rsid w:val="003C7D22"/>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3C7D2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3C7D22"/>
  </w:style>
  <w:style w:type="character" w:customStyle="1" w:styleId="HeaderChar245e3903-cc77-4c50-b13f-bfcb595c6b55">
    <w:name w:val="Header Char_245e3903-cc77-4c50-b13f-bfcb595c6b55"/>
    <w:rsid w:val="003C7D22"/>
    <w:rPr>
      <w:rFonts w:ascii="Calibri" w:hAnsi="Calibri" w:cs="Times New Roman"/>
    </w:rPr>
  </w:style>
  <w:style w:type="character" w:customStyle="1" w:styleId="FooterChar84ff8e21-e809-44d4-81eb-e47bd4d32908">
    <w:name w:val="Footer Char_84ff8e21-e809-44d4-81eb-e47bd4d32908"/>
    <w:rsid w:val="003C7D22"/>
    <w:rPr>
      <w:rFonts w:ascii="Calibri" w:hAnsi="Calibri" w:cs="Times New Roman"/>
    </w:rPr>
  </w:style>
  <w:style w:type="character" w:customStyle="1" w:styleId="111">
    <w:name w:val="Заголовок 1 Знак1"/>
    <w:rsid w:val="003C7D22"/>
    <w:rPr>
      <w:rFonts w:ascii="Arial" w:hAnsi="Arial"/>
      <w:b/>
      <w:kern w:val="32"/>
      <w:sz w:val="32"/>
      <w:lang w:val="de-DE" w:eastAsia="ru-RU"/>
    </w:rPr>
  </w:style>
  <w:style w:type="character" w:customStyle="1" w:styleId="211">
    <w:name w:val="Заголовок 2 Знак1"/>
    <w:rsid w:val="003C7D22"/>
    <w:rPr>
      <w:rFonts w:ascii="Cambria" w:hAnsi="Cambria"/>
      <w:b/>
      <w:color w:val="4F81BD"/>
      <w:sz w:val="26"/>
      <w:lang w:val="ru-RU" w:eastAsia="ru-RU"/>
    </w:rPr>
  </w:style>
  <w:style w:type="character" w:customStyle="1" w:styleId="310">
    <w:name w:val="Заголовок 3 Знак1"/>
    <w:rsid w:val="003C7D22"/>
    <w:rPr>
      <w:rFonts w:ascii="Arial" w:hAnsi="Arial"/>
      <w:b/>
      <w:sz w:val="26"/>
      <w:lang w:val="ru-RU" w:eastAsia="ru-RU"/>
    </w:rPr>
  </w:style>
  <w:style w:type="character" w:customStyle="1" w:styleId="1f7">
    <w:name w:val="Нижний колонтитул Знак1"/>
    <w:rsid w:val="003C7D22"/>
    <w:rPr>
      <w:rFonts w:eastAsia="Times New Roman"/>
      <w:sz w:val="24"/>
      <w:lang w:val="en-US" w:eastAsia="ru-RU"/>
    </w:rPr>
  </w:style>
  <w:style w:type="character" w:customStyle="1" w:styleId="1f8">
    <w:name w:val="Основной текст с отступом Знак1"/>
    <w:rsid w:val="003C7D22"/>
    <w:rPr>
      <w:sz w:val="24"/>
      <w:lang w:val="ru-RU" w:eastAsia="ru-RU"/>
    </w:rPr>
  </w:style>
  <w:style w:type="paragraph" w:customStyle="1" w:styleId="112">
    <w:name w:val="Знак Знак1 Знак Знак Знак1"/>
    <w:basedOn w:val="a0"/>
    <w:rsid w:val="003C7D22"/>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0"/>
    <w:rsid w:val="003C7D22"/>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3C7D22"/>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3C7D22"/>
    <w:pPr>
      <w:spacing w:after="160" w:line="240" w:lineRule="exact"/>
    </w:pPr>
    <w:rPr>
      <w:rFonts w:ascii="Verdana" w:eastAsia="Times New Roman" w:hAnsi="Verdana"/>
      <w:sz w:val="20"/>
      <w:szCs w:val="20"/>
      <w:lang w:val="en-US"/>
    </w:rPr>
  </w:style>
  <w:style w:type="paragraph" w:customStyle="1" w:styleId="1fa">
    <w:name w:val="Знак Знак Знак1"/>
    <w:basedOn w:val="a0"/>
    <w:rsid w:val="003C7D22"/>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0"/>
    <w:rsid w:val="003C7D22"/>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3C7D22"/>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3C7D22"/>
    <w:rPr>
      <w:rFonts w:ascii="Arial" w:hAnsi="Arial"/>
      <w:b/>
      <w:kern w:val="32"/>
      <w:sz w:val="32"/>
    </w:rPr>
  </w:style>
  <w:style w:type="character" w:customStyle="1" w:styleId="171">
    <w:name w:val="Знак Знак171"/>
    <w:rsid w:val="003C7D22"/>
    <w:rPr>
      <w:rFonts w:ascii="Arial" w:hAnsi="Arial"/>
      <w:b/>
      <w:sz w:val="28"/>
    </w:rPr>
  </w:style>
  <w:style w:type="character" w:customStyle="1" w:styleId="1610">
    <w:name w:val="Знак Знак161"/>
    <w:rsid w:val="003C7D22"/>
    <w:rPr>
      <w:rFonts w:ascii="Arial" w:hAnsi="Arial"/>
      <w:b/>
      <w:sz w:val="26"/>
    </w:rPr>
  </w:style>
  <w:style w:type="character" w:customStyle="1" w:styleId="1fc">
    <w:name w:val="Название Знак1"/>
    <w:rsid w:val="003C7D22"/>
    <w:rPr>
      <w:b/>
      <w:sz w:val="24"/>
      <w:lang w:val="ru-RU" w:eastAsia="ru-RU"/>
    </w:rPr>
  </w:style>
  <w:style w:type="paragraph" w:customStyle="1" w:styleId="212">
    <w:name w:val="Знак Знак2 Знак1"/>
    <w:basedOn w:val="a0"/>
    <w:rsid w:val="003C7D22"/>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0"/>
    <w:rsid w:val="003C7D22"/>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3C7D22"/>
  </w:style>
  <w:style w:type="character" w:customStyle="1" w:styleId="dash0410043104370430044600200441043f04380441043a0430char1">
    <w:name w:val="dash0410_0431_0437_0430_0446_0020_0441_043f_0438_0441_043a_0430__char1"/>
    <w:rsid w:val="003C7D22"/>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3C7D22"/>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3C7D22"/>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3C7D22"/>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3C7D22"/>
    <w:pPr>
      <w:spacing w:after="120" w:line="480" w:lineRule="atLeast"/>
    </w:pPr>
    <w:rPr>
      <w:rFonts w:ascii="Times New Roman" w:eastAsia="Times New Roman" w:hAnsi="Times New Roman"/>
      <w:sz w:val="24"/>
      <w:szCs w:val="24"/>
      <w:lang w:eastAsia="ru-RU"/>
    </w:rPr>
  </w:style>
  <w:style w:type="character" w:customStyle="1" w:styleId="c0">
    <w:name w:val="c0"/>
    <w:rsid w:val="003C7D22"/>
  </w:style>
  <w:style w:type="paragraph" w:customStyle="1" w:styleId="afffff0">
    <w:name w:val="Основной"/>
    <w:basedOn w:val="a0"/>
    <w:rsid w:val="003C7D22"/>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1">
    <w:name w:val="Название таблицы"/>
    <w:basedOn w:val="afffff0"/>
    <w:rsid w:val="003C7D22"/>
    <w:pPr>
      <w:spacing w:before="113"/>
      <w:ind w:firstLine="0"/>
      <w:jc w:val="center"/>
    </w:pPr>
    <w:rPr>
      <w:b/>
      <w:bCs/>
    </w:rPr>
  </w:style>
  <w:style w:type="character" w:customStyle="1" w:styleId="1fe">
    <w:name w:val="Сноска1"/>
    <w:rsid w:val="003C7D22"/>
    <w:rPr>
      <w:rFonts w:ascii="Times New Roman" w:hAnsi="Times New Roman"/>
      <w:vertAlign w:val="superscript"/>
    </w:rPr>
  </w:style>
  <w:style w:type="paragraph" w:customStyle="1" w:styleId="afffff2">
    <w:name w:val="Буллит"/>
    <w:basedOn w:val="afffff0"/>
    <w:rsid w:val="003C7D22"/>
    <w:pPr>
      <w:ind w:firstLine="244"/>
    </w:pPr>
  </w:style>
  <w:style w:type="character" w:customStyle="1" w:styleId="2f1">
    <w:name w:val="Подпись к таблице2"/>
    <w:rsid w:val="003C7D22"/>
    <w:rPr>
      <w:rFonts w:ascii="Times New Roman" w:hAnsi="Times New Roman"/>
      <w:spacing w:val="0"/>
      <w:sz w:val="20"/>
      <w:shd w:val="clear" w:color="auto" w:fill="FFFFFF"/>
    </w:rPr>
  </w:style>
  <w:style w:type="character" w:customStyle="1" w:styleId="324">
    <w:name w:val="Заголовок №3 (2) + Не полужирный4"/>
    <w:rsid w:val="003C7D22"/>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3C7D22"/>
    <w:rPr>
      <w:rFonts w:ascii="Times New Roman" w:hAnsi="Times New Roman" w:cs="Times New Roman" w:hint="default"/>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3C7D22"/>
    <w:pPr>
      <w:spacing w:after="120" w:line="240" w:lineRule="auto"/>
      <w:ind w:left="280"/>
    </w:pPr>
    <w:rPr>
      <w:rFonts w:ascii="Times New Roman" w:hAnsi="Times New Roman"/>
      <w:sz w:val="24"/>
      <w:szCs w:val="24"/>
      <w:lang w:eastAsia="ru-RU"/>
    </w:rPr>
  </w:style>
  <w:style w:type="paragraph" w:styleId="afffff3">
    <w:name w:val="annotation subject"/>
    <w:basedOn w:val="afff4"/>
    <w:next w:val="afff4"/>
    <w:link w:val="afffff4"/>
    <w:rsid w:val="003C7D22"/>
    <w:pPr>
      <w:widowControl w:val="0"/>
      <w:spacing w:after="200" w:line="276" w:lineRule="auto"/>
    </w:pPr>
    <w:rPr>
      <w:rFonts w:ascii="Calibri" w:hAnsi="Calibri"/>
      <w:b/>
      <w:bCs/>
      <w:lang w:val="en-US" w:eastAsia="en-US"/>
    </w:rPr>
  </w:style>
  <w:style w:type="character" w:customStyle="1" w:styleId="afffff4">
    <w:name w:val="Тема примечания Знак"/>
    <w:link w:val="afffff3"/>
    <w:rsid w:val="003C7D22"/>
    <w:rPr>
      <w:rFonts w:ascii="Calibri" w:eastAsia="Times New Roman" w:hAnsi="Calibri" w:cs="Times New Roman"/>
      <w:b/>
      <w:bCs/>
      <w:sz w:val="20"/>
      <w:szCs w:val="20"/>
      <w:lang w:val="en-US" w:eastAsia="ru-RU"/>
    </w:rPr>
  </w:style>
  <w:style w:type="paragraph" w:styleId="afffff5">
    <w:name w:val="Revision"/>
    <w:uiPriority w:val="99"/>
    <w:rsid w:val="003C7D22"/>
    <w:rPr>
      <w:rFonts w:eastAsia="Times New Roman"/>
      <w:sz w:val="22"/>
      <w:szCs w:val="22"/>
      <w:lang w:val="en-US" w:eastAsia="en-US"/>
    </w:rPr>
  </w:style>
  <w:style w:type="numbering" w:customStyle="1" w:styleId="2f2">
    <w:name w:val="Нет списка2"/>
    <w:next w:val="a3"/>
    <w:uiPriority w:val="99"/>
    <w:rsid w:val="003C7D22"/>
  </w:style>
  <w:style w:type="character" w:customStyle="1" w:styleId="1ff">
    <w:name w:val="Текст выноски Знак1"/>
    <w:uiPriority w:val="99"/>
    <w:rsid w:val="003C7D22"/>
    <w:rPr>
      <w:rFonts w:ascii="Segoe UI" w:eastAsia="Times New Roman" w:hAnsi="Segoe UI" w:cs="Segoe UI"/>
      <w:sz w:val="18"/>
      <w:szCs w:val="18"/>
      <w:lang w:eastAsia="ru-RU"/>
    </w:rPr>
  </w:style>
  <w:style w:type="character" w:customStyle="1" w:styleId="1ff0">
    <w:name w:val="Текст примечания Знак1"/>
    <w:uiPriority w:val="99"/>
    <w:rsid w:val="003C7D22"/>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rsid w:val="003C7D22"/>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rsid w:val="003C7D22"/>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3C7D22"/>
    <w:rPr>
      <w:rFonts w:ascii="Times New Roman" w:hAnsi="Times New Roman" w:cs="Times New Roman" w:hint="default"/>
      <w:sz w:val="20"/>
      <w:szCs w:val="20"/>
      <w:u w:val="none"/>
      <w:effect w:val="none"/>
    </w:rPr>
  </w:style>
  <w:style w:type="character" w:customStyle="1" w:styleId="350">
    <w:name w:val="Основной текст (35)_"/>
    <w:link w:val="351"/>
    <w:uiPriority w:val="99"/>
    <w:rsid w:val="003C7D22"/>
    <w:rPr>
      <w:rFonts w:ascii="Arial" w:hAnsi="Arial" w:cs="Arial"/>
      <w:spacing w:val="-10"/>
      <w:shd w:val="clear" w:color="auto" w:fill="FFFFFF"/>
    </w:rPr>
  </w:style>
  <w:style w:type="paragraph" w:customStyle="1" w:styleId="351">
    <w:name w:val="Основной текст (35)"/>
    <w:basedOn w:val="a0"/>
    <w:link w:val="350"/>
    <w:uiPriority w:val="99"/>
    <w:rsid w:val="003C7D22"/>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rsid w:val="003C7D22"/>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3C7D22"/>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rsid w:val="003C7D22"/>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3C7D22"/>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rsid w:val="003C7D22"/>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3C7D22"/>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rsid w:val="003C7D22"/>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3C7D22"/>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rsid w:val="003C7D22"/>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3C7D22"/>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rsid w:val="003C7D22"/>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3C7D22"/>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6"/>
    <w:rsid w:val="003C7D22"/>
    <w:rPr>
      <w:rFonts w:ascii="Times New Roman" w:eastAsia="Times New Roman" w:hAnsi="Times New Roman" w:cs="Times New Roman"/>
      <w:sz w:val="21"/>
      <w:szCs w:val="21"/>
      <w:shd w:val="clear" w:color="auto" w:fill="FFFFFF"/>
    </w:rPr>
  </w:style>
  <w:style w:type="paragraph" w:customStyle="1" w:styleId="afffff6">
    <w:name w:val="Подпись к картинке"/>
    <w:basedOn w:val="a0"/>
    <w:link w:val="Exact"/>
    <w:rsid w:val="003C7D22"/>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rsid w:val="003C7D22"/>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3C7D22"/>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rsid w:val="003C7D22"/>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3C7D22"/>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rsid w:val="003C7D22"/>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3C7D22"/>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rsid w:val="003C7D22"/>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3C7D22"/>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rsid w:val="003C7D22"/>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3C7D22"/>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rsid w:val="003C7D22"/>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rsid w:val="003C7D22"/>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3C7D22"/>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rsid w:val="003C7D22"/>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3C7D22"/>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rsid w:val="003C7D22"/>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3C7D22"/>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rsid w:val="003C7D22"/>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3C7D22"/>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rsid w:val="003C7D22"/>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3C7D22"/>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3C7D22"/>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rsid w:val="003C7D22"/>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3C7D22"/>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rsid w:val="003C7D22"/>
    <w:rPr>
      <w:rFonts w:ascii="Impact" w:eastAsia="Impact" w:hAnsi="Impact" w:cs="Impact"/>
      <w:sz w:val="19"/>
      <w:szCs w:val="19"/>
      <w:shd w:val="clear" w:color="auto" w:fill="FFFFFF"/>
    </w:rPr>
  </w:style>
  <w:style w:type="paragraph" w:customStyle="1" w:styleId="3c">
    <w:name w:val="Номер заголовка №3"/>
    <w:basedOn w:val="a0"/>
    <w:link w:val="3Exact1"/>
    <w:rsid w:val="003C7D22"/>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rsid w:val="003C7D22"/>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3C7D22"/>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rsid w:val="003C7D22"/>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3C7D22"/>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rsid w:val="003C7D22"/>
    <w:rPr>
      <w:rFonts w:ascii="Candara" w:eastAsia="Candara" w:hAnsi="Candara" w:cs="Candara"/>
      <w:shd w:val="clear" w:color="auto" w:fill="FFFFFF"/>
    </w:rPr>
  </w:style>
  <w:style w:type="paragraph" w:customStyle="1" w:styleId="172">
    <w:name w:val="Основной текст (17)"/>
    <w:basedOn w:val="a0"/>
    <w:link w:val="17Exact"/>
    <w:rsid w:val="003C7D22"/>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rsid w:val="003C7D22"/>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3C7D22"/>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7">
    <w:name w:val="Сноска_"/>
    <w:rsid w:val="003C7D22"/>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rsid w:val="003C7D22"/>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3C7D22"/>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rsid w:val="003C7D22"/>
    <w:rPr>
      <w:rFonts w:ascii="Times New Roman" w:eastAsia="Times New Roman" w:hAnsi="Times New Roman" w:cs="Times New Roman"/>
      <w:shd w:val="clear" w:color="auto" w:fill="FFFFFF"/>
    </w:rPr>
  </w:style>
  <w:style w:type="paragraph" w:customStyle="1" w:styleId="2f6">
    <w:name w:val="Сноска (2)"/>
    <w:basedOn w:val="a0"/>
    <w:link w:val="2f5"/>
    <w:rsid w:val="003C7D22"/>
    <w:pPr>
      <w:widowControl w:val="0"/>
      <w:shd w:val="clear" w:color="auto" w:fill="FFFFFF"/>
      <w:spacing w:after="0" w:line="211" w:lineRule="exact"/>
      <w:ind w:hanging="180"/>
    </w:pPr>
    <w:rPr>
      <w:rFonts w:ascii="Times New Roman" w:eastAsia="Times New Roman" w:hAnsi="Times New Roman"/>
    </w:rPr>
  </w:style>
  <w:style w:type="character" w:customStyle="1" w:styleId="afffff8">
    <w:name w:val="Подпись к таблице_"/>
    <w:link w:val="afffff9"/>
    <w:rsid w:val="003C7D22"/>
    <w:rPr>
      <w:rFonts w:ascii="Times New Roman" w:eastAsia="Times New Roman" w:hAnsi="Times New Roman" w:cs="Times New Roman"/>
      <w:sz w:val="17"/>
      <w:szCs w:val="17"/>
      <w:shd w:val="clear" w:color="auto" w:fill="FFFFFF"/>
    </w:rPr>
  </w:style>
  <w:style w:type="paragraph" w:customStyle="1" w:styleId="afffff9">
    <w:name w:val="Подпись к таблице"/>
    <w:basedOn w:val="a0"/>
    <w:link w:val="afffff8"/>
    <w:rsid w:val="003C7D22"/>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rsid w:val="003C7D22"/>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3C7D22"/>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1"/>
    <w:rsid w:val="003C7D22"/>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0"/>
    <w:link w:val="1Exact"/>
    <w:rsid w:val="003C7D22"/>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rsid w:val="003C7D22"/>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3C7D22"/>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rsid w:val="003C7D22"/>
    <w:rPr>
      <w:rFonts w:ascii="Impact" w:eastAsia="Impact" w:hAnsi="Impact" w:cs="Impact"/>
      <w:sz w:val="21"/>
      <w:szCs w:val="21"/>
      <w:shd w:val="clear" w:color="auto" w:fill="FFFFFF"/>
    </w:rPr>
  </w:style>
  <w:style w:type="paragraph" w:customStyle="1" w:styleId="220">
    <w:name w:val="Заголовок №2 (2)"/>
    <w:basedOn w:val="a0"/>
    <w:link w:val="22Exact"/>
    <w:rsid w:val="003C7D22"/>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rsid w:val="003C7D22"/>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3C7D22"/>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rsid w:val="003C7D22"/>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3C7D22"/>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rsid w:val="003C7D22"/>
    <w:rPr>
      <w:rFonts w:ascii="Impact" w:eastAsia="Impact" w:hAnsi="Impact" w:cs="Impact"/>
      <w:sz w:val="21"/>
      <w:szCs w:val="21"/>
      <w:shd w:val="clear" w:color="auto" w:fill="FFFFFF"/>
    </w:rPr>
  </w:style>
  <w:style w:type="paragraph" w:customStyle="1" w:styleId="56">
    <w:name w:val="Подпись к картинке (5)"/>
    <w:basedOn w:val="a0"/>
    <w:link w:val="5Exact"/>
    <w:rsid w:val="003C7D22"/>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rsid w:val="003C7D22"/>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3C7D22"/>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rsid w:val="003C7D22"/>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3C7D22"/>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rsid w:val="003C7D22"/>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3C7D22"/>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rsid w:val="003C7D22"/>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3C7D22"/>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a">
    <w:name w:val="Колонтитул_"/>
    <w:link w:val="afffffb"/>
    <w:rsid w:val="003C7D22"/>
    <w:rPr>
      <w:rFonts w:ascii="Times New Roman" w:eastAsia="Times New Roman" w:hAnsi="Times New Roman" w:cs="Times New Roman"/>
      <w:i/>
      <w:iCs/>
      <w:sz w:val="18"/>
      <w:szCs w:val="18"/>
      <w:shd w:val="clear" w:color="auto" w:fill="FFFFFF"/>
    </w:rPr>
  </w:style>
  <w:style w:type="paragraph" w:customStyle="1" w:styleId="afffffb">
    <w:name w:val="Колонтитул"/>
    <w:basedOn w:val="a0"/>
    <w:link w:val="afffffa"/>
    <w:rsid w:val="003C7D22"/>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3C7D22"/>
    <w:rPr>
      <w:rFonts w:ascii="Times New Roman" w:eastAsia="Times New Roman" w:hAnsi="Times New Roman" w:cs="Times New Roman" w:hint="default"/>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rsid w:val="003C7D22"/>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3C7D22"/>
    <w:rPr>
      <w:rFonts w:ascii="Times New Roman" w:eastAsia="Times New Roman" w:hAnsi="Times New Roman" w:cs="Times New Roman" w:hint="default"/>
      <w:b/>
      <w:bCs/>
      <w:i w:val="0"/>
      <w:iCs w:val="0"/>
      <w:smallCaps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uiPriority w:val="99"/>
    <w:rsid w:val="003C7D22"/>
    <w:rPr>
      <w:rFonts w:ascii="Consolas" w:eastAsia="Consolas" w:hAnsi="Consolas" w:cs="Consolas" w:hint="default"/>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3C7D22"/>
    <w:rPr>
      <w:rFonts w:ascii="Times New Roman" w:eastAsia="Times New Roman" w:hAnsi="Times New Roman" w:cs="Times New Roman" w:hint="default"/>
      <w:b w:val="0"/>
      <w:bCs w:val="0"/>
      <w:i w:val="0"/>
      <w:iCs w:val="0"/>
      <w:smallCaps w:val="0"/>
      <w:sz w:val="21"/>
      <w:szCs w:val="21"/>
      <w:u w:val="none"/>
      <w:effect w:val="none"/>
    </w:rPr>
  </w:style>
  <w:style w:type="character" w:customStyle="1" w:styleId="8Consolas">
    <w:name w:val="Основной текст (8) + Consolas"/>
    <w:rsid w:val="003C7D22"/>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rsid w:val="003C7D22"/>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3C7D22"/>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3C7D22"/>
    <w:rPr>
      <w:rFonts w:ascii="Times New Roman" w:eastAsia="Times New Roman" w:hAnsi="Times New Roman" w:cs="Times New Roman" w:hint="default"/>
      <w:b/>
      <w:bCs/>
      <w:i/>
      <w:iCs/>
      <w:smallCaps w:val="0"/>
      <w:sz w:val="21"/>
      <w:szCs w:val="21"/>
      <w:u w:val="none"/>
      <w:effect w:val="none"/>
    </w:rPr>
  </w:style>
  <w:style w:type="character" w:customStyle="1" w:styleId="210pt">
    <w:name w:val="Основной текст (2) + 10 pt"/>
    <w:rsid w:val="003C7D22"/>
    <w:rPr>
      <w:rFonts w:ascii="Times New Roman" w:eastAsia="Times New Roman" w:hAnsi="Times New Roman" w:cs="Times New Roman" w:hint="default"/>
      <w:b/>
      <w:bCs/>
      <w:i w:val="0"/>
      <w:iCs w:val="0"/>
      <w:smallCaps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3C7D22"/>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rsid w:val="003C7D22"/>
    <w:rPr>
      <w:rFonts w:ascii="Times New Roman" w:eastAsia="Times New Roman" w:hAnsi="Times New Roman" w:cs="Times New Roman" w:hint="default"/>
      <w:b/>
      <w:bCs/>
      <w:i/>
      <w:iCs/>
      <w:smallCaps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3C7D22"/>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3C7D22"/>
    <w:rPr>
      <w:rFonts w:ascii="Times New Roman" w:eastAsia="Times New Roman" w:hAnsi="Times New Roman" w:cs="Times New Roman" w:hint="default"/>
      <w:b w:val="0"/>
      <w:bCs w:val="0"/>
      <w:i/>
      <w:iCs/>
      <w:smallCaps w:val="0"/>
      <w:sz w:val="21"/>
      <w:szCs w:val="21"/>
      <w:u w:val="none"/>
      <w:effect w:val="none"/>
    </w:rPr>
  </w:style>
  <w:style w:type="character" w:customStyle="1" w:styleId="2Exact4">
    <w:name w:val="Основной текст (2) + Курсив Exact"/>
    <w:rsid w:val="003C7D22"/>
    <w:rPr>
      <w:rFonts w:ascii="Times New Roman" w:eastAsia="Times New Roman" w:hAnsi="Times New Roman" w:cs="Times New Roman" w:hint="default"/>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3C7D22"/>
    <w:rPr>
      <w:rFonts w:ascii="Times New Roman" w:eastAsia="Times New Roman" w:hAnsi="Times New Roman" w:cs="Times New Roman" w:hint="default"/>
      <w:b w:val="0"/>
      <w:bCs w:val="0"/>
      <w:i w:val="0"/>
      <w:iCs w:val="0"/>
      <w:smallCaps w:val="0"/>
      <w:strike/>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3C7D22"/>
    <w:rPr>
      <w:rFonts w:ascii="Times New Roman" w:eastAsia="Times New Roman" w:hAnsi="Times New Roman" w:cs="Times New Roman" w:hint="default"/>
      <w:b/>
      <w:bCs/>
      <w:i w:val="0"/>
      <w:iCs w:val="0"/>
      <w:smallCaps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rsid w:val="003C7D22"/>
    <w:rPr>
      <w:rFonts w:ascii="Candara" w:eastAsia="Candara" w:hAnsi="Candara" w:cs="Candara" w:hint="default"/>
      <w:b/>
      <w:bCs/>
      <w:i w:val="0"/>
      <w:iCs w:val="0"/>
      <w:smallCaps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3C7D22"/>
    <w:rPr>
      <w:rFonts w:ascii="Times New Roman" w:eastAsia="Times New Roman" w:hAnsi="Times New Roman" w:cs="Times New Roman" w:hint="default"/>
      <w:b w:val="0"/>
      <w:bCs w:val="0"/>
      <w:i w:val="0"/>
      <w:iCs w:val="0"/>
      <w:smallCaps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3C7D22"/>
    <w:rPr>
      <w:rFonts w:ascii="Times New Roman" w:eastAsia="Times New Roman" w:hAnsi="Times New Roman" w:cs="Times New Roman" w:hint="default"/>
      <w:b/>
      <w:bCs/>
      <w:i w:val="0"/>
      <w:iCs w:val="0"/>
      <w:smallCaps w:val="0"/>
      <w:sz w:val="21"/>
      <w:szCs w:val="21"/>
      <w:u w:val="none"/>
      <w:effect w:val="none"/>
    </w:rPr>
  </w:style>
  <w:style w:type="character" w:customStyle="1" w:styleId="16MicrosoftSansSerif">
    <w:name w:val="Основной текст (16) + Microsoft Sans Serif"/>
    <w:rsid w:val="003C7D22"/>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3C7D22"/>
    <w:rPr>
      <w:rFonts w:ascii="Microsoft Sans Serif" w:eastAsia="Microsoft Sans Serif" w:hAnsi="Microsoft Sans Serif" w:cs="Microsoft Sans Serif" w:hint="default"/>
      <w:b w:val="0"/>
      <w:bCs w:val="0"/>
      <w:i/>
      <w:iCs/>
      <w:smallCaps w:val="0"/>
      <w:spacing w:val="0"/>
      <w:sz w:val="16"/>
      <w:szCs w:val="16"/>
      <w:u w:val="none"/>
      <w:effect w:val="none"/>
    </w:rPr>
  </w:style>
  <w:style w:type="character" w:customStyle="1" w:styleId="11Exact0">
    <w:name w:val="Основной текст (11) + Не курсив Exact"/>
    <w:rsid w:val="003C7D22"/>
    <w:rPr>
      <w:rFonts w:ascii="Microsoft Sans Serif" w:eastAsia="Microsoft Sans Serif" w:hAnsi="Microsoft Sans Serif" w:cs="Microsoft Sans Serif"/>
      <w:b w:val="0"/>
      <w:bCs w:val="0"/>
      <w:i/>
      <w:iCs/>
      <w:smallCaps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rsid w:val="003C7D22"/>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3C7D22"/>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3C7D22"/>
    <w:rPr>
      <w:rFonts w:ascii="Times New Roman" w:eastAsia="Times New Roman" w:hAnsi="Times New Roman" w:cs="Times New Roman" w:hint="default"/>
      <w:b w:val="0"/>
      <w:bCs w:val="0"/>
      <w:i w:val="0"/>
      <w:iCs w:val="0"/>
      <w:smallCaps w:val="0"/>
      <w:sz w:val="21"/>
      <w:szCs w:val="21"/>
      <w:u w:val="none"/>
      <w:effect w:val="none"/>
    </w:rPr>
  </w:style>
  <w:style w:type="character" w:customStyle="1" w:styleId="152">
    <w:name w:val="Основной текст (15)"/>
    <w:rsid w:val="003C7D22"/>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3C7D22"/>
    <w:rPr>
      <w:rFonts w:ascii="Times New Roman" w:eastAsia="Times New Roman" w:hAnsi="Times New Roman" w:cs="Times New Roman" w:hint="default"/>
      <w:b w:val="0"/>
      <w:bCs w:val="0"/>
      <w:i/>
      <w:iCs/>
      <w:smallCaps w:val="0"/>
      <w:color w:val="000000"/>
      <w:spacing w:val="0"/>
      <w:w w:val="100"/>
      <w:position w:val="0"/>
      <w:sz w:val="21"/>
      <w:szCs w:val="21"/>
      <w:u w:val="none"/>
      <w:effect w:val="none"/>
      <w:lang w:val="ru-RU" w:eastAsia="ru-RU" w:bidi="ru-RU"/>
    </w:rPr>
  </w:style>
  <w:style w:type="character" w:customStyle="1" w:styleId="15Consolas">
    <w:name w:val="Основной текст (15) + Consolas"/>
    <w:uiPriority w:val="99"/>
    <w:rsid w:val="003C7D22"/>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c">
    <w:name w:val="Сноска + Полужирный"/>
    <w:rsid w:val="003C7D22"/>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d">
    <w:name w:val="Сноска + Курсив"/>
    <w:rsid w:val="003C7D22"/>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3C7D22"/>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3C7D22"/>
    <w:rPr>
      <w:rFonts w:ascii="Times New Roman" w:eastAsia="Times New Roman" w:hAnsi="Times New Roman" w:cs="Times New Roman"/>
      <w:b w:val="0"/>
      <w:bCs w:val="0"/>
      <w:i/>
      <w:iCs/>
      <w:smallCaps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3C7D22"/>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3C7D22"/>
    <w:rPr>
      <w:rFonts w:ascii="Times New Roman" w:eastAsia="Times New Roman" w:hAnsi="Times New Roman" w:cs="Times New Roman"/>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3C7D22"/>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3C7D22"/>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3C7D22"/>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3C7D22"/>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3C7D22"/>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rsid w:val="003C7D22"/>
    <w:rPr>
      <w:rFonts w:ascii="Microsoft Sans Serif" w:eastAsia="Microsoft Sans Serif" w:hAnsi="Microsoft Sans Serif" w:cs="Microsoft Sans Serif"/>
      <w:b w:val="0"/>
      <w:bCs w:val="0"/>
      <w:i w:val="0"/>
      <w:iCs w:val="0"/>
      <w:smallCaps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3C7D22"/>
    <w:rPr>
      <w:rFonts w:ascii="Times New Roman" w:eastAsia="Times New Roman" w:hAnsi="Times New Roman" w:cs="Times New Roman"/>
      <w:b w:val="0"/>
      <w:bCs w:val="0"/>
      <w:i/>
      <w:iCs/>
      <w:smallCaps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rsid w:val="003C7D22"/>
    <w:rPr>
      <w:rFonts w:ascii="Times New Roman" w:eastAsia="Times New Roman" w:hAnsi="Times New Roman" w:cs="Times New Roman"/>
      <w:b w:val="0"/>
      <w:bCs w:val="0"/>
      <w:i/>
      <w:iCs/>
      <w:smallCaps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3C7D22"/>
    <w:rPr>
      <w:rFonts w:ascii="Times New Roman" w:eastAsia="Times New Roman" w:hAnsi="Times New Roman" w:cs="Times New Roman"/>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3C7D22"/>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3C7D22"/>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3C7D22"/>
    <w:rPr>
      <w:rFonts w:ascii="Times New Roman" w:eastAsia="Times New Roman" w:hAnsi="Times New Roman" w:cs="Times New Roman" w:hint="default"/>
      <w:b w:val="0"/>
      <w:bCs w:val="0"/>
      <w:i w:val="0"/>
      <w:iCs w:val="0"/>
      <w:smallCaps w:val="0"/>
      <w:spacing w:val="0"/>
      <w:sz w:val="21"/>
      <w:szCs w:val="21"/>
      <w:u w:val="none"/>
      <w:effect w:val="none"/>
    </w:rPr>
  </w:style>
  <w:style w:type="character" w:customStyle="1" w:styleId="58">
    <w:name w:val="Подпись к таблице (5) + Курсив"/>
    <w:rsid w:val="003C7D22"/>
    <w:rPr>
      <w:rFonts w:ascii="Times New Roman" w:eastAsia="Times New Roman" w:hAnsi="Times New Roman" w:cs="Times New Roman" w:hint="default"/>
      <w:b w:val="0"/>
      <w:bCs w:val="0"/>
      <w:i/>
      <w:iCs/>
      <w:smallCaps w:val="0"/>
      <w:color w:val="000000"/>
      <w:spacing w:val="0"/>
      <w:w w:val="100"/>
      <w:position w:val="0"/>
      <w:sz w:val="21"/>
      <w:szCs w:val="21"/>
      <w:u w:val="none"/>
      <w:effect w:val="none"/>
      <w:lang w:val="ru-RU" w:eastAsia="ru-RU" w:bidi="ru-RU"/>
    </w:rPr>
  </w:style>
  <w:style w:type="character" w:customStyle="1" w:styleId="59">
    <w:name w:val="Подпись к таблице (5)"/>
    <w:rsid w:val="003C7D22"/>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3C7D22"/>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rsid w:val="003C7D22"/>
    <w:rPr>
      <w:rFonts w:ascii="Tahoma" w:eastAsia="Tahoma" w:hAnsi="Tahoma" w:cs="Tahoma"/>
      <w:b/>
      <w:bCs/>
      <w:i w:val="0"/>
      <w:iCs w:val="0"/>
      <w:smallCaps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uiPriority w:val="99"/>
    <w:rsid w:val="003C7D22"/>
    <w:rPr>
      <w:rFonts w:ascii="Times New Roman" w:hAnsi="Times New Roman" w:cs="Times New Roman"/>
      <w:b/>
      <w:bCs/>
      <w:shd w:val="clear" w:color="auto" w:fill="FFFFFF"/>
    </w:rPr>
  </w:style>
  <w:style w:type="character" w:customStyle="1" w:styleId="124">
    <w:name w:val="Заголовок №1 (2)_"/>
    <w:link w:val="125"/>
    <w:uiPriority w:val="99"/>
    <w:rsid w:val="003C7D22"/>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3C7D22"/>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3C7D22"/>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uiPriority w:val="99"/>
    <w:rsid w:val="003C7D22"/>
    <w:rPr>
      <w:rFonts w:ascii="Microsoft Sans Serif" w:eastAsia="Times New Roman" w:hAnsi="Microsoft Sans Serif" w:cs="Microsoft Sans Serif"/>
      <w:b/>
      <w:bCs/>
      <w:sz w:val="17"/>
      <w:szCs w:val="17"/>
      <w:u w:val="none"/>
      <w:effect w:val="none"/>
      <w:shd w:val="clear" w:color="auto" w:fill="FFFFFF"/>
    </w:rPr>
  </w:style>
  <w:style w:type="character" w:customStyle="1" w:styleId="66">
    <w:name w:val="Заголовок №6_"/>
    <w:link w:val="67"/>
    <w:rsid w:val="003C7D22"/>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3C7D22"/>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rsid w:val="003C7D22"/>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3C7D22"/>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rsid w:val="003C7D22"/>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rsid w:val="003C7D22"/>
    <w:rPr>
      <w:rFonts w:ascii="Verdana" w:eastAsia="Verdana" w:hAnsi="Verdana" w:cs="Verdana"/>
      <w:b/>
      <w:bCs/>
      <w:sz w:val="17"/>
      <w:szCs w:val="17"/>
      <w:shd w:val="clear" w:color="auto" w:fill="FFFFFF"/>
    </w:rPr>
  </w:style>
  <w:style w:type="character" w:customStyle="1" w:styleId="183">
    <w:name w:val="Основной текст (18)_"/>
    <w:rsid w:val="003C7D22"/>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3C7D22"/>
    <w:rPr>
      <w:rFonts w:ascii="Times New Roman" w:eastAsia="Times New Roman" w:hAnsi="Times New Roman" w:cs="Times New Roman"/>
      <w:b/>
      <w:bCs/>
      <w:i/>
      <w:iCs/>
      <w:smallCaps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3C7D22"/>
    <w:rPr>
      <w:rFonts w:ascii="Times New Roman" w:eastAsia="Times New Roman" w:hAnsi="Times New Roman" w:cs="Times New Roman"/>
      <w:b/>
      <w:bCs/>
      <w:i w:val="0"/>
      <w:iCs w:val="0"/>
      <w:smallCaps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3C7D22"/>
    <w:rPr>
      <w:rFonts w:ascii="Microsoft Sans Serif" w:eastAsia="Microsoft Sans Serif" w:hAnsi="Microsoft Sans Serif" w:cs="Microsoft Sans Serif" w:hint="default"/>
      <w:b/>
      <w:bCs/>
      <w:i w:val="0"/>
      <w:iCs w:val="0"/>
      <w:smallCaps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3C7D22"/>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rsid w:val="003C7D22"/>
    <w:rPr>
      <w:rFonts w:ascii="Times New Roman" w:eastAsia="Times New Roman" w:hAnsi="Times New Roman" w:cs="Times New Roman"/>
      <w:b/>
      <w:bCs/>
      <w:shd w:val="clear" w:color="auto" w:fill="FFFFFF"/>
    </w:rPr>
  </w:style>
  <w:style w:type="character" w:customStyle="1" w:styleId="afffffe">
    <w:name w:val="Подпись к картинке_"/>
    <w:rsid w:val="003C7D22"/>
    <w:rPr>
      <w:rFonts w:ascii="Arial" w:eastAsia="Arial" w:hAnsi="Arial" w:cs="Arial"/>
      <w:sz w:val="18"/>
      <w:szCs w:val="18"/>
      <w:shd w:val="clear" w:color="auto" w:fill="FFFFFF"/>
    </w:rPr>
  </w:style>
  <w:style w:type="character" w:customStyle="1" w:styleId="2fe">
    <w:name w:val="Основной текст (2) + Малые прописные"/>
    <w:rsid w:val="003C7D22"/>
    <w:rPr>
      <w:rFonts w:ascii="Times New Roman" w:eastAsia="Times New Roman" w:hAnsi="Times New Roman" w:cs="Times New Roman"/>
      <w:b/>
      <w:bCs/>
      <w:i w:val="0"/>
      <w:iCs w:val="0"/>
      <w:smallCaps/>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3C7D22"/>
    <w:rPr>
      <w:rFonts w:ascii="Times New Roman" w:eastAsia="Times New Roman" w:hAnsi="Times New Roman" w:cs="Times New Roman" w:hint="default"/>
      <w:b/>
      <w:bCs/>
      <w:i/>
      <w:iCs/>
      <w:smallCaps w:val="0"/>
      <w:sz w:val="22"/>
      <w:szCs w:val="22"/>
      <w:u w:val="none"/>
      <w:effect w:val="none"/>
    </w:rPr>
  </w:style>
  <w:style w:type="character" w:customStyle="1" w:styleId="3f">
    <w:name w:val="Основной текст (3) + Полужирный"/>
    <w:rsid w:val="003C7D22"/>
    <w:rPr>
      <w:rFonts w:ascii="Times New Roman" w:eastAsia="Times New Roman" w:hAnsi="Times New Roman" w:cs="Times New Roman"/>
      <w:b/>
      <w:bCs/>
      <w:i/>
      <w:iCs/>
      <w:smallCaps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3C7D22"/>
    <w:rPr>
      <w:rFonts w:ascii="Arial" w:eastAsia="Arial" w:hAnsi="Arial" w:cs="Arial"/>
      <w:b/>
      <w:bCs/>
      <w:i w:val="0"/>
      <w:iCs w:val="0"/>
      <w:smallCaps/>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3C7D22"/>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3C7D22"/>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rsid w:val="003C7D22"/>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3C7D22"/>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rsid w:val="003C7D22"/>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3C7D22"/>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rsid w:val="003C7D22"/>
    <w:rPr>
      <w:rFonts w:ascii="Arial" w:hAnsi="Arial" w:cs="Arial"/>
      <w:sz w:val="18"/>
      <w:szCs w:val="18"/>
      <w:shd w:val="clear" w:color="auto" w:fill="FFFFFF"/>
    </w:rPr>
  </w:style>
  <w:style w:type="paragraph" w:customStyle="1" w:styleId="281">
    <w:name w:val="Основной текст (28)"/>
    <w:basedOn w:val="a0"/>
    <w:link w:val="280"/>
    <w:uiPriority w:val="99"/>
    <w:rsid w:val="003C7D22"/>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rsid w:val="003C7D22"/>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3C7D22"/>
    <w:pPr>
      <w:widowControl w:val="0"/>
      <w:shd w:val="clear" w:color="auto" w:fill="FFFFFF"/>
      <w:spacing w:after="60" w:line="211" w:lineRule="exact"/>
    </w:pPr>
    <w:rPr>
      <w:rFonts w:ascii="Times New Roman" w:hAnsi="Times New Roman"/>
      <w:i/>
      <w:iCs/>
    </w:rPr>
  </w:style>
  <w:style w:type="character" w:customStyle="1" w:styleId="affffff">
    <w:name w:val="Оглавление_"/>
    <w:link w:val="affffff0"/>
    <w:rsid w:val="003C7D22"/>
    <w:rPr>
      <w:rFonts w:ascii="Times New Roman" w:hAnsi="Times New Roman" w:cs="Times New Roman"/>
      <w:shd w:val="clear" w:color="auto" w:fill="FFFFFF"/>
    </w:rPr>
  </w:style>
  <w:style w:type="paragraph" w:customStyle="1" w:styleId="affffff0">
    <w:name w:val="Оглавление"/>
    <w:basedOn w:val="a0"/>
    <w:link w:val="affffff"/>
    <w:rsid w:val="003C7D22"/>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rsid w:val="003C7D22"/>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3C7D22"/>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3C7D22"/>
    <w:rPr>
      <w:rFonts w:ascii="Times New Roman" w:eastAsia="Times New Roman" w:hAnsi="Times New Roman" w:cs="Times New Roman"/>
      <w:b/>
      <w:bCs/>
      <w:i/>
      <w:iCs/>
      <w:sz w:val="22"/>
      <w:szCs w:val="22"/>
      <w:u w:val="none"/>
      <w:effect w:val="none"/>
      <w:shd w:val="clear" w:color="auto" w:fill="FFFFFF"/>
    </w:rPr>
  </w:style>
  <w:style w:type="character" w:customStyle="1" w:styleId="224">
    <w:name w:val="Основной текст (2)2"/>
    <w:uiPriority w:val="99"/>
    <w:rsid w:val="003C7D22"/>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uiPriority w:val="99"/>
    <w:rsid w:val="003C7D22"/>
    <w:rPr>
      <w:rFonts w:ascii="Arial" w:eastAsia="Times New Roman" w:hAnsi="Arial" w:cs="Arial"/>
      <w:b/>
      <w:bCs/>
      <w:sz w:val="21"/>
      <w:szCs w:val="21"/>
      <w:u w:val="none"/>
      <w:effect w:val="none"/>
      <w:shd w:val="clear" w:color="auto" w:fill="FFFFFF"/>
    </w:rPr>
  </w:style>
  <w:style w:type="character" w:customStyle="1" w:styleId="2Arial8">
    <w:name w:val="Основной текст (2) + Arial8"/>
    <w:uiPriority w:val="99"/>
    <w:rsid w:val="003C7D22"/>
    <w:rPr>
      <w:rFonts w:ascii="Arial" w:eastAsia="Times New Roman" w:hAnsi="Arial" w:cs="Arial"/>
      <w:b/>
      <w:bCs/>
      <w:sz w:val="18"/>
      <w:szCs w:val="18"/>
      <w:u w:val="none"/>
      <w:effect w:val="none"/>
      <w:shd w:val="clear" w:color="auto" w:fill="FFFFFF"/>
    </w:rPr>
  </w:style>
  <w:style w:type="character" w:customStyle="1" w:styleId="41pt">
    <w:name w:val="Подпись к таблице (4) + Интервал 1 pt"/>
    <w:uiPriority w:val="99"/>
    <w:rsid w:val="003C7D22"/>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3C7D22"/>
    <w:rPr>
      <w:rFonts w:ascii="Arial" w:hAnsi="Arial" w:cs="Arial"/>
      <w:spacing w:val="20"/>
      <w:sz w:val="18"/>
      <w:szCs w:val="18"/>
      <w:shd w:val="clear" w:color="auto" w:fill="FFFFFF"/>
    </w:rPr>
  </w:style>
  <w:style w:type="character" w:customStyle="1" w:styleId="225">
    <w:name w:val="Основной текст (22) + Не курсив"/>
    <w:uiPriority w:val="99"/>
    <w:rsid w:val="003C7D22"/>
    <w:rPr>
      <w:rFonts w:ascii="Times New Roman" w:hAnsi="Times New Roman" w:cs="Times New Roman"/>
      <w:i w:val="0"/>
      <w:iCs w:val="0"/>
      <w:shd w:val="clear" w:color="auto" w:fill="FFFFFF"/>
    </w:rPr>
  </w:style>
  <w:style w:type="character" w:customStyle="1" w:styleId="3100">
    <w:name w:val="Оглавление (3) + 10"/>
    <w:uiPriority w:val="99"/>
    <w:rsid w:val="003C7D22"/>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3C7D22"/>
    <w:rPr>
      <w:rFonts w:ascii="Times New Roman" w:eastAsia="Times New Roman" w:hAnsi="Times New Roman" w:cs="Times New Roman"/>
      <w:b/>
      <w:bCs/>
      <w:spacing w:val="70"/>
      <w:sz w:val="22"/>
      <w:szCs w:val="22"/>
      <w:u w:val="none"/>
      <w:effect w:val="none"/>
      <w:shd w:val="clear" w:color="auto" w:fill="FFFFFF"/>
    </w:rPr>
  </w:style>
  <w:style w:type="character" w:customStyle="1" w:styleId="241pt">
    <w:name w:val="Основной текст (24) + Интервал 1 pt"/>
    <w:uiPriority w:val="99"/>
    <w:rsid w:val="003C7D22"/>
    <w:rPr>
      <w:rFonts w:ascii="Times New Roman" w:hAnsi="Times New Roman" w:cs="Times New Roman"/>
      <w:spacing w:val="30"/>
      <w:sz w:val="20"/>
      <w:szCs w:val="20"/>
      <w:u w:val="none"/>
      <w:effect w:val="none"/>
      <w:shd w:val="clear" w:color="auto" w:fill="FFFFFF"/>
    </w:rPr>
  </w:style>
  <w:style w:type="character" w:customStyle="1" w:styleId="2Arial5">
    <w:name w:val="Основной текст (2) + Arial5"/>
    <w:uiPriority w:val="99"/>
    <w:rsid w:val="003C7D22"/>
    <w:rPr>
      <w:rFonts w:ascii="Arial" w:eastAsia="Times New Roman" w:hAnsi="Arial" w:cs="Arial"/>
      <w:b/>
      <w:bCs/>
      <w:i/>
      <w:iCs/>
      <w:sz w:val="18"/>
      <w:szCs w:val="18"/>
      <w:u w:val="none"/>
      <w:effect w:val="none"/>
      <w:shd w:val="clear" w:color="auto" w:fill="FFFFFF"/>
    </w:rPr>
  </w:style>
  <w:style w:type="character" w:customStyle="1" w:styleId="2Arial4">
    <w:name w:val="Основной текст (2) + Arial4"/>
    <w:uiPriority w:val="99"/>
    <w:rsid w:val="003C7D22"/>
    <w:rPr>
      <w:rFonts w:ascii="Arial" w:eastAsia="Times New Roman" w:hAnsi="Arial" w:cs="Arial"/>
      <w:b/>
      <w:bCs/>
      <w:i/>
      <w:iCs/>
      <w:sz w:val="8"/>
      <w:szCs w:val="8"/>
      <w:u w:val="none"/>
      <w:effect w:val="none"/>
      <w:shd w:val="clear" w:color="auto" w:fill="FFFFFF"/>
    </w:rPr>
  </w:style>
  <w:style w:type="character" w:customStyle="1" w:styleId="2Arial3">
    <w:name w:val="Основной текст (2) + Arial3"/>
    <w:uiPriority w:val="99"/>
    <w:rsid w:val="003C7D22"/>
    <w:rPr>
      <w:rFonts w:ascii="Arial" w:eastAsia="Times New Roman" w:hAnsi="Arial" w:cs="Arial"/>
      <w:b/>
      <w:bCs/>
      <w:sz w:val="15"/>
      <w:szCs w:val="15"/>
      <w:u w:val="none"/>
      <w:effect w:val="none"/>
      <w:shd w:val="clear" w:color="auto" w:fill="FFFFFF"/>
    </w:rPr>
  </w:style>
  <w:style w:type="character" w:customStyle="1" w:styleId="242">
    <w:name w:val="Основной текст (2) + 4"/>
    <w:uiPriority w:val="99"/>
    <w:rsid w:val="003C7D22"/>
    <w:rPr>
      <w:rFonts w:ascii="Times New Roman" w:eastAsia="Times New Roman" w:hAnsi="Times New Roman" w:cs="Times New Roman"/>
      <w:b/>
      <w:bCs/>
      <w:sz w:val="9"/>
      <w:szCs w:val="9"/>
      <w:u w:val="none"/>
      <w:effect w:val="none"/>
      <w:shd w:val="clear" w:color="auto" w:fill="FFFFFF"/>
    </w:rPr>
  </w:style>
  <w:style w:type="character" w:customStyle="1" w:styleId="11Exact1">
    <w:name w:val="Основной текст (11) Exact1"/>
    <w:uiPriority w:val="99"/>
    <w:rsid w:val="003C7D22"/>
    <w:rPr>
      <w:rFonts w:ascii="Times New Roman" w:eastAsia="Microsoft Sans Serif" w:hAnsi="Times New Roman" w:cs="Times New Roman"/>
      <w:b/>
      <w:bCs/>
      <w:i/>
      <w:iCs/>
      <w:sz w:val="21"/>
      <w:szCs w:val="21"/>
      <w:u w:val="none"/>
      <w:effect w:val="none"/>
      <w:shd w:val="clear" w:color="auto" w:fill="FFFFFF"/>
    </w:rPr>
  </w:style>
  <w:style w:type="character" w:customStyle="1" w:styleId="28Exact">
    <w:name w:val="Основной текст (28) Exact"/>
    <w:uiPriority w:val="99"/>
    <w:rsid w:val="003C7D22"/>
    <w:rPr>
      <w:rFonts w:ascii="Arial" w:hAnsi="Arial" w:cs="Arial" w:hint="default"/>
      <w:sz w:val="18"/>
      <w:szCs w:val="18"/>
      <w:u w:val="none"/>
      <w:effect w:val="none"/>
    </w:rPr>
  </w:style>
  <w:style w:type="character" w:customStyle="1" w:styleId="28Exact1">
    <w:name w:val="Основной текст (28) Exact1"/>
    <w:uiPriority w:val="99"/>
    <w:rsid w:val="003C7D22"/>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3C7D22"/>
    <w:rPr>
      <w:rFonts w:ascii="Arial" w:hAnsi="Arial" w:cs="Arial"/>
      <w:i/>
      <w:iCs/>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3C7D22"/>
    <w:rPr>
      <w:rFonts w:ascii="Arial" w:hAnsi="Arial" w:cs="Arial"/>
      <w:b/>
      <w:bCs/>
      <w:color w:val="000000"/>
      <w:spacing w:val="0"/>
      <w:w w:val="100"/>
      <w:position w:val="0"/>
      <w:sz w:val="18"/>
      <w:szCs w:val="18"/>
      <w:u w:val="none"/>
      <w:effect w:val="none"/>
      <w:shd w:val="clear" w:color="auto" w:fill="FFFFFF"/>
    </w:rPr>
  </w:style>
  <w:style w:type="character" w:customStyle="1" w:styleId="293pt1">
    <w:name w:val="Основной текст (2) + 93 pt1"/>
    <w:uiPriority w:val="99"/>
    <w:rsid w:val="003C7D22"/>
    <w:rPr>
      <w:rFonts w:ascii="Times New Roman" w:eastAsia="Times New Roman" w:hAnsi="Times New Roman" w:cs="Times New Roman"/>
      <w:b w:val="0"/>
      <w:bCs w:val="0"/>
      <w:i/>
      <w:iCs/>
      <w:spacing w:val="-30"/>
      <w:sz w:val="186"/>
      <w:szCs w:val="186"/>
      <w:u w:val="none"/>
      <w:effect w:val="none"/>
      <w:shd w:val="clear" w:color="auto" w:fill="FFFFFF"/>
    </w:rPr>
  </w:style>
  <w:style w:type="character" w:customStyle="1" w:styleId="2Arial1">
    <w:name w:val="Основной текст (2) + Arial1"/>
    <w:uiPriority w:val="99"/>
    <w:rsid w:val="003C7D22"/>
    <w:rPr>
      <w:rFonts w:ascii="Arial" w:eastAsia="Times New Roman" w:hAnsi="Arial" w:cs="Arial"/>
      <w:b/>
      <w:bCs/>
      <w:sz w:val="22"/>
      <w:szCs w:val="22"/>
      <w:u w:val="none"/>
      <w:effect w:val="none"/>
      <w:shd w:val="clear" w:color="auto" w:fill="FFFFFF"/>
    </w:rPr>
  </w:style>
  <w:style w:type="character" w:customStyle="1" w:styleId="84">
    <w:name w:val="Заголовок №8_"/>
    <w:link w:val="85"/>
    <w:rsid w:val="003C7D22"/>
    <w:rPr>
      <w:rFonts w:ascii="Times New Roman" w:eastAsia="Times New Roman" w:hAnsi="Times New Roman" w:cs="Times New Roman"/>
      <w:b/>
      <w:bCs/>
      <w:shd w:val="clear" w:color="auto" w:fill="FFFFFF"/>
    </w:rPr>
  </w:style>
  <w:style w:type="paragraph" w:customStyle="1" w:styleId="85">
    <w:name w:val="Заголовок №8"/>
    <w:basedOn w:val="a0"/>
    <w:link w:val="84"/>
    <w:rsid w:val="003C7D22"/>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rsid w:val="003C7D22"/>
    <w:rPr>
      <w:rFonts w:ascii="Tahoma" w:eastAsia="Tahoma" w:hAnsi="Tahoma" w:cs="Tahoma"/>
      <w:sz w:val="19"/>
      <w:szCs w:val="19"/>
      <w:shd w:val="clear" w:color="auto" w:fill="FFFFFF"/>
    </w:rPr>
  </w:style>
  <w:style w:type="paragraph" w:customStyle="1" w:styleId="97">
    <w:name w:val="Заголовок №9"/>
    <w:basedOn w:val="a0"/>
    <w:link w:val="96"/>
    <w:rsid w:val="003C7D22"/>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rsid w:val="003C7D22"/>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3C7D22"/>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rsid w:val="003C7D22"/>
    <w:rPr>
      <w:rFonts w:ascii="Tahoma" w:eastAsia="Tahoma" w:hAnsi="Tahoma" w:cs="Tahoma"/>
      <w:b/>
      <w:bCs/>
      <w:sz w:val="18"/>
      <w:szCs w:val="18"/>
      <w:shd w:val="clear" w:color="auto" w:fill="FFFFFF"/>
    </w:rPr>
  </w:style>
  <w:style w:type="paragraph" w:customStyle="1" w:styleId="105">
    <w:name w:val="Заголовок №10"/>
    <w:basedOn w:val="a0"/>
    <w:link w:val="104"/>
    <w:rsid w:val="003C7D22"/>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3C7D22"/>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3C7D22"/>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3C7D22"/>
    <w:rPr>
      <w:rFonts w:ascii="Tahoma" w:eastAsia="Tahoma" w:hAnsi="Tahoma" w:cs="Tahoma" w:hint="default"/>
      <w:b/>
      <w:bCs/>
      <w:i w:val="0"/>
      <w:iCs w:val="0"/>
      <w:smallCaps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3C7D22"/>
    <w:rPr>
      <w:rFonts w:ascii="Times New Roman" w:eastAsia="Times New Roman" w:hAnsi="Times New Roman" w:cs="Times New Roman"/>
      <w:b/>
      <w:bCs/>
      <w:i w:val="0"/>
      <w:iCs w:val="0"/>
      <w:smallCaps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3C7D22"/>
    <w:rPr>
      <w:rFonts w:ascii="Times New Roman" w:eastAsia="Times New Roman" w:hAnsi="Times New Roman" w:cs="Times New Roman"/>
      <w:b/>
      <w:bCs/>
      <w:i/>
      <w:iCs/>
      <w:smallCaps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3C7D22"/>
    <w:rPr>
      <w:rFonts w:ascii="Times New Roman" w:eastAsia="Times New Roman" w:hAnsi="Times New Roman" w:cs="Times New Roman"/>
      <w:b/>
      <w:bCs/>
      <w:i w:val="0"/>
      <w:iCs w:val="0"/>
      <w:smallCaps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1"/>
    <w:uiPriority w:val="99"/>
    <w:qFormat/>
    <w:rsid w:val="003C7D22"/>
    <w:pPr>
      <w:numPr>
        <w:numId w:val="133"/>
      </w:numPr>
      <w:spacing w:before="0" w:beforeAutospacing="0" w:after="0" w:afterAutospacing="0"/>
      <w:jc w:val="both"/>
    </w:pPr>
    <w:rPr>
      <w:rFonts w:ascii="Arial Narrow" w:eastAsia="Calibri" w:hAnsi="Arial Narrow"/>
      <w:sz w:val="18"/>
      <w:szCs w:val="18"/>
    </w:rPr>
  </w:style>
  <w:style w:type="character" w:customStyle="1" w:styleId="affffff1">
    <w:name w:val="НОМЕРА Знак"/>
    <w:link w:val="a"/>
    <w:uiPriority w:val="99"/>
    <w:rsid w:val="003C7D22"/>
    <w:rPr>
      <w:rFonts w:ascii="Arial Narrow" w:hAnsi="Arial Narrow"/>
      <w:sz w:val="18"/>
      <w:szCs w:val="18"/>
    </w:rPr>
  </w:style>
  <w:style w:type="character" w:customStyle="1" w:styleId="1a">
    <w:name w:val="Стиль1 Знак"/>
    <w:link w:val="19"/>
    <w:rsid w:val="003C7D22"/>
    <w:rPr>
      <w:rFonts w:ascii="Times New Roman" w:eastAsia="Times New Roman" w:hAnsi="Times New Roman"/>
      <w:sz w:val="28"/>
    </w:rPr>
  </w:style>
  <w:style w:type="character" w:customStyle="1" w:styleId="5yl5">
    <w:name w:val="_5yl5"/>
    <w:basedOn w:val="a1"/>
    <w:rsid w:val="003C7D22"/>
  </w:style>
  <w:style w:type="character" w:customStyle="1" w:styleId="poemyear">
    <w:name w:val="poemyear"/>
    <w:basedOn w:val="a1"/>
    <w:rsid w:val="003C7D22"/>
  </w:style>
  <w:style w:type="character" w:customStyle="1" w:styleId="st">
    <w:name w:val="st"/>
    <w:basedOn w:val="a1"/>
    <w:rsid w:val="003C7D22"/>
  </w:style>
  <w:style w:type="character" w:customStyle="1" w:styleId="line">
    <w:name w:val="line"/>
    <w:basedOn w:val="a1"/>
    <w:rsid w:val="003C7D22"/>
  </w:style>
  <w:style w:type="character" w:customStyle="1" w:styleId="il">
    <w:name w:val="il"/>
    <w:basedOn w:val="a1"/>
    <w:rsid w:val="003C7D22"/>
  </w:style>
  <w:style w:type="paragraph" w:styleId="2ff">
    <w:name w:val="Quote"/>
    <w:basedOn w:val="a0"/>
    <w:next w:val="a0"/>
    <w:link w:val="2ff0"/>
    <w:uiPriority w:val="29"/>
    <w:qFormat/>
    <w:rsid w:val="003C7D22"/>
    <w:pPr>
      <w:spacing w:after="0" w:line="240" w:lineRule="auto"/>
    </w:pPr>
    <w:rPr>
      <w:rFonts w:ascii="Cambria" w:eastAsia="MS Mincho" w:hAnsi="Cambria" w:cs="SimSun"/>
      <w:i/>
      <w:iCs/>
      <w:color w:val="000000"/>
      <w:sz w:val="24"/>
      <w:szCs w:val="24"/>
      <w:lang w:eastAsia="ru-RU"/>
    </w:rPr>
  </w:style>
  <w:style w:type="character" w:customStyle="1" w:styleId="2ff0">
    <w:name w:val="Цитата 2 Знак"/>
    <w:basedOn w:val="a1"/>
    <w:link w:val="2ff"/>
    <w:uiPriority w:val="29"/>
    <w:rsid w:val="003C7D22"/>
    <w:rPr>
      <w:rFonts w:ascii="Cambria" w:eastAsia="MS Mincho" w:hAnsi="Cambria" w:cs="SimSun"/>
      <w:i/>
      <w:iCs/>
      <w:color w:val="000000"/>
      <w:sz w:val="24"/>
      <w:szCs w:val="24"/>
    </w:rPr>
  </w:style>
  <w:style w:type="table" w:customStyle="1" w:styleId="74">
    <w:name w:val="Сетка таблицы7"/>
    <w:basedOn w:val="a2"/>
    <w:next w:val="a4"/>
    <w:uiPriority w:val="59"/>
    <w:rsid w:val="00402D2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
    <w:name w:val="s1"/>
    <w:basedOn w:val="a1"/>
    <w:rsid w:val="00D106D6"/>
  </w:style>
  <w:style w:type="paragraph" w:customStyle="1" w:styleId="p3">
    <w:name w:val="p3"/>
    <w:basedOn w:val="a0"/>
    <w:rsid w:val="00D106D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4">
    <w:name w:val="p4"/>
    <w:basedOn w:val="a0"/>
    <w:rsid w:val="00D106D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6">
    <w:name w:val="s6"/>
    <w:basedOn w:val="a1"/>
    <w:rsid w:val="00D106D6"/>
  </w:style>
  <w:style w:type="paragraph" w:customStyle="1" w:styleId="p7">
    <w:name w:val="p7"/>
    <w:basedOn w:val="a0"/>
    <w:rsid w:val="00D106D6"/>
    <w:pPr>
      <w:spacing w:before="100" w:beforeAutospacing="1" w:after="100" w:afterAutospacing="1" w:line="240" w:lineRule="auto"/>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spacing w:after="200" w:line="276" w:lineRule="auto"/>
    </w:pPr>
    <w:rPr>
      <w:sz w:val="22"/>
      <w:szCs w:val="22"/>
      <w:lang w:eastAsia="en-US"/>
    </w:rPr>
  </w:style>
  <w:style w:type="paragraph" w:styleId="1">
    <w:name w:val="heading 1"/>
    <w:basedOn w:val="a0"/>
    <w:next w:val="a0"/>
    <w:link w:val="10"/>
    <w:qFormat/>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basedOn w:val="a0"/>
    <w:next w:val="a0"/>
    <w:link w:val="30"/>
    <w:qFormat/>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qFormat/>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qFormat/>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qFormat/>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qFormat/>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qFormat/>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qFormat/>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Pr>
      <w:rFonts w:ascii="Cambria" w:eastAsia="Times New Roman" w:hAnsi="Cambria" w:cs="Times New Roman"/>
      <w:color w:val="365F91"/>
      <w:sz w:val="32"/>
      <w:szCs w:val="32"/>
    </w:rPr>
  </w:style>
  <w:style w:type="character" w:customStyle="1" w:styleId="20">
    <w:name w:val="Заголовок 2 Знак"/>
    <w:link w:val="2"/>
    <w:rPr>
      <w:rFonts w:ascii="Times New Roman" w:eastAsia="@Arial Unicode MS" w:hAnsi="Times New Roman" w:cs="Times New Roman"/>
      <w:b/>
      <w:bCs/>
      <w:sz w:val="28"/>
      <w:szCs w:val="28"/>
      <w:lang w:eastAsia="ru-RU"/>
    </w:rPr>
  </w:style>
  <w:style w:type="character" w:customStyle="1" w:styleId="30">
    <w:name w:val="Заголовок 3 Знак"/>
    <w:link w:val="3"/>
    <w:rPr>
      <w:rFonts w:ascii="Times New Roman" w:eastAsia="Times New Roman" w:hAnsi="Times New Roman"/>
      <w:b/>
      <w:bCs/>
      <w:sz w:val="28"/>
      <w:szCs w:val="27"/>
    </w:rPr>
  </w:style>
  <w:style w:type="character" w:customStyle="1" w:styleId="40">
    <w:name w:val="Заголовок 4 Знак"/>
    <w:link w:val="4"/>
    <w:uiPriority w:val="9"/>
    <w:rPr>
      <w:rFonts w:ascii="Times New Roman" w:eastAsia="Times New Roman" w:hAnsi="Times New Roman"/>
      <w:b/>
      <w:bCs/>
      <w:iCs/>
      <w:sz w:val="28"/>
      <w:szCs w:val="22"/>
      <w:lang w:eastAsia="en-US"/>
    </w:rPr>
  </w:style>
  <w:style w:type="character" w:customStyle="1" w:styleId="50">
    <w:name w:val="Заголовок 5 Знак"/>
    <w:link w:val="5"/>
    <w:uiPriority w:val="9"/>
    <w:rPr>
      <w:rFonts w:ascii="Cambria" w:eastAsia="Times New Roman" w:hAnsi="Cambria" w:cs="Times New Roman"/>
      <w:color w:val="243F60"/>
    </w:rPr>
  </w:style>
  <w:style w:type="character" w:customStyle="1" w:styleId="60">
    <w:name w:val="Заголовок 6 Знак"/>
    <w:link w:val="6"/>
    <w:uiPriority w:val="9"/>
    <w:rPr>
      <w:rFonts w:ascii="Cambria" w:eastAsia="Times New Roman" w:hAnsi="Cambria" w:cs="Times New Roman"/>
      <w:i/>
      <w:iCs/>
      <w:color w:val="243F60"/>
    </w:rPr>
  </w:style>
  <w:style w:type="character" w:customStyle="1" w:styleId="70">
    <w:name w:val="Заголовок 7 Знак"/>
    <w:link w:val="7"/>
    <w:uiPriority w:val="9"/>
    <w:rPr>
      <w:rFonts w:ascii="Cambria" w:eastAsia="Times New Roman" w:hAnsi="Cambria" w:cs="Times New Roman"/>
      <w:i/>
      <w:iCs/>
      <w:color w:val="404040"/>
    </w:rPr>
  </w:style>
  <w:style w:type="character" w:customStyle="1" w:styleId="80">
    <w:name w:val="Заголовок 8 Знак"/>
    <w:link w:val="8"/>
    <w:uiPriority w:val="9"/>
    <w:rPr>
      <w:rFonts w:ascii="Cambria" w:eastAsia="Times New Roman" w:hAnsi="Cambria" w:cs="Times New Roman"/>
      <w:color w:val="272727"/>
      <w:sz w:val="21"/>
      <w:szCs w:val="21"/>
    </w:rPr>
  </w:style>
  <w:style w:type="character" w:customStyle="1" w:styleId="90">
    <w:name w:val="Заголовок 9 Знак"/>
    <w:link w:val="9"/>
    <w:uiPriority w:val="9"/>
    <w:rPr>
      <w:rFonts w:ascii="Cambria" w:eastAsia="Times New Roman" w:hAnsi="Cambria" w:cs="Times New Roman"/>
      <w:i/>
      <w:iCs/>
      <w:color w:val="404040"/>
      <w:sz w:val="20"/>
      <w:szCs w:val="20"/>
    </w:rPr>
  </w:style>
  <w:style w:type="table" w:styleId="a4">
    <w:name w:val="Table Grid"/>
    <w:basedOn w:val="a2"/>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0"/>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rPr>
      <w:b/>
      <w:color w:val="000000"/>
      <w:sz w:val="16"/>
      <w:lang w:eastAsia="ar-SA"/>
    </w:rPr>
  </w:style>
  <w:style w:type="paragraph" w:customStyle="1" w:styleId="a6">
    <w:name w:val="заголовок столбца"/>
    <w:basedOn w:val="a0"/>
    <w:link w:val="a5"/>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style>
  <w:style w:type="character" w:customStyle="1" w:styleId="s4">
    <w:name w:val="s4"/>
  </w:style>
  <w:style w:type="numbering" w:customStyle="1" w:styleId="12">
    <w:name w:val="Нет списка1"/>
    <w:next w:val="a3"/>
    <w:uiPriority w:val="99"/>
  </w:style>
  <w:style w:type="paragraph" w:styleId="a7">
    <w:name w:val="Normal (Web)"/>
    <w:basedOn w:val="a0"/>
    <w:uiPriority w:val="99"/>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pPr>
      <w:spacing w:after="0" w:line="240" w:lineRule="auto"/>
      <w:ind w:left="720"/>
      <w:contextualSpacing/>
    </w:pPr>
    <w:rPr>
      <w:sz w:val="24"/>
      <w:szCs w:val="24"/>
      <w:lang w:eastAsia="ru-RU"/>
    </w:rPr>
  </w:style>
  <w:style w:type="character" w:styleId="aa">
    <w:name w:val="Strong"/>
    <w:qFormat/>
    <w:rPr>
      <w:b/>
      <w:bCs/>
    </w:rPr>
  </w:style>
  <w:style w:type="paragraph" w:styleId="ab">
    <w:name w:val="Balloon Text"/>
    <w:basedOn w:val="a0"/>
    <w:link w:val="ac"/>
    <w:uiPriority w:val="99"/>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rPr>
      <w:rFonts w:ascii="Tahoma" w:eastAsia="Times New Roman" w:hAnsi="Tahoma" w:cs="Tahoma"/>
      <w:sz w:val="16"/>
      <w:szCs w:val="16"/>
    </w:rPr>
  </w:style>
  <w:style w:type="paragraph" w:styleId="ad">
    <w:name w:val="header"/>
    <w:basedOn w:val="a0"/>
    <w:link w:val="a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Pr>
      <w:rFonts w:ascii="Times New Roman" w:eastAsia="Times New Roman" w:hAnsi="Times New Roman" w:cs="Times New Roman"/>
      <w:sz w:val="28"/>
    </w:rPr>
  </w:style>
  <w:style w:type="paragraph" w:styleId="af">
    <w:name w:val="footer"/>
    <w:basedOn w:val="a0"/>
    <w:link w:val="af0"/>
    <w:uiPriority w:val="99"/>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Pr>
      <w:rFonts w:ascii="Times New Roman" w:eastAsia="Times New Roman" w:hAnsi="Times New Roman" w:cs="Times New Roman"/>
      <w:sz w:val="28"/>
    </w:rPr>
  </w:style>
  <w:style w:type="paragraph" w:customStyle="1" w:styleId="ConsPlusNormal">
    <w:name w:val="ConsPlusNormal"/>
    <w:pPr>
      <w:widowControl w:val="0"/>
      <w:autoSpaceDE w:val="0"/>
      <w:autoSpaceDN w:val="0"/>
      <w:adjustRightInd w:val="0"/>
    </w:pPr>
    <w:rPr>
      <w:rFonts w:ascii="Arial" w:eastAsia="Times New Roman" w:hAnsi="Arial" w:cs="Arial"/>
    </w:rPr>
  </w:style>
  <w:style w:type="paragraph" w:styleId="af1">
    <w:name w:val="No Spacing"/>
    <w:link w:val="af2"/>
    <w:uiPriority w:val="1"/>
    <w:qFormat/>
    <w:pPr>
      <w:ind w:firstLine="709"/>
      <w:jc w:val="both"/>
    </w:pPr>
    <w:rPr>
      <w:rFonts w:ascii="Times New Roman" w:hAnsi="Times New Roman"/>
      <w:sz w:val="28"/>
      <w:szCs w:val="28"/>
      <w:lang w:eastAsia="en-US"/>
    </w:rPr>
  </w:style>
  <w:style w:type="paragraph" w:customStyle="1" w:styleId="13">
    <w:name w:val="Обычный1"/>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Pr>
      <w:rFonts w:ascii="Times New Roman" w:hAnsi="Times New Roman" w:cs="Times New Roman" w:hint="default"/>
      <w:sz w:val="24"/>
      <w:szCs w:val="24"/>
      <w:u w:val="none"/>
      <w:effect w:val="none"/>
    </w:rPr>
  </w:style>
  <w:style w:type="character" w:styleId="af3">
    <w:name w:val="footnote reference"/>
    <w:uiPriority w:val="99"/>
    <w:rPr>
      <w:vertAlign w:val="superscript"/>
    </w:rPr>
  </w:style>
  <w:style w:type="paragraph" w:customStyle="1" w:styleId="dash041e005f0431005f044b005f0447005f043d005f044b005f0439">
    <w:name w:val="dash041e_005f0431_005f044b_005f0447_005f043d_005f044b_005f0439"/>
    <w:basedOn w:val="a0"/>
    <w:uiPriority w:val="99"/>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Pr>
      <w:rFonts w:ascii="Times New Roman" w:hAnsi="Times New Roman" w:cs="Times New Roman" w:hint="default"/>
      <w:sz w:val="24"/>
      <w:szCs w:val="24"/>
      <w:u w:val="none"/>
      <w:effect w:val="none"/>
    </w:rPr>
  </w:style>
  <w:style w:type="paragraph" w:customStyle="1" w:styleId="dash041e0431044b0447043d044b0439">
    <w:name w:val="dash041e_0431_044b_0447_043d_044b_0439"/>
    <w:basedOn w:val="a0"/>
    <w:uiPriority w:val="99"/>
    <w:pPr>
      <w:spacing w:after="0" w:line="240" w:lineRule="auto"/>
    </w:pPr>
    <w:rPr>
      <w:rFonts w:ascii="Times New Roman" w:eastAsia="Times New Roman" w:hAnsi="Times New Roman"/>
      <w:sz w:val="24"/>
      <w:szCs w:val="24"/>
      <w:lang w:eastAsia="ru-RU"/>
    </w:rPr>
  </w:style>
  <w:style w:type="paragraph" w:styleId="af4">
    <w:name w:val="footnote text"/>
    <w:basedOn w:val="a0"/>
    <w:link w:val="af5"/>
    <w:uiPriority w:val="99"/>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link w:val="af4"/>
    <w:uiPriority w:val="99"/>
    <w:rPr>
      <w:rFonts w:ascii="Times New Roman" w:eastAsia="Times New Roman" w:hAnsi="Times New Roman" w:cs="Times New Roman"/>
      <w:sz w:val="20"/>
      <w:szCs w:val="20"/>
      <w:lang w:eastAsia="ru-RU"/>
    </w:rPr>
  </w:style>
  <w:style w:type="paragraph" w:customStyle="1" w:styleId="normacttext">
    <w:name w:val="norm_act_text"/>
    <w:basedOn w:val="a0"/>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rPr>
      <w:color w:val="0000FF"/>
      <w:u w:val="single"/>
    </w:rPr>
  </w:style>
  <w:style w:type="paragraph" w:customStyle="1" w:styleId="Default">
    <w:name w:val="Default"/>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Pr>
      <w:rFonts w:ascii="Times New Roman" w:eastAsia="Times New Roman" w:hAnsi="Times New Roman" w:cs="Times New Roman"/>
      <w:b w:val="0"/>
      <w:bCs w:val="0"/>
      <w:i w:val="0"/>
      <w:iCs w:val="0"/>
      <w:smallCaps w:val="0"/>
      <w:spacing w:val="0"/>
      <w:sz w:val="18"/>
      <w:szCs w:val="18"/>
    </w:rPr>
  </w:style>
  <w:style w:type="character" w:customStyle="1" w:styleId="af8">
    <w:name w:val="Основной текст_"/>
    <w:link w:val="68"/>
    <w:rPr>
      <w:shd w:val="clear" w:color="auto" w:fill="FFFFFF"/>
    </w:rPr>
  </w:style>
  <w:style w:type="character" w:customStyle="1" w:styleId="14">
    <w:name w:val="Основной текст1"/>
    <w:rPr>
      <w:shd w:val="clear" w:color="auto" w:fill="FFFFFF"/>
    </w:rPr>
  </w:style>
  <w:style w:type="character" w:customStyle="1" w:styleId="af9">
    <w:name w:val="Основной текст + Курсив"/>
    <w:rPr>
      <w:i/>
      <w:iCs/>
      <w:shd w:val="clear" w:color="auto" w:fill="FFFFFF"/>
    </w:rPr>
  </w:style>
  <w:style w:type="character" w:customStyle="1" w:styleId="120">
    <w:name w:val="Основной текст (12)"/>
    <w:rPr>
      <w:rFonts w:ascii="Times New Roman" w:eastAsia="Times New Roman" w:hAnsi="Times New Roman" w:cs="Times New Roman"/>
      <w:b w:val="0"/>
      <w:bCs w:val="0"/>
      <w:i w:val="0"/>
      <w:iCs w:val="0"/>
      <w:smallCaps w:val="0"/>
      <w:spacing w:val="0"/>
      <w:sz w:val="22"/>
      <w:szCs w:val="22"/>
    </w:rPr>
  </w:style>
  <w:style w:type="character" w:customStyle="1" w:styleId="121">
    <w:name w:val="Основной текст (12) + Не курсив"/>
    <w:rPr>
      <w:rFonts w:ascii="Times New Roman" w:eastAsia="Times New Roman" w:hAnsi="Times New Roman" w:cs="Times New Roman"/>
      <w:b w:val="0"/>
      <w:bCs w:val="0"/>
      <w:i/>
      <w:iCs/>
      <w:smallCaps w:val="0"/>
      <w:spacing w:val="0"/>
      <w:sz w:val="22"/>
      <w:szCs w:val="22"/>
    </w:rPr>
  </w:style>
  <w:style w:type="paragraph" w:customStyle="1" w:styleId="68">
    <w:name w:val="Основной текст68"/>
    <w:basedOn w:val="a0"/>
    <w:link w:val="af8"/>
    <w:pPr>
      <w:shd w:val="clear" w:color="auto" w:fill="FFFFFF"/>
      <w:spacing w:after="780" w:line="211" w:lineRule="exact"/>
      <w:jc w:val="right"/>
    </w:pPr>
    <w:rPr>
      <w:shd w:val="clear" w:color="auto" w:fill="FFFFFF"/>
    </w:rPr>
  </w:style>
  <w:style w:type="paragraph" w:styleId="afa">
    <w:name w:val="Body Text"/>
    <w:basedOn w:val="a0"/>
    <w:link w:val="afb"/>
    <w:uiPriority w:val="99"/>
    <w:pPr>
      <w:spacing w:after="120"/>
    </w:pPr>
    <w:rPr>
      <w:rFonts w:eastAsia="Times New Roman"/>
    </w:rPr>
  </w:style>
  <w:style w:type="character" w:customStyle="1" w:styleId="afb">
    <w:name w:val="Основной текст Знак"/>
    <w:link w:val="afa"/>
    <w:uiPriority w:val="99"/>
    <w:rPr>
      <w:rFonts w:ascii="Calibri" w:eastAsia="Times New Roman" w:hAnsi="Calibri" w:cs="Times New Roman"/>
    </w:rPr>
  </w:style>
  <w:style w:type="character" w:styleId="afc">
    <w:name w:val="Emphasis"/>
    <w:uiPriority w:val="20"/>
    <w:qFormat/>
    <w:rPr>
      <w:i/>
      <w:iCs/>
      <w:sz w:val="24"/>
    </w:rPr>
  </w:style>
  <w:style w:type="character" w:customStyle="1" w:styleId="Zag11">
    <w:name w:val="Zag_11"/>
  </w:style>
  <w:style w:type="paragraph" w:styleId="afd">
    <w:name w:val="Body Text Indent"/>
    <w:basedOn w:val="a0"/>
    <w:link w:val="afe"/>
    <w:uiPriority w:val="99"/>
    <w:pPr>
      <w:spacing w:after="120"/>
      <w:ind w:left="283"/>
    </w:pPr>
  </w:style>
  <w:style w:type="character" w:customStyle="1" w:styleId="afe">
    <w:name w:val="Основной текст с отступом Знак"/>
    <w:basedOn w:val="a1"/>
    <w:link w:val="afd"/>
    <w:uiPriority w:val="99"/>
  </w:style>
  <w:style w:type="character" w:styleId="aff">
    <w:name w:val="FollowedHyperlink"/>
    <w:uiPriority w:val="99"/>
    <w:rPr>
      <w:color w:val="800080"/>
      <w:u w:val="single"/>
    </w:rPr>
  </w:style>
  <w:style w:type="paragraph" w:customStyle="1" w:styleId="xl66">
    <w:name w:val="xl66"/>
    <w:basedOn w:val="a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uiPriority w:val="39"/>
    <w:pPr>
      <w:tabs>
        <w:tab w:val="left" w:pos="450"/>
        <w:tab w:val="right" w:leader="dot" w:pos="9498"/>
      </w:tabs>
      <w:spacing w:after="0" w:line="240" w:lineRule="auto"/>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Pr>
      <w:rFonts w:ascii="Calibri" w:hAnsi="Calibri"/>
      <w:sz w:val="34"/>
      <w:szCs w:val="34"/>
      <w:shd w:val="clear" w:color="auto" w:fill="FFFFFF"/>
    </w:rPr>
  </w:style>
  <w:style w:type="paragraph" w:customStyle="1" w:styleId="131">
    <w:name w:val="Основной текст (13)1"/>
    <w:basedOn w:val="a0"/>
    <w:link w:val="130"/>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Pr>
      <w:rFonts w:ascii="Times New Roman" w:hAnsi="Times New Roman" w:cs="Times New Roman" w:hint="default"/>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Pr>
      <w:rFonts w:ascii="Times New Roman" w:hAnsi="Times New Roman" w:cs="Times New Roman" w:hint="default"/>
      <w:sz w:val="24"/>
      <w:szCs w:val="24"/>
      <w:u w:val="none"/>
      <w:effect w:val="none"/>
    </w:rPr>
  </w:style>
  <w:style w:type="paragraph" w:customStyle="1" w:styleId="list005f0020paragraph">
    <w:name w:val="list_005f0020paragraph"/>
    <w:basedOn w:val="a0"/>
    <w:uiPriority w:val="99"/>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tyle>
  <w:style w:type="character" w:customStyle="1" w:styleId="dash041e005f0431005f044b005f0447005f043d005f044b005f0439char1">
    <w:name w:val="dash041e_005f0431_005f044b_005f0447_005f043d_005f044b_005f0439__char1"/>
    <w:rPr>
      <w:rFonts w:ascii="Times New Roman" w:hAnsi="Times New Roman" w:cs="Times New Roman" w:hint="default"/>
      <w:sz w:val="24"/>
      <w:szCs w:val="24"/>
      <w:u w:val="none"/>
      <w:effect w:val="none"/>
    </w:rPr>
  </w:style>
  <w:style w:type="character" w:styleId="aff0">
    <w:name w:val="page number"/>
    <w:basedOn w:val="a1"/>
    <w:uiPriority w:val="99"/>
  </w:style>
  <w:style w:type="paragraph" w:styleId="31">
    <w:name w:val="Body Text 3"/>
    <w:basedOn w:val="a0"/>
    <w:link w:val="32"/>
    <w:uiPriority w:val="99"/>
    <w:pPr>
      <w:spacing w:after="120"/>
    </w:pPr>
    <w:rPr>
      <w:sz w:val="16"/>
      <w:szCs w:val="16"/>
    </w:rPr>
  </w:style>
  <w:style w:type="character" w:customStyle="1" w:styleId="32">
    <w:name w:val="Основной текст 3 Знак"/>
    <w:link w:val="31"/>
    <w:uiPriority w:val="99"/>
    <w:rPr>
      <w:sz w:val="16"/>
      <w:szCs w:val="16"/>
    </w:rPr>
  </w:style>
  <w:style w:type="character" w:customStyle="1" w:styleId="dash0421005f0442005f0440005f043e005f0433005f0438005f0439005f005fchar1char1">
    <w:name w:val="dash0421_005f0442_005f0440_005f043e_005f0433_005f0438_005f0439_005f_005fchar1__char1"/>
    <w:rPr>
      <w:rFonts w:cs="Times New Roman"/>
      <w:b/>
      <w:bCs/>
    </w:rPr>
  </w:style>
  <w:style w:type="paragraph" w:customStyle="1" w:styleId="book">
    <w:name w:val="book"/>
    <w:basedOn w:val="a0"/>
    <w:uiPriority w:val="9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Pr>
      <w:rFonts w:cs="Times New Roman"/>
    </w:rPr>
  </w:style>
  <w:style w:type="character" w:customStyle="1" w:styleId="af2">
    <w:name w:val="Без интервала Знак"/>
    <w:link w:val="af1"/>
    <w:uiPriority w:val="1"/>
    <w:rPr>
      <w:rFonts w:ascii="Times New Roman" w:eastAsia="Calibri" w:hAnsi="Times New Roman" w:cs="Times New Roman"/>
      <w:sz w:val="28"/>
      <w:szCs w:val="28"/>
      <w:lang w:val="ru-RU" w:eastAsia="en-US" w:bidi="ar-SA"/>
    </w:rPr>
  </w:style>
  <w:style w:type="paragraph" w:styleId="aff2">
    <w:name w:val="caption"/>
    <w:basedOn w:val="a0"/>
    <w:next w:val="a0"/>
    <w:uiPriority w:val="35"/>
    <w:qFormat/>
    <w:pPr>
      <w:spacing w:line="240" w:lineRule="auto"/>
    </w:pPr>
    <w:rPr>
      <w:rFonts w:eastAsia="Times New Roman"/>
      <w:b/>
      <w:bCs/>
      <w:color w:val="4F81BD"/>
      <w:sz w:val="18"/>
      <w:szCs w:val="18"/>
    </w:rPr>
  </w:style>
  <w:style w:type="paragraph" w:styleId="aff3">
    <w:name w:val="Title"/>
    <w:basedOn w:val="a0"/>
    <w:next w:val="a0"/>
    <w:link w:val="aff4"/>
    <w:qFormat/>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Pr>
      <w:rFonts w:ascii="Cambria" w:eastAsia="Times New Roman" w:hAnsi="Cambria" w:cs="Times New Roman"/>
      <w:color w:val="17365D"/>
      <w:spacing w:val="5"/>
      <w:kern w:val="28"/>
      <w:sz w:val="52"/>
      <w:szCs w:val="52"/>
    </w:rPr>
  </w:style>
  <w:style w:type="paragraph" w:styleId="aff5">
    <w:name w:val="Subtitle"/>
    <w:basedOn w:val="a0"/>
    <w:next w:val="a0"/>
    <w:link w:val="aff6"/>
    <w:qFormat/>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Pr>
      <w:rFonts w:ascii="Cambria" w:eastAsia="Times New Roman" w:hAnsi="Cambria" w:cs="Times New Roman"/>
      <w:i/>
      <w:iCs/>
      <w:color w:val="4F81BD"/>
      <w:spacing w:val="15"/>
      <w:sz w:val="24"/>
      <w:szCs w:val="24"/>
    </w:rPr>
  </w:style>
  <w:style w:type="paragraph" w:styleId="aff7">
    <w:name w:val="Block Text"/>
    <w:basedOn w:val="a0"/>
    <w:link w:val="aff8"/>
    <w:uiPriority w:val="99"/>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Pr>
      <w:rFonts w:eastAsia="Times New Roman"/>
      <w:i/>
      <w:iCs/>
      <w:color w:val="000000"/>
    </w:rPr>
  </w:style>
  <w:style w:type="paragraph" w:styleId="aff9">
    <w:name w:val="Intense Quote"/>
    <w:basedOn w:val="a0"/>
    <w:next w:val="a0"/>
    <w:link w:val="affa"/>
    <w:uiPriority w:val="30"/>
    <w:qFormat/>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Pr>
      <w:rFonts w:eastAsia="Times New Roman"/>
      <w:b/>
      <w:bCs/>
      <w:i/>
      <w:iCs/>
      <w:color w:val="4F81BD"/>
    </w:rPr>
  </w:style>
  <w:style w:type="character" w:styleId="affb">
    <w:name w:val="Subtle Emphasis"/>
    <w:uiPriority w:val="19"/>
    <w:qFormat/>
    <w:rPr>
      <w:i/>
      <w:iCs/>
      <w:color w:val="808080"/>
    </w:rPr>
  </w:style>
  <w:style w:type="character" w:styleId="affc">
    <w:name w:val="Intense Emphasis"/>
    <w:uiPriority w:val="21"/>
    <w:qFormat/>
    <w:rPr>
      <w:b/>
      <w:bCs/>
      <w:i/>
      <w:iCs/>
      <w:color w:val="4F81BD"/>
    </w:rPr>
  </w:style>
  <w:style w:type="character" w:styleId="affd">
    <w:name w:val="Subtle Reference"/>
    <w:uiPriority w:val="31"/>
    <w:qFormat/>
    <w:rPr>
      <w:smallCaps/>
      <w:color w:val="C0504D"/>
      <w:u w:val="single"/>
    </w:rPr>
  </w:style>
  <w:style w:type="character" w:styleId="affe">
    <w:name w:val="Intense Reference"/>
    <w:uiPriority w:val="32"/>
    <w:qFormat/>
    <w:rPr>
      <w:b/>
      <w:bCs/>
      <w:smallCaps/>
      <w:color w:val="C0504D"/>
      <w:spacing w:val="5"/>
      <w:u w:val="single"/>
    </w:rPr>
  </w:style>
  <w:style w:type="character" w:styleId="afff">
    <w:name w:val="Book Title"/>
    <w:uiPriority w:val="33"/>
    <w:qFormat/>
    <w:rPr>
      <w:b/>
      <w:bCs/>
      <w:smallCaps/>
      <w:spacing w:val="5"/>
    </w:rPr>
  </w:style>
  <w:style w:type="paragraph" w:styleId="afff0">
    <w:name w:val="TOC Heading"/>
    <w:basedOn w:val="1"/>
    <w:next w:val="a0"/>
    <w:uiPriority w:val="39"/>
    <w:qFormat/>
    <w:pPr>
      <w:spacing w:before="480"/>
      <w:outlineLvl w:val="9"/>
    </w:pPr>
    <w:rPr>
      <w:b/>
      <w:bCs/>
      <w:sz w:val="28"/>
      <w:szCs w:val="28"/>
    </w:rPr>
  </w:style>
  <w:style w:type="table" w:customStyle="1" w:styleId="17">
    <w:name w:val="Сетка таблицы1"/>
    <w:basedOn w:val="a2"/>
    <w:next w:val="a4"/>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0"/>
    <w:next w:val="a0"/>
    <w:uiPriority w:val="39"/>
    <w:pPr>
      <w:tabs>
        <w:tab w:val="right" w:leader="dot" w:pos="9356"/>
      </w:tabs>
      <w:spacing w:after="0" w:line="240" w:lineRule="auto"/>
      <w:ind w:left="567"/>
    </w:pPr>
    <w:rPr>
      <w:rFonts w:ascii="Times New Roman" w:hAnsi="Times New Roman"/>
      <w:b/>
      <w:iCs/>
      <w:noProof/>
      <w:sz w:val="28"/>
      <w:szCs w:val="28"/>
    </w:rPr>
  </w:style>
  <w:style w:type="paragraph" w:styleId="33">
    <w:name w:val="toc 3"/>
    <w:basedOn w:val="a0"/>
    <w:next w:val="a0"/>
    <w:uiPriority w:val="39"/>
    <w:pPr>
      <w:tabs>
        <w:tab w:val="right" w:leader="dot" w:pos="9356"/>
      </w:tabs>
      <w:spacing w:after="0" w:line="240" w:lineRule="auto"/>
      <w:ind w:left="1134"/>
      <w:jc w:val="center"/>
    </w:pPr>
    <w:rPr>
      <w:rFonts w:ascii="Times New Roman" w:hAnsi="Times New Roman"/>
      <w:b/>
      <w:sz w:val="28"/>
      <w:szCs w:val="28"/>
    </w:rPr>
  </w:style>
  <w:style w:type="paragraph" w:styleId="41">
    <w:name w:val="toc 4"/>
    <w:basedOn w:val="a0"/>
    <w:next w:val="a0"/>
    <w:uiPriority w:val="39"/>
    <w:pPr>
      <w:tabs>
        <w:tab w:val="right" w:leader="dot" w:pos="9628"/>
      </w:tabs>
      <w:spacing w:after="0" w:line="240" w:lineRule="auto"/>
      <w:ind w:left="1701"/>
    </w:pPr>
    <w:rPr>
      <w:rFonts w:ascii="Times New Roman" w:hAnsi="Times New Roman"/>
      <w:b/>
      <w:noProof/>
      <w:sz w:val="28"/>
      <w:szCs w:val="28"/>
    </w:rPr>
  </w:style>
  <w:style w:type="paragraph" w:styleId="51">
    <w:name w:val="toc 5"/>
    <w:basedOn w:val="a0"/>
    <w:next w:val="a0"/>
    <w:uiPriority w:val="39"/>
    <w:pPr>
      <w:spacing w:after="0"/>
      <w:ind w:left="880"/>
    </w:pPr>
    <w:rPr>
      <w:sz w:val="20"/>
      <w:szCs w:val="20"/>
    </w:rPr>
  </w:style>
  <w:style w:type="paragraph" w:styleId="61">
    <w:name w:val="toc 6"/>
    <w:basedOn w:val="a0"/>
    <w:next w:val="a0"/>
    <w:uiPriority w:val="39"/>
    <w:pPr>
      <w:spacing w:after="0"/>
      <w:ind w:left="1100"/>
    </w:pPr>
    <w:rPr>
      <w:sz w:val="20"/>
      <w:szCs w:val="20"/>
    </w:rPr>
  </w:style>
  <w:style w:type="paragraph" w:styleId="71">
    <w:name w:val="toc 7"/>
    <w:basedOn w:val="a0"/>
    <w:next w:val="a0"/>
    <w:uiPriority w:val="39"/>
    <w:pPr>
      <w:spacing w:after="0"/>
      <w:ind w:left="1320"/>
    </w:pPr>
    <w:rPr>
      <w:sz w:val="20"/>
      <w:szCs w:val="20"/>
    </w:rPr>
  </w:style>
  <w:style w:type="paragraph" w:styleId="81">
    <w:name w:val="toc 8"/>
    <w:basedOn w:val="a0"/>
    <w:next w:val="a0"/>
    <w:uiPriority w:val="39"/>
    <w:pPr>
      <w:spacing w:after="0"/>
      <w:ind w:left="1540"/>
    </w:pPr>
    <w:rPr>
      <w:sz w:val="20"/>
      <w:szCs w:val="20"/>
    </w:rPr>
  </w:style>
  <w:style w:type="paragraph" w:styleId="91">
    <w:name w:val="toc 9"/>
    <w:basedOn w:val="a0"/>
    <w:next w:val="a0"/>
    <w:uiPriority w:val="39"/>
    <w:pPr>
      <w:spacing w:after="0"/>
      <w:ind w:left="1760"/>
    </w:pPr>
    <w:rPr>
      <w:sz w:val="20"/>
      <w:szCs w:val="20"/>
    </w:rPr>
  </w:style>
  <w:style w:type="paragraph" w:customStyle="1" w:styleId="18">
    <w:name w:val="Без интервала1"/>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Pr>
      <w:rFonts w:ascii="Calibri" w:eastAsia="Times New Roman" w:hAnsi="Calibri" w:cs="Times New Roman"/>
      <w:sz w:val="16"/>
      <w:szCs w:val="16"/>
      <w:lang w:eastAsia="ru-RU"/>
    </w:rPr>
  </w:style>
  <w:style w:type="character" w:customStyle="1" w:styleId="mw-headline">
    <w:name w:val="mw-headline"/>
    <w:basedOn w:val="a1"/>
  </w:style>
  <w:style w:type="paragraph" w:customStyle="1" w:styleId="descriptionind">
    <w:name w:val="descriptionind"/>
    <w:basedOn w:val="a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style>
  <w:style w:type="character" w:customStyle="1" w:styleId="editsection">
    <w:name w:val="editsection"/>
    <w:basedOn w:val="a1"/>
  </w:style>
  <w:style w:type="paragraph" w:customStyle="1" w:styleId="23">
    <w:name w:val="Абзац списка2"/>
    <w:basedOn w:val="a0"/>
    <w:pPr>
      <w:ind w:left="720"/>
    </w:pPr>
    <w:rPr>
      <w:rFonts w:eastAsia="Times New Roman"/>
      <w:lang w:eastAsia="ru-RU"/>
    </w:rPr>
  </w:style>
  <w:style w:type="paragraph" w:styleId="afff1">
    <w:name w:val="Plain Text"/>
    <w:basedOn w:val="a0"/>
    <w:link w:val="afff2"/>
    <w:uiPriority w:val="99"/>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Pr>
      <w:rFonts w:ascii="Courier New" w:eastAsia="Times New Roman" w:hAnsi="Courier New" w:cs="Courier New"/>
      <w:sz w:val="20"/>
      <w:szCs w:val="20"/>
      <w:lang w:eastAsia="ru-RU"/>
    </w:rPr>
  </w:style>
  <w:style w:type="paragraph" w:customStyle="1" w:styleId="description">
    <w:name w:val="description"/>
    <w:basedOn w:val="a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style>
  <w:style w:type="character" w:customStyle="1" w:styleId="fn">
    <w:name w:val="fn"/>
    <w:basedOn w:val="a1"/>
  </w:style>
  <w:style w:type="character" w:customStyle="1" w:styleId="post-timestamp2">
    <w:name w:val="post-timestamp2"/>
    <w:rPr>
      <w:color w:val="999966"/>
    </w:rPr>
  </w:style>
  <w:style w:type="character" w:customStyle="1" w:styleId="post-comment-link">
    <w:name w:val="post-comment-link"/>
    <w:basedOn w:val="a1"/>
  </w:style>
  <w:style w:type="character" w:customStyle="1" w:styleId="item-controlblog-adminpid-1744177254">
    <w:name w:val="item-control blog-admin pid-1744177254"/>
    <w:basedOn w:val="a1"/>
  </w:style>
  <w:style w:type="character" w:customStyle="1" w:styleId="zippytoggle-open">
    <w:name w:val="zippy toggle-open"/>
    <w:basedOn w:val="a1"/>
  </w:style>
  <w:style w:type="character" w:customStyle="1" w:styleId="post-count">
    <w:name w:val="post-count"/>
    <w:basedOn w:val="a1"/>
  </w:style>
  <w:style w:type="character" w:customStyle="1" w:styleId="zippy">
    <w:name w:val="zippy"/>
    <w:basedOn w:val="a1"/>
  </w:style>
  <w:style w:type="character" w:customStyle="1" w:styleId="item-controlblog-admin">
    <w:name w:val="item-control blog-admin"/>
    <w:basedOn w:val="a1"/>
  </w:style>
  <w:style w:type="paragraph" w:styleId="24">
    <w:name w:val="Body Text Indent 2"/>
    <w:basedOn w:val="a0"/>
    <w:link w:val="25"/>
    <w:uiPriority w:val="99"/>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Pr>
      <w:rFonts w:ascii="Times New Roman" w:eastAsia="Times New Roman" w:hAnsi="Times New Roman" w:cs="Times New Roman"/>
      <w:sz w:val="28"/>
      <w:szCs w:val="20"/>
      <w:lang w:eastAsia="ru-RU"/>
    </w:rPr>
  </w:style>
  <w:style w:type="paragraph" w:customStyle="1" w:styleId="19">
    <w:name w:val="Стиль1"/>
    <w:basedOn w:val="a0"/>
    <w:link w:val="1a"/>
    <w:qFormat/>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Pr>
      <w:sz w:val="16"/>
      <w:szCs w:val="16"/>
    </w:rPr>
  </w:style>
  <w:style w:type="paragraph" w:styleId="afff4">
    <w:name w:val="annotation text"/>
    <w:basedOn w:val="a0"/>
    <w:link w:val="afff5"/>
    <w:uiPriority w:val="99"/>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rPr>
      <w:rFonts w:ascii="Calibri" w:eastAsia="Calibri" w:hAnsi="Calibri" w:cs="Times New Roman"/>
      <w:sz w:val="24"/>
      <w:szCs w:val="24"/>
      <w:lang w:eastAsia="ru-RU"/>
    </w:rPr>
  </w:style>
  <w:style w:type="character" w:customStyle="1" w:styleId="val">
    <w:name w:val="val"/>
    <w:basedOn w:val="a1"/>
  </w:style>
  <w:style w:type="character" w:customStyle="1" w:styleId="addressbooksuggestitemhint">
    <w:name w:val="addressbook__suggest__item__hint"/>
    <w:basedOn w:val="a1"/>
  </w:style>
  <w:style w:type="character" w:customStyle="1" w:styleId="style1">
    <w:name w:val="style1"/>
    <w:basedOn w:val="a1"/>
  </w:style>
  <w:style w:type="paragraph" w:customStyle="1" w:styleId="1b">
    <w:name w:val="МОН1"/>
    <w:basedOn w:val="a0"/>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style>
  <w:style w:type="character" w:customStyle="1" w:styleId="apple-style-span">
    <w:name w:val="apple-style-span"/>
    <w:basedOn w:val="a1"/>
  </w:style>
  <w:style w:type="paragraph" w:customStyle="1" w:styleId="Osnova">
    <w:name w:val="Osnova"/>
    <w:basedOn w:val="a0"/>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pPr>
      <w:spacing w:after="120" w:line="480" w:lineRule="auto"/>
    </w:pPr>
  </w:style>
  <w:style w:type="character" w:customStyle="1" w:styleId="27">
    <w:name w:val="Основной текст 2 Знак"/>
    <w:basedOn w:val="a1"/>
    <w:link w:val="26"/>
    <w:uiPriority w:val="99"/>
  </w:style>
  <w:style w:type="paragraph" w:customStyle="1" w:styleId="Normal1">
    <w:name w:val="Normal1"/>
    <w:uiPriority w:val="99"/>
    <w:pPr>
      <w:widowControl w:val="0"/>
      <w:jc w:val="both"/>
    </w:pPr>
    <w:rPr>
      <w:rFonts w:ascii="Times New Roman" w:eastAsia="Times New Roman" w:hAnsi="Times New Roman"/>
    </w:rPr>
  </w:style>
  <w:style w:type="paragraph" w:customStyle="1" w:styleId="afff6">
    <w:name w:val="А_сноска"/>
    <w:basedOn w:val="af4"/>
    <w:link w:val="afff7"/>
    <w:qFormat/>
    <w:pPr>
      <w:widowControl w:val="0"/>
      <w:ind w:firstLine="400"/>
      <w:jc w:val="both"/>
    </w:pPr>
    <w:rPr>
      <w:sz w:val="24"/>
      <w:szCs w:val="24"/>
    </w:rPr>
  </w:style>
  <w:style w:type="character" w:customStyle="1" w:styleId="afff7">
    <w:name w:val="А_сноска Знак"/>
    <w:link w:val="afff6"/>
    <w:rPr>
      <w:rFonts w:ascii="Times New Roman" w:eastAsia="Times New Roman" w:hAnsi="Times New Roman" w:cs="Times New Roman"/>
      <w:sz w:val="24"/>
      <w:szCs w:val="24"/>
      <w:lang w:eastAsia="ru-RU"/>
    </w:rPr>
  </w:style>
  <w:style w:type="paragraph" w:customStyle="1" w:styleId="afff8">
    <w:name w:val="Новый"/>
    <w:basedOn w:val="a0"/>
    <w:pPr>
      <w:spacing w:after="0" w:line="360" w:lineRule="auto"/>
      <w:ind w:firstLine="454"/>
      <w:jc w:val="both"/>
    </w:pPr>
    <w:rPr>
      <w:rFonts w:ascii="Times New Roman" w:hAnsi="Times New Roman"/>
      <w:sz w:val="28"/>
      <w:szCs w:val="24"/>
    </w:rPr>
  </w:style>
  <w:style w:type="paragraph" w:customStyle="1" w:styleId="28">
    <w:name w:val="?????2"/>
    <w:basedOn w:val="a0"/>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Pr>
      <w:rFonts w:ascii="Times New Roman" w:eastAsia="Calibri" w:hAnsi="Times New Roman" w:cs="Times New Roman"/>
      <w:sz w:val="28"/>
      <w:szCs w:val="28"/>
    </w:rPr>
  </w:style>
  <w:style w:type="paragraph" w:customStyle="1" w:styleId="western">
    <w:name w:val="western"/>
    <w:basedOn w:val="a0"/>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tyle>
  <w:style w:type="paragraph" w:customStyle="1" w:styleId="2b">
    <w:name w:val="Основной текст2"/>
    <w:basedOn w:val="a0"/>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uiPriority w:val="99"/>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rPr>
      <w:i/>
      <w:shd w:val="clear" w:color="auto" w:fill="FFFFFF"/>
    </w:rPr>
  </w:style>
  <w:style w:type="paragraph" w:customStyle="1" w:styleId="141">
    <w:name w:val="Основной текст (14)1"/>
    <w:basedOn w:val="a0"/>
    <w:link w:val="140"/>
    <w:pPr>
      <w:shd w:val="clear" w:color="auto" w:fill="FFFFFF"/>
      <w:spacing w:after="0" w:line="211" w:lineRule="exact"/>
      <w:ind w:firstLine="400"/>
      <w:jc w:val="both"/>
    </w:pPr>
    <w:rPr>
      <w:i/>
      <w:sz w:val="20"/>
      <w:szCs w:val="20"/>
    </w:rPr>
  </w:style>
  <w:style w:type="character" w:customStyle="1" w:styleId="2c">
    <w:name w:val="Заголовок №2_"/>
    <w:link w:val="210"/>
    <w:rPr>
      <w:b/>
      <w:shd w:val="clear" w:color="auto" w:fill="FFFFFF"/>
    </w:rPr>
  </w:style>
  <w:style w:type="paragraph" w:customStyle="1" w:styleId="210">
    <w:name w:val="Заголовок №21"/>
    <w:basedOn w:val="a0"/>
    <w:link w:val="2c"/>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Pr>
      <w:rFonts w:ascii="Times New Roman" w:hAnsi="Times New Roman"/>
      <w:spacing w:val="0"/>
      <w:sz w:val="22"/>
    </w:rPr>
  </w:style>
  <w:style w:type="character" w:customStyle="1" w:styleId="148">
    <w:name w:val="Основной текст (14)8"/>
    <w:uiPriority w:val="99"/>
    <w:rPr>
      <w:rFonts w:ascii="Times New Roman" w:hAnsi="Times New Roman"/>
      <w:spacing w:val="0"/>
      <w:sz w:val="22"/>
    </w:rPr>
  </w:style>
  <w:style w:type="character" w:customStyle="1" w:styleId="Osnova1">
    <w:name w:val="Osnova1"/>
  </w:style>
  <w:style w:type="paragraph" w:customStyle="1" w:styleId="Zag2">
    <w:name w:val="Zag_2"/>
    <w:basedOn w:val="a0"/>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style>
  <w:style w:type="paragraph" w:customStyle="1" w:styleId="Zag3">
    <w:name w:val="Zag_3"/>
    <w:basedOn w:val="a0"/>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style>
  <w:style w:type="paragraph" w:customStyle="1" w:styleId="afffc">
    <w:name w:val="Ξαϋχνϋι"/>
    <w:basedOn w:val="a0"/>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Pr>
      <w:rFonts w:ascii="Calibri Light" w:eastAsia="Times New Roman" w:hAnsi="Calibri Light" w:cs="Times New Roman"/>
      <w:sz w:val="24"/>
      <w:szCs w:val="24"/>
    </w:rPr>
  </w:style>
  <w:style w:type="character" w:customStyle="1" w:styleId="142">
    <w:name w:val="Подзаголовок Знак14"/>
    <w:uiPriority w:val="11"/>
    <w:rPr>
      <w:rFonts w:ascii="Calibri Light" w:eastAsia="Times New Roman" w:hAnsi="Calibri Light" w:cs="Times New Roman"/>
      <w:sz w:val="24"/>
      <w:szCs w:val="24"/>
    </w:rPr>
  </w:style>
  <w:style w:type="character" w:customStyle="1" w:styleId="132">
    <w:name w:val="Подзаголовок Знак13"/>
    <w:uiPriority w:val="11"/>
    <w:rPr>
      <w:rFonts w:ascii="Calibri Light" w:eastAsia="Times New Roman" w:hAnsi="Calibri Light" w:cs="Times New Roman"/>
      <w:sz w:val="24"/>
      <w:szCs w:val="24"/>
    </w:rPr>
  </w:style>
  <w:style w:type="character" w:customStyle="1" w:styleId="122">
    <w:name w:val="Подзаголовок Знак12"/>
    <w:uiPriority w:val="11"/>
    <w:rPr>
      <w:rFonts w:ascii="Calibri Light" w:eastAsia="Times New Roman" w:hAnsi="Calibri Light" w:cs="Times New Roman"/>
      <w:sz w:val="24"/>
      <w:szCs w:val="24"/>
    </w:rPr>
  </w:style>
  <w:style w:type="character" w:customStyle="1" w:styleId="110">
    <w:name w:val="Подзаголовок Знак11"/>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pPr>
      <w:spacing w:after="160" w:line="240" w:lineRule="exact"/>
    </w:pPr>
    <w:rPr>
      <w:rFonts w:ascii="Verdana" w:eastAsia="Times New Roman" w:hAnsi="Verdana"/>
      <w:sz w:val="20"/>
      <w:szCs w:val="20"/>
      <w:lang w:val="en-US"/>
    </w:rPr>
  </w:style>
  <w:style w:type="character" w:customStyle="1" w:styleId="spelle">
    <w:name w:val="spelle"/>
  </w:style>
  <w:style w:type="character" w:customStyle="1" w:styleId="grame">
    <w:name w:val="grame"/>
  </w:style>
  <w:style w:type="paragraph" w:customStyle="1" w:styleId="affff0">
    <w:name w:val="a"/>
    <w:basedOn w:val="a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pPr>
      <w:spacing w:after="160" w:line="240" w:lineRule="exact"/>
    </w:pPr>
    <w:rPr>
      <w:rFonts w:ascii="Verdana" w:eastAsia="Times New Roman" w:hAnsi="Verdana"/>
      <w:sz w:val="20"/>
      <w:szCs w:val="20"/>
      <w:lang w:val="en-US"/>
    </w:rPr>
  </w:style>
  <w:style w:type="character" w:customStyle="1" w:styleId="normalchar1">
    <w:name w:val="normal__char1"/>
    <w:rPr>
      <w:rFonts w:ascii="Calibri" w:hAnsi="Calibri"/>
      <w:sz w:val="22"/>
    </w:rPr>
  </w:style>
  <w:style w:type="paragraph" w:customStyle="1" w:styleId="ListParagraph1">
    <w:name w:val="List Paragraph1"/>
    <w:basedOn w:val="a0"/>
    <w:uiPriority w:val="99"/>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pPr>
      <w:keepNext/>
      <w:spacing w:before="120" w:beforeAutospacing="0" w:after="120" w:afterAutospacing="0" w:line="360" w:lineRule="auto"/>
      <w:jc w:val="center"/>
    </w:pPr>
    <w:rPr>
      <w:bCs w:val="0"/>
      <w:szCs w:val="28"/>
    </w:rPr>
  </w:style>
  <w:style w:type="paragraph" w:customStyle="1" w:styleId="BodyText21">
    <w:name w:val="Body Text 21"/>
    <w:basedOn w:val="a0"/>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Pr>
      <w:rFonts w:ascii="Times New Roman" w:hAnsi="Times New Roman"/>
      <w:sz w:val="20"/>
    </w:rPr>
  </w:style>
  <w:style w:type="paragraph" w:customStyle="1" w:styleId="Style3">
    <w:name w:val="Style3"/>
    <w:basedOn w:val="a0"/>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rPr>
      <w:rFonts w:ascii="Tahoma" w:eastAsia="Times New Roman" w:hAnsi="Tahoma" w:cs="Times New Roman"/>
      <w:sz w:val="16"/>
      <w:szCs w:val="20"/>
      <w:lang w:val="en-US" w:eastAsia="ru-RU"/>
    </w:rPr>
  </w:style>
  <w:style w:type="paragraph" w:styleId="affff7">
    <w:name w:val="Document Map"/>
    <w:basedOn w:val="a0"/>
    <w:link w:val="affff6"/>
    <w:uiPriority w:val="99"/>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rPr>
      <w:rFonts w:ascii="Tahoma" w:hAnsi="Tahoma" w:cs="Tahoma"/>
      <w:sz w:val="16"/>
      <w:szCs w:val="16"/>
    </w:rPr>
  </w:style>
  <w:style w:type="paragraph" w:customStyle="1" w:styleId="MediumGrid21">
    <w:name w:val="Medium Grid 21"/>
    <w:basedOn w:val="a0"/>
    <w:uiPriority w:val="99"/>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Pr>
      <w:i/>
      <w:color w:val="5A5A5A"/>
    </w:rPr>
  </w:style>
  <w:style w:type="character" w:customStyle="1" w:styleId="IntenseEmphasis1">
    <w:name w:val="Intense Emphasis1"/>
    <w:uiPriority w:val="99"/>
    <w:rPr>
      <w:b/>
      <w:i/>
      <w:sz w:val="24"/>
      <w:u w:val="single"/>
    </w:rPr>
  </w:style>
  <w:style w:type="character" w:customStyle="1" w:styleId="SubtleReference1">
    <w:name w:val="Subtle Reference1"/>
    <w:uiPriority w:val="99"/>
    <w:rPr>
      <w:sz w:val="24"/>
      <w:u w:val="single"/>
    </w:rPr>
  </w:style>
  <w:style w:type="character" w:customStyle="1" w:styleId="IntenseReference1">
    <w:name w:val="Intense Reference1"/>
    <w:uiPriority w:val="99"/>
    <w:rPr>
      <w:b/>
      <w:sz w:val="24"/>
      <w:u w:val="single"/>
    </w:rPr>
  </w:style>
  <w:style w:type="character" w:customStyle="1" w:styleId="BookTitle1">
    <w:name w:val="Book Title1"/>
    <w:uiPriority w:val="99"/>
    <w:rPr>
      <w:rFonts w:ascii="Arial" w:hAnsi="Arial"/>
      <w:b/>
      <w:i/>
      <w:sz w:val="24"/>
    </w:rPr>
  </w:style>
  <w:style w:type="paragraph" w:customStyle="1" w:styleId="TOCHeading1">
    <w:name w:val="TOC Heading1"/>
    <w:basedOn w:val="1"/>
    <w:next w:val="a0"/>
    <w:uiPriority w:val="99"/>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pPr>
      <w:ind w:left="634" w:firstLine="0"/>
      <w:jc w:val="left"/>
    </w:pPr>
    <w:rPr>
      <w:rFonts w:ascii="Cambria" w:hAnsi="Cambria" w:cs="Cambria"/>
      <w:sz w:val="18"/>
      <w:szCs w:val="22"/>
      <w:lang w:eastAsia="zh-TW"/>
    </w:rPr>
  </w:style>
  <w:style w:type="paragraph" w:customStyle="1" w:styleId="DocumentDate">
    <w:name w:val="Document Date"/>
    <w:basedOn w:val="MediumGrid21"/>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rPr>
      <w:rFonts w:ascii="Times New Roman" w:eastAsia="@Arial Unicode MS" w:hAnsi="Times New Roman" w:cs="Times New Roman"/>
      <w:sz w:val="20"/>
      <w:szCs w:val="20"/>
      <w:lang w:eastAsia="ru-RU"/>
    </w:rPr>
  </w:style>
  <w:style w:type="paragraph" w:customStyle="1" w:styleId="affff8">
    <w:name w:val="Аннотации"/>
    <w:basedOn w:val="a0"/>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Pr>
      <w:rFonts w:ascii="Times New Roman" w:hAnsi="Times New Roman"/>
      <w:b/>
      <w:spacing w:val="30"/>
    </w:rPr>
  </w:style>
  <w:style w:type="paragraph" w:customStyle="1" w:styleId="affffa">
    <w:name w:val="текст сноски"/>
    <w:basedOn w:val="a0"/>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Pr>
      <w:rFonts w:ascii="Arial" w:hAnsi="Arial"/>
      <w:b/>
      <w:kern w:val="32"/>
      <w:sz w:val="32"/>
    </w:rPr>
  </w:style>
  <w:style w:type="character" w:customStyle="1" w:styleId="170">
    <w:name w:val="Знак Знак17"/>
    <w:uiPriority w:val="99"/>
    <w:rPr>
      <w:rFonts w:ascii="Arial" w:hAnsi="Arial"/>
      <w:b/>
      <w:sz w:val="28"/>
    </w:rPr>
  </w:style>
  <w:style w:type="character" w:customStyle="1" w:styleId="161">
    <w:name w:val="Знак Знак16"/>
    <w:uiPriority w:val="99"/>
    <w:rPr>
      <w:rFonts w:ascii="Arial" w:hAnsi="Arial"/>
      <w:b/>
      <w:sz w:val="26"/>
    </w:rPr>
  </w:style>
  <w:style w:type="paragraph" w:styleId="HTML">
    <w:name w:val="HTML Preformatted"/>
    <w:basedOn w:val="a0"/>
    <w:link w:val="HTML0"/>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Pr>
      <w:rFonts w:ascii="Courier New" w:eastAsia="Times New Roman" w:hAnsi="Courier New" w:cs="Times New Roman"/>
      <w:sz w:val="20"/>
      <w:szCs w:val="20"/>
      <w:lang w:eastAsia="ru-RU"/>
    </w:rPr>
  </w:style>
  <w:style w:type="paragraph" w:customStyle="1" w:styleId="msonormalcxspmiddle">
    <w:name w:val="msonormalcxspmiddle"/>
    <w:basedOn w:val="a0"/>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rPr>
      <w:rFonts w:ascii="Arial" w:hAnsi="Arial"/>
      <w:b/>
      <w:sz w:val="26"/>
      <w:lang w:val="ru-RU" w:eastAsia="ru-RU"/>
    </w:rPr>
  </w:style>
  <w:style w:type="paragraph" w:customStyle="1" w:styleId="NR">
    <w:name w:val="NR"/>
    <w:basedOn w:val="a0"/>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pPr>
      <w:spacing w:after="160" w:line="240" w:lineRule="exact"/>
    </w:pPr>
    <w:rPr>
      <w:rFonts w:ascii="Verdana" w:eastAsia="Times New Roman" w:hAnsi="Verdana"/>
      <w:sz w:val="20"/>
      <w:szCs w:val="20"/>
      <w:lang w:val="en-US"/>
    </w:rPr>
  </w:style>
  <w:style w:type="paragraph" w:styleId="2f">
    <w:name w:val="List Bullet 2"/>
    <w:basedOn w:val="a0"/>
    <w:uiPriority w:val="99"/>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61df92bf-de70-4374-9f7a-8988a9015312">
    <w:name w:val="Heading 3 Char_61df92bf-de70-4374-9f7a-8988a9015312"/>
    <w:rPr>
      <w:rFonts w:ascii="Arial" w:hAnsi="Arial"/>
      <w:b/>
      <w:sz w:val="26"/>
      <w:lang w:eastAsia="ru-RU"/>
    </w:rPr>
  </w:style>
  <w:style w:type="character" w:customStyle="1" w:styleId="list0020paragraphchar1">
    <w:name w:val="list_0020paragraph__char1"/>
    <w:rPr>
      <w:rFonts w:ascii="Times New Roman" w:hAnsi="Times New Roman"/>
      <w:sz w:val="24"/>
    </w:rPr>
  </w:style>
  <w:style w:type="character" w:customStyle="1" w:styleId="1f3">
    <w:name w:val="Основной шрифт абзаца1"/>
  </w:style>
  <w:style w:type="paragraph" w:customStyle="1" w:styleId="1f4">
    <w:name w:val="Заголовок1"/>
    <w:basedOn w:val="a0"/>
    <w:next w:val="afa"/>
    <w:pPr>
      <w:keepNext/>
      <w:suppressAutoHyphens/>
      <w:spacing w:before="240" w:after="120" w:line="240" w:lineRule="auto"/>
    </w:pPr>
    <w:rPr>
      <w:rFonts w:ascii="Arial" w:eastAsia="MS Mincho" w:hAnsi="Arial" w:cs="Tahoma"/>
      <w:sz w:val="28"/>
      <w:szCs w:val="28"/>
      <w:lang w:eastAsia="ar-SA"/>
    </w:rPr>
  </w:style>
  <w:style w:type="paragraph" w:customStyle="1" w:styleId="1f5">
    <w:name w:val="Название1"/>
    <w:basedOn w:val="a0"/>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6">
    <w:name w:val="Указатель1"/>
    <w:basedOn w:val="a0"/>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b">
    <w:name w:val="Символ сноски"/>
    <w:rPr>
      <w:vertAlign w:val="superscript"/>
    </w:rPr>
  </w:style>
  <w:style w:type="character" w:customStyle="1" w:styleId="dash0417043d0430043a00200441043d043e0441043a0438char">
    <w:name w:val="dash0417_043d_0430_043a_0020_0441_043d_043e_0441_043a_0438__cha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Pr>
      <w:rFonts w:ascii="Times New Roman" w:hAnsi="Times New Roman"/>
      <w:sz w:val="24"/>
      <w:u w:val="none"/>
      <w:effect w:val="none"/>
    </w:rPr>
  </w:style>
  <w:style w:type="character" w:customStyle="1" w:styleId="normal005f005f005f005fchar1005f005fchar1char1">
    <w:name w:val="normal_005f005f_005f005fchar1_005f_005fchar1__char1"/>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pPr>
      <w:spacing w:after="0" w:line="240" w:lineRule="auto"/>
    </w:pPr>
    <w:rPr>
      <w:rFonts w:ascii="Times New Roman" w:eastAsia="Times New Roman" w:hAnsi="Times New Roman"/>
      <w:sz w:val="24"/>
      <w:szCs w:val="24"/>
      <w:lang w:eastAsia="ru-RU"/>
    </w:rPr>
  </w:style>
  <w:style w:type="paragraph" w:customStyle="1" w:styleId="affffc">
    <w:name w:val="#Текст_мой"/>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d">
    <w:name w:val="Знак Знак Знак Знак Знак Знак Знак Знак Знак"/>
    <w:basedOn w:val="a0"/>
    <w:uiPriority w:val="99"/>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Pr>
      <w:rFonts w:ascii="Times New Roman" w:hAnsi="Times New Roman"/>
      <w:sz w:val="24"/>
      <w:u w:val="none"/>
      <w:effect w:val="none"/>
    </w:rPr>
  </w:style>
  <w:style w:type="paragraph" w:customStyle="1" w:styleId="-12">
    <w:name w:val="Цветной список - Акцент 12"/>
    <w:basedOn w:val="a0"/>
    <w:qFormat/>
    <w:pPr>
      <w:spacing w:line="240" w:lineRule="auto"/>
      <w:ind w:left="720"/>
      <w:contextualSpacing/>
    </w:pPr>
    <w:rPr>
      <w:rFonts w:ascii="Cambria" w:eastAsia="Times New Roman" w:hAnsi="Cambria"/>
      <w:sz w:val="24"/>
      <w:szCs w:val="24"/>
    </w:rPr>
  </w:style>
  <w:style w:type="character" w:customStyle="1" w:styleId="maintext1">
    <w:name w:val="maintext1"/>
    <w:rPr>
      <w:sz w:val="24"/>
    </w:rPr>
  </w:style>
  <w:style w:type="paragraph" w:customStyle="1" w:styleId="default0">
    <w:name w:val="default"/>
    <w:basedOn w:val="a0"/>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Pr>
      <w:rFonts w:ascii="Times New Roman" w:hAnsi="Times New Roman"/>
      <w:sz w:val="24"/>
      <w:u w:val="none"/>
      <w:effect w:val="none"/>
    </w:rPr>
  </w:style>
  <w:style w:type="paragraph" w:customStyle="1" w:styleId="affffe">
    <w:name w:val="А_осн"/>
    <w:basedOn w:val="Abstract"/>
    <w:link w:val="afffff"/>
    <w:rPr>
      <w:sz w:val="28"/>
    </w:rPr>
  </w:style>
  <w:style w:type="character" w:customStyle="1" w:styleId="afffff">
    <w:name w:val="А_осн Знак"/>
    <w:link w:val="affffe"/>
    <w:rPr>
      <w:rFonts w:ascii="Times New Roman" w:eastAsia="@Arial Unicode MS" w:hAnsi="Times New Roman" w:cs="Times New Roman"/>
      <w:sz w:val="28"/>
      <w:szCs w:val="20"/>
      <w:lang w:eastAsia="ru-RU"/>
    </w:rPr>
  </w:style>
  <w:style w:type="character" w:customStyle="1" w:styleId="FontStyle69">
    <w:name w:val="Font Style69"/>
    <w:uiPriority w:val="99"/>
    <w:rPr>
      <w:rFonts w:ascii="Calibri" w:hAnsi="Calibri"/>
      <w:sz w:val="20"/>
    </w:rPr>
  </w:style>
  <w:style w:type="paragraph" w:customStyle="1" w:styleId="text">
    <w:name w:val="text"/>
    <w:basedOn w:val="a0"/>
    <w:uiPriority w:val="99"/>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style>
  <w:style w:type="character" w:customStyle="1" w:styleId="HeaderChar245e3903-cc77-4c50-b13f-bfcb595c6b55">
    <w:name w:val="Header Char_245e3903-cc77-4c50-b13f-bfcb595c6b55"/>
    <w:rPr>
      <w:rFonts w:ascii="Calibri" w:hAnsi="Calibri" w:cs="Times New Roman"/>
    </w:rPr>
  </w:style>
  <w:style w:type="character" w:customStyle="1" w:styleId="FooterChar84ff8e21-e809-44d4-81eb-e47bd4d32908">
    <w:name w:val="Footer Char_84ff8e21-e809-44d4-81eb-e47bd4d32908"/>
    <w:rPr>
      <w:rFonts w:ascii="Calibri" w:hAnsi="Calibri" w:cs="Times New Roman"/>
    </w:rPr>
  </w:style>
  <w:style w:type="character" w:customStyle="1" w:styleId="111">
    <w:name w:val="Заголовок 1 Знак1"/>
    <w:rPr>
      <w:rFonts w:ascii="Arial" w:hAnsi="Arial"/>
      <w:b/>
      <w:kern w:val="32"/>
      <w:sz w:val="32"/>
      <w:lang w:val="de-DE" w:eastAsia="ru-RU"/>
    </w:rPr>
  </w:style>
  <w:style w:type="character" w:customStyle="1" w:styleId="211">
    <w:name w:val="Заголовок 2 Знак1"/>
    <w:rPr>
      <w:rFonts w:ascii="Cambria" w:hAnsi="Cambria"/>
      <w:b/>
      <w:color w:val="4F81BD"/>
      <w:sz w:val="26"/>
      <w:lang w:val="ru-RU" w:eastAsia="ru-RU"/>
    </w:rPr>
  </w:style>
  <w:style w:type="character" w:customStyle="1" w:styleId="310">
    <w:name w:val="Заголовок 3 Знак1"/>
    <w:rPr>
      <w:rFonts w:ascii="Arial" w:hAnsi="Arial"/>
      <w:b/>
      <w:sz w:val="26"/>
      <w:lang w:val="ru-RU" w:eastAsia="ru-RU"/>
    </w:rPr>
  </w:style>
  <w:style w:type="character" w:customStyle="1" w:styleId="1f7">
    <w:name w:val="Нижний колонтитул Знак1"/>
    <w:rPr>
      <w:rFonts w:eastAsia="Times New Roman"/>
      <w:sz w:val="24"/>
      <w:lang w:val="en-US" w:eastAsia="ru-RU"/>
    </w:rPr>
  </w:style>
  <w:style w:type="character" w:customStyle="1" w:styleId="1f8">
    <w:name w:val="Основной текст с отступом Знак1"/>
    <w:rPr>
      <w:sz w:val="24"/>
      <w:lang w:val="ru-RU" w:eastAsia="ru-RU"/>
    </w:rPr>
  </w:style>
  <w:style w:type="paragraph" w:customStyle="1" w:styleId="112">
    <w:name w:val="Знак Знак1 Знак Знак Знак1"/>
    <w:basedOn w:val="a0"/>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0"/>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pPr>
      <w:spacing w:after="160" w:line="240" w:lineRule="exact"/>
    </w:pPr>
    <w:rPr>
      <w:rFonts w:ascii="Verdana" w:eastAsia="Times New Roman" w:hAnsi="Verdana"/>
      <w:sz w:val="20"/>
      <w:szCs w:val="20"/>
      <w:lang w:val="en-US"/>
    </w:rPr>
  </w:style>
  <w:style w:type="paragraph" w:customStyle="1" w:styleId="1fa">
    <w:name w:val="Знак Знак Знак1"/>
    <w:basedOn w:val="a0"/>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0"/>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Pr>
      <w:rFonts w:ascii="Arial" w:hAnsi="Arial"/>
      <w:b/>
      <w:kern w:val="32"/>
      <w:sz w:val="32"/>
    </w:rPr>
  </w:style>
  <w:style w:type="character" w:customStyle="1" w:styleId="171">
    <w:name w:val="Знак Знак171"/>
    <w:rPr>
      <w:rFonts w:ascii="Arial" w:hAnsi="Arial"/>
      <w:b/>
      <w:sz w:val="28"/>
    </w:rPr>
  </w:style>
  <w:style w:type="character" w:customStyle="1" w:styleId="1610">
    <w:name w:val="Знак Знак161"/>
    <w:rPr>
      <w:rFonts w:ascii="Arial" w:hAnsi="Arial"/>
      <w:b/>
      <w:sz w:val="26"/>
    </w:rPr>
  </w:style>
  <w:style w:type="character" w:customStyle="1" w:styleId="1fc">
    <w:name w:val="Название Знак1"/>
    <w:rPr>
      <w:b/>
      <w:sz w:val="24"/>
      <w:lang w:val="ru-RU" w:eastAsia="ru-RU"/>
    </w:rPr>
  </w:style>
  <w:style w:type="paragraph" w:customStyle="1" w:styleId="212">
    <w:name w:val="Знак Знак2 Знак1"/>
    <w:basedOn w:val="a0"/>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0"/>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style>
  <w:style w:type="character" w:customStyle="1" w:styleId="dash0410043104370430044600200441043f04380441043a0430char1">
    <w:name w:val="dash0410_0431_0437_0430_0446_0020_0441_043f_0438_0441_043a_0430__char1"/>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pPr>
      <w:spacing w:after="120" w:line="480" w:lineRule="atLeast"/>
    </w:pPr>
    <w:rPr>
      <w:rFonts w:ascii="Times New Roman" w:eastAsia="Times New Roman" w:hAnsi="Times New Roman"/>
      <w:sz w:val="24"/>
      <w:szCs w:val="24"/>
      <w:lang w:eastAsia="ru-RU"/>
    </w:rPr>
  </w:style>
  <w:style w:type="character" w:customStyle="1" w:styleId="c0">
    <w:name w:val="c0"/>
  </w:style>
  <w:style w:type="paragraph" w:customStyle="1" w:styleId="afffff0">
    <w:name w:val="Основной"/>
    <w:basedOn w:val="a0"/>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1">
    <w:name w:val="Название таблицы"/>
    <w:basedOn w:val="afffff0"/>
    <w:pPr>
      <w:spacing w:before="113"/>
      <w:ind w:firstLine="0"/>
      <w:jc w:val="center"/>
    </w:pPr>
    <w:rPr>
      <w:b/>
      <w:bCs/>
    </w:rPr>
  </w:style>
  <w:style w:type="character" w:customStyle="1" w:styleId="1fe">
    <w:name w:val="Сноска1"/>
    <w:rPr>
      <w:rFonts w:ascii="Times New Roman" w:hAnsi="Times New Roman"/>
      <w:vertAlign w:val="superscript"/>
    </w:rPr>
  </w:style>
  <w:style w:type="paragraph" w:customStyle="1" w:styleId="afffff2">
    <w:name w:val="Буллит"/>
    <w:basedOn w:val="afffff0"/>
    <w:pPr>
      <w:ind w:firstLine="244"/>
    </w:pPr>
  </w:style>
  <w:style w:type="character" w:customStyle="1" w:styleId="2f1">
    <w:name w:val="Подпись к таблице2"/>
    <w:rPr>
      <w:rFonts w:ascii="Times New Roman" w:hAnsi="Times New Roman"/>
      <w:spacing w:val="0"/>
      <w:sz w:val="20"/>
      <w:shd w:val="clear" w:color="auto" w:fill="FFFFFF"/>
    </w:rPr>
  </w:style>
  <w:style w:type="character" w:customStyle="1" w:styleId="324">
    <w:name w:val="Заголовок №3 (2) + Не полужирный4"/>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Pr>
      <w:rFonts w:ascii="Times New Roman" w:hAnsi="Times New Roman" w:cs="Times New Roman" w:hint="default"/>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pPr>
      <w:spacing w:after="120" w:line="240" w:lineRule="auto"/>
      <w:ind w:left="280"/>
    </w:pPr>
    <w:rPr>
      <w:rFonts w:ascii="Times New Roman" w:hAnsi="Times New Roman"/>
      <w:sz w:val="24"/>
      <w:szCs w:val="24"/>
      <w:lang w:eastAsia="ru-RU"/>
    </w:rPr>
  </w:style>
  <w:style w:type="paragraph" w:styleId="afffff3">
    <w:name w:val="annotation subject"/>
    <w:basedOn w:val="afff4"/>
    <w:next w:val="afff4"/>
    <w:link w:val="afffff4"/>
    <w:pPr>
      <w:widowControl w:val="0"/>
      <w:spacing w:after="200" w:line="276" w:lineRule="auto"/>
    </w:pPr>
    <w:rPr>
      <w:rFonts w:ascii="Calibri" w:hAnsi="Calibri"/>
      <w:b/>
      <w:bCs/>
      <w:lang w:val="en-US" w:eastAsia="en-US"/>
    </w:rPr>
  </w:style>
  <w:style w:type="character" w:customStyle="1" w:styleId="afffff4">
    <w:name w:val="Тема примечания Знак"/>
    <w:link w:val="afffff3"/>
    <w:rPr>
      <w:rFonts w:ascii="Calibri" w:eastAsia="Times New Roman" w:hAnsi="Calibri" w:cs="Times New Roman"/>
      <w:b/>
      <w:bCs/>
      <w:sz w:val="20"/>
      <w:szCs w:val="20"/>
      <w:lang w:val="en-US" w:eastAsia="ru-RU"/>
    </w:rPr>
  </w:style>
  <w:style w:type="paragraph" w:styleId="afffff5">
    <w:name w:val="Revision"/>
    <w:uiPriority w:val="99"/>
    <w:rPr>
      <w:rFonts w:eastAsia="Times New Roman"/>
      <w:sz w:val="22"/>
      <w:szCs w:val="22"/>
      <w:lang w:val="en-US" w:eastAsia="en-US"/>
    </w:rPr>
  </w:style>
  <w:style w:type="numbering" w:customStyle="1" w:styleId="2f2">
    <w:name w:val="Нет списка2"/>
    <w:next w:val="a3"/>
    <w:uiPriority w:val="99"/>
  </w:style>
  <w:style w:type="character" w:customStyle="1" w:styleId="1ff">
    <w:name w:val="Текст выноски Знак1"/>
    <w:uiPriority w:val="99"/>
    <w:rPr>
      <w:rFonts w:ascii="Segoe UI" w:eastAsia="Times New Roman" w:hAnsi="Segoe UI" w:cs="Segoe UI"/>
      <w:sz w:val="18"/>
      <w:szCs w:val="18"/>
      <w:lang w:eastAsia="ru-RU"/>
    </w:rPr>
  </w:style>
  <w:style w:type="character" w:customStyle="1" w:styleId="1ff0">
    <w:name w:val="Текст примечания Знак1"/>
    <w:uiPriority w:val="99"/>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Pr>
      <w:rFonts w:ascii="Times New Roman" w:hAnsi="Times New Roman" w:cs="Times New Roman" w:hint="default"/>
      <w:sz w:val="20"/>
      <w:szCs w:val="20"/>
      <w:u w:val="none"/>
      <w:effect w:val="none"/>
    </w:rPr>
  </w:style>
  <w:style w:type="character" w:customStyle="1" w:styleId="350">
    <w:name w:val="Основной текст (35)_"/>
    <w:link w:val="351"/>
    <w:uiPriority w:val="99"/>
    <w:rPr>
      <w:rFonts w:ascii="Arial" w:hAnsi="Arial" w:cs="Arial"/>
      <w:spacing w:val="-10"/>
      <w:shd w:val="clear" w:color="auto" w:fill="FFFFFF"/>
    </w:rPr>
  </w:style>
  <w:style w:type="paragraph" w:customStyle="1" w:styleId="351">
    <w:name w:val="Основной текст (35)"/>
    <w:basedOn w:val="a0"/>
    <w:link w:val="350"/>
    <w:uiPriority w:val="99"/>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rPr>
      <w:rFonts w:ascii="Times New Roman" w:eastAsia="Times New Roman" w:hAnsi="Times New Roman" w:cs="Times New Roman"/>
      <w:i/>
      <w:iCs/>
      <w:shd w:val="clear" w:color="auto" w:fill="FFFFFF"/>
    </w:rPr>
  </w:style>
  <w:style w:type="paragraph" w:customStyle="1" w:styleId="53">
    <w:name w:val="Основной текст (5)"/>
    <w:basedOn w:val="a0"/>
    <w:link w:val="52"/>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6"/>
    <w:rPr>
      <w:rFonts w:ascii="Times New Roman" w:eastAsia="Times New Roman" w:hAnsi="Times New Roman" w:cs="Times New Roman"/>
      <w:sz w:val="21"/>
      <w:szCs w:val="21"/>
      <w:shd w:val="clear" w:color="auto" w:fill="FFFFFF"/>
    </w:rPr>
  </w:style>
  <w:style w:type="paragraph" w:customStyle="1" w:styleId="afffff6">
    <w:name w:val="Подпись к картинке"/>
    <w:basedOn w:val="a0"/>
    <w:link w:val="Exact"/>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rPr>
      <w:rFonts w:ascii="Impact" w:eastAsia="Impact" w:hAnsi="Impact" w:cs="Impact"/>
      <w:sz w:val="19"/>
      <w:szCs w:val="19"/>
      <w:shd w:val="clear" w:color="auto" w:fill="FFFFFF"/>
    </w:rPr>
  </w:style>
  <w:style w:type="paragraph" w:customStyle="1" w:styleId="3c">
    <w:name w:val="Номер заголовка №3"/>
    <w:basedOn w:val="a0"/>
    <w:link w:val="3Exact1"/>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rPr>
      <w:rFonts w:ascii="Candara" w:eastAsia="Candara" w:hAnsi="Candara" w:cs="Candara"/>
      <w:shd w:val="clear" w:color="auto" w:fill="FFFFFF"/>
    </w:rPr>
  </w:style>
  <w:style w:type="paragraph" w:customStyle="1" w:styleId="172">
    <w:name w:val="Основной текст (17)"/>
    <w:basedOn w:val="a0"/>
    <w:link w:val="17Exact"/>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7">
    <w:name w:val="Сноска_"/>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rPr>
      <w:rFonts w:ascii="Times New Roman" w:eastAsia="Times New Roman" w:hAnsi="Times New Roman" w:cs="Times New Roman"/>
      <w:shd w:val="clear" w:color="auto" w:fill="FFFFFF"/>
    </w:rPr>
  </w:style>
  <w:style w:type="paragraph" w:customStyle="1" w:styleId="2f6">
    <w:name w:val="Сноска (2)"/>
    <w:basedOn w:val="a0"/>
    <w:link w:val="2f5"/>
    <w:pPr>
      <w:widowControl w:val="0"/>
      <w:shd w:val="clear" w:color="auto" w:fill="FFFFFF"/>
      <w:spacing w:after="0" w:line="211" w:lineRule="exact"/>
      <w:ind w:hanging="180"/>
    </w:pPr>
    <w:rPr>
      <w:rFonts w:ascii="Times New Roman" w:eastAsia="Times New Roman" w:hAnsi="Times New Roman"/>
    </w:rPr>
  </w:style>
  <w:style w:type="character" w:customStyle="1" w:styleId="afffff8">
    <w:name w:val="Подпись к таблице_"/>
    <w:link w:val="afffff9"/>
    <w:rPr>
      <w:rFonts w:ascii="Times New Roman" w:eastAsia="Times New Roman" w:hAnsi="Times New Roman" w:cs="Times New Roman"/>
      <w:sz w:val="17"/>
      <w:szCs w:val="17"/>
      <w:shd w:val="clear" w:color="auto" w:fill="FFFFFF"/>
    </w:rPr>
  </w:style>
  <w:style w:type="paragraph" w:customStyle="1" w:styleId="afffff9">
    <w:name w:val="Подпись к таблице"/>
    <w:basedOn w:val="a0"/>
    <w:link w:val="afffff8"/>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1"/>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0"/>
    <w:link w:val="1Exact"/>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rPr>
      <w:rFonts w:ascii="Times New Roman" w:eastAsia="Times New Roman" w:hAnsi="Times New Roman" w:cs="Times New Roman"/>
      <w:shd w:val="clear" w:color="auto" w:fill="FFFFFF"/>
    </w:rPr>
  </w:style>
  <w:style w:type="paragraph" w:customStyle="1" w:styleId="2f7">
    <w:name w:val="Номер заголовка №2"/>
    <w:basedOn w:val="a0"/>
    <w:link w:val="2Exact1"/>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rPr>
      <w:rFonts w:ascii="Impact" w:eastAsia="Impact" w:hAnsi="Impact" w:cs="Impact"/>
      <w:sz w:val="21"/>
      <w:szCs w:val="21"/>
      <w:shd w:val="clear" w:color="auto" w:fill="FFFFFF"/>
    </w:rPr>
  </w:style>
  <w:style w:type="paragraph" w:customStyle="1" w:styleId="220">
    <w:name w:val="Заголовок №2 (2)"/>
    <w:basedOn w:val="a0"/>
    <w:link w:val="22Exact"/>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rPr>
      <w:rFonts w:ascii="Impact" w:eastAsia="Impact" w:hAnsi="Impact" w:cs="Impact"/>
      <w:sz w:val="21"/>
      <w:szCs w:val="21"/>
      <w:shd w:val="clear" w:color="auto" w:fill="FFFFFF"/>
    </w:rPr>
  </w:style>
  <w:style w:type="paragraph" w:customStyle="1" w:styleId="56">
    <w:name w:val="Подпись к картинке (5)"/>
    <w:basedOn w:val="a0"/>
    <w:link w:val="5Exact"/>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a">
    <w:name w:val="Колонтитул_"/>
    <w:link w:val="afffffb"/>
    <w:rPr>
      <w:rFonts w:ascii="Times New Roman" w:eastAsia="Times New Roman" w:hAnsi="Times New Roman" w:cs="Times New Roman"/>
      <w:i/>
      <w:iCs/>
      <w:sz w:val="18"/>
      <w:szCs w:val="18"/>
      <w:shd w:val="clear" w:color="auto" w:fill="FFFFFF"/>
    </w:rPr>
  </w:style>
  <w:style w:type="paragraph" w:customStyle="1" w:styleId="afffffb">
    <w:name w:val="Колонтитул"/>
    <w:basedOn w:val="a0"/>
    <w:link w:val="afffffa"/>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Pr>
      <w:rFonts w:ascii="Times New Roman" w:eastAsia="Times New Roman" w:hAnsi="Times New Roman" w:cs="Times New Roman" w:hint="default"/>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Pr>
      <w:rFonts w:ascii="Times New Roman" w:eastAsia="Times New Roman" w:hAnsi="Times New Roman" w:cs="Times New Roman" w:hint="default"/>
      <w:b/>
      <w:bCs/>
      <w:i w:val="0"/>
      <w:iCs w:val="0"/>
      <w:smallCaps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uiPriority w:val="99"/>
    <w:rPr>
      <w:rFonts w:ascii="Consolas" w:eastAsia="Consolas" w:hAnsi="Consolas" w:cs="Consolas" w:hint="default"/>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Pr>
      <w:rFonts w:ascii="Times New Roman" w:eastAsia="Times New Roman" w:hAnsi="Times New Roman" w:cs="Times New Roman" w:hint="default"/>
      <w:b w:val="0"/>
      <w:bCs w:val="0"/>
      <w:i w:val="0"/>
      <w:iCs w:val="0"/>
      <w:smallCaps w:val="0"/>
      <w:sz w:val="21"/>
      <w:szCs w:val="21"/>
      <w:u w:val="none"/>
      <w:effect w:val="none"/>
    </w:rPr>
  </w:style>
  <w:style w:type="character" w:customStyle="1" w:styleId="8Consolas">
    <w:name w:val="Основной текст (8) + Consolas"/>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Pr>
      <w:rFonts w:ascii="Times New Roman" w:eastAsia="Times New Roman" w:hAnsi="Times New Roman" w:cs="Times New Roman" w:hint="default"/>
      <w:b/>
      <w:bCs/>
      <w:i/>
      <w:iCs/>
      <w:smallCaps w:val="0"/>
      <w:sz w:val="21"/>
      <w:szCs w:val="21"/>
      <w:u w:val="none"/>
      <w:effect w:val="none"/>
    </w:rPr>
  </w:style>
  <w:style w:type="character" w:customStyle="1" w:styleId="210pt">
    <w:name w:val="Основной текст (2) + 10 pt"/>
    <w:rPr>
      <w:rFonts w:ascii="Times New Roman" w:eastAsia="Times New Roman" w:hAnsi="Times New Roman" w:cs="Times New Roman" w:hint="default"/>
      <w:b/>
      <w:bCs/>
      <w:i w:val="0"/>
      <w:iCs w:val="0"/>
      <w:smallCaps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rPr>
      <w:rFonts w:ascii="Times New Roman" w:eastAsia="Times New Roman" w:hAnsi="Times New Roman" w:cs="Times New Roman" w:hint="default"/>
      <w:b/>
      <w:bCs/>
      <w:i/>
      <w:iCs/>
      <w:smallCaps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Pr>
      <w:rFonts w:ascii="Times New Roman" w:eastAsia="Times New Roman" w:hAnsi="Times New Roman" w:cs="Times New Roman" w:hint="default"/>
      <w:b w:val="0"/>
      <w:bCs w:val="0"/>
      <w:i/>
      <w:iCs/>
      <w:smallCaps w:val="0"/>
      <w:sz w:val="21"/>
      <w:szCs w:val="21"/>
      <w:u w:val="none"/>
      <w:effect w:val="none"/>
    </w:rPr>
  </w:style>
  <w:style w:type="character" w:customStyle="1" w:styleId="2Exact4">
    <w:name w:val="Основной текст (2) + Курсив Exact"/>
    <w:rPr>
      <w:rFonts w:ascii="Times New Roman" w:eastAsia="Times New Roman" w:hAnsi="Times New Roman" w:cs="Times New Roman" w:hint="default"/>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Pr>
      <w:rFonts w:ascii="Times New Roman" w:eastAsia="Times New Roman" w:hAnsi="Times New Roman" w:cs="Times New Roman" w:hint="default"/>
      <w:b w:val="0"/>
      <w:bCs w:val="0"/>
      <w:i w:val="0"/>
      <w:iCs w:val="0"/>
      <w:smallCaps w:val="0"/>
      <w:strike/>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Pr>
      <w:rFonts w:ascii="Times New Roman" w:eastAsia="Times New Roman" w:hAnsi="Times New Roman" w:cs="Times New Roman" w:hint="default"/>
      <w:b/>
      <w:bCs/>
      <w:i w:val="0"/>
      <w:iCs w:val="0"/>
      <w:smallCaps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rPr>
      <w:rFonts w:ascii="Candara" w:eastAsia="Candara" w:hAnsi="Candara" w:cs="Candara" w:hint="default"/>
      <w:b/>
      <w:bCs/>
      <w:i w:val="0"/>
      <w:iCs w:val="0"/>
      <w:smallCaps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Pr>
      <w:rFonts w:ascii="Times New Roman" w:eastAsia="Times New Roman" w:hAnsi="Times New Roman" w:cs="Times New Roman" w:hint="default"/>
      <w:b w:val="0"/>
      <w:bCs w:val="0"/>
      <w:i w:val="0"/>
      <w:iCs w:val="0"/>
      <w:smallCaps w:val="0"/>
      <w:color w:val="000000"/>
      <w:spacing w:val="20"/>
      <w:w w:val="100"/>
      <w:position w:val="0"/>
      <w:sz w:val="21"/>
      <w:szCs w:val="21"/>
      <w:u w:val="none"/>
      <w:effect w:val="none"/>
      <w:lang w:val="ru-RU" w:eastAsia="ru-RU" w:bidi="ru-RU"/>
    </w:rPr>
  </w:style>
  <w:style w:type="character" w:customStyle="1" w:styleId="6Exact0">
    <w:name w:val="Основной текст (6) Exact"/>
    <w:rPr>
      <w:rFonts w:ascii="Times New Roman" w:eastAsia="Times New Roman" w:hAnsi="Times New Roman" w:cs="Times New Roman" w:hint="default"/>
      <w:b/>
      <w:bCs/>
      <w:i w:val="0"/>
      <w:iCs w:val="0"/>
      <w:smallCaps w:val="0"/>
      <w:sz w:val="21"/>
      <w:szCs w:val="21"/>
      <w:u w:val="none"/>
      <w:effect w:val="none"/>
    </w:rPr>
  </w:style>
  <w:style w:type="character" w:customStyle="1" w:styleId="16MicrosoftSansSerif">
    <w:name w:val="Основной текст (16) + Microsoft Sans Serif"/>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Pr>
      <w:rFonts w:ascii="Microsoft Sans Serif" w:eastAsia="Microsoft Sans Serif" w:hAnsi="Microsoft Sans Serif" w:cs="Microsoft Sans Serif" w:hint="default"/>
      <w:b w:val="0"/>
      <w:bCs w:val="0"/>
      <w:i/>
      <w:iCs/>
      <w:smallCaps w:val="0"/>
      <w:spacing w:val="0"/>
      <w:sz w:val="16"/>
      <w:szCs w:val="16"/>
      <w:u w:val="none"/>
      <w:effect w:val="none"/>
    </w:rPr>
  </w:style>
  <w:style w:type="character" w:customStyle="1" w:styleId="11Exact0">
    <w:name w:val="Основной текст (11) + Не курсив Exact"/>
    <w:rPr>
      <w:rFonts w:ascii="Microsoft Sans Serif" w:eastAsia="Microsoft Sans Serif" w:hAnsi="Microsoft Sans Serif" w:cs="Microsoft Sans Serif"/>
      <w:b w:val="0"/>
      <w:bCs w:val="0"/>
      <w:i/>
      <w:iCs/>
      <w:smallCaps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Pr>
      <w:rFonts w:ascii="Times New Roman" w:eastAsia="Times New Roman" w:hAnsi="Times New Roman" w:cs="Times New Roman" w:hint="default"/>
      <w:b w:val="0"/>
      <w:bCs w:val="0"/>
      <w:i w:val="0"/>
      <w:iCs w:val="0"/>
      <w:smallCaps w:val="0"/>
      <w:sz w:val="21"/>
      <w:szCs w:val="21"/>
      <w:u w:val="none"/>
      <w:effect w:val="none"/>
    </w:rPr>
  </w:style>
  <w:style w:type="character" w:customStyle="1" w:styleId="152">
    <w:name w:val="Основной текст (15)"/>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lang w:val="ru-RU" w:eastAsia="ru-RU" w:bidi="ru-RU"/>
    </w:rPr>
  </w:style>
  <w:style w:type="character" w:customStyle="1" w:styleId="153">
    <w:name w:val="Основной текст (15) + Курсив"/>
    <w:rPr>
      <w:rFonts w:ascii="Times New Roman" w:eastAsia="Times New Roman" w:hAnsi="Times New Roman" w:cs="Times New Roman" w:hint="default"/>
      <w:b w:val="0"/>
      <w:bCs w:val="0"/>
      <w:i/>
      <w:iCs/>
      <w:smallCaps w:val="0"/>
      <w:color w:val="000000"/>
      <w:spacing w:val="0"/>
      <w:w w:val="100"/>
      <w:position w:val="0"/>
      <w:sz w:val="21"/>
      <w:szCs w:val="21"/>
      <w:u w:val="none"/>
      <w:effect w:val="none"/>
      <w:lang w:val="ru-RU" w:eastAsia="ru-RU" w:bidi="ru-RU"/>
    </w:rPr>
  </w:style>
  <w:style w:type="character" w:customStyle="1" w:styleId="15Consolas">
    <w:name w:val="Основной текст (15) + Consolas"/>
    <w:uiPriority w:val="99"/>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c">
    <w:name w:val="Сноска + Полужирный"/>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d">
    <w:name w:val="Сноска + Курсив"/>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Pr>
      <w:rFonts w:ascii="Times New Roman" w:eastAsia="Times New Roman" w:hAnsi="Times New Roman" w:cs="Times New Roman"/>
      <w:b w:val="0"/>
      <w:bCs w:val="0"/>
      <w:i/>
      <w:iCs/>
      <w:smallCaps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Pr>
      <w:rFonts w:ascii="Times New Roman" w:eastAsia="Times New Roman" w:hAnsi="Times New Roman" w:cs="Times New Roman"/>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rPr>
      <w:rFonts w:ascii="Microsoft Sans Serif" w:eastAsia="Microsoft Sans Serif" w:hAnsi="Microsoft Sans Serif" w:cs="Microsoft Sans Serif"/>
      <w:b w:val="0"/>
      <w:bCs w:val="0"/>
      <w:i w:val="0"/>
      <w:iCs w:val="0"/>
      <w:smallCaps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Pr>
      <w:rFonts w:ascii="Times New Roman" w:eastAsia="Times New Roman" w:hAnsi="Times New Roman" w:cs="Times New Roman"/>
      <w:b w:val="0"/>
      <w:bCs w:val="0"/>
      <w:i/>
      <w:iCs/>
      <w:smallCaps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rPr>
      <w:rFonts w:ascii="Times New Roman" w:eastAsia="Times New Roman" w:hAnsi="Times New Roman" w:cs="Times New Roman"/>
      <w:b w:val="0"/>
      <w:bCs w:val="0"/>
      <w:i/>
      <w:iCs/>
      <w:smallCaps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Pr>
      <w:rFonts w:ascii="Times New Roman" w:eastAsia="Times New Roman" w:hAnsi="Times New Roman" w:cs="Times New Roman"/>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Pr>
      <w:rFonts w:ascii="Times New Roman" w:eastAsia="Times New Roman" w:hAnsi="Times New Roman" w:cs="Times New Roman" w:hint="default"/>
      <w:b w:val="0"/>
      <w:bCs w:val="0"/>
      <w:i w:val="0"/>
      <w:iCs w:val="0"/>
      <w:smallCaps w:val="0"/>
      <w:spacing w:val="0"/>
      <w:sz w:val="21"/>
      <w:szCs w:val="21"/>
      <w:u w:val="none"/>
      <w:effect w:val="none"/>
    </w:rPr>
  </w:style>
  <w:style w:type="character" w:customStyle="1" w:styleId="58">
    <w:name w:val="Подпись к таблице (5) + Курсив"/>
    <w:rPr>
      <w:rFonts w:ascii="Times New Roman" w:eastAsia="Times New Roman" w:hAnsi="Times New Roman" w:cs="Times New Roman" w:hint="default"/>
      <w:b w:val="0"/>
      <w:bCs w:val="0"/>
      <w:i/>
      <w:iCs/>
      <w:smallCaps w:val="0"/>
      <w:color w:val="000000"/>
      <w:spacing w:val="0"/>
      <w:w w:val="100"/>
      <w:position w:val="0"/>
      <w:sz w:val="21"/>
      <w:szCs w:val="21"/>
      <w:u w:val="none"/>
      <w:effect w:val="none"/>
      <w:lang w:val="ru-RU" w:eastAsia="ru-RU" w:bidi="ru-RU"/>
    </w:rPr>
  </w:style>
  <w:style w:type="character" w:customStyle="1" w:styleId="59">
    <w:name w:val="Подпись к таблице (5)"/>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rPr>
      <w:rFonts w:ascii="Tahoma" w:eastAsia="Tahoma" w:hAnsi="Tahoma" w:cs="Tahoma"/>
      <w:b/>
      <w:bCs/>
      <w:i w:val="0"/>
      <w:iCs w:val="0"/>
      <w:smallCaps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uiPriority w:val="99"/>
    <w:rPr>
      <w:rFonts w:ascii="Times New Roman" w:hAnsi="Times New Roman" w:cs="Times New Roman"/>
      <w:b/>
      <w:bCs/>
      <w:shd w:val="clear" w:color="auto" w:fill="FFFFFF"/>
    </w:rPr>
  </w:style>
  <w:style w:type="character" w:customStyle="1" w:styleId="124">
    <w:name w:val="Заголовок №1 (2)_"/>
    <w:link w:val="125"/>
    <w:uiPriority w:val="99"/>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uiPriority w:val="99"/>
    <w:rPr>
      <w:rFonts w:ascii="Microsoft Sans Serif" w:eastAsia="Times New Roman" w:hAnsi="Microsoft Sans Serif" w:cs="Microsoft Sans Serif"/>
      <w:b/>
      <w:bCs/>
      <w:sz w:val="17"/>
      <w:szCs w:val="17"/>
      <w:u w:val="none"/>
      <w:effect w:val="none"/>
      <w:shd w:val="clear" w:color="auto" w:fill="FFFFFF"/>
    </w:rPr>
  </w:style>
  <w:style w:type="character" w:customStyle="1" w:styleId="66">
    <w:name w:val="Заголовок №6_"/>
    <w:link w:val="67"/>
    <w:rPr>
      <w:rFonts w:ascii="Times New Roman" w:eastAsia="Times New Roman" w:hAnsi="Times New Roman" w:cs="Times New Roman"/>
      <w:b/>
      <w:bCs/>
      <w:i/>
      <w:iCs/>
      <w:shd w:val="clear" w:color="auto" w:fill="FFFFFF"/>
    </w:rPr>
  </w:style>
  <w:style w:type="paragraph" w:customStyle="1" w:styleId="67">
    <w:name w:val="Заголовок №6"/>
    <w:basedOn w:val="a0"/>
    <w:link w:val="66"/>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rPr>
      <w:rFonts w:ascii="Verdana" w:eastAsia="Verdana" w:hAnsi="Verdana" w:cs="Verdana"/>
      <w:b/>
      <w:bCs/>
      <w:sz w:val="17"/>
      <w:szCs w:val="17"/>
      <w:shd w:val="clear" w:color="auto" w:fill="FFFFFF"/>
    </w:rPr>
  </w:style>
  <w:style w:type="character" w:customStyle="1" w:styleId="183">
    <w:name w:val="Основной текст (18)_"/>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Pr>
      <w:rFonts w:ascii="Times New Roman" w:eastAsia="Times New Roman" w:hAnsi="Times New Roman" w:cs="Times New Roman"/>
      <w:b/>
      <w:bCs/>
      <w:i/>
      <w:iCs/>
      <w:smallCaps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Pr>
      <w:rFonts w:ascii="Times New Roman" w:eastAsia="Times New Roman" w:hAnsi="Times New Roman" w:cs="Times New Roman"/>
      <w:b/>
      <w:bCs/>
      <w:i w:val="0"/>
      <w:iCs w:val="0"/>
      <w:smallCaps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Pr>
      <w:rFonts w:ascii="Microsoft Sans Serif" w:eastAsia="Microsoft Sans Serif" w:hAnsi="Microsoft Sans Serif" w:cs="Microsoft Sans Serif" w:hint="default"/>
      <w:b/>
      <w:bCs/>
      <w:i w:val="0"/>
      <w:iCs w:val="0"/>
      <w:smallCaps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rPr>
      <w:rFonts w:ascii="Times New Roman" w:eastAsia="Times New Roman" w:hAnsi="Times New Roman" w:cs="Times New Roman"/>
      <w:b/>
      <w:bCs/>
      <w:shd w:val="clear" w:color="auto" w:fill="FFFFFF"/>
    </w:rPr>
  </w:style>
  <w:style w:type="character" w:customStyle="1" w:styleId="afffffe">
    <w:name w:val="Подпись к картинке_"/>
    <w:rPr>
      <w:rFonts w:ascii="Arial" w:eastAsia="Arial" w:hAnsi="Arial" w:cs="Arial"/>
      <w:sz w:val="18"/>
      <w:szCs w:val="18"/>
      <w:shd w:val="clear" w:color="auto" w:fill="FFFFFF"/>
    </w:rPr>
  </w:style>
  <w:style w:type="character" w:customStyle="1" w:styleId="2fe">
    <w:name w:val="Основной текст (2) + Малые прописные"/>
    <w:rPr>
      <w:rFonts w:ascii="Times New Roman" w:eastAsia="Times New Roman" w:hAnsi="Times New Roman" w:cs="Times New Roman"/>
      <w:b/>
      <w:bCs/>
      <w:i w:val="0"/>
      <w:iCs w:val="0"/>
      <w:smallCaps/>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Pr>
      <w:rFonts w:ascii="Times New Roman" w:eastAsia="Times New Roman" w:hAnsi="Times New Roman" w:cs="Times New Roman" w:hint="default"/>
      <w:b/>
      <w:bCs/>
      <w:i/>
      <w:iCs/>
      <w:smallCaps w:val="0"/>
      <w:sz w:val="22"/>
      <w:szCs w:val="22"/>
      <w:u w:val="none"/>
      <w:effect w:val="none"/>
    </w:rPr>
  </w:style>
  <w:style w:type="character" w:customStyle="1" w:styleId="3f">
    <w:name w:val="Основной текст (3) + Полужирный"/>
    <w:rPr>
      <w:rFonts w:ascii="Times New Roman" w:eastAsia="Times New Roman" w:hAnsi="Times New Roman" w:cs="Times New Roman"/>
      <w:b/>
      <w:bCs/>
      <w:i/>
      <w:iCs/>
      <w:smallCaps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Pr>
      <w:rFonts w:ascii="Arial" w:eastAsia="Arial" w:hAnsi="Arial" w:cs="Arial"/>
      <w:b/>
      <w:bCs/>
      <w:i w:val="0"/>
      <w:iCs w:val="0"/>
      <w:smallCaps/>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rPr>
      <w:rFonts w:ascii="Arial" w:hAnsi="Arial" w:cs="Arial"/>
      <w:sz w:val="18"/>
      <w:szCs w:val="18"/>
      <w:shd w:val="clear" w:color="auto" w:fill="FFFFFF"/>
    </w:rPr>
  </w:style>
  <w:style w:type="paragraph" w:customStyle="1" w:styleId="281">
    <w:name w:val="Основной текст (28)"/>
    <w:basedOn w:val="a0"/>
    <w:link w:val="280"/>
    <w:uiPriority w:val="99"/>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rPr>
      <w:rFonts w:ascii="Times New Roman" w:hAnsi="Times New Roman" w:cs="Times New Roman"/>
      <w:i/>
      <w:iCs/>
      <w:shd w:val="clear" w:color="auto" w:fill="FFFFFF"/>
    </w:rPr>
  </w:style>
  <w:style w:type="paragraph" w:customStyle="1" w:styleId="223">
    <w:name w:val="Основной текст (22)"/>
    <w:basedOn w:val="a0"/>
    <w:link w:val="222"/>
    <w:uiPriority w:val="99"/>
    <w:pPr>
      <w:widowControl w:val="0"/>
      <w:shd w:val="clear" w:color="auto" w:fill="FFFFFF"/>
      <w:spacing w:after="60" w:line="211" w:lineRule="exact"/>
    </w:pPr>
    <w:rPr>
      <w:rFonts w:ascii="Times New Roman" w:hAnsi="Times New Roman"/>
      <w:i/>
      <w:iCs/>
    </w:rPr>
  </w:style>
  <w:style w:type="character" w:customStyle="1" w:styleId="affffff">
    <w:name w:val="Оглавление_"/>
    <w:link w:val="affffff0"/>
    <w:rPr>
      <w:rFonts w:ascii="Times New Roman" w:hAnsi="Times New Roman" w:cs="Times New Roman"/>
      <w:shd w:val="clear" w:color="auto" w:fill="FFFFFF"/>
    </w:rPr>
  </w:style>
  <w:style w:type="paragraph" w:customStyle="1" w:styleId="affffff0">
    <w:name w:val="Оглавление"/>
    <w:basedOn w:val="a0"/>
    <w:link w:val="affffff"/>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Pr>
      <w:rFonts w:ascii="Times New Roman" w:eastAsia="Times New Roman" w:hAnsi="Times New Roman" w:cs="Times New Roman"/>
      <w:b/>
      <w:bCs/>
      <w:i/>
      <w:iCs/>
      <w:sz w:val="22"/>
      <w:szCs w:val="22"/>
      <w:u w:val="none"/>
      <w:effect w:val="none"/>
      <w:shd w:val="clear" w:color="auto" w:fill="FFFFFF"/>
    </w:rPr>
  </w:style>
  <w:style w:type="character" w:customStyle="1" w:styleId="224">
    <w:name w:val="Основной текст (2)2"/>
    <w:uiPriority w:val="99"/>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uiPriority w:val="99"/>
    <w:rPr>
      <w:rFonts w:ascii="Arial" w:eastAsia="Times New Roman" w:hAnsi="Arial" w:cs="Arial"/>
      <w:b/>
      <w:bCs/>
      <w:sz w:val="21"/>
      <w:szCs w:val="21"/>
      <w:u w:val="none"/>
      <w:effect w:val="none"/>
      <w:shd w:val="clear" w:color="auto" w:fill="FFFFFF"/>
    </w:rPr>
  </w:style>
  <w:style w:type="character" w:customStyle="1" w:styleId="2Arial8">
    <w:name w:val="Основной текст (2) + Arial8"/>
    <w:uiPriority w:val="99"/>
    <w:rPr>
      <w:rFonts w:ascii="Arial" w:eastAsia="Times New Roman" w:hAnsi="Arial" w:cs="Arial"/>
      <w:b/>
      <w:bCs/>
      <w:sz w:val="18"/>
      <w:szCs w:val="18"/>
      <w:u w:val="none"/>
      <w:effect w:val="none"/>
      <w:shd w:val="clear" w:color="auto" w:fill="FFFFFF"/>
    </w:rPr>
  </w:style>
  <w:style w:type="character" w:customStyle="1" w:styleId="41pt">
    <w:name w:val="Подпись к таблице (4) + Интервал 1 pt"/>
    <w:uiPriority w:val="99"/>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Pr>
      <w:rFonts w:ascii="Arial" w:hAnsi="Arial" w:cs="Arial"/>
      <w:spacing w:val="20"/>
      <w:sz w:val="18"/>
      <w:szCs w:val="18"/>
      <w:shd w:val="clear" w:color="auto" w:fill="FFFFFF"/>
    </w:rPr>
  </w:style>
  <w:style w:type="character" w:customStyle="1" w:styleId="225">
    <w:name w:val="Основной текст (22) + Не курсив"/>
    <w:uiPriority w:val="99"/>
    <w:rPr>
      <w:rFonts w:ascii="Times New Roman" w:hAnsi="Times New Roman" w:cs="Times New Roman"/>
      <w:i w:val="0"/>
      <w:iCs w:val="0"/>
      <w:shd w:val="clear" w:color="auto" w:fill="FFFFFF"/>
    </w:rPr>
  </w:style>
  <w:style w:type="character" w:customStyle="1" w:styleId="3100">
    <w:name w:val="Оглавление (3) + 10"/>
    <w:uiPriority w:val="99"/>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Pr>
      <w:rFonts w:ascii="Times New Roman" w:eastAsia="Times New Roman" w:hAnsi="Times New Roman" w:cs="Times New Roman"/>
      <w:b/>
      <w:bCs/>
      <w:spacing w:val="70"/>
      <w:sz w:val="22"/>
      <w:szCs w:val="22"/>
      <w:u w:val="none"/>
      <w:effect w:val="none"/>
      <w:shd w:val="clear" w:color="auto" w:fill="FFFFFF"/>
    </w:rPr>
  </w:style>
  <w:style w:type="character" w:customStyle="1" w:styleId="241pt">
    <w:name w:val="Основной текст (24) + Интервал 1 pt"/>
    <w:uiPriority w:val="99"/>
    <w:rPr>
      <w:rFonts w:ascii="Times New Roman" w:hAnsi="Times New Roman" w:cs="Times New Roman"/>
      <w:spacing w:val="30"/>
      <w:sz w:val="20"/>
      <w:szCs w:val="20"/>
      <w:u w:val="none"/>
      <w:effect w:val="none"/>
      <w:shd w:val="clear" w:color="auto" w:fill="FFFFFF"/>
    </w:rPr>
  </w:style>
  <w:style w:type="character" w:customStyle="1" w:styleId="2Arial5">
    <w:name w:val="Основной текст (2) + Arial5"/>
    <w:uiPriority w:val="99"/>
    <w:rPr>
      <w:rFonts w:ascii="Arial" w:eastAsia="Times New Roman" w:hAnsi="Arial" w:cs="Arial"/>
      <w:b/>
      <w:bCs/>
      <w:i/>
      <w:iCs/>
      <w:sz w:val="18"/>
      <w:szCs w:val="18"/>
      <w:u w:val="none"/>
      <w:effect w:val="none"/>
      <w:shd w:val="clear" w:color="auto" w:fill="FFFFFF"/>
    </w:rPr>
  </w:style>
  <w:style w:type="character" w:customStyle="1" w:styleId="2Arial4">
    <w:name w:val="Основной текст (2) + Arial4"/>
    <w:uiPriority w:val="99"/>
    <w:rPr>
      <w:rFonts w:ascii="Arial" w:eastAsia="Times New Roman" w:hAnsi="Arial" w:cs="Arial"/>
      <w:b/>
      <w:bCs/>
      <w:i/>
      <w:iCs/>
      <w:sz w:val="8"/>
      <w:szCs w:val="8"/>
      <w:u w:val="none"/>
      <w:effect w:val="none"/>
      <w:shd w:val="clear" w:color="auto" w:fill="FFFFFF"/>
    </w:rPr>
  </w:style>
  <w:style w:type="character" w:customStyle="1" w:styleId="2Arial3">
    <w:name w:val="Основной текст (2) + Arial3"/>
    <w:uiPriority w:val="99"/>
    <w:rPr>
      <w:rFonts w:ascii="Arial" w:eastAsia="Times New Roman" w:hAnsi="Arial" w:cs="Arial"/>
      <w:b/>
      <w:bCs/>
      <w:sz w:val="15"/>
      <w:szCs w:val="15"/>
      <w:u w:val="none"/>
      <w:effect w:val="none"/>
      <w:shd w:val="clear" w:color="auto" w:fill="FFFFFF"/>
    </w:rPr>
  </w:style>
  <w:style w:type="character" w:customStyle="1" w:styleId="242">
    <w:name w:val="Основной текст (2) + 4"/>
    <w:uiPriority w:val="99"/>
    <w:rPr>
      <w:rFonts w:ascii="Times New Roman" w:eastAsia="Times New Roman" w:hAnsi="Times New Roman" w:cs="Times New Roman"/>
      <w:b/>
      <w:bCs/>
      <w:sz w:val="9"/>
      <w:szCs w:val="9"/>
      <w:u w:val="none"/>
      <w:effect w:val="none"/>
      <w:shd w:val="clear" w:color="auto" w:fill="FFFFFF"/>
    </w:rPr>
  </w:style>
  <w:style w:type="character" w:customStyle="1" w:styleId="11Exact1">
    <w:name w:val="Основной текст (11) Exact1"/>
    <w:uiPriority w:val="99"/>
    <w:rPr>
      <w:rFonts w:ascii="Times New Roman" w:eastAsia="Microsoft Sans Serif" w:hAnsi="Times New Roman" w:cs="Times New Roman"/>
      <w:b/>
      <w:bCs/>
      <w:i/>
      <w:iCs/>
      <w:sz w:val="21"/>
      <w:szCs w:val="21"/>
      <w:u w:val="none"/>
      <w:effect w:val="none"/>
      <w:shd w:val="clear" w:color="auto" w:fill="FFFFFF"/>
    </w:rPr>
  </w:style>
  <w:style w:type="character" w:customStyle="1" w:styleId="28Exact">
    <w:name w:val="Основной текст (28) Exact"/>
    <w:uiPriority w:val="99"/>
    <w:rPr>
      <w:rFonts w:ascii="Arial" w:hAnsi="Arial" w:cs="Arial" w:hint="default"/>
      <w:sz w:val="18"/>
      <w:szCs w:val="18"/>
      <w:u w:val="none"/>
      <w:effect w:val="none"/>
    </w:rPr>
  </w:style>
  <w:style w:type="character" w:customStyle="1" w:styleId="28Exact1">
    <w:name w:val="Основной текст (28) Exact1"/>
    <w:uiPriority w:val="99"/>
    <w:rPr>
      <w:rFonts w:ascii="Arial" w:hAnsi="Arial" w:cs="Arial"/>
      <w:sz w:val="18"/>
      <w:szCs w:val="18"/>
      <w:u w:val="single"/>
      <w:shd w:val="clear" w:color="auto" w:fill="FFFFFF"/>
    </w:rPr>
  </w:style>
  <w:style w:type="character" w:customStyle="1" w:styleId="28Exact0">
    <w:name w:val="Основной текст (28) + Курсив Exact"/>
    <w:uiPriority w:val="99"/>
    <w:rPr>
      <w:rFonts w:ascii="Arial" w:hAnsi="Arial" w:cs="Arial"/>
      <w:i/>
      <w:iCs/>
      <w:sz w:val="18"/>
      <w:szCs w:val="18"/>
      <w:u w:val="none"/>
      <w:effect w:val="none"/>
      <w:shd w:val="clear" w:color="auto" w:fill="FFFFFF"/>
      <w:lang w:val="en-US" w:eastAsia="en-US"/>
    </w:rPr>
  </w:style>
  <w:style w:type="character" w:customStyle="1" w:styleId="28Exact2">
    <w:name w:val="Основной текст (28) + Полужирный Exact"/>
    <w:uiPriority w:val="99"/>
    <w:rPr>
      <w:rFonts w:ascii="Arial" w:hAnsi="Arial" w:cs="Arial"/>
      <w:b/>
      <w:bCs/>
      <w:color w:val="000000"/>
      <w:spacing w:val="0"/>
      <w:w w:val="100"/>
      <w:position w:val="0"/>
      <w:sz w:val="18"/>
      <w:szCs w:val="18"/>
      <w:u w:val="none"/>
      <w:effect w:val="none"/>
      <w:shd w:val="clear" w:color="auto" w:fill="FFFFFF"/>
    </w:rPr>
  </w:style>
  <w:style w:type="character" w:customStyle="1" w:styleId="293pt1">
    <w:name w:val="Основной текст (2) + 93 pt1"/>
    <w:uiPriority w:val="99"/>
    <w:rPr>
      <w:rFonts w:ascii="Times New Roman" w:eastAsia="Times New Roman" w:hAnsi="Times New Roman" w:cs="Times New Roman"/>
      <w:b w:val="0"/>
      <w:bCs w:val="0"/>
      <w:i/>
      <w:iCs/>
      <w:spacing w:val="-30"/>
      <w:sz w:val="186"/>
      <w:szCs w:val="186"/>
      <w:u w:val="none"/>
      <w:effect w:val="none"/>
      <w:shd w:val="clear" w:color="auto" w:fill="FFFFFF"/>
    </w:rPr>
  </w:style>
  <w:style w:type="character" w:customStyle="1" w:styleId="2Arial1">
    <w:name w:val="Основной текст (2) + Arial1"/>
    <w:uiPriority w:val="99"/>
    <w:rPr>
      <w:rFonts w:ascii="Arial" w:eastAsia="Times New Roman" w:hAnsi="Arial" w:cs="Arial"/>
      <w:b/>
      <w:bCs/>
      <w:sz w:val="22"/>
      <w:szCs w:val="22"/>
      <w:u w:val="none"/>
      <w:effect w:val="none"/>
      <w:shd w:val="clear" w:color="auto" w:fill="FFFFFF"/>
    </w:rPr>
  </w:style>
  <w:style w:type="character" w:customStyle="1" w:styleId="84">
    <w:name w:val="Заголовок №8_"/>
    <w:link w:val="85"/>
    <w:rPr>
      <w:rFonts w:ascii="Times New Roman" w:eastAsia="Times New Roman" w:hAnsi="Times New Roman" w:cs="Times New Roman"/>
      <w:b/>
      <w:bCs/>
      <w:shd w:val="clear" w:color="auto" w:fill="FFFFFF"/>
    </w:rPr>
  </w:style>
  <w:style w:type="paragraph" w:customStyle="1" w:styleId="85">
    <w:name w:val="Заголовок №8"/>
    <w:basedOn w:val="a0"/>
    <w:link w:val="84"/>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rPr>
      <w:rFonts w:ascii="Tahoma" w:eastAsia="Tahoma" w:hAnsi="Tahoma" w:cs="Tahoma"/>
      <w:sz w:val="19"/>
      <w:szCs w:val="19"/>
      <w:shd w:val="clear" w:color="auto" w:fill="FFFFFF"/>
    </w:rPr>
  </w:style>
  <w:style w:type="paragraph" w:customStyle="1" w:styleId="97">
    <w:name w:val="Заголовок №9"/>
    <w:basedOn w:val="a0"/>
    <w:link w:val="96"/>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rPr>
      <w:rFonts w:ascii="Times New Roman" w:eastAsia="Times New Roman" w:hAnsi="Times New Roman" w:cs="Times New Roman"/>
      <w:b/>
      <w:bCs/>
      <w:i/>
      <w:iCs/>
      <w:shd w:val="clear" w:color="auto" w:fill="FFFFFF"/>
    </w:rPr>
  </w:style>
  <w:style w:type="paragraph" w:customStyle="1" w:styleId="5c">
    <w:name w:val="Сноска (5)"/>
    <w:basedOn w:val="a0"/>
    <w:link w:val="5b"/>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rPr>
      <w:rFonts w:ascii="Tahoma" w:eastAsia="Tahoma" w:hAnsi="Tahoma" w:cs="Tahoma"/>
      <w:b/>
      <w:bCs/>
      <w:sz w:val="18"/>
      <w:szCs w:val="18"/>
      <w:shd w:val="clear" w:color="auto" w:fill="FFFFFF"/>
    </w:rPr>
  </w:style>
  <w:style w:type="paragraph" w:customStyle="1" w:styleId="105">
    <w:name w:val="Заголовок №10"/>
    <w:basedOn w:val="a0"/>
    <w:link w:val="104"/>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Pr>
      <w:rFonts w:ascii="Tahoma" w:eastAsia="Tahoma" w:hAnsi="Tahoma" w:cs="Tahoma" w:hint="default"/>
      <w:b/>
      <w:bCs/>
      <w:i w:val="0"/>
      <w:iCs w:val="0"/>
      <w:smallCaps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Pr>
      <w:rFonts w:ascii="Times New Roman" w:eastAsia="Times New Roman" w:hAnsi="Times New Roman" w:cs="Times New Roman"/>
      <w:b/>
      <w:bCs/>
      <w:i w:val="0"/>
      <w:iCs w:val="0"/>
      <w:smallCaps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Pr>
      <w:rFonts w:ascii="Times New Roman" w:eastAsia="Times New Roman" w:hAnsi="Times New Roman" w:cs="Times New Roman"/>
      <w:b/>
      <w:bCs/>
      <w:i/>
      <w:iCs/>
      <w:smallCaps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Pr>
      <w:rFonts w:ascii="Times New Roman" w:eastAsia="Times New Roman" w:hAnsi="Times New Roman" w:cs="Times New Roman"/>
      <w:b/>
      <w:bCs/>
      <w:i w:val="0"/>
      <w:iCs w:val="0"/>
      <w:smallCaps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1"/>
    <w:uiPriority w:val="99"/>
    <w:qFormat/>
    <w:pPr>
      <w:numPr>
        <w:numId w:val="133"/>
      </w:numPr>
      <w:spacing w:before="0" w:beforeAutospacing="0" w:after="0" w:afterAutospacing="0"/>
      <w:jc w:val="both"/>
    </w:pPr>
    <w:rPr>
      <w:rFonts w:ascii="Arial Narrow" w:eastAsia="Calibri" w:hAnsi="Arial Narrow"/>
      <w:sz w:val="18"/>
      <w:szCs w:val="18"/>
    </w:rPr>
  </w:style>
  <w:style w:type="character" w:customStyle="1" w:styleId="affffff1">
    <w:name w:val="НОМЕРА Знак"/>
    <w:link w:val="a"/>
    <w:uiPriority w:val="99"/>
    <w:rPr>
      <w:rFonts w:ascii="Arial Narrow" w:hAnsi="Arial Narrow"/>
      <w:sz w:val="18"/>
      <w:szCs w:val="18"/>
    </w:rPr>
  </w:style>
  <w:style w:type="character" w:customStyle="1" w:styleId="1a">
    <w:name w:val="Стиль1 Знак"/>
    <w:link w:val="19"/>
    <w:rPr>
      <w:rFonts w:ascii="Times New Roman" w:eastAsia="Times New Roman" w:hAnsi="Times New Roman"/>
      <w:sz w:val="28"/>
    </w:rPr>
  </w:style>
  <w:style w:type="character" w:customStyle="1" w:styleId="5yl5">
    <w:name w:val="_5yl5"/>
    <w:basedOn w:val="a1"/>
  </w:style>
  <w:style w:type="character" w:customStyle="1" w:styleId="poemyear">
    <w:name w:val="poemyear"/>
    <w:basedOn w:val="a1"/>
  </w:style>
  <w:style w:type="character" w:customStyle="1" w:styleId="st">
    <w:name w:val="st"/>
    <w:basedOn w:val="a1"/>
  </w:style>
  <w:style w:type="character" w:customStyle="1" w:styleId="line">
    <w:name w:val="line"/>
    <w:basedOn w:val="a1"/>
  </w:style>
  <w:style w:type="character" w:customStyle="1" w:styleId="il">
    <w:name w:val="il"/>
    <w:basedOn w:val="a1"/>
  </w:style>
  <w:style w:type="paragraph" w:styleId="2ff">
    <w:name w:val="Quote"/>
    <w:basedOn w:val="a0"/>
    <w:next w:val="a0"/>
    <w:link w:val="2ff0"/>
    <w:uiPriority w:val="29"/>
    <w:qFormat/>
    <w:pPr>
      <w:spacing w:after="0" w:line="240" w:lineRule="auto"/>
    </w:pPr>
    <w:rPr>
      <w:rFonts w:ascii="Cambria" w:eastAsia="MS Mincho" w:hAnsi="Cambria" w:cs="SimSun"/>
      <w:i/>
      <w:iCs/>
      <w:color w:val="000000"/>
      <w:sz w:val="24"/>
      <w:szCs w:val="24"/>
      <w:lang w:eastAsia="ru-RU"/>
    </w:rPr>
  </w:style>
  <w:style w:type="character" w:customStyle="1" w:styleId="2ff0">
    <w:name w:val="Цитата 2 Знак"/>
    <w:basedOn w:val="a1"/>
    <w:link w:val="2ff"/>
    <w:uiPriority w:val="29"/>
    <w:rPr>
      <w:rFonts w:ascii="Cambria" w:eastAsia="MS Mincho" w:hAnsi="Cambria" w:cs="SimSun"/>
      <w:i/>
      <w:iCs/>
      <w:color w:val="000000"/>
      <w:sz w:val="24"/>
      <w:szCs w:val="24"/>
    </w:rPr>
  </w:style>
  <w:style w:type="table" w:customStyle="1" w:styleId="74">
    <w:name w:val="Сетка таблицы7"/>
    <w:basedOn w:val="a2"/>
    <w:next w:val="a4"/>
    <w:uiPriority w:val="59"/>
    <w:rsid w:val="00402D2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83591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image" Target="media/image9.wmf"/><Relationship Id="rId26" Type="http://schemas.openxmlformats.org/officeDocument/2006/relationships/image" Target="media/image17.wmf"/><Relationship Id="rId3" Type="http://schemas.openxmlformats.org/officeDocument/2006/relationships/styles" Target="styles.xml"/><Relationship Id="rId21" Type="http://schemas.openxmlformats.org/officeDocument/2006/relationships/image" Target="media/image12.wmf"/><Relationship Id="rId34" Type="http://schemas.openxmlformats.org/officeDocument/2006/relationships/image" Target="media/image24.emf"/><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image" Target="media/image8.wmf"/><Relationship Id="rId25" Type="http://schemas.openxmlformats.org/officeDocument/2006/relationships/image" Target="media/image16.png"/><Relationship Id="rId33" Type="http://schemas.openxmlformats.org/officeDocument/2006/relationships/image" Target="media/image23.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11.wmf"/><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15.wmf"/><Relationship Id="rId32" Type="http://schemas.openxmlformats.org/officeDocument/2006/relationships/image" Target="media/image22.emf"/><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wmf"/><Relationship Id="rId23" Type="http://schemas.openxmlformats.org/officeDocument/2006/relationships/image" Target="media/image14.wmf"/><Relationship Id="rId28" Type="http://schemas.openxmlformats.org/officeDocument/2006/relationships/image" Target="media/image18.emf"/><Relationship Id="rId36"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10.png"/><Relationship Id="rId31" Type="http://schemas.openxmlformats.org/officeDocument/2006/relationships/image" Target="media/image21.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wmf"/><Relationship Id="rId22" Type="http://schemas.openxmlformats.org/officeDocument/2006/relationships/image" Target="media/image13.wmf"/><Relationship Id="rId27" Type="http://schemas.openxmlformats.org/officeDocument/2006/relationships/hyperlink" Target="http://www.consultant.ru/document/cons_doc_LAW_99661/?dst=100004" TargetMode="External"/><Relationship Id="rId30" Type="http://schemas.openxmlformats.org/officeDocument/2006/relationships/image" Target="media/image20.emf"/><Relationship Id="rId35" Type="http://schemas.openxmlformats.org/officeDocument/2006/relationships/image" Target="media/image2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C21414-26FB-465B-A834-F0C492519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1753</TotalTime>
  <Pages>1</Pages>
  <Words>127545</Words>
  <Characters>727007</Characters>
  <Application>Microsoft Office Word</Application>
  <DocSecurity>0</DocSecurity>
  <Lines>6058</Lines>
  <Paragraphs>1705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852847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связной</cp:lastModifiedBy>
  <cp:revision>18</cp:revision>
  <cp:lastPrinted>2020-08-18T09:58:00Z</cp:lastPrinted>
  <dcterms:created xsi:type="dcterms:W3CDTF">2020-02-06T14:21:00Z</dcterms:created>
  <dcterms:modified xsi:type="dcterms:W3CDTF">2023-02-13T18:08:00Z</dcterms:modified>
</cp:coreProperties>
</file>